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9F" w:rsidRPr="000D4D9F" w:rsidRDefault="000D4D9F" w:rsidP="000D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0D4D9F"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  <w:t>О внесении изменений в Устав муниципального образования «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  <w:t>Подгорнское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  <w:t xml:space="preserve"> сельское поселение»</w:t>
            </w:r>
          </w:p>
          <w:p w:rsidR="00CF6D3B" w:rsidRPr="0078752A" w:rsidRDefault="00CF6D3B" w:rsidP="0077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26.01.2022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43425C"/>
    <w:rsid w:val="00774E2D"/>
    <w:rsid w:val="0078752A"/>
    <w:rsid w:val="00935A7B"/>
    <w:rsid w:val="00A211F4"/>
    <w:rsid w:val="00B424EA"/>
    <w:rsid w:val="00C215CE"/>
    <w:rsid w:val="00CF6D3B"/>
    <w:rsid w:val="00D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8</cp:revision>
  <dcterms:created xsi:type="dcterms:W3CDTF">2022-07-27T08:13:00Z</dcterms:created>
  <dcterms:modified xsi:type="dcterms:W3CDTF">2022-07-28T04:40:00Z</dcterms:modified>
</cp:coreProperties>
</file>