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61B8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1C1699CD" w14:textId="77777777"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A170BAA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33A379C8" w14:textId="77777777" w:rsidR="0008325F" w:rsidRDefault="0008325F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6FF2B04" w14:textId="77777777" w:rsidR="0008325F" w:rsidRDefault="0008325F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547E558" w14:textId="2183C3E7"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14:paraId="523627ED" w14:textId="77777777"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2A68977" w14:textId="77777777"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49F44FF4" w14:textId="269A96E6" w:rsidR="005A50F3" w:rsidRPr="00504CA7" w:rsidRDefault="001E2022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15.0</w:t>
      </w:r>
      <w:r w:rsidR="002B2326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</w:t>
      </w:r>
      <w:r w:rsidR="001D7589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</w:p>
    <w:p w14:paraId="3CAC268D" w14:textId="77777777"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334FB0B6" w14:textId="77777777"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14:paraId="5A75CBF8" w14:textId="4A7B0E63" w:rsidR="003B6D4E" w:rsidRPr="00356D4E" w:rsidRDefault="00356D4E" w:rsidP="00356D4E">
      <w:pPr>
        <w:pStyle w:val="Default"/>
        <w:ind w:firstLine="709"/>
        <w:jc w:val="center"/>
        <w:outlineLvl w:val="0"/>
        <w:rPr>
          <w:bCs/>
        </w:rPr>
      </w:pPr>
      <w:bookmarkStart w:id="0" w:name="_GoBack"/>
      <w:r w:rsidRPr="00356D4E">
        <w:t>Об отмене некоторых решений</w:t>
      </w:r>
      <w:r w:rsidRPr="00356D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356D4E">
        <w:t>Совета Подгорнского сельского поселения</w:t>
      </w:r>
      <w:bookmarkEnd w:id="0"/>
    </w:p>
    <w:p w14:paraId="5E2B79D6" w14:textId="5DB9CAB6" w:rsidR="005A50F3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3BA29D88" w14:textId="77777777" w:rsidR="00E66D40" w:rsidRPr="00504CA7" w:rsidRDefault="00E66D40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24154180" w14:textId="7E1D3F7D" w:rsidR="001E2022" w:rsidRPr="001E2022" w:rsidRDefault="00356D4E" w:rsidP="001E20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и упорядочения нормативной правовой базы,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r w:rsidRPr="0035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14:paraId="75F87859" w14:textId="77777777" w:rsidR="003B6D4E" w:rsidRPr="003B6D4E" w:rsidRDefault="003B6D4E" w:rsidP="003B6D4E">
      <w:pPr>
        <w:pStyle w:val="Default"/>
        <w:jc w:val="both"/>
        <w:outlineLvl w:val="0"/>
        <w:rPr>
          <w:rFonts w:eastAsiaTheme="minorHAnsi"/>
          <w:color w:val="auto"/>
          <w:szCs w:val="20"/>
          <w:lang w:eastAsia="en-US"/>
        </w:rPr>
      </w:pPr>
    </w:p>
    <w:p w14:paraId="582DE77D" w14:textId="77777777"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14:paraId="74169BAC" w14:textId="77777777"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14:paraId="3FD8F5CE" w14:textId="458A8300" w:rsidR="00562009" w:rsidRPr="001E2022" w:rsidRDefault="00562009" w:rsidP="001E2022">
      <w:pPr>
        <w:pStyle w:val="Default"/>
        <w:numPr>
          <w:ilvl w:val="0"/>
          <w:numId w:val="4"/>
        </w:numPr>
        <w:ind w:left="0" w:firstLine="567"/>
        <w:jc w:val="both"/>
      </w:pPr>
      <w:r w:rsidRPr="001E2022">
        <w:rPr>
          <w:color w:val="auto"/>
        </w:rPr>
        <w:t>Признать утратившим силу решение Совета Подгор</w:t>
      </w:r>
      <w:r w:rsidR="001E2022" w:rsidRPr="001E2022">
        <w:rPr>
          <w:color w:val="auto"/>
        </w:rPr>
        <w:t>нского сельского поселения от 25 декабря 2015</w:t>
      </w:r>
      <w:r w:rsidRPr="001E2022">
        <w:rPr>
          <w:color w:val="auto"/>
        </w:rPr>
        <w:t xml:space="preserve"> № </w:t>
      </w:r>
      <w:r w:rsidR="001E2022" w:rsidRPr="001E2022">
        <w:rPr>
          <w:color w:val="auto"/>
        </w:rPr>
        <w:t>39</w:t>
      </w:r>
      <w:r w:rsidRPr="001E2022">
        <w:rPr>
          <w:color w:val="auto"/>
        </w:rPr>
        <w:t xml:space="preserve"> «</w:t>
      </w:r>
      <w:r w:rsidR="001E2022" w:rsidRPr="001E2022">
        <w:rPr>
          <w:bCs/>
        </w:rPr>
        <w:t>Об утверждении порядка и случаев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 w:rsidRPr="001E2022">
        <w:t>»</w:t>
      </w:r>
      <w:r w:rsidR="000F3FA6" w:rsidRPr="001E2022">
        <w:t>.</w:t>
      </w:r>
    </w:p>
    <w:p w14:paraId="3D5373B4" w14:textId="2E82AE8D" w:rsidR="001E2022" w:rsidRPr="001E2022" w:rsidRDefault="001E2022" w:rsidP="001E2022">
      <w:pPr>
        <w:pStyle w:val="Default"/>
        <w:numPr>
          <w:ilvl w:val="0"/>
          <w:numId w:val="4"/>
        </w:numPr>
        <w:ind w:left="0" w:firstLine="567"/>
        <w:jc w:val="both"/>
      </w:pPr>
      <w:r w:rsidRPr="001E2022">
        <w:rPr>
          <w:color w:val="auto"/>
        </w:rPr>
        <w:t>Признать утратившим силу решение Совета Подгорнского сельского поселения от 04 июля 2018</w:t>
      </w:r>
      <w:r w:rsidR="00356D4E">
        <w:rPr>
          <w:color w:val="auto"/>
        </w:rPr>
        <w:t xml:space="preserve"> года</w:t>
      </w:r>
      <w:r w:rsidRPr="001E2022">
        <w:rPr>
          <w:color w:val="auto"/>
        </w:rPr>
        <w:t xml:space="preserve"> №</w:t>
      </w:r>
      <w:r w:rsidR="00356D4E">
        <w:rPr>
          <w:color w:val="auto"/>
        </w:rPr>
        <w:t xml:space="preserve"> </w:t>
      </w:r>
      <w:r w:rsidRPr="001E2022">
        <w:rPr>
          <w:color w:val="auto"/>
        </w:rPr>
        <w:t>31 «</w:t>
      </w:r>
      <w:r w:rsidRPr="001E2022">
        <w:t>О внесении изменений в решение Совета Подгорнского сельского поселения от 25 декабря 2015 года № 39 «Об утверждении порядка и случаев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</w:t>
      </w:r>
    </w:p>
    <w:p w14:paraId="4A135803" w14:textId="77777777" w:rsidR="005A50F3" w:rsidRPr="001E2022" w:rsidRDefault="002359C5" w:rsidP="0054752A">
      <w:pPr>
        <w:pStyle w:val="Default"/>
        <w:ind w:firstLine="567"/>
        <w:jc w:val="both"/>
        <w:rPr>
          <w:color w:val="auto"/>
        </w:rPr>
      </w:pPr>
      <w:r w:rsidRPr="001E2022">
        <w:rPr>
          <w:color w:val="auto"/>
        </w:rPr>
        <w:t>3</w:t>
      </w:r>
      <w:r w:rsidR="005A50F3" w:rsidRPr="001E2022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14:paraId="63244706" w14:textId="77777777" w:rsidR="005A50F3" w:rsidRPr="001E2022" w:rsidRDefault="002359C5" w:rsidP="0054752A">
      <w:pPr>
        <w:pStyle w:val="Default"/>
        <w:ind w:firstLine="567"/>
        <w:jc w:val="both"/>
        <w:rPr>
          <w:color w:val="auto"/>
        </w:rPr>
      </w:pPr>
      <w:r w:rsidRPr="001E2022">
        <w:rPr>
          <w:color w:val="auto"/>
        </w:rPr>
        <w:t>4</w:t>
      </w:r>
      <w:r w:rsidR="00A0228B" w:rsidRPr="001E2022">
        <w:rPr>
          <w:color w:val="auto"/>
        </w:rPr>
        <w:t xml:space="preserve">. Решение вступает в силу </w:t>
      </w:r>
      <w:r w:rsidRPr="001E2022">
        <w:rPr>
          <w:color w:val="auto"/>
        </w:rPr>
        <w:t>после</w:t>
      </w:r>
      <w:r w:rsidR="00DB65C3" w:rsidRPr="001E2022">
        <w:rPr>
          <w:color w:val="auto"/>
        </w:rPr>
        <w:t xml:space="preserve"> его официального опубликования</w:t>
      </w:r>
      <w:r w:rsidR="005D24C1" w:rsidRPr="001E2022">
        <w:rPr>
          <w:color w:val="auto"/>
        </w:rPr>
        <w:t>.</w:t>
      </w:r>
    </w:p>
    <w:p w14:paraId="01C5AC84" w14:textId="77777777" w:rsidR="005A50F3" w:rsidRPr="001E2022" w:rsidRDefault="002359C5" w:rsidP="0054752A">
      <w:pPr>
        <w:pStyle w:val="Default"/>
        <w:ind w:firstLine="567"/>
        <w:jc w:val="both"/>
        <w:rPr>
          <w:color w:val="auto"/>
        </w:rPr>
      </w:pPr>
      <w:r w:rsidRPr="001E2022">
        <w:rPr>
          <w:color w:val="auto"/>
        </w:rPr>
        <w:t>5</w:t>
      </w:r>
      <w:r w:rsidR="005A50F3" w:rsidRPr="001E2022">
        <w:rPr>
          <w:color w:val="auto"/>
        </w:rPr>
        <w:t xml:space="preserve">. </w:t>
      </w:r>
      <w:r w:rsidR="0097652E" w:rsidRPr="001E2022">
        <w:rPr>
          <w:color w:val="auto"/>
        </w:rPr>
        <w:t>Контроль за исполнением настоящего решения возложить на председателя Совета Подгорнского сельского поселения Л.И. Великанову.</w:t>
      </w:r>
    </w:p>
    <w:p w14:paraId="1777F6AF" w14:textId="77777777" w:rsidR="005A50F3" w:rsidRPr="001E2022" w:rsidRDefault="005A50F3" w:rsidP="0054752A">
      <w:pPr>
        <w:pStyle w:val="Default"/>
        <w:ind w:firstLine="567"/>
        <w:jc w:val="both"/>
        <w:rPr>
          <w:color w:val="auto"/>
        </w:rPr>
      </w:pPr>
    </w:p>
    <w:p w14:paraId="703F49ED" w14:textId="77777777" w:rsidR="000863B8" w:rsidRPr="001E2022" w:rsidRDefault="000863B8" w:rsidP="0054752A">
      <w:pPr>
        <w:pStyle w:val="Default"/>
        <w:ind w:firstLine="567"/>
        <w:jc w:val="both"/>
        <w:rPr>
          <w:color w:val="auto"/>
        </w:rPr>
      </w:pPr>
    </w:p>
    <w:p w14:paraId="4703FC56" w14:textId="77777777" w:rsidR="005A50F3" w:rsidRPr="001E2022" w:rsidRDefault="005A50F3" w:rsidP="0054752A">
      <w:pPr>
        <w:pStyle w:val="Default"/>
        <w:ind w:firstLine="567"/>
        <w:jc w:val="both"/>
        <w:rPr>
          <w:color w:val="auto"/>
        </w:rPr>
      </w:pPr>
    </w:p>
    <w:p w14:paraId="7EF4572A" w14:textId="77777777" w:rsidR="005A50F3" w:rsidRPr="001E2022" w:rsidRDefault="005A50F3" w:rsidP="0054752A">
      <w:pPr>
        <w:pStyle w:val="Default"/>
        <w:jc w:val="both"/>
        <w:rPr>
          <w:color w:val="auto"/>
        </w:rPr>
      </w:pPr>
      <w:r w:rsidRPr="001E2022">
        <w:rPr>
          <w:color w:val="auto"/>
        </w:rPr>
        <w:t>Председатель совета</w:t>
      </w:r>
    </w:p>
    <w:p w14:paraId="7EC0E3FC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1E2022">
        <w:rPr>
          <w:color w:val="auto"/>
        </w:rPr>
        <w:t>Подгорнского сельского поселения</w:t>
      </w:r>
      <w:r w:rsidRPr="001E2022">
        <w:rPr>
          <w:color w:val="auto"/>
        </w:rPr>
        <w:tab/>
      </w:r>
      <w:r w:rsidRPr="001E2022">
        <w:rPr>
          <w:color w:val="auto"/>
        </w:rPr>
        <w:tab/>
      </w:r>
      <w:r w:rsidRPr="001E2022">
        <w:rPr>
          <w:color w:val="auto"/>
        </w:rPr>
        <w:tab/>
        <w:t xml:space="preserve">                 </w:t>
      </w:r>
      <w:r w:rsidRPr="001E2022">
        <w:rPr>
          <w:color w:val="auto"/>
        </w:rPr>
        <w:tab/>
      </w:r>
      <w:r w:rsidRPr="00504CA7">
        <w:rPr>
          <w:color w:val="auto"/>
        </w:rPr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14:paraId="48F732F5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4E6AB6F2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6EF948DD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14:paraId="6C6D3627" w14:textId="77777777" w:rsidR="00551C84" w:rsidRPr="00B93753" w:rsidRDefault="005A50F3" w:rsidP="00B93753">
      <w:pPr>
        <w:pStyle w:val="Default"/>
        <w:ind w:firstLine="567"/>
        <w:jc w:val="right"/>
        <w:rPr>
          <w:rStyle w:val="aa"/>
          <w:b w:val="0"/>
          <w:color w:val="auto"/>
        </w:rPr>
      </w:pPr>
      <w:r>
        <w:rPr>
          <w:color w:val="auto"/>
        </w:rPr>
        <w:t xml:space="preserve"> </w:t>
      </w:r>
    </w:p>
    <w:sectPr w:rsidR="00551C84" w:rsidRPr="00B93753" w:rsidSect="00B937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CF7345"/>
    <w:multiLevelType w:val="hybridMultilevel"/>
    <w:tmpl w:val="12B05CC6"/>
    <w:lvl w:ilvl="0" w:tplc="32FC3D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25F"/>
    <w:rsid w:val="0008371F"/>
    <w:rsid w:val="00085C64"/>
    <w:rsid w:val="000863B8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3FA6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2022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01AE5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B2326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56D4E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B6D4E"/>
    <w:rsid w:val="003C0016"/>
    <w:rsid w:val="003C196B"/>
    <w:rsid w:val="003C1C64"/>
    <w:rsid w:val="003C22FD"/>
    <w:rsid w:val="003C300E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3F3147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4F7BAC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5BC0"/>
    <w:rsid w:val="0054752A"/>
    <w:rsid w:val="00551C84"/>
    <w:rsid w:val="005558FF"/>
    <w:rsid w:val="00555F79"/>
    <w:rsid w:val="00561C8A"/>
    <w:rsid w:val="00561E94"/>
    <w:rsid w:val="00562009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07D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24C1"/>
    <w:rsid w:val="005D42E4"/>
    <w:rsid w:val="005D4BED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E3"/>
    <w:rsid w:val="00826131"/>
    <w:rsid w:val="00832BFE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52E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0154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08B5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3753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D70B2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10A3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BDE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75E2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66D40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C3341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46FA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1CD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F05A-8542-4F18-B9B1-C748B5CA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2</cp:revision>
  <cp:lastPrinted>2024-01-12T09:15:00Z</cp:lastPrinted>
  <dcterms:created xsi:type="dcterms:W3CDTF">2024-03-26T05:04:00Z</dcterms:created>
  <dcterms:modified xsi:type="dcterms:W3CDTF">2024-03-26T05:04:00Z</dcterms:modified>
</cp:coreProperties>
</file>