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1A273" w14:textId="77777777" w:rsidR="00C84F7E" w:rsidRPr="000A6965" w:rsidRDefault="00C84F7E" w:rsidP="00C84F7E">
      <w:pPr>
        <w:spacing w:after="99" w:line="1" w:lineRule="exact"/>
        <w:rPr>
          <w:sz w:val="24"/>
          <w:szCs w:val="24"/>
        </w:rPr>
      </w:pPr>
    </w:p>
    <w:p w14:paraId="5A4DFF5D" w14:textId="77777777" w:rsidR="005D589F" w:rsidRPr="000A6965" w:rsidRDefault="005D589F" w:rsidP="005D589F">
      <w:pPr>
        <w:pStyle w:val="1"/>
        <w:spacing w:after="220"/>
        <w:jc w:val="center"/>
        <w:rPr>
          <w:sz w:val="24"/>
          <w:szCs w:val="24"/>
        </w:rPr>
      </w:pPr>
      <w:r w:rsidRPr="000A6965">
        <w:rPr>
          <w:b/>
          <w:bCs/>
          <w:color w:val="000000"/>
          <w:sz w:val="24"/>
          <w:szCs w:val="24"/>
          <w:lang w:bidi="ru-RU"/>
        </w:rPr>
        <w:t>Муниципальное образование «</w:t>
      </w:r>
      <w:proofErr w:type="spellStart"/>
      <w:r w:rsidRPr="000A6965">
        <w:rPr>
          <w:b/>
          <w:bCs/>
          <w:color w:val="000000"/>
          <w:sz w:val="24"/>
          <w:szCs w:val="24"/>
          <w:lang w:bidi="ru-RU"/>
        </w:rPr>
        <w:t>Подгорнское</w:t>
      </w:r>
      <w:proofErr w:type="spellEnd"/>
      <w:r w:rsidRPr="000A6965">
        <w:rPr>
          <w:b/>
          <w:bCs/>
          <w:color w:val="000000"/>
          <w:sz w:val="24"/>
          <w:szCs w:val="24"/>
          <w:lang w:bidi="ru-RU"/>
        </w:rPr>
        <w:t xml:space="preserve"> сельское поселение»</w:t>
      </w:r>
    </w:p>
    <w:p w14:paraId="7D4A898B" w14:textId="77777777" w:rsidR="005D589F" w:rsidRPr="000A6965" w:rsidRDefault="005D589F" w:rsidP="005D589F">
      <w:pPr>
        <w:pStyle w:val="1"/>
        <w:spacing w:after="540"/>
        <w:jc w:val="center"/>
        <w:rPr>
          <w:sz w:val="24"/>
          <w:szCs w:val="24"/>
        </w:rPr>
      </w:pPr>
      <w:r w:rsidRPr="000A6965">
        <w:rPr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14:paraId="195DCEEF" w14:textId="3271962A" w:rsidR="00C84F7E" w:rsidRPr="000A6965" w:rsidRDefault="005D589F" w:rsidP="00C84F7E">
      <w:pPr>
        <w:pStyle w:val="1"/>
        <w:jc w:val="center"/>
        <w:rPr>
          <w:b/>
          <w:bCs/>
          <w:sz w:val="24"/>
          <w:szCs w:val="24"/>
        </w:rPr>
      </w:pPr>
      <w:r w:rsidRPr="000A6965">
        <w:rPr>
          <w:b/>
          <w:bCs/>
          <w:sz w:val="24"/>
          <w:szCs w:val="24"/>
        </w:rPr>
        <w:t>РЕШЕНИЕ</w:t>
      </w:r>
    </w:p>
    <w:p w14:paraId="5FCC4735" w14:textId="012BA752" w:rsidR="0023498E" w:rsidRDefault="0023498E" w:rsidP="00C84F7E">
      <w:pPr>
        <w:pStyle w:val="1"/>
        <w:jc w:val="center"/>
        <w:rPr>
          <w:b/>
          <w:bCs/>
          <w:sz w:val="24"/>
          <w:szCs w:val="24"/>
        </w:rPr>
      </w:pPr>
    </w:p>
    <w:p w14:paraId="02BE9D67" w14:textId="77777777" w:rsidR="000A6965" w:rsidRPr="000A6965" w:rsidRDefault="000A6965" w:rsidP="00C84F7E">
      <w:pPr>
        <w:pStyle w:val="1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5C338C4A" w14:textId="467FAC79" w:rsidR="00C84F7E" w:rsidRPr="000A6965" w:rsidRDefault="001A6601" w:rsidP="00C84F7E">
      <w:pPr>
        <w:pStyle w:val="a7"/>
        <w:rPr>
          <w:rFonts w:ascii="Times New Roman" w:hAnsi="Times New Roman" w:cs="Times New Roman"/>
          <w:sz w:val="24"/>
          <w:szCs w:val="24"/>
        </w:rPr>
      </w:pPr>
      <w:r w:rsidRPr="000A6965">
        <w:rPr>
          <w:rFonts w:ascii="Times New Roman" w:hAnsi="Times New Roman" w:cs="Times New Roman"/>
          <w:sz w:val="24"/>
          <w:szCs w:val="24"/>
        </w:rPr>
        <w:t>15.06</w:t>
      </w:r>
      <w:r w:rsidR="00C84F7E" w:rsidRPr="000A6965">
        <w:rPr>
          <w:rFonts w:ascii="Times New Roman" w:hAnsi="Times New Roman" w:cs="Times New Roman"/>
          <w:sz w:val="24"/>
          <w:szCs w:val="24"/>
        </w:rPr>
        <w:t>.202</w:t>
      </w:r>
      <w:r w:rsidR="0023498E" w:rsidRPr="000A6965">
        <w:rPr>
          <w:rFonts w:ascii="Times New Roman" w:hAnsi="Times New Roman" w:cs="Times New Roman"/>
          <w:sz w:val="24"/>
          <w:szCs w:val="24"/>
        </w:rPr>
        <w:t>2</w:t>
      </w:r>
      <w:r w:rsidR="00C84F7E" w:rsidRPr="000A696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3498E" w:rsidRPr="000A6965">
        <w:rPr>
          <w:rFonts w:ascii="Times New Roman" w:hAnsi="Times New Roman" w:cs="Times New Roman"/>
          <w:sz w:val="24"/>
          <w:szCs w:val="24"/>
        </w:rPr>
        <w:t xml:space="preserve">   </w:t>
      </w:r>
      <w:r w:rsidR="009E196C" w:rsidRPr="000A6965">
        <w:rPr>
          <w:rFonts w:ascii="Times New Roman" w:hAnsi="Times New Roman" w:cs="Times New Roman"/>
          <w:sz w:val="24"/>
          <w:szCs w:val="24"/>
        </w:rPr>
        <w:t xml:space="preserve"> </w:t>
      </w:r>
      <w:r w:rsidR="00C84F7E" w:rsidRPr="000A6965">
        <w:rPr>
          <w:rFonts w:ascii="Times New Roman" w:hAnsi="Times New Roman" w:cs="Times New Roman"/>
          <w:sz w:val="24"/>
          <w:szCs w:val="24"/>
        </w:rPr>
        <w:t xml:space="preserve">  с. Подгорное                                                   </w:t>
      </w:r>
      <w:r w:rsidR="00DB7FDC" w:rsidRPr="000A6965">
        <w:rPr>
          <w:rFonts w:ascii="Times New Roman" w:hAnsi="Times New Roman" w:cs="Times New Roman"/>
          <w:sz w:val="24"/>
          <w:szCs w:val="24"/>
        </w:rPr>
        <w:t xml:space="preserve">      </w:t>
      </w:r>
      <w:r w:rsidR="00C84F7E" w:rsidRPr="000A6965">
        <w:rPr>
          <w:rFonts w:ascii="Times New Roman" w:hAnsi="Times New Roman" w:cs="Times New Roman"/>
          <w:sz w:val="24"/>
          <w:szCs w:val="24"/>
        </w:rPr>
        <w:t xml:space="preserve">№ </w:t>
      </w:r>
      <w:r w:rsidRPr="000A6965">
        <w:rPr>
          <w:rFonts w:ascii="Times New Roman" w:hAnsi="Times New Roman" w:cs="Times New Roman"/>
          <w:sz w:val="24"/>
          <w:szCs w:val="24"/>
        </w:rPr>
        <w:t>16</w:t>
      </w:r>
    </w:p>
    <w:p w14:paraId="4099D890" w14:textId="77777777" w:rsidR="00C84F7E" w:rsidRPr="000A6965" w:rsidRDefault="00C84F7E" w:rsidP="00C84F7E">
      <w:pPr>
        <w:pStyle w:val="a7"/>
        <w:jc w:val="center"/>
        <w:rPr>
          <w:sz w:val="24"/>
          <w:szCs w:val="24"/>
        </w:rPr>
      </w:pPr>
    </w:p>
    <w:p w14:paraId="6915D271" w14:textId="77777777" w:rsidR="00C84F7E" w:rsidRPr="000A6965" w:rsidRDefault="00C84F7E" w:rsidP="00C84F7E">
      <w:pPr>
        <w:pStyle w:val="a7"/>
        <w:jc w:val="center"/>
        <w:rPr>
          <w:sz w:val="24"/>
          <w:szCs w:val="24"/>
        </w:rPr>
      </w:pPr>
    </w:p>
    <w:p w14:paraId="227C3B8B" w14:textId="60A09F23" w:rsidR="0023498E" w:rsidRPr="000A6965" w:rsidRDefault="0023498E" w:rsidP="0023498E">
      <w:pPr>
        <w:pStyle w:val="ConsPlusNormal"/>
        <w:jc w:val="center"/>
      </w:pPr>
      <w:bookmarkStart w:id="1" w:name="_Hlk105749987"/>
      <w:r w:rsidRPr="000A6965"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proofErr w:type="spellStart"/>
      <w:r w:rsidRPr="000A6965">
        <w:rPr>
          <w:rFonts w:ascii="PT Astra Serif" w:hAnsi="PT Astra Serif" w:cs="PT Astra Serif"/>
        </w:rPr>
        <w:t>Подгорнское</w:t>
      </w:r>
      <w:proofErr w:type="spellEnd"/>
      <w:r w:rsidRPr="000A6965">
        <w:rPr>
          <w:rFonts w:ascii="PT Astra Serif" w:hAnsi="PT Astra Serif" w:cs="PT Astra Serif"/>
        </w:rPr>
        <w:t xml:space="preserve"> сельское поселение»</w:t>
      </w:r>
    </w:p>
    <w:bookmarkEnd w:id="1"/>
    <w:p w14:paraId="18021214" w14:textId="77777777" w:rsidR="0023498E" w:rsidRPr="000A6965" w:rsidRDefault="0023498E" w:rsidP="005D589F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6BC38AE" w14:textId="77777777" w:rsidR="00F6223C" w:rsidRPr="000A6965" w:rsidRDefault="00F6223C" w:rsidP="005D58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2D2FE88" w14:textId="323B6186" w:rsidR="00C84F7E" w:rsidRPr="000A6965" w:rsidRDefault="0023498E" w:rsidP="0023498E">
      <w:pPr>
        <w:pStyle w:val="ConsPlusNormal"/>
        <w:ind w:firstLine="540"/>
        <w:jc w:val="both"/>
      </w:pPr>
      <w:r w:rsidRPr="000A6965">
        <w:t xml:space="preserve">Руководствуясь Федеральным законом от 31 июля 2020 года </w:t>
      </w:r>
      <w:r w:rsidR="00EC1EB1" w:rsidRPr="000A6965">
        <w:t>№</w:t>
      </w:r>
      <w:r w:rsidRPr="000A6965">
        <w:t xml:space="preserve"> 248-ФЗ «О государственном контроле (надзоре) и муниципальном контроле в Российской Федерации»,</w:t>
      </w:r>
    </w:p>
    <w:p w14:paraId="352383FE" w14:textId="77777777" w:rsidR="0023498E" w:rsidRPr="000A6965" w:rsidRDefault="0023498E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2B05FEBD" w14:textId="0D05DE08" w:rsidR="00AF2D63" w:rsidRPr="000A6965" w:rsidRDefault="00C84F7E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A6965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0A6965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Pr="000A696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6223C" w:rsidRPr="000A6965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14:paraId="200A57AD" w14:textId="77777777" w:rsidR="00AF2D63" w:rsidRPr="000A6965" w:rsidRDefault="00AF2D63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4A3B9E36" w14:textId="5825A960" w:rsidR="0023498E" w:rsidRPr="000A6965" w:rsidRDefault="0023498E" w:rsidP="002349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965">
        <w:rPr>
          <w:rFonts w:ascii="Times New Roman" w:hAnsi="Times New Roman" w:cs="Times New Roman"/>
          <w:sz w:val="24"/>
          <w:szCs w:val="24"/>
        </w:rPr>
        <w:t xml:space="preserve">1. Утвердить 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</w:t>
      </w:r>
      <w:r w:rsidRPr="000A6965">
        <w:rPr>
          <w:sz w:val="24"/>
          <w:szCs w:val="24"/>
        </w:rPr>
        <w:t>«</w:t>
      </w:r>
      <w:proofErr w:type="spellStart"/>
      <w:r w:rsidRPr="000A6965">
        <w:rPr>
          <w:rFonts w:ascii="PT Astra Serif" w:hAnsi="PT Astra Serif" w:cs="PT Astra Serif"/>
          <w:sz w:val="24"/>
          <w:szCs w:val="24"/>
        </w:rPr>
        <w:t>Подгорнское</w:t>
      </w:r>
      <w:proofErr w:type="spellEnd"/>
      <w:r w:rsidRPr="000A6965">
        <w:rPr>
          <w:rFonts w:ascii="PT Astra Serif" w:hAnsi="PT Astra Serif" w:cs="PT Astra Serif"/>
          <w:sz w:val="24"/>
          <w:szCs w:val="24"/>
        </w:rPr>
        <w:t xml:space="preserve"> сельское поселение»</w:t>
      </w:r>
      <w:r w:rsidRPr="000A6965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14:paraId="6C3157FA" w14:textId="2DD14EF3" w:rsidR="0023498E" w:rsidRPr="000A6965" w:rsidRDefault="0023498E" w:rsidP="002349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965">
        <w:rPr>
          <w:rFonts w:ascii="Times New Roman" w:hAnsi="Times New Roman" w:cs="Times New Roman"/>
          <w:sz w:val="24"/>
          <w:szCs w:val="24"/>
        </w:rPr>
        <w:t>2</w:t>
      </w:r>
      <w:bookmarkStart w:id="2" w:name="_Hlk105749456"/>
      <w:r w:rsidRPr="000A6965">
        <w:rPr>
          <w:rFonts w:ascii="Times New Roman" w:hAnsi="Times New Roman" w:cs="Times New Roman"/>
          <w:sz w:val="24"/>
          <w:szCs w:val="24"/>
        </w:rPr>
        <w:t xml:space="preserve">. Настоящее Решение опубликовать </w:t>
      </w:r>
      <w:r w:rsidR="00EC1EB1" w:rsidRPr="000A6965">
        <w:rPr>
          <w:rFonts w:ascii="Times New Roman" w:hAnsi="Times New Roman" w:cs="Times New Roman"/>
          <w:sz w:val="24"/>
          <w:szCs w:val="24"/>
        </w:rPr>
        <w:t xml:space="preserve">в печатном издании «Официальные ведомости </w:t>
      </w:r>
      <w:proofErr w:type="spellStart"/>
      <w:r w:rsidR="00EC1EB1" w:rsidRPr="000A6965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EC1EB1" w:rsidRPr="000A6965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</w:t>
      </w:r>
      <w:r w:rsidRPr="000A6965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Pr="000A6965">
        <w:rPr>
          <w:rFonts w:ascii="Times New Roman" w:hAnsi="Times New Roman" w:cs="Times New Roman"/>
          <w:sz w:val="24"/>
          <w:szCs w:val="24"/>
        </w:rPr>
        <w:t>Подгорнское</w:t>
      </w:r>
      <w:proofErr w:type="spellEnd"/>
      <w:r w:rsidRPr="000A6965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«Интернет».</w:t>
      </w:r>
    </w:p>
    <w:bookmarkEnd w:id="2"/>
    <w:p w14:paraId="3C091445" w14:textId="0FE1231F" w:rsidR="0023498E" w:rsidRPr="000A6965" w:rsidRDefault="0023498E" w:rsidP="0023498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965">
        <w:rPr>
          <w:rFonts w:ascii="Times New Roman" w:hAnsi="Times New Roman" w:cs="Times New Roman"/>
          <w:sz w:val="24"/>
          <w:szCs w:val="24"/>
        </w:rPr>
        <w:t xml:space="preserve">3. </w:t>
      </w:r>
      <w:bookmarkStart w:id="3" w:name="_Hlk105749737"/>
      <w:r w:rsidRPr="000A696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законную силу </w:t>
      </w:r>
      <w:r w:rsidR="00DB7FDC" w:rsidRPr="000A6965">
        <w:rPr>
          <w:rFonts w:ascii="Times New Roman" w:hAnsi="Times New Roman" w:cs="Times New Roman"/>
          <w:sz w:val="24"/>
          <w:szCs w:val="24"/>
        </w:rPr>
        <w:t>после</w:t>
      </w:r>
      <w:r w:rsidRPr="000A6965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  <w:bookmarkEnd w:id="3"/>
    </w:p>
    <w:p w14:paraId="48001B3F" w14:textId="24B43280" w:rsidR="00F6223C" w:rsidRPr="000A6965" w:rsidRDefault="00AF2D63" w:rsidP="0023498E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965">
        <w:rPr>
          <w:rFonts w:ascii="Times New Roman" w:hAnsi="Times New Roman" w:cs="Times New Roman"/>
          <w:sz w:val="24"/>
          <w:szCs w:val="24"/>
        </w:rPr>
        <w:t xml:space="preserve">4. </w:t>
      </w:r>
      <w:r w:rsidR="00C84F7E" w:rsidRPr="000A6965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решения возложить на председателя контрольно-правового комитета Совета </w:t>
      </w:r>
      <w:proofErr w:type="spellStart"/>
      <w:r w:rsidR="00C84F7E" w:rsidRPr="000A6965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="00C84F7E" w:rsidRPr="000A696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472224BD" w14:textId="77777777" w:rsidR="00F6223C" w:rsidRPr="000A6965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8533C" w14:textId="77777777" w:rsidR="00A92290" w:rsidRPr="000A6965" w:rsidRDefault="00A92290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DDFD8" w14:textId="77777777" w:rsidR="00F6223C" w:rsidRPr="000A6965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986C1C" w14:textId="77777777" w:rsidR="00C84F7E" w:rsidRPr="000A6965" w:rsidRDefault="00C84F7E" w:rsidP="00C84F7E">
      <w:pPr>
        <w:pStyle w:val="Default"/>
        <w:jc w:val="both"/>
        <w:rPr>
          <w:color w:val="auto"/>
        </w:rPr>
      </w:pPr>
      <w:r w:rsidRPr="000A6965">
        <w:rPr>
          <w:color w:val="auto"/>
        </w:rPr>
        <w:t>Председатель Совета</w:t>
      </w:r>
    </w:p>
    <w:p w14:paraId="267844F1" w14:textId="62EFE93A" w:rsidR="00C84F7E" w:rsidRPr="000A6965" w:rsidRDefault="00C84F7E" w:rsidP="00C84F7E">
      <w:pPr>
        <w:pStyle w:val="Default"/>
        <w:jc w:val="both"/>
        <w:rPr>
          <w:color w:val="auto"/>
        </w:rPr>
      </w:pPr>
      <w:proofErr w:type="spellStart"/>
      <w:r w:rsidRPr="000A6965">
        <w:rPr>
          <w:color w:val="auto"/>
        </w:rPr>
        <w:t>Подгорнского</w:t>
      </w:r>
      <w:proofErr w:type="spellEnd"/>
      <w:r w:rsidRPr="000A6965">
        <w:rPr>
          <w:color w:val="auto"/>
        </w:rPr>
        <w:t xml:space="preserve"> сельского поселения</w:t>
      </w:r>
      <w:r w:rsidRPr="000A6965">
        <w:rPr>
          <w:color w:val="auto"/>
        </w:rPr>
        <w:tab/>
      </w:r>
      <w:r w:rsidRPr="000A6965">
        <w:rPr>
          <w:color w:val="auto"/>
        </w:rPr>
        <w:tab/>
      </w:r>
      <w:r w:rsidRPr="000A6965">
        <w:rPr>
          <w:color w:val="auto"/>
        </w:rPr>
        <w:tab/>
      </w:r>
      <w:r w:rsidRPr="000A6965">
        <w:rPr>
          <w:color w:val="auto"/>
        </w:rPr>
        <w:tab/>
        <w:t xml:space="preserve">              </w:t>
      </w:r>
      <w:r w:rsidR="00DB7FDC" w:rsidRPr="000A6965">
        <w:rPr>
          <w:color w:val="auto"/>
        </w:rPr>
        <w:t xml:space="preserve">                 </w:t>
      </w:r>
      <w:r w:rsidRPr="000A6965">
        <w:rPr>
          <w:color w:val="auto"/>
        </w:rPr>
        <w:t xml:space="preserve">Л.А. </w:t>
      </w:r>
      <w:proofErr w:type="spellStart"/>
      <w:r w:rsidRPr="000A6965">
        <w:rPr>
          <w:color w:val="auto"/>
        </w:rPr>
        <w:t>Кванина</w:t>
      </w:r>
      <w:proofErr w:type="spellEnd"/>
    </w:p>
    <w:p w14:paraId="6EF99210" w14:textId="77777777" w:rsidR="00C84F7E" w:rsidRPr="000A6965" w:rsidRDefault="00C84F7E" w:rsidP="00C84F7E">
      <w:pPr>
        <w:pStyle w:val="Default"/>
        <w:ind w:firstLine="567"/>
        <w:jc w:val="both"/>
        <w:rPr>
          <w:color w:val="auto"/>
        </w:rPr>
      </w:pPr>
    </w:p>
    <w:p w14:paraId="776558B6" w14:textId="77777777" w:rsidR="00C84F7E" w:rsidRPr="000A6965" w:rsidRDefault="00C84F7E" w:rsidP="00C84F7E">
      <w:pPr>
        <w:pStyle w:val="Default"/>
        <w:ind w:firstLine="567"/>
        <w:jc w:val="both"/>
        <w:rPr>
          <w:color w:val="auto"/>
        </w:rPr>
      </w:pPr>
    </w:p>
    <w:p w14:paraId="06092359" w14:textId="77777777" w:rsidR="00C84F7E" w:rsidRPr="000A6965" w:rsidRDefault="00C84F7E" w:rsidP="00C84F7E">
      <w:pPr>
        <w:pStyle w:val="Default"/>
        <w:ind w:firstLine="567"/>
        <w:jc w:val="both"/>
        <w:rPr>
          <w:color w:val="auto"/>
        </w:rPr>
      </w:pPr>
    </w:p>
    <w:p w14:paraId="279DD018" w14:textId="57E48DCE" w:rsidR="00C84F7E" w:rsidRPr="000A6965" w:rsidRDefault="0023498E" w:rsidP="00C84F7E">
      <w:pPr>
        <w:pStyle w:val="Default"/>
        <w:jc w:val="both"/>
        <w:rPr>
          <w:color w:val="auto"/>
        </w:rPr>
      </w:pPr>
      <w:proofErr w:type="spellStart"/>
      <w:r w:rsidRPr="000A6965">
        <w:rPr>
          <w:color w:val="auto"/>
        </w:rPr>
        <w:t>И.о</w:t>
      </w:r>
      <w:proofErr w:type="spellEnd"/>
      <w:r w:rsidRPr="000A6965">
        <w:rPr>
          <w:color w:val="auto"/>
        </w:rPr>
        <w:t xml:space="preserve">. </w:t>
      </w:r>
      <w:r w:rsidR="00C84F7E" w:rsidRPr="000A6965">
        <w:rPr>
          <w:color w:val="auto"/>
        </w:rPr>
        <w:t>Глав</w:t>
      </w:r>
      <w:r w:rsidRPr="000A6965">
        <w:rPr>
          <w:color w:val="auto"/>
        </w:rPr>
        <w:t>ы</w:t>
      </w:r>
      <w:r w:rsidR="00C84F7E" w:rsidRPr="000A6965">
        <w:rPr>
          <w:color w:val="auto"/>
        </w:rPr>
        <w:t xml:space="preserve"> </w:t>
      </w:r>
      <w:proofErr w:type="spellStart"/>
      <w:r w:rsidR="00C84F7E" w:rsidRPr="000A6965">
        <w:rPr>
          <w:color w:val="auto"/>
        </w:rPr>
        <w:t>Подгорнского</w:t>
      </w:r>
      <w:proofErr w:type="spellEnd"/>
      <w:r w:rsidR="00C84F7E" w:rsidRPr="000A6965">
        <w:rPr>
          <w:color w:val="auto"/>
        </w:rPr>
        <w:t xml:space="preserve"> сельского поселения                                       </w:t>
      </w:r>
      <w:r w:rsidR="00DB7FDC" w:rsidRPr="000A6965">
        <w:rPr>
          <w:color w:val="auto"/>
        </w:rPr>
        <w:t xml:space="preserve">                     </w:t>
      </w:r>
      <w:r w:rsidRPr="000A6965">
        <w:rPr>
          <w:color w:val="auto"/>
        </w:rPr>
        <w:t>Е.А. Егоров</w:t>
      </w:r>
    </w:p>
    <w:p w14:paraId="03A204AB" w14:textId="77777777" w:rsidR="00F6223C" w:rsidRPr="000A6965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99BE4D" w14:textId="498B895E" w:rsidR="006330A3" w:rsidRPr="000A6965" w:rsidRDefault="006330A3">
      <w:pPr>
        <w:rPr>
          <w:rFonts w:ascii="Times New Roman" w:hAnsi="Times New Roman" w:cs="Times New Roman"/>
          <w:sz w:val="24"/>
          <w:szCs w:val="24"/>
        </w:rPr>
      </w:pPr>
      <w:r w:rsidRPr="000A6965">
        <w:rPr>
          <w:rFonts w:ascii="Times New Roman" w:hAnsi="Times New Roman" w:cs="Times New Roman"/>
          <w:sz w:val="24"/>
          <w:szCs w:val="24"/>
        </w:rPr>
        <w:br w:type="page"/>
      </w:r>
    </w:p>
    <w:p w14:paraId="437D7B78" w14:textId="2C491C15" w:rsidR="00DB7FDC" w:rsidRPr="000A6965" w:rsidRDefault="00DB7FDC" w:rsidP="00DB7FDC">
      <w:pPr>
        <w:pStyle w:val="a7"/>
        <w:ind w:left="6379"/>
        <w:rPr>
          <w:rFonts w:ascii="Times New Roman" w:hAnsi="Times New Roman" w:cs="Times New Roman"/>
          <w:sz w:val="24"/>
          <w:szCs w:val="24"/>
          <w:lang w:eastAsia="ru-RU"/>
        </w:rPr>
      </w:pPr>
      <w:r w:rsidRPr="000A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</w:t>
      </w:r>
      <w:r w:rsidR="002D1F19" w:rsidRPr="000A6965">
        <w:rPr>
          <w:rFonts w:ascii="Times New Roman" w:hAnsi="Times New Roman" w:cs="Times New Roman"/>
          <w:sz w:val="24"/>
          <w:szCs w:val="24"/>
          <w:lang w:eastAsia="ru-RU"/>
        </w:rPr>
        <w:t>тверждено</w:t>
      </w:r>
    </w:p>
    <w:p w14:paraId="0BB851A5" w14:textId="02A71362" w:rsidR="00F6223C" w:rsidRPr="000A6965" w:rsidRDefault="00F6223C" w:rsidP="00DB7FDC">
      <w:pPr>
        <w:pStyle w:val="a7"/>
        <w:ind w:left="6379"/>
        <w:rPr>
          <w:rFonts w:ascii="Times New Roman" w:hAnsi="Times New Roman" w:cs="Times New Roman"/>
          <w:sz w:val="24"/>
          <w:szCs w:val="24"/>
          <w:lang w:eastAsia="ru-RU"/>
        </w:rPr>
      </w:pPr>
      <w:r w:rsidRPr="000A6965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 w:rsidR="00DB7FDC" w:rsidRPr="000A6965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0A6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4F7E" w:rsidRPr="000A6965">
        <w:rPr>
          <w:rFonts w:ascii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C84F7E" w:rsidRPr="000A6965">
        <w:rPr>
          <w:rFonts w:ascii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="00C84F7E" w:rsidRPr="000A696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A6965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1A6601" w:rsidRPr="000A6965">
        <w:rPr>
          <w:rFonts w:ascii="Times New Roman" w:hAnsi="Times New Roman" w:cs="Times New Roman"/>
          <w:sz w:val="24"/>
          <w:szCs w:val="24"/>
          <w:lang w:eastAsia="ru-RU"/>
        </w:rPr>
        <w:t>15.06.2022</w:t>
      </w:r>
      <w:r w:rsidRPr="000A696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A92290" w:rsidRPr="000A6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601" w:rsidRPr="000A6965">
        <w:rPr>
          <w:rFonts w:ascii="Times New Roman" w:hAnsi="Times New Roman" w:cs="Times New Roman"/>
          <w:sz w:val="24"/>
          <w:szCs w:val="24"/>
          <w:lang w:eastAsia="ru-RU"/>
        </w:rPr>
        <w:t>16</w:t>
      </w:r>
    </w:p>
    <w:p w14:paraId="3920F132" w14:textId="77777777" w:rsidR="00A92290" w:rsidRPr="000A6965" w:rsidRDefault="00A92290" w:rsidP="00A92290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0DE880" w14:textId="6B857276" w:rsidR="00C35020" w:rsidRPr="000A6965" w:rsidRDefault="00C35020" w:rsidP="00C35020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B2BE86D" w14:textId="77777777" w:rsidR="0023498E" w:rsidRPr="000A6965" w:rsidRDefault="0023498E" w:rsidP="0023498E">
      <w:pPr>
        <w:pStyle w:val="ConsPlusNormal"/>
        <w:jc w:val="center"/>
      </w:pPr>
    </w:p>
    <w:p w14:paraId="2FAF89AA" w14:textId="77777777" w:rsidR="0023498E" w:rsidRPr="000A6965" w:rsidRDefault="0023498E" w:rsidP="0023498E">
      <w:pPr>
        <w:pStyle w:val="ConsPlusNormal"/>
        <w:jc w:val="center"/>
      </w:pPr>
    </w:p>
    <w:p w14:paraId="3A1A1FA3" w14:textId="78ABFF7F" w:rsidR="0023498E" w:rsidRPr="000A6965" w:rsidRDefault="0023498E" w:rsidP="0023498E">
      <w:pPr>
        <w:pStyle w:val="ConsPlusNormal"/>
        <w:jc w:val="center"/>
      </w:pPr>
      <w:r w:rsidRPr="000A6965">
        <w:t xml:space="preserve"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</w:t>
      </w:r>
      <w:r w:rsidR="00DB7FDC" w:rsidRPr="000A6965">
        <w:t>«</w:t>
      </w:r>
      <w:proofErr w:type="spellStart"/>
      <w:r w:rsidRPr="000A6965">
        <w:t>Подгорнское</w:t>
      </w:r>
      <w:proofErr w:type="spellEnd"/>
      <w:r w:rsidRPr="000A6965">
        <w:t xml:space="preserve"> сельское поселение</w:t>
      </w:r>
      <w:r w:rsidR="00DB7FDC" w:rsidRPr="000A6965">
        <w:t>»</w:t>
      </w:r>
    </w:p>
    <w:p w14:paraId="56BFD1B8" w14:textId="69475EEA" w:rsidR="0023498E" w:rsidRPr="000A6965" w:rsidRDefault="0023498E" w:rsidP="0023498E">
      <w:pPr>
        <w:pStyle w:val="ConsPlusNormal"/>
        <w:ind w:firstLine="540"/>
        <w:jc w:val="both"/>
      </w:pPr>
    </w:p>
    <w:p w14:paraId="78DC937A" w14:textId="517A2A91" w:rsidR="0023498E" w:rsidRPr="000A6965" w:rsidRDefault="0023498E" w:rsidP="0023498E">
      <w:pPr>
        <w:pStyle w:val="ConsPlusNormal"/>
        <w:ind w:firstLine="540"/>
        <w:jc w:val="both"/>
      </w:pPr>
      <w:r w:rsidRPr="000A6965"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14:paraId="4112A123" w14:textId="77777777" w:rsidR="0023498E" w:rsidRPr="000A6965" w:rsidRDefault="0023498E" w:rsidP="0023498E">
      <w:pPr>
        <w:pStyle w:val="ConsPlusNormal"/>
        <w:ind w:firstLine="540"/>
        <w:jc w:val="both"/>
      </w:pPr>
    </w:p>
    <w:p w14:paraId="02BC9243" w14:textId="77777777" w:rsidR="0023498E" w:rsidRPr="000A6965" w:rsidRDefault="0023498E" w:rsidP="00DB7FDC">
      <w:pPr>
        <w:pStyle w:val="ConsPlusNormal"/>
        <w:ind w:firstLine="567"/>
        <w:jc w:val="both"/>
      </w:pPr>
      <w:r w:rsidRPr="000A6965">
        <w:t>1. 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14:paraId="2AF2F963" w14:textId="46560974" w:rsidR="00DB7FDC" w:rsidRPr="000A6965" w:rsidRDefault="0023498E" w:rsidP="00DB7FDC">
      <w:pPr>
        <w:pStyle w:val="ConsPlusNormal"/>
        <w:ind w:firstLine="567"/>
        <w:jc w:val="both"/>
      </w:pPr>
      <w:r w:rsidRPr="000A6965">
        <w:t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="00DB7FDC" w:rsidRPr="000A6965">
        <w:t>.</w:t>
      </w:r>
      <w:r w:rsidRPr="000A6965">
        <w:t xml:space="preserve"> </w:t>
      </w:r>
      <w:r w:rsidR="00DB7FDC" w:rsidRPr="000A6965">
        <w:t>Выявление признаков нарушения правил сфере благоустройства на территории муниципального образования «</w:t>
      </w:r>
      <w:proofErr w:type="spellStart"/>
      <w:r w:rsidR="00DB7FDC" w:rsidRPr="000A6965">
        <w:t>Подгорнское</w:t>
      </w:r>
      <w:proofErr w:type="spellEnd"/>
      <w:r w:rsidR="00DB7FDC" w:rsidRPr="000A6965">
        <w:t xml:space="preserve"> сельское поселение».</w:t>
      </w:r>
    </w:p>
    <w:p w14:paraId="1D279C2E" w14:textId="54931E01" w:rsidR="0023498E" w:rsidRPr="000A6965" w:rsidRDefault="0023498E" w:rsidP="00DB7FDC">
      <w:pPr>
        <w:pStyle w:val="ConsPlusNormal"/>
        <w:ind w:firstLine="567"/>
        <w:jc w:val="both"/>
      </w:pPr>
      <w:r w:rsidRPr="000A6965">
        <w:t>3.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14:paraId="139F6575" w14:textId="78A06858" w:rsidR="0023498E" w:rsidRPr="000A6965" w:rsidRDefault="0023498E" w:rsidP="0023498E">
      <w:pPr>
        <w:pStyle w:val="ConsPlusNormal"/>
        <w:spacing w:before="240"/>
        <w:ind w:firstLine="540"/>
        <w:jc w:val="both"/>
      </w:pPr>
    </w:p>
    <w:p w14:paraId="384BE2AF" w14:textId="77777777" w:rsidR="006330A3" w:rsidRPr="000A6965" w:rsidRDefault="006330A3" w:rsidP="0023498E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6330A3" w:rsidRPr="000A6965" w:rsidSect="006330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899"/>
    <w:multiLevelType w:val="hybridMultilevel"/>
    <w:tmpl w:val="9C40BEA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0C"/>
    <w:rsid w:val="000A6965"/>
    <w:rsid w:val="001A6601"/>
    <w:rsid w:val="0023498E"/>
    <w:rsid w:val="00257087"/>
    <w:rsid w:val="002D1F19"/>
    <w:rsid w:val="004B343F"/>
    <w:rsid w:val="005249E6"/>
    <w:rsid w:val="005517CC"/>
    <w:rsid w:val="00570173"/>
    <w:rsid w:val="005D589F"/>
    <w:rsid w:val="006330A3"/>
    <w:rsid w:val="006C5B49"/>
    <w:rsid w:val="006E161D"/>
    <w:rsid w:val="006E3E4F"/>
    <w:rsid w:val="006F680C"/>
    <w:rsid w:val="00723B5D"/>
    <w:rsid w:val="007B7615"/>
    <w:rsid w:val="0090036B"/>
    <w:rsid w:val="009712E4"/>
    <w:rsid w:val="009A7BC0"/>
    <w:rsid w:val="009E196C"/>
    <w:rsid w:val="00A357F4"/>
    <w:rsid w:val="00A67197"/>
    <w:rsid w:val="00A92290"/>
    <w:rsid w:val="00AA6772"/>
    <w:rsid w:val="00AF2D63"/>
    <w:rsid w:val="00C35020"/>
    <w:rsid w:val="00C84F7E"/>
    <w:rsid w:val="00D007C6"/>
    <w:rsid w:val="00DB7FDC"/>
    <w:rsid w:val="00E67000"/>
    <w:rsid w:val="00EC1EB1"/>
    <w:rsid w:val="00EC234C"/>
    <w:rsid w:val="00F00C56"/>
    <w:rsid w:val="00F041F8"/>
    <w:rsid w:val="00F6223C"/>
    <w:rsid w:val="00F7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8DFC"/>
  <w15:docId w15:val="{3AB4B60C-CA7C-4824-AAE2-E610AAEF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customStyle="1" w:styleId="formattext">
    <w:name w:val="formattext"/>
    <w:basedOn w:val="a"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7BC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C84F7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C84F7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84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4F7E"/>
    <w:rPr>
      <w:color w:val="800080" w:themeColor="followedHyperlink"/>
      <w:u w:val="single"/>
    </w:rPr>
  </w:style>
  <w:style w:type="paragraph" w:customStyle="1" w:styleId="ConsPlusNormal">
    <w:name w:val="ConsPlusNormal"/>
    <w:rsid w:val="00234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Лаврова</cp:lastModifiedBy>
  <cp:revision>11</cp:revision>
  <cp:lastPrinted>2022-06-15T03:09:00Z</cp:lastPrinted>
  <dcterms:created xsi:type="dcterms:W3CDTF">2022-06-09T03:55:00Z</dcterms:created>
  <dcterms:modified xsi:type="dcterms:W3CDTF">2022-06-16T04:11:00Z</dcterms:modified>
</cp:coreProperties>
</file>