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A7" w:rsidRPr="00504CA7" w:rsidRDefault="00504CA7" w:rsidP="00504CA7">
      <w:pPr>
        <w:pStyle w:val="10"/>
        <w:spacing w:after="22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04CA7" w:rsidRPr="00504CA7" w:rsidRDefault="00504CA7" w:rsidP="00504CA7">
      <w:pPr>
        <w:pStyle w:val="10"/>
        <w:spacing w:after="540"/>
        <w:jc w:val="center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504CA7" w:rsidRPr="00504CA7" w:rsidRDefault="00504CA7" w:rsidP="00504CA7">
      <w:pPr>
        <w:pStyle w:val="1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04CA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537DAA" w:rsidRDefault="00537DAA" w:rsidP="00504CA7">
      <w:pPr>
        <w:pStyle w:val="1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04CA7" w:rsidRPr="00504CA7" w:rsidRDefault="00537DAA" w:rsidP="00504CA7">
      <w:pPr>
        <w:pStyle w:val="1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25</w:t>
      </w:r>
      <w:r w:rsidR="00504CA7"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.06.2021                                             с. Подгорное                                                             № </w:t>
      </w:r>
      <w:r w:rsidR="006D5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15</w:t>
      </w:r>
    </w:p>
    <w:p w:rsidR="00504CA7" w:rsidRPr="00504CA7" w:rsidRDefault="00504CA7" w:rsidP="00504CA7">
      <w:pPr>
        <w:pStyle w:val="10"/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504CA7" w:rsidRPr="00504CA7" w:rsidRDefault="00504CA7" w:rsidP="00504CA7">
      <w:pPr>
        <w:spacing w:before="48" w:after="48" w:line="240" w:lineRule="exact"/>
        <w:rPr>
          <w:rFonts w:ascii="Times New Roman" w:hAnsi="Times New Roman" w:cs="Times New Roman"/>
          <w:sz w:val="19"/>
          <w:szCs w:val="19"/>
        </w:rPr>
      </w:pPr>
    </w:p>
    <w:p w:rsidR="00504CA7" w:rsidRPr="00504CA7" w:rsidRDefault="00504CA7" w:rsidP="00504CA7">
      <w:pPr>
        <w:pStyle w:val="Default"/>
        <w:ind w:firstLine="709"/>
        <w:jc w:val="center"/>
        <w:outlineLvl w:val="0"/>
        <w:rPr>
          <w:color w:val="auto"/>
        </w:rPr>
      </w:pPr>
      <w:r w:rsidRPr="00504CA7">
        <w:rPr>
          <w:color w:val="auto"/>
        </w:rPr>
        <w:t xml:space="preserve">Об утверждении Положения о </w:t>
      </w:r>
      <w:r w:rsidR="00975DF0">
        <w:rPr>
          <w:color w:val="auto"/>
        </w:rPr>
        <w:t xml:space="preserve">виде </w:t>
      </w:r>
      <w:r w:rsidRPr="00504CA7">
        <w:rPr>
          <w:color w:val="auto"/>
        </w:rPr>
        <w:t>муниципально</w:t>
      </w:r>
      <w:r w:rsidR="00975DF0">
        <w:rPr>
          <w:color w:val="auto"/>
        </w:rPr>
        <w:t>го</w:t>
      </w:r>
      <w:r w:rsidRPr="00504CA7">
        <w:rPr>
          <w:color w:val="auto"/>
        </w:rPr>
        <w:t xml:space="preserve"> земельно</w:t>
      </w:r>
      <w:r w:rsidR="00975DF0">
        <w:rPr>
          <w:color w:val="auto"/>
        </w:rPr>
        <w:t xml:space="preserve">го </w:t>
      </w:r>
      <w:r w:rsidRPr="00504CA7">
        <w:rPr>
          <w:color w:val="auto"/>
        </w:rPr>
        <w:t>контрол</w:t>
      </w:r>
      <w:r w:rsidR="00975DF0">
        <w:rPr>
          <w:color w:val="auto"/>
        </w:rPr>
        <w:t>я</w:t>
      </w:r>
      <w:r w:rsidRPr="00504CA7">
        <w:rPr>
          <w:color w:val="auto"/>
        </w:rPr>
        <w:t xml:space="preserve"> на территории муниципального образования «Подгорнское сельское поселение»</w:t>
      </w:r>
    </w:p>
    <w:p w:rsidR="00504CA7" w:rsidRPr="006D3D19" w:rsidRDefault="006D3D19" w:rsidP="00504CA7">
      <w:pPr>
        <w:pStyle w:val="Default"/>
        <w:ind w:firstLine="709"/>
        <w:jc w:val="center"/>
        <w:outlineLvl w:val="0"/>
        <w:rPr>
          <w:color w:val="FF0000"/>
        </w:rPr>
      </w:pPr>
      <w:r w:rsidRPr="006D3D19">
        <w:rPr>
          <w:color w:val="FF0000"/>
        </w:rPr>
        <w:t>(с изм. в редакции решения от 23.12.2021 № 34)</w:t>
      </w:r>
    </w:p>
    <w:p w:rsidR="006D3D19" w:rsidRPr="00504CA7" w:rsidRDefault="006D3D19" w:rsidP="00504CA7">
      <w:pPr>
        <w:pStyle w:val="Default"/>
        <w:ind w:firstLine="709"/>
        <w:jc w:val="center"/>
        <w:outlineLvl w:val="0"/>
        <w:rPr>
          <w:color w:val="auto"/>
        </w:rPr>
      </w:pPr>
    </w:p>
    <w:p w:rsidR="00504CA7" w:rsidRPr="00504CA7" w:rsidRDefault="00504CA7" w:rsidP="0050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CA7">
        <w:rPr>
          <w:rFonts w:ascii="Times New Roman" w:hAnsi="Times New Roman" w:cs="Times New Roman"/>
          <w:sz w:val="24"/>
          <w:szCs w:val="20"/>
        </w:rPr>
        <w:t xml:space="preserve">В соответствии с </w:t>
      </w:r>
      <w:r w:rsidRPr="00504CA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Федерации, Федеральным законом от 31</w:t>
      </w:r>
      <w:r w:rsidR="00EA79AB">
        <w:rPr>
          <w:rFonts w:ascii="Times New Roman" w:hAnsi="Times New Roman" w:cs="Times New Roman"/>
          <w:sz w:val="24"/>
          <w:szCs w:val="24"/>
        </w:rPr>
        <w:t>.07.</w:t>
      </w:r>
      <w:r w:rsidRPr="00504CA7">
        <w:rPr>
          <w:rFonts w:ascii="Times New Roman" w:hAnsi="Times New Roman" w:cs="Times New Roman"/>
          <w:sz w:val="24"/>
          <w:szCs w:val="24"/>
        </w:rPr>
        <w:t>2020 № 248-ФЗ «О государственном контроле (надзоре) и муниципальном контроле в Российской Федерации» и Уставом муниципального образования «Подгорнское сельское поселение»,</w:t>
      </w:r>
    </w:p>
    <w:p w:rsidR="00504CA7" w:rsidRPr="00504CA7" w:rsidRDefault="00504CA7" w:rsidP="00504CA7">
      <w:pPr>
        <w:pStyle w:val="Default"/>
        <w:jc w:val="both"/>
        <w:outlineLvl w:val="0"/>
      </w:pPr>
    </w:p>
    <w:p w:rsidR="00504CA7" w:rsidRPr="00504CA7" w:rsidRDefault="00504CA7" w:rsidP="00504CA7">
      <w:pPr>
        <w:pStyle w:val="10"/>
        <w:ind w:firstLine="567"/>
        <w:jc w:val="both"/>
        <w:rPr>
          <w:rFonts w:ascii="Times New Roman" w:hAnsi="Times New Roman" w:cs="Times New Roman"/>
        </w:rPr>
      </w:pPr>
      <w:r w:rsidRPr="00504C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>1. Утвердить Положение о</w:t>
      </w:r>
      <w:r w:rsidR="005C4708">
        <w:rPr>
          <w:color w:val="auto"/>
        </w:rPr>
        <w:t xml:space="preserve"> виде</w:t>
      </w:r>
      <w:r w:rsidRPr="00504CA7">
        <w:rPr>
          <w:color w:val="auto"/>
        </w:rPr>
        <w:t xml:space="preserve"> муниципально</w:t>
      </w:r>
      <w:r w:rsidR="005C4708">
        <w:rPr>
          <w:color w:val="auto"/>
        </w:rPr>
        <w:t>го</w:t>
      </w:r>
      <w:r w:rsidRPr="00504CA7">
        <w:rPr>
          <w:color w:val="auto"/>
        </w:rPr>
        <w:t xml:space="preserve"> земельно</w:t>
      </w:r>
      <w:r w:rsidR="005C4708">
        <w:rPr>
          <w:color w:val="auto"/>
        </w:rPr>
        <w:t>го</w:t>
      </w:r>
      <w:r w:rsidRPr="00504CA7">
        <w:rPr>
          <w:color w:val="auto"/>
        </w:rPr>
        <w:t xml:space="preserve"> контрол</w:t>
      </w:r>
      <w:r w:rsidR="005C4708">
        <w:rPr>
          <w:color w:val="auto"/>
        </w:rPr>
        <w:t>я</w:t>
      </w:r>
      <w:r w:rsidRPr="00504CA7">
        <w:rPr>
          <w:color w:val="auto"/>
        </w:rPr>
        <w:t xml:space="preserve"> на территории муниципального образования «Подгорнское сельское поселение» согласно </w:t>
      </w:r>
      <w:proofErr w:type="gramStart"/>
      <w:r w:rsidRPr="00504CA7">
        <w:rPr>
          <w:color w:val="auto"/>
        </w:rPr>
        <w:t>приложени</w:t>
      </w:r>
      <w:r w:rsidR="007F7BF5">
        <w:rPr>
          <w:color w:val="auto"/>
        </w:rPr>
        <w:t>ю</w:t>
      </w:r>
      <w:proofErr w:type="gramEnd"/>
      <w:r w:rsidRPr="00504CA7">
        <w:rPr>
          <w:color w:val="auto"/>
        </w:rPr>
        <w:t xml:space="preserve"> к настоящему решению.</w:t>
      </w: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>2. Настоящее решение подлежит официальному опубликованию в «Официальных ведомостях Подгорнского сельского поселения» и размещению на официальном сайте Администрации Подгорнского сельского поселения.</w:t>
      </w: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>3. Решение вступает в силу с 1 июля 2021 года.</w:t>
      </w: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  <w:r w:rsidRPr="00504CA7">
        <w:rPr>
          <w:color w:val="auto"/>
        </w:rPr>
        <w:t>4. Контроль за исполнением настоящего решения возложить на и.о. Главы Подгорнского сельского поселения Егорова Е.А.</w:t>
      </w: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</w:p>
    <w:p w:rsidR="00504CA7" w:rsidRPr="00504CA7" w:rsidRDefault="00504CA7" w:rsidP="00504CA7">
      <w:pPr>
        <w:pStyle w:val="Default"/>
        <w:ind w:firstLine="567"/>
        <w:jc w:val="both"/>
        <w:rPr>
          <w:color w:val="auto"/>
        </w:rPr>
      </w:pPr>
    </w:p>
    <w:p w:rsidR="00504CA7" w:rsidRPr="00504CA7" w:rsidRDefault="00504CA7" w:rsidP="00504CA7">
      <w:pPr>
        <w:pStyle w:val="Default"/>
        <w:jc w:val="both"/>
        <w:rPr>
          <w:color w:val="auto"/>
        </w:rPr>
      </w:pPr>
      <w:r w:rsidRPr="00504CA7">
        <w:rPr>
          <w:color w:val="auto"/>
        </w:rPr>
        <w:t>Председатель совета</w:t>
      </w:r>
    </w:p>
    <w:p w:rsidR="00504CA7" w:rsidRPr="00504CA7" w:rsidRDefault="00504CA7" w:rsidP="00504CA7">
      <w:pPr>
        <w:pStyle w:val="Default"/>
        <w:jc w:val="both"/>
        <w:rPr>
          <w:color w:val="auto"/>
        </w:rPr>
      </w:pPr>
      <w:r w:rsidRPr="00504CA7">
        <w:rPr>
          <w:color w:val="auto"/>
        </w:rPr>
        <w:t>Подгорнского сельского поселения</w:t>
      </w:r>
      <w:r w:rsidRPr="00504CA7">
        <w:rPr>
          <w:color w:val="auto"/>
        </w:rPr>
        <w:tab/>
      </w:r>
      <w:r w:rsidRPr="00504CA7">
        <w:rPr>
          <w:color w:val="auto"/>
        </w:rPr>
        <w:tab/>
      </w:r>
      <w:r w:rsidRPr="00504CA7">
        <w:rPr>
          <w:color w:val="auto"/>
        </w:rPr>
        <w:tab/>
        <w:t xml:space="preserve">                       </w:t>
      </w:r>
      <w:r w:rsidRPr="00504CA7">
        <w:rPr>
          <w:color w:val="auto"/>
        </w:rPr>
        <w:tab/>
        <w:t xml:space="preserve">             Л.А. </w:t>
      </w:r>
      <w:proofErr w:type="spellStart"/>
      <w:r w:rsidRPr="00504CA7">
        <w:rPr>
          <w:color w:val="auto"/>
        </w:rPr>
        <w:t>Кванина</w:t>
      </w:r>
      <w:proofErr w:type="spellEnd"/>
    </w:p>
    <w:p w:rsidR="00504CA7" w:rsidRDefault="00504CA7" w:rsidP="00504CA7">
      <w:pPr>
        <w:pStyle w:val="Default"/>
        <w:ind w:firstLine="567"/>
        <w:jc w:val="both"/>
        <w:rPr>
          <w:color w:val="auto"/>
        </w:rPr>
      </w:pPr>
    </w:p>
    <w:p w:rsidR="005C4708" w:rsidRPr="00504CA7" w:rsidRDefault="005C4708" w:rsidP="00504CA7">
      <w:pPr>
        <w:pStyle w:val="Default"/>
        <w:ind w:firstLine="567"/>
        <w:jc w:val="both"/>
        <w:rPr>
          <w:color w:val="auto"/>
        </w:rPr>
      </w:pPr>
    </w:p>
    <w:p w:rsidR="00504CA7" w:rsidRPr="00504CA7" w:rsidRDefault="00504CA7" w:rsidP="00504CA7">
      <w:pPr>
        <w:pStyle w:val="Default"/>
        <w:jc w:val="both"/>
        <w:rPr>
          <w:color w:val="auto"/>
        </w:rPr>
      </w:pPr>
      <w:r w:rsidRPr="00504CA7">
        <w:rPr>
          <w:color w:val="auto"/>
        </w:rPr>
        <w:t>И.о. Главы Подгорнского сельского поселения                                                      Е.А. Егоров</w:t>
      </w:r>
    </w:p>
    <w:p w:rsidR="00504CA7" w:rsidRDefault="00504CA7" w:rsidP="00504CA7">
      <w:pPr>
        <w:pStyle w:val="Default"/>
        <w:ind w:firstLine="567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Default="001F03E7" w:rsidP="0099122A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1F03E7" w:rsidRPr="001F03E7" w:rsidRDefault="001F03E7" w:rsidP="001F03E7">
      <w:pPr>
        <w:rPr>
          <w:lang w:eastAsia="ru-RU"/>
        </w:rPr>
      </w:pPr>
    </w:p>
    <w:p w:rsidR="0099122A" w:rsidRPr="001E59BC" w:rsidRDefault="0099122A" w:rsidP="0099122A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lastRenderedPageBreak/>
        <w:t>Приложение</w:t>
      </w:r>
      <w:r w:rsidR="00117D64" w:rsidRPr="001E59BC">
        <w:rPr>
          <w:b w:val="0"/>
          <w:sz w:val="24"/>
          <w:szCs w:val="24"/>
        </w:rPr>
        <w:t xml:space="preserve"> </w:t>
      </w:r>
      <w:r w:rsidRPr="001E59BC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99122A" w:rsidRPr="001E59BC" w:rsidRDefault="0099122A" w:rsidP="0099122A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>сельского поселения</w:t>
      </w:r>
    </w:p>
    <w:p w:rsidR="0099122A" w:rsidRPr="001E59BC" w:rsidRDefault="0099122A" w:rsidP="0099122A">
      <w:pPr>
        <w:pStyle w:val="2"/>
        <w:jc w:val="right"/>
        <w:textAlignment w:val="baseline"/>
        <w:rPr>
          <w:b w:val="0"/>
          <w:sz w:val="24"/>
          <w:szCs w:val="24"/>
        </w:rPr>
      </w:pPr>
      <w:r w:rsidRPr="001E59BC">
        <w:rPr>
          <w:b w:val="0"/>
          <w:sz w:val="24"/>
          <w:szCs w:val="24"/>
        </w:rPr>
        <w:t xml:space="preserve"> от </w:t>
      </w:r>
      <w:r w:rsidR="00511A47">
        <w:rPr>
          <w:b w:val="0"/>
          <w:sz w:val="24"/>
          <w:szCs w:val="24"/>
        </w:rPr>
        <w:t>25</w:t>
      </w:r>
      <w:r w:rsidRPr="001E59BC">
        <w:rPr>
          <w:b w:val="0"/>
          <w:sz w:val="24"/>
          <w:szCs w:val="24"/>
        </w:rPr>
        <w:t xml:space="preserve">.06.2021 № </w:t>
      </w:r>
      <w:r w:rsidR="006D5B48">
        <w:rPr>
          <w:b w:val="0"/>
          <w:sz w:val="24"/>
          <w:szCs w:val="24"/>
        </w:rPr>
        <w:t>15</w:t>
      </w:r>
    </w:p>
    <w:p w:rsidR="00ED557E" w:rsidRPr="001E59BC" w:rsidRDefault="00ED557E" w:rsidP="00951F9F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2B81" w:rsidRPr="001E59BC" w:rsidRDefault="0099122A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BC">
        <w:rPr>
          <w:rFonts w:ascii="Times New Roman" w:hAnsi="Times New Roman" w:cs="Times New Roman"/>
          <w:b/>
          <w:sz w:val="28"/>
          <w:szCs w:val="28"/>
        </w:rPr>
        <w:t>П</w:t>
      </w:r>
      <w:r w:rsidR="00D62B81" w:rsidRPr="001E59BC">
        <w:rPr>
          <w:rFonts w:ascii="Times New Roman" w:hAnsi="Times New Roman" w:cs="Times New Roman"/>
          <w:b/>
          <w:sz w:val="28"/>
          <w:szCs w:val="28"/>
        </w:rPr>
        <w:t xml:space="preserve">оложение о виде муниципального </w:t>
      </w:r>
      <w:r w:rsidRPr="001E59BC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D62B81" w:rsidRPr="001E59BC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1E59BC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«Подгорнское сельское поселение»</w:t>
      </w:r>
    </w:p>
    <w:p w:rsidR="00120199" w:rsidRPr="001E59BC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199" w:rsidRPr="001E59BC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614C3" w:rsidRPr="001E59BC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12F" w:rsidRPr="001E59BC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D62B81" w:rsidRPr="001E59B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1F9F" w:rsidRPr="001E59BC">
        <w:rPr>
          <w:rFonts w:ascii="Times New Roman" w:hAnsi="Times New Roman" w:cs="Times New Roman"/>
          <w:sz w:val="24"/>
          <w:szCs w:val="24"/>
        </w:rPr>
        <w:t>земельного</w:t>
      </w:r>
      <w:r w:rsidR="00D62B81" w:rsidRPr="001E59BC">
        <w:rPr>
          <w:rFonts w:ascii="Times New Roman" w:hAnsi="Times New Roman" w:cs="Times New Roman"/>
          <w:sz w:val="24"/>
          <w:szCs w:val="24"/>
        </w:rPr>
        <w:t xml:space="preserve"> контроля на территории муниципального образования </w:t>
      </w:r>
      <w:r w:rsidR="00951F9F" w:rsidRPr="001E59BC">
        <w:rPr>
          <w:rFonts w:ascii="Times New Roman" w:hAnsi="Times New Roman" w:cs="Times New Roman"/>
          <w:sz w:val="24"/>
          <w:szCs w:val="24"/>
        </w:rPr>
        <w:t xml:space="preserve">«Подгорнское сельское поселение» </w:t>
      </w:r>
      <w:r w:rsidRPr="001E59B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2B81" w:rsidRPr="001E59BC">
        <w:rPr>
          <w:rFonts w:ascii="Times New Roman" w:hAnsi="Times New Roman" w:cs="Times New Roman"/>
          <w:sz w:val="24"/>
          <w:szCs w:val="24"/>
        </w:rPr>
        <w:t>–</w:t>
      </w:r>
      <w:r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1E59BC">
        <w:rPr>
          <w:rFonts w:ascii="Times New Roman" w:hAnsi="Times New Roman" w:cs="Times New Roman"/>
          <w:sz w:val="24"/>
          <w:szCs w:val="24"/>
        </w:rPr>
        <w:t>муниципальный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1E59BC">
        <w:rPr>
          <w:rFonts w:ascii="Times New Roman" w:hAnsi="Times New Roman" w:cs="Times New Roman"/>
          <w:sz w:val="24"/>
          <w:szCs w:val="24"/>
        </w:rPr>
        <w:t>контроль</w:t>
      </w:r>
      <w:r w:rsidR="00572FC4" w:rsidRPr="001E59BC">
        <w:rPr>
          <w:rFonts w:ascii="Times New Roman" w:hAnsi="Times New Roman" w:cs="Times New Roman"/>
          <w:sz w:val="24"/>
          <w:szCs w:val="24"/>
        </w:rPr>
        <w:t>, вид муниципального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572FC4" w:rsidRPr="001E59BC">
        <w:rPr>
          <w:rFonts w:ascii="Times New Roman" w:hAnsi="Times New Roman" w:cs="Times New Roman"/>
          <w:sz w:val="24"/>
          <w:szCs w:val="24"/>
        </w:rPr>
        <w:t>контроля</w:t>
      </w:r>
      <w:r w:rsidRPr="001E59BC">
        <w:rPr>
          <w:rFonts w:ascii="Times New Roman" w:hAnsi="Times New Roman" w:cs="Times New Roman"/>
          <w:sz w:val="24"/>
          <w:szCs w:val="24"/>
        </w:rPr>
        <w:t>).</w:t>
      </w:r>
    </w:p>
    <w:p w:rsidR="0094112F" w:rsidRPr="001E59BC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Вид муниципального контроля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F2DCC" w:rsidRPr="001E59BC" w:rsidRDefault="0094112F" w:rsidP="009912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5F2DCC" w:rsidRPr="001E59BC">
        <w:rPr>
          <w:rFonts w:ascii="Times New Roman" w:hAnsi="Times New Roman" w:cs="Times New Roman"/>
          <w:sz w:val="24"/>
          <w:szCs w:val="24"/>
        </w:rPr>
        <w:t xml:space="preserve">вида </w:t>
      </w:r>
      <w:r w:rsidR="0099122A" w:rsidRPr="001E59BC">
        <w:rPr>
          <w:rFonts w:ascii="Times New Roman" w:hAnsi="Times New Roman" w:cs="Times New Roman"/>
          <w:sz w:val="24"/>
          <w:szCs w:val="24"/>
        </w:rPr>
        <w:t>муниципального контроля является:</w:t>
      </w:r>
    </w:p>
    <w:p w:rsidR="005F2DCC" w:rsidRPr="001E59BC" w:rsidRDefault="005F2DCC" w:rsidP="009912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 соблюдение юридическими лицами, индивидуальными предпринимателями</w:t>
      </w:r>
      <w:r w:rsidR="008D4624" w:rsidRPr="001E59BC">
        <w:rPr>
          <w:rFonts w:ascii="Times New Roman" w:hAnsi="Times New Roman" w:cs="Times New Roman"/>
          <w:sz w:val="24"/>
          <w:szCs w:val="24"/>
        </w:rPr>
        <w:t>, органами местного самоуправления, органами государственной власти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и иные виды ответственности;</w:t>
      </w:r>
    </w:p>
    <w:p w:rsidR="0099122A" w:rsidRPr="001E59BC" w:rsidRDefault="005F2DCC" w:rsidP="0099122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Федерации, исполнение контролируемыми лицами решений, принимаемых по результатам контрольных мероприятий.</w:t>
      </w:r>
    </w:p>
    <w:p w:rsidR="00C26595" w:rsidRPr="001E59BC" w:rsidRDefault="0094112F" w:rsidP="0094112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3. Муниципальный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Pr="001E59BC">
        <w:rPr>
          <w:rFonts w:ascii="Times New Roman" w:hAnsi="Times New Roman" w:cs="Times New Roman"/>
          <w:sz w:val="24"/>
          <w:szCs w:val="24"/>
        </w:rPr>
        <w:t>контроль</w:t>
      </w:r>
      <w:r w:rsidR="00654197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4F1261" w:rsidRPr="001E59BC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Подгорнского сельского </w:t>
      </w:r>
      <w:r w:rsidR="0099122A" w:rsidRPr="001E59BC">
        <w:rPr>
          <w:rFonts w:ascii="Times New Roman" w:hAnsi="Times New Roman" w:cs="Times New Roman"/>
          <w:sz w:val="24"/>
          <w:szCs w:val="24"/>
        </w:rPr>
        <w:t xml:space="preserve">поселения (далее </w:t>
      </w:r>
      <w:r w:rsidR="004F1261" w:rsidRPr="001E59B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99122A" w:rsidRPr="001E59BC">
        <w:rPr>
          <w:rFonts w:ascii="Times New Roman" w:hAnsi="Times New Roman" w:cs="Times New Roman"/>
          <w:sz w:val="24"/>
          <w:szCs w:val="24"/>
        </w:rPr>
        <w:t>)</w:t>
      </w:r>
      <w:r w:rsidR="004F1261" w:rsidRPr="001E59BC">
        <w:rPr>
          <w:rFonts w:ascii="Times New Roman" w:hAnsi="Times New Roman" w:cs="Times New Roman"/>
          <w:sz w:val="24"/>
          <w:szCs w:val="24"/>
        </w:rPr>
        <w:t>.</w:t>
      </w:r>
    </w:p>
    <w:p w:rsidR="005F2DCC" w:rsidRPr="001E59BC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4</w:t>
      </w:r>
      <w:r w:rsidR="00D614C3" w:rsidRPr="001E59BC">
        <w:rPr>
          <w:rFonts w:ascii="Times New Roman" w:hAnsi="Times New Roman" w:cs="Times New Roman"/>
          <w:sz w:val="24"/>
          <w:szCs w:val="24"/>
        </w:rPr>
        <w:t>. Должностными лицами</w:t>
      </w:r>
      <w:r w:rsidR="007519ED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5F2DCC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, уполномоченными осуществлять </w:t>
      </w:r>
      <w:r w:rsidR="00D62B81" w:rsidRPr="001E59BC">
        <w:rPr>
          <w:rFonts w:ascii="Times New Roman" w:hAnsi="Times New Roman" w:cs="Times New Roman"/>
          <w:sz w:val="24"/>
          <w:szCs w:val="24"/>
        </w:rPr>
        <w:t>муниципальный</w:t>
      </w:r>
      <w:r w:rsidR="00654197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1E59BC">
        <w:rPr>
          <w:rFonts w:ascii="Times New Roman" w:hAnsi="Times New Roman" w:cs="Times New Roman"/>
          <w:sz w:val="24"/>
          <w:szCs w:val="24"/>
        </w:rPr>
        <w:t>контроль</w:t>
      </w:r>
      <w:r w:rsidR="00F80EED" w:rsidRPr="001E59BC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5F2DCC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D614C3" w:rsidRPr="001E59BC">
        <w:rPr>
          <w:rFonts w:ascii="Times New Roman" w:hAnsi="Times New Roman" w:cs="Times New Roman"/>
          <w:sz w:val="24"/>
          <w:szCs w:val="24"/>
        </w:rPr>
        <w:t>, являются</w:t>
      </w:r>
      <w:r w:rsidR="005F2DCC" w:rsidRPr="001E59BC">
        <w:rPr>
          <w:rFonts w:ascii="Times New Roman" w:hAnsi="Times New Roman" w:cs="Times New Roman"/>
          <w:sz w:val="24"/>
          <w:szCs w:val="24"/>
        </w:rPr>
        <w:t>:</w:t>
      </w:r>
    </w:p>
    <w:p w:rsidR="005F2DCC" w:rsidRPr="001E59BC" w:rsidRDefault="005F2DC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 руководитель (заместитель руководителя) контрольного (надзорного) органа;</w:t>
      </w:r>
    </w:p>
    <w:p w:rsidR="005F2DCC" w:rsidRPr="001E59BC" w:rsidRDefault="005F2DC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 должностное лицо, в должностные обязанности которого входит осуществление муниципального контроля</w:t>
      </w:r>
      <w:r w:rsidR="00C82DCE" w:rsidRPr="001E59BC">
        <w:rPr>
          <w:rFonts w:ascii="Times New Roman" w:hAnsi="Times New Roman" w:cs="Times New Roman"/>
          <w:sz w:val="24"/>
          <w:szCs w:val="24"/>
        </w:rPr>
        <w:t xml:space="preserve"> (далее – Инспектор)</w:t>
      </w:r>
      <w:r w:rsidRPr="001E59BC">
        <w:rPr>
          <w:rFonts w:ascii="Times New Roman" w:hAnsi="Times New Roman" w:cs="Times New Roman"/>
          <w:sz w:val="24"/>
          <w:szCs w:val="24"/>
        </w:rPr>
        <w:t>.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CE" w:rsidRPr="001E59BC" w:rsidRDefault="007519ED" w:rsidP="00C82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C82DCE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>, уполномоченными на принятие решения о проведении контрольных (надзорных) мероприятий, являются:</w:t>
      </w:r>
      <w:r w:rsidR="00C82DCE" w:rsidRPr="001E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9ED" w:rsidRPr="001E59BC" w:rsidRDefault="00C82DCE" w:rsidP="00C82D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 должностные лица, уполномоченные осуществлять муниципальный контроль</w:t>
      </w:r>
      <w:r w:rsidR="009769A8" w:rsidRPr="001E59BC">
        <w:rPr>
          <w:rFonts w:ascii="Times New Roman" w:hAnsi="Times New Roman" w:cs="Times New Roman"/>
          <w:sz w:val="24"/>
          <w:szCs w:val="24"/>
        </w:rPr>
        <w:t>, в том числе проведение профилактических мероприятий и контрольных (надзорных) мероприятий</w:t>
      </w:r>
      <w:r w:rsidRPr="001E59BC">
        <w:rPr>
          <w:rFonts w:ascii="Times New Roman" w:hAnsi="Times New Roman" w:cs="Times New Roman"/>
          <w:sz w:val="24"/>
          <w:szCs w:val="24"/>
        </w:rPr>
        <w:t>.</w:t>
      </w:r>
    </w:p>
    <w:p w:rsidR="00C676F6" w:rsidRPr="001E59BC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5</w:t>
      </w:r>
      <w:r w:rsidR="00C676F6" w:rsidRPr="001E59BC">
        <w:rPr>
          <w:rFonts w:ascii="Times New Roman" w:hAnsi="Times New Roman" w:cs="Times New Roman"/>
          <w:sz w:val="24"/>
          <w:szCs w:val="24"/>
        </w:rPr>
        <w:t>. Инспектор</w:t>
      </w:r>
      <w:r w:rsidR="00306DC3" w:rsidRPr="001E59BC">
        <w:rPr>
          <w:rFonts w:ascii="Times New Roman" w:hAnsi="Times New Roman" w:cs="Times New Roman"/>
          <w:sz w:val="24"/>
          <w:szCs w:val="24"/>
        </w:rPr>
        <w:t>ы</w:t>
      </w:r>
      <w:r w:rsidR="00C676F6" w:rsidRPr="001E59BC">
        <w:rPr>
          <w:rFonts w:ascii="Times New Roman" w:hAnsi="Times New Roman" w:cs="Times New Roman"/>
          <w:sz w:val="24"/>
          <w:szCs w:val="24"/>
        </w:rPr>
        <w:t>, при осуществлении в</w:t>
      </w:r>
      <w:r w:rsidR="00306DC3" w:rsidRPr="001E59BC">
        <w:rPr>
          <w:rFonts w:ascii="Times New Roman" w:hAnsi="Times New Roman" w:cs="Times New Roman"/>
          <w:sz w:val="24"/>
          <w:szCs w:val="24"/>
        </w:rPr>
        <w:t>ида муниципального контроля</w:t>
      </w:r>
      <w:r w:rsidR="00165F1B" w:rsidRPr="001E59BC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1E59BC">
        <w:rPr>
          <w:rFonts w:ascii="Times New Roman" w:hAnsi="Times New Roman" w:cs="Times New Roman"/>
          <w:sz w:val="24"/>
          <w:szCs w:val="24"/>
        </w:rPr>
        <w:t>имею</w:t>
      </w:r>
      <w:r w:rsidR="00C676F6" w:rsidRPr="001E59BC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1E59BC">
        <w:rPr>
          <w:rFonts w:ascii="Times New Roman" w:hAnsi="Times New Roman" w:cs="Times New Roman"/>
          <w:sz w:val="24"/>
          <w:szCs w:val="24"/>
        </w:rPr>
        <w:t>нности и несут</w:t>
      </w:r>
      <w:r w:rsidR="00C676F6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1E59BC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1E59B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165F1B" w:rsidRPr="001E59BC">
        <w:rPr>
          <w:rFonts w:ascii="Times New Roman" w:hAnsi="Times New Roman" w:cs="Times New Roman"/>
          <w:sz w:val="24"/>
          <w:szCs w:val="24"/>
        </w:rPr>
        <w:t>от 3</w:t>
      </w:r>
      <w:r w:rsidR="00030FDD">
        <w:rPr>
          <w:rFonts w:ascii="Times New Roman" w:hAnsi="Times New Roman" w:cs="Times New Roman"/>
          <w:sz w:val="24"/>
          <w:szCs w:val="24"/>
        </w:rPr>
        <w:t>1.07.</w:t>
      </w:r>
      <w:r w:rsidR="00165F1B" w:rsidRPr="001E59BC">
        <w:rPr>
          <w:rFonts w:ascii="Times New Roman" w:hAnsi="Times New Roman" w:cs="Times New Roman"/>
          <w:sz w:val="24"/>
          <w:szCs w:val="24"/>
        </w:rPr>
        <w:t>2020</w:t>
      </w:r>
      <w:r w:rsidR="00C82DCE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165F1B" w:rsidRPr="001E59BC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C676F6" w:rsidRPr="001E59BC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165F1B" w:rsidRPr="001E59BC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</w:t>
      </w:r>
      <w:r w:rsidR="00C676F6" w:rsidRPr="001E59BC">
        <w:rPr>
          <w:rFonts w:ascii="Times New Roman" w:hAnsi="Times New Roman" w:cs="Times New Roman"/>
          <w:sz w:val="24"/>
          <w:szCs w:val="24"/>
        </w:rPr>
        <w:t>.</w:t>
      </w:r>
    </w:p>
    <w:p w:rsidR="00EA2A1A" w:rsidRPr="001E59BC" w:rsidRDefault="00C726C6" w:rsidP="005A0A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6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165F1B" w:rsidRPr="001E59BC">
        <w:rPr>
          <w:rFonts w:ascii="Times New Roman" w:hAnsi="Times New Roman" w:cs="Times New Roman"/>
          <w:sz w:val="24"/>
          <w:szCs w:val="24"/>
        </w:rPr>
        <w:t>Вид муниципального</w:t>
      </w:r>
      <w:r w:rsidR="00ED0324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165F1B" w:rsidRPr="001E59BC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EA2A1A" w:rsidRPr="001E59BC">
        <w:rPr>
          <w:rFonts w:ascii="Times New Roman" w:hAnsi="Times New Roman" w:cs="Times New Roman"/>
          <w:sz w:val="24"/>
          <w:szCs w:val="24"/>
        </w:rPr>
        <w:t>:</w:t>
      </w:r>
    </w:p>
    <w:p w:rsidR="005A0ADD" w:rsidRPr="001E59BC" w:rsidRDefault="00EA2A1A" w:rsidP="005A0AD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5A0ADD" w:rsidRPr="001E59BC">
        <w:rPr>
          <w:rFonts w:ascii="Times New Roman" w:hAnsi="Times New Roman" w:cs="Times New Roman"/>
          <w:sz w:val="24"/>
          <w:szCs w:val="24"/>
        </w:rPr>
        <w:t xml:space="preserve">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 </w:t>
      </w:r>
    </w:p>
    <w:p w:rsidR="00165F1B" w:rsidRPr="001E59BC" w:rsidRDefault="00EA2A1A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D614C3" w:rsidRPr="001E59BC">
        <w:rPr>
          <w:rFonts w:ascii="Times New Roman" w:hAnsi="Times New Roman" w:cs="Times New Roman"/>
          <w:sz w:val="24"/>
          <w:szCs w:val="24"/>
        </w:rPr>
        <w:t>в отношении</w:t>
      </w:r>
      <w:r w:rsidR="00ED0324" w:rsidRPr="001E59BC">
        <w:rPr>
          <w:rFonts w:ascii="Times New Roman" w:hAnsi="Times New Roman" w:cs="Times New Roman"/>
          <w:sz w:val="24"/>
          <w:szCs w:val="24"/>
        </w:rPr>
        <w:t xml:space="preserve"> объектов земельных отношений на территории муниципального образования «Подгорнское сельское поселение»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(далее - контролируемые лица).</w:t>
      </w:r>
      <w:r w:rsidR="00165F1B" w:rsidRPr="001E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DA8" w:rsidRPr="001E59BC" w:rsidRDefault="00C726C6" w:rsidP="00037D7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7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1E59BC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037D7D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0F0DA8" w:rsidRPr="001E59BC">
        <w:rPr>
          <w:rFonts w:ascii="Times New Roman" w:hAnsi="Times New Roman" w:cs="Times New Roman"/>
          <w:sz w:val="24"/>
          <w:szCs w:val="24"/>
        </w:rPr>
        <w:t>земли, расположенные в границах муниципального образования «</w:t>
      </w:r>
      <w:r w:rsidR="000F0DA8" w:rsidRPr="001E59BC">
        <w:rPr>
          <w:rFonts w:ascii="Times New Roman" w:hAnsi="Times New Roman" w:cs="Times New Roman"/>
          <w:bCs/>
          <w:sz w:val="24"/>
          <w:szCs w:val="24"/>
        </w:rPr>
        <w:t>Подгорнское сельское поселение</w:t>
      </w:r>
      <w:r w:rsidR="000F0DA8" w:rsidRPr="001E59BC">
        <w:rPr>
          <w:rFonts w:ascii="Times New Roman" w:hAnsi="Times New Roman" w:cs="Times New Roman"/>
          <w:sz w:val="24"/>
          <w:szCs w:val="24"/>
        </w:rPr>
        <w:t>»</w:t>
      </w:r>
      <w:r w:rsidR="00037D7D" w:rsidRPr="001E59BC">
        <w:rPr>
          <w:rFonts w:ascii="Times New Roman" w:hAnsi="Times New Roman" w:cs="Times New Roman"/>
          <w:sz w:val="24"/>
          <w:szCs w:val="24"/>
        </w:rPr>
        <w:t>.</w:t>
      </w:r>
    </w:p>
    <w:p w:rsidR="00C940B6" w:rsidRPr="001E59BC" w:rsidRDefault="00C726C6" w:rsidP="00C940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8</w:t>
      </w:r>
      <w:r w:rsidR="00E3790B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C61BF7" w:rsidRPr="001E59B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E3790B" w:rsidRPr="001E59BC">
        <w:rPr>
          <w:rFonts w:ascii="Times New Roman" w:hAnsi="Times New Roman" w:cs="Times New Roman"/>
          <w:sz w:val="24"/>
          <w:szCs w:val="24"/>
        </w:rPr>
        <w:t xml:space="preserve"> осуществляет учет объектов муниципального</w:t>
      </w:r>
      <w:r w:rsidR="00C61BF7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E3790B" w:rsidRPr="001E59BC">
        <w:rPr>
          <w:rFonts w:ascii="Times New Roman" w:hAnsi="Times New Roman" w:cs="Times New Roman"/>
          <w:sz w:val="24"/>
          <w:szCs w:val="24"/>
        </w:rPr>
        <w:t xml:space="preserve"> контроля. </w:t>
      </w:r>
      <w:r w:rsidR="00E3790B" w:rsidRPr="001E59BC">
        <w:rPr>
          <w:rFonts w:ascii="Times New Roman" w:hAnsi="Times New Roman" w:cs="Times New Roman"/>
          <w:bCs/>
          <w:sz w:val="24"/>
          <w:szCs w:val="24"/>
        </w:rPr>
        <w:t>Учет объектов контроля осуществляется путем ведения журнала учета объектов</w:t>
      </w:r>
      <w:r w:rsidR="00C61BF7" w:rsidRPr="001E59BC">
        <w:rPr>
          <w:rFonts w:ascii="Times New Roman" w:hAnsi="Times New Roman" w:cs="Times New Roman"/>
          <w:bCs/>
          <w:sz w:val="24"/>
          <w:szCs w:val="24"/>
        </w:rPr>
        <w:t xml:space="preserve"> земельного</w:t>
      </w:r>
      <w:r w:rsidR="00E3790B" w:rsidRPr="001E59BC">
        <w:rPr>
          <w:rFonts w:ascii="Times New Roman" w:hAnsi="Times New Roman" w:cs="Times New Roman"/>
          <w:bCs/>
          <w:sz w:val="24"/>
          <w:szCs w:val="24"/>
        </w:rPr>
        <w:t xml:space="preserve"> контроля, оформляемого в соответствии с типовой формой, </w:t>
      </w:r>
      <w:r w:rsidR="00E3790B" w:rsidRPr="001E59BC">
        <w:rPr>
          <w:rFonts w:ascii="Times New Roman" w:hAnsi="Times New Roman" w:cs="Times New Roman"/>
          <w:sz w:val="24"/>
          <w:szCs w:val="24"/>
        </w:rPr>
        <w:t xml:space="preserve">утверждаемой </w:t>
      </w:r>
      <w:r w:rsidR="00C61BF7"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="00E3790B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C61BF7" w:rsidRPr="001E59B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C46C5B" w:rsidRPr="001E59BC">
        <w:rPr>
          <w:rFonts w:ascii="Times New Roman" w:hAnsi="Times New Roman" w:cs="Times New Roman"/>
          <w:sz w:val="24"/>
          <w:szCs w:val="24"/>
        </w:rPr>
        <w:t xml:space="preserve"> обеспечивает актуальность сведений об объектах </w:t>
      </w:r>
      <w:r w:rsidR="00C61BF7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46C5B" w:rsidRPr="001E59BC">
        <w:rPr>
          <w:rFonts w:ascii="Times New Roman" w:hAnsi="Times New Roman" w:cs="Times New Roman"/>
          <w:sz w:val="24"/>
          <w:szCs w:val="24"/>
        </w:rPr>
        <w:t xml:space="preserve">контроля в журнале учета объектов </w:t>
      </w:r>
      <w:r w:rsidR="00C61BF7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46C5B" w:rsidRPr="001E59BC">
        <w:rPr>
          <w:rFonts w:ascii="Times New Roman" w:hAnsi="Times New Roman" w:cs="Times New Roman"/>
          <w:sz w:val="24"/>
          <w:szCs w:val="24"/>
        </w:rPr>
        <w:t xml:space="preserve">контроля. </w:t>
      </w:r>
    </w:p>
    <w:p w:rsidR="00C940B6" w:rsidRPr="001E59BC" w:rsidRDefault="00E3790B" w:rsidP="00C940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</w:t>
      </w:r>
      <w:r w:rsidR="00C61BF7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 xml:space="preserve">контроля для целей их учета </w:t>
      </w:r>
      <w:r w:rsidR="00C61BF7" w:rsidRPr="001E59B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3790B" w:rsidRPr="001E59BC" w:rsidRDefault="00E3790B" w:rsidP="00C940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При осуществлении учета объектов</w:t>
      </w:r>
      <w:r w:rsidR="00C61BF7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D557E" w:rsidRPr="001E59BC" w:rsidRDefault="00C726C6" w:rsidP="00C940B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9. К отношениям, связанным с осуществлением  вида муниципального</w:t>
      </w:r>
      <w:r w:rsidR="003847FB" w:rsidRPr="001E59BC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1E59BC">
        <w:rPr>
          <w:rFonts w:ascii="Times New Roman" w:hAnsi="Times New Roman" w:cs="Times New Roman"/>
          <w:sz w:val="24"/>
          <w:szCs w:val="24"/>
        </w:rPr>
        <w:t xml:space="preserve">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1E59B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E59BC">
        <w:rPr>
          <w:rFonts w:ascii="Times New Roman" w:hAnsi="Times New Roman" w:cs="Times New Roman"/>
          <w:sz w:val="24"/>
          <w:szCs w:val="24"/>
        </w:rPr>
        <w:t xml:space="preserve"> от 31</w:t>
      </w:r>
      <w:r w:rsidR="00D616DA">
        <w:rPr>
          <w:rFonts w:ascii="Times New Roman" w:hAnsi="Times New Roman" w:cs="Times New Roman"/>
          <w:sz w:val="24"/>
          <w:szCs w:val="24"/>
        </w:rPr>
        <w:t>.07.</w:t>
      </w:r>
      <w:r w:rsidRPr="001E59BC">
        <w:rPr>
          <w:rFonts w:ascii="Times New Roman" w:hAnsi="Times New Roman" w:cs="Times New Roman"/>
          <w:sz w:val="24"/>
          <w:szCs w:val="24"/>
        </w:rPr>
        <w:t>2020</w:t>
      </w:r>
      <w:r w:rsidR="00D616DA">
        <w:rPr>
          <w:rFonts w:ascii="Times New Roman" w:hAnsi="Times New Roman" w:cs="Times New Roman"/>
          <w:sz w:val="24"/>
          <w:szCs w:val="24"/>
        </w:rPr>
        <w:br/>
      </w:r>
      <w:r w:rsidRPr="001E59BC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247529" w:rsidRPr="001E59BC" w:rsidRDefault="00247529" w:rsidP="00247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9" w:rsidRPr="001E59BC" w:rsidRDefault="00247529" w:rsidP="00247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59BC">
        <w:rPr>
          <w:rFonts w:ascii="Times New Roman" w:hAnsi="Times New Roman" w:cs="Times New Roman"/>
          <w:b/>
          <w:bCs/>
          <w:sz w:val="24"/>
          <w:szCs w:val="24"/>
        </w:rPr>
        <w:t>Управление рисками причинения вреда (ущерба) охраняемым законом ценностям при осуществлении вида муниципального земельного контроля</w:t>
      </w:r>
    </w:p>
    <w:p w:rsidR="00247529" w:rsidRPr="001E59BC" w:rsidRDefault="00247529" w:rsidP="00247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10. Вид муниципального контроля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11. Для целей управления рисками причинения вреда (ущерба) охраняемым законом ценностям при осуществлении муниципального земельного контроля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категориям:</w:t>
      </w:r>
    </w:p>
    <w:p w:rsidR="00247529" w:rsidRPr="001E59BC" w:rsidRDefault="001E59BC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47529" w:rsidRPr="001E59BC">
        <w:rPr>
          <w:rFonts w:ascii="Times New Roman" w:hAnsi="Times New Roman" w:cs="Times New Roman"/>
          <w:sz w:val="24"/>
          <w:szCs w:val="24"/>
        </w:rPr>
        <w:t xml:space="preserve"> высокого риска;</w:t>
      </w:r>
    </w:p>
    <w:p w:rsidR="00247529" w:rsidRPr="001E59BC" w:rsidRDefault="001E59BC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47529" w:rsidRPr="001E59BC">
        <w:rPr>
          <w:rFonts w:ascii="Times New Roman" w:hAnsi="Times New Roman" w:cs="Times New Roman"/>
          <w:sz w:val="24"/>
          <w:szCs w:val="24"/>
        </w:rPr>
        <w:t xml:space="preserve"> среднего риска;</w:t>
      </w:r>
    </w:p>
    <w:p w:rsidR="00AA4045" w:rsidRPr="001E59BC" w:rsidRDefault="001E59BC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7529" w:rsidRPr="001E59BC">
        <w:rPr>
          <w:rFonts w:ascii="Times New Roman" w:hAnsi="Times New Roman" w:cs="Times New Roman"/>
          <w:sz w:val="24"/>
          <w:szCs w:val="24"/>
        </w:rPr>
        <w:t xml:space="preserve"> низкого риска.</w:t>
      </w:r>
    </w:p>
    <w:p w:rsidR="00AA4045" w:rsidRPr="001E59BC" w:rsidRDefault="00AA404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11.1. Критериями высокого риска являются следующие нарушения:</w:t>
      </w:r>
    </w:p>
    <w:p w:rsidR="00E27AE0" w:rsidRPr="001E59BC" w:rsidRDefault="00AA404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511A47">
        <w:rPr>
          <w:rFonts w:ascii="Times New Roman" w:hAnsi="Times New Roman" w:cs="Times New Roman"/>
          <w:sz w:val="24"/>
          <w:szCs w:val="24"/>
        </w:rPr>
        <w:t>Н</w:t>
      </w:r>
      <w:r w:rsidRPr="001E59BC">
        <w:rPr>
          <w:rFonts w:ascii="Times New Roman" w:hAnsi="Times New Roman" w:cs="Times New Roman"/>
          <w:sz w:val="24"/>
          <w:szCs w:val="24"/>
        </w:rPr>
        <w:t>есоответствие фактического использования земельного участка (одной из целей его использования) у</w:t>
      </w:r>
      <w:r w:rsidR="00E27AE0" w:rsidRPr="001E59BC">
        <w:rPr>
          <w:rFonts w:ascii="Times New Roman" w:hAnsi="Times New Roman" w:cs="Times New Roman"/>
          <w:sz w:val="24"/>
          <w:szCs w:val="24"/>
        </w:rPr>
        <w:t>становленной в договоре аренды земельного участка цели использования земельного участка</w:t>
      </w:r>
      <w:r w:rsidR="00511A47">
        <w:rPr>
          <w:rFonts w:ascii="Times New Roman" w:hAnsi="Times New Roman" w:cs="Times New Roman"/>
          <w:sz w:val="24"/>
          <w:szCs w:val="24"/>
        </w:rPr>
        <w:t>.</w:t>
      </w:r>
    </w:p>
    <w:p w:rsidR="00247529" w:rsidRPr="001E59BC" w:rsidRDefault="00E27AE0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247529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BE23D5"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</w:t>
      </w:r>
      <w:r w:rsidR="00BE23D5"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BE23D5" w:rsidRPr="001E59BC" w:rsidRDefault="00BE23D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BE23D5" w:rsidRPr="001E59BC" w:rsidRDefault="00BE23D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BE23D5" w:rsidRPr="001E59BC" w:rsidRDefault="00BE23D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BE23D5" w:rsidRPr="001E59BC" w:rsidRDefault="00BE23D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BE23D5" w:rsidRPr="001E59BC" w:rsidRDefault="00BE23D5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Длительное </w:t>
      </w:r>
      <w:proofErr w:type="spellStart"/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неосвоение</w:t>
      </w:r>
      <w:proofErr w:type="spellEnd"/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11.2. Критериями среднего риска являются следующие нарушения: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Длительное </w:t>
      </w:r>
      <w:proofErr w:type="spellStart"/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неосвоение</w:t>
      </w:r>
      <w:proofErr w:type="spellEnd"/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земельного участка при условии, что с момента предоставления земельного участка прошло более двух с половиной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1411E9" w:rsidRPr="001E59BC" w:rsidRDefault="001411E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59BC">
        <w:rPr>
          <w:rFonts w:ascii="Times New Roman" w:hAnsi="Times New Roman" w:cs="Times New Roman"/>
          <w:sz w:val="24"/>
          <w:szCs w:val="24"/>
          <w:shd w:val="clear" w:color="auto" w:fill="FFFFFF"/>
        </w:rPr>
        <w:t>- 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AA4045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12. Отнесение объектов муниципального</w:t>
      </w:r>
      <w:r w:rsidR="00AA4045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к определенной категории риска осуществляется на основании сопоставления их характеристик с критериями отнесения объектов муниципального </w:t>
      </w:r>
      <w:r w:rsidR="00AA4045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>контроля к категориям риска</w:t>
      </w:r>
      <w:r w:rsidR="00AA4045" w:rsidRPr="001E59BC">
        <w:rPr>
          <w:rFonts w:ascii="Times New Roman" w:hAnsi="Times New Roman" w:cs="Times New Roman"/>
          <w:sz w:val="24"/>
          <w:szCs w:val="24"/>
        </w:rPr>
        <w:t>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Отнесение объектов муниципального </w:t>
      </w:r>
      <w:r w:rsidR="00AA4045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 xml:space="preserve">контроля к категориям риска осуществляется распоряжением </w:t>
      </w:r>
      <w:r w:rsidR="00AA4045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(или иной акт в соответствии с ч. 3 ст. 24 ФЗ № 248-ФЗ - решением контрольного (надзорного) органа).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При отсутствии распоряжения </w:t>
      </w:r>
      <w:r w:rsidR="00AA4045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об отнесении объектов муниципального </w:t>
      </w:r>
      <w:r w:rsidR="00AA4045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>контроля к категориям риска такие объекты считаются отнесенными к низкой категории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Пересмотр распоряжения, указанного в настоящем пункте, осуществляется в порядке, установленном настоящим Положением для отнесения объектов муниципального контроля к категориям риска с учетом особенностей, установленных настоящим пунктом.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В случае пересмотра распоряжения об отнесении объекта муниципального контроля к категории риска, распоряжение об изменении категории риска на более высокую категорию принимается должностным лицом, уполномоченным на принятие распоряжения об отнесении объекта муниципального контроля к соответствующей категории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Распоряжение об изменении категории риска на более низкую категорию принимается должностным лицом, которым ранее было принято распоряжение об отнесении объекта муниципального контроля к категории риска, с направлением указанного распоряжения, документов и сведений, на основании которых оно было принято, должностному лицу, уполномоченному на принятие решения об отнесении объекта муниципального контроля к соответствующей категории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13. </w:t>
      </w:r>
      <w:r w:rsidR="00455458" w:rsidRPr="001E59BC">
        <w:rPr>
          <w:rFonts w:ascii="Times New Roman" w:hAnsi="Times New Roman" w:cs="Times New Roman"/>
          <w:sz w:val="24"/>
          <w:szCs w:val="24"/>
        </w:rPr>
        <w:t>Администраци</w:t>
      </w:r>
      <w:r w:rsidRPr="001E59BC">
        <w:rPr>
          <w:rFonts w:ascii="Times New Roman" w:hAnsi="Times New Roman" w:cs="Times New Roman"/>
          <w:sz w:val="24"/>
          <w:szCs w:val="24"/>
        </w:rPr>
        <w:t>я</w:t>
      </w:r>
      <w:r w:rsidR="00455458" w:rsidRPr="001E59B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ведет перечень объектов муниципального</w:t>
      </w:r>
      <w:r w:rsidR="00455458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контроля, которым присвоены категории риска (далее - перечень). Включение объектов муниципального </w:t>
      </w:r>
      <w:r w:rsidR="00455458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>контроля в перечень осуществляется на основе распоряжения об отнесении объектов муниципального контроля к соответствующим категориям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Перечень содержит следующую информацию: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1) полное наименование </w:t>
      </w:r>
      <w:r w:rsidR="00C71BA1" w:rsidRPr="001E59BC">
        <w:rPr>
          <w:rFonts w:ascii="Times New Roman" w:hAnsi="Times New Roman" w:cs="Times New Roman"/>
          <w:sz w:val="24"/>
          <w:szCs w:val="24"/>
        </w:rPr>
        <w:t xml:space="preserve">органа государственной власти, органа местного самоуправления, </w:t>
      </w:r>
      <w:r w:rsidRPr="001E59BC">
        <w:rPr>
          <w:rFonts w:ascii="Times New Roman" w:hAnsi="Times New Roman" w:cs="Times New Roman"/>
          <w:sz w:val="24"/>
          <w:szCs w:val="24"/>
        </w:rPr>
        <w:t>юридического лица, фамилия, имя и отчество (при наличии) индивидуального предпринимателя</w:t>
      </w:r>
      <w:r w:rsidR="00C71BA1" w:rsidRPr="001E59BC">
        <w:rPr>
          <w:rFonts w:ascii="Times New Roman" w:hAnsi="Times New Roman" w:cs="Times New Roman"/>
          <w:sz w:val="24"/>
          <w:szCs w:val="24"/>
        </w:rPr>
        <w:t>, гражданина</w:t>
      </w:r>
      <w:r w:rsidR="00A861C7" w:rsidRPr="001E59BC">
        <w:rPr>
          <w:rFonts w:ascii="Times New Roman" w:hAnsi="Times New Roman" w:cs="Times New Roman"/>
          <w:sz w:val="24"/>
          <w:szCs w:val="24"/>
        </w:rPr>
        <w:t xml:space="preserve">, </w:t>
      </w:r>
      <w:r w:rsidRPr="001E59BC">
        <w:rPr>
          <w:rFonts w:ascii="Times New Roman" w:hAnsi="Times New Roman" w:cs="Times New Roman"/>
          <w:sz w:val="24"/>
          <w:szCs w:val="24"/>
        </w:rPr>
        <w:t>которых присвоена категория риска;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2) </w:t>
      </w:r>
      <w:r w:rsidR="00A861C7" w:rsidRPr="001E59BC">
        <w:rPr>
          <w:rFonts w:ascii="Times New Roman" w:hAnsi="Times New Roman" w:cs="Times New Roman"/>
          <w:sz w:val="24"/>
          <w:szCs w:val="24"/>
        </w:rPr>
        <w:t>кадастровый</w:t>
      </w:r>
      <w:r w:rsidRPr="001E59BC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A861C7" w:rsidRPr="001E59BC">
        <w:rPr>
          <w:rFonts w:ascii="Times New Roman" w:hAnsi="Times New Roman" w:cs="Times New Roman"/>
          <w:sz w:val="24"/>
          <w:szCs w:val="24"/>
        </w:rPr>
        <w:t xml:space="preserve"> объекта муниципального земельного контроля</w:t>
      </w:r>
      <w:r w:rsidRPr="001E59BC">
        <w:rPr>
          <w:rFonts w:ascii="Times New Roman" w:hAnsi="Times New Roman" w:cs="Times New Roman"/>
          <w:sz w:val="24"/>
          <w:szCs w:val="24"/>
        </w:rPr>
        <w:t>;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3) </w:t>
      </w:r>
      <w:r w:rsidR="00A861C7" w:rsidRPr="001E59BC">
        <w:rPr>
          <w:rFonts w:ascii="Times New Roman" w:hAnsi="Times New Roman" w:cs="Times New Roman"/>
          <w:sz w:val="24"/>
          <w:szCs w:val="24"/>
        </w:rPr>
        <w:t>площадь муниципального земельного контроля</w:t>
      </w:r>
      <w:r w:rsidRPr="001E59BC">
        <w:rPr>
          <w:rFonts w:ascii="Times New Roman" w:hAnsi="Times New Roman" w:cs="Times New Roman"/>
          <w:sz w:val="24"/>
          <w:szCs w:val="24"/>
        </w:rPr>
        <w:t>;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4) наименование объекта муниципального</w:t>
      </w:r>
      <w:r w:rsidR="00A861C7" w:rsidRPr="001E59BC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1E59BC">
        <w:rPr>
          <w:rFonts w:ascii="Times New Roman" w:hAnsi="Times New Roman" w:cs="Times New Roman"/>
          <w:sz w:val="24"/>
          <w:szCs w:val="24"/>
        </w:rPr>
        <w:t>контроля (при наличии);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5) место нахождения объекта муниципального </w:t>
      </w:r>
      <w:r w:rsidR="00A861C7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>контроля;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6) дата и номер решения о присвоении объекту муниципального</w:t>
      </w:r>
      <w:r w:rsidR="00A861C7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категории риска, указание на категорию риска, а также сведения, на основании </w:t>
      </w:r>
      <w:r w:rsidRPr="001E59BC">
        <w:rPr>
          <w:rFonts w:ascii="Times New Roman" w:hAnsi="Times New Roman" w:cs="Times New Roman"/>
          <w:sz w:val="24"/>
          <w:szCs w:val="24"/>
        </w:rPr>
        <w:lastRenderedPageBreak/>
        <w:t>которых было принято решение об отнесении объекта муниципального</w:t>
      </w:r>
      <w:r w:rsidR="00A861C7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к категории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7" w:history="1">
        <w:r w:rsidR="007D0B3D" w:rsidRPr="001E59BC">
          <w:rPr>
            <w:rStyle w:val="a8"/>
            <w:rFonts w:ascii="Times New Roman" w:hAnsi="Times New Roman" w:cs="Times New Roman"/>
            <w:sz w:val="24"/>
            <w:szCs w:val="24"/>
          </w:rPr>
          <w:t>http://www.podgorn.tomsk.</w:t>
        </w:r>
        <w:r w:rsidR="007D0B3D" w:rsidRPr="001E59BC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ru</w:t>
        </w:r>
      </w:hyperlink>
      <w:r w:rsidR="007D0B3D" w:rsidRPr="001E59BC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1E59BC">
        <w:rPr>
          <w:rFonts w:ascii="Times New Roman" w:hAnsi="Times New Roman" w:cs="Times New Roman"/>
          <w:sz w:val="24"/>
          <w:szCs w:val="24"/>
        </w:rPr>
        <w:t>размещается и поддерживается в актуальном состоянии информация из перечня, предусмотренная настоящим пунктом, за исключением сведений, на основании которых было принято решение об отнесении объекта муниципального контроля к категории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14. По запросу контролируемого лица в </w:t>
      </w:r>
      <w:r w:rsidR="007D0B3D" w:rsidRPr="001E59BC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предоставляет им информацию о присвоенной их объектам муниципального</w:t>
      </w:r>
      <w:r w:rsidR="00225F3A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категории риска, а также сведения, на основании которых принято решение об отнесении к категории риска их объектов муниципального</w:t>
      </w:r>
      <w:r w:rsidR="00225F3A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15. Контролируемые лица вправе подать в </w:t>
      </w:r>
      <w:r w:rsidR="004549A5" w:rsidRPr="001E59BC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 заявление об изменении присвоенной ранее категории риска.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Отнесение объектов муниципального</w:t>
      </w:r>
      <w:r w:rsidR="004549A5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к определенной категории риска, в том числе изменение ранее присвоенной объекту муниципального </w:t>
      </w:r>
      <w:r w:rsidR="004549A5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 xml:space="preserve">контроля категории риска, осуществляется соответствующим распоряжением в соответствии с критериями отнесения объектов муниципального </w:t>
      </w:r>
      <w:r w:rsidR="004549A5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1E59BC">
        <w:rPr>
          <w:rFonts w:ascii="Times New Roman" w:hAnsi="Times New Roman" w:cs="Times New Roman"/>
          <w:sz w:val="24"/>
          <w:szCs w:val="24"/>
        </w:rPr>
        <w:t>контроля к категориям риска</w:t>
      </w:r>
      <w:r w:rsidR="004549A5" w:rsidRPr="001E59BC">
        <w:rPr>
          <w:rFonts w:ascii="Times New Roman" w:hAnsi="Times New Roman" w:cs="Times New Roman"/>
          <w:sz w:val="24"/>
          <w:szCs w:val="24"/>
        </w:rPr>
        <w:t>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16. </w:t>
      </w:r>
      <w:r w:rsidRPr="001E59BC">
        <w:rPr>
          <w:rFonts w:ascii="Times New Roman" w:hAnsi="Times New Roman" w:cs="Times New Roman"/>
          <w:iCs/>
          <w:sz w:val="24"/>
          <w:szCs w:val="24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681EEE" w:rsidRPr="001E59BC">
        <w:rPr>
          <w:rFonts w:ascii="Times New Roman" w:hAnsi="Times New Roman" w:cs="Times New Roman"/>
          <w:iCs/>
          <w:sz w:val="24"/>
          <w:szCs w:val="24"/>
        </w:rPr>
        <w:t>Администрация поселения</w:t>
      </w:r>
      <w:r w:rsidRPr="001E59BC">
        <w:rPr>
          <w:rFonts w:ascii="Times New Roman" w:hAnsi="Times New Roman" w:cs="Times New Roman"/>
          <w:iCs/>
          <w:sz w:val="24"/>
          <w:szCs w:val="24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247529" w:rsidRPr="001E59BC" w:rsidRDefault="00247529" w:rsidP="0024752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 вида муниципального</w:t>
      </w:r>
      <w:r w:rsidR="00681EEE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контроля и порядок их выявления утверждается представительным органом. </w:t>
      </w:r>
    </w:p>
    <w:p w:rsidR="00681EEE" w:rsidRPr="001E59BC" w:rsidRDefault="00681EEE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E0A" w:rsidRPr="001E59BC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BC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 вида муниципального</w:t>
      </w:r>
      <w:r w:rsidR="00DB1001" w:rsidRPr="001E59BC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645F7A" w:rsidRPr="001E59BC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1F" w:rsidRDefault="000F63AC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</w:t>
      </w:r>
      <w:r w:rsidR="004B050D">
        <w:rPr>
          <w:rFonts w:ascii="Times New Roman" w:hAnsi="Times New Roman" w:cs="Times New Roman"/>
          <w:sz w:val="24"/>
          <w:szCs w:val="24"/>
        </w:rPr>
        <w:t>7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="007519ED" w:rsidRPr="001E59BC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DB1001"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08371F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1E59BC">
        <w:rPr>
          <w:rFonts w:ascii="Times New Roman" w:hAnsi="Times New Roman" w:cs="Times New Roman"/>
          <w:sz w:val="24"/>
          <w:szCs w:val="24"/>
        </w:rPr>
        <w:t>стимулирования добросовестного соблюдения обязательных требований</w:t>
      </w:r>
      <w:r w:rsidR="0008371F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1E59BC">
        <w:rPr>
          <w:rFonts w:ascii="Times New Roman" w:hAnsi="Times New Roman" w:cs="Times New Roman"/>
          <w:sz w:val="24"/>
          <w:szCs w:val="24"/>
        </w:rPr>
        <w:t>контролируемыми лицами и направлены на снижение риска причинения вреда (ущерба), а</w:t>
      </w:r>
      <w:r w:rsidR="0008371F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1E59BC">
        <w:rPr>
          <w:rFonts w:ascii="Times New Roman" w:hAnsi="Times New Roman" w:cs="Times New Roman"/>
          <w:sz w:val="24"/>
          <w:szCs w:val="24"/>
        </w:rPr>
        <w:t>также являются приоритетным по отношению к проведению контрольных (надзорных)</w:t>
      </w:r>
      <w:r w:rsidR="0008371F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1E59BC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8371F" w:rsidRDefault="000F63AC" w:rsidP="000837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</w:t>
      </w:r>
      <w:r w:rsidR="004B050D">
        <w:rPr>
          <w:rFonts w:ascii="Times New Roman" w:hAnsi="Times New Roman" w:cs="Times New Roman"/>
          <w:sz w:val="24"/>
          <w:szCs w:val="24"/>
        </w:rPr>
        <w:t>8</w:t>
      </w:r>
      <w:r w:rsidR="00645F7A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1E59BC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1E59BC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1E59BC">
        <w:rPr>
          <w:rFonts w:ascii="Times New Roman" w:hAnsi="Times New Roman" w:cs="Times New Roman"/>
          <w:sz w:val="24"/>
          <w:szCs w:val="24"/>
        </w:rPr>
        <w:t>утверждаемой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B94E0A" w:rsidRPr="001E59B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DB1001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B94E0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7519ED" w:rsidRPr="001E59BC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  <w:bookmarkStart w:id="1" w:name="P85"/>
      <w:bookmarkEnd w:id="1"/>
    </w:p>
    <w:p w:rsidR="00D614C3" w:rsidRPr="001E59BC" w:rsidRDefault="000F63AC" w:rsidP="0008371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</w:t>
      </w:r>
      <w:r w:rsidR="004B050D">
        <w:rPr>
          <w:rFonts w:ascii="Times New Roman" w:hAnsi="Times New Roman" w:cs="Times New Roman"/>
          <w:sz w:val="24"/>
          <w:szCs w:val="24"/>
        </w:rPr>
        <w:t>9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1E59BC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B94E0A" w:rsidRPr="001E59BC" w:rsidRDefault="002E34A2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</w:t>
      </w:r>
      <w:r w:rsidR="00B94E0A" w:rsidRPr="001E59BC">
        <w:rPr>
          <w:rFonts w:ascii="Times New Roman" w:hAnsi="Times New Roman" w:cs="Times New Roman"/>
          <w:sz w:val="24"/>
          <w:szCs w:val="24"/>
        </w:rPr>
        <w:t>) информирование;</w:t>
      </w:r>
    </w:p>
    <w:p w:rsidR="004B050D" w:rsidRDefault="002E34A2" w:rsidP="004B05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2) консультирование</w:t>
      </w:r>
      <w:r w:rsidR="00FC6474">
        <w:rPr>
          <w:rFonts w:ascii="Times New Roman" w:hAnsi="Times New Roman" w:cs="Times New Roman"/>
          <w:sz w:val="24"/>
          <w:szCs w:val="24"/>
        </w:rPr>
        <w:t>;</w:t>
      </w:r>
    </w:p>
    <w:p w:rsidR="00FC6474" w:rsidRDefault="00FC6474" w:rsidP="004B05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профилактический визит.</w:t>
      </w:r>
    </w:p>
    <w:p w:rsidR="00D614C3" w:rsidRPr="001E59BC" w:rsidRDefault="00DA3540" w:rsidP="004B05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19.1</w:t>
      </w:r>
      <w:r w:rsidR="00D614C3" w:rsidRPr="001E59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="00D614C3" w:rsidRPr="001E59BC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1E59B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F63AC" w:rsidRPr="001E59BC">
        <w:rPr>
          <w:rFonts w:ascii="Times New Roman" w:hAnsi="Times New Roman" w:cs="Times New Roman"/>
          <w:sz w:val="24"/>
          <w:szCs w:val="24"/>
        </w:rPr>
        <w:t>от 31</w:t>
      </w:r>
      <w:r w:rsidR="0008371F">
        <w:rPr>
          <w:rFonts w:ascii="Times New Roman" w:hAnsi="Times New Roman" w:cs="Times New Roman"/>
          <w:sz w:val="24"/>
          <w:szCs w:val="24"/>
        </w:rPr>
        <w:t>.07.</w:t>
      </w:r>
      <w:r w:rsidR="000F63AC" w:rsidRPr="001E59BC">
        <w:rPr>
          <w:rFonts w:ascii="Times New Roman" w:hAnsi="Times New Roman" w:cs="Times New Roman"/>
          <w:sz w:val="24"/>
          <w:szCs w:val="24"/>
        </w:rPr>
        <w:t>2020</w:t>
      </w:r>
      <w:r w:rsidR="0008371F">
        <w:rPr>
          <w:rFonts w:ascii="Times New Roman" w:hAnsi="Times New Roman" w:cs="Times New Roman"/>
          <w:sz w:val="24"/>
          <w:szCs w:val="24"/>
        </w:rPr>
        <w:t xml:space="preserve"> </w:t>
      </w:r>
      <w:r w:rsidR="000F63AC" w:rsidRPr="001E59BC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4641BA" w:rsidRPr="001E59BC">
        <w:rPr>
          <w:rFonts w:ascii="Times New Roman" w:hAnsi="Times New Roman" w:cs="Times New Roman"/>
          <w:sz w:val="24"/>
          <w:szCs w:val="24"/>
        </w:rPr>
        <w:t>«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4641BA" w:rsidRPr="001E59BC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4641BA" w:rsidRPr="001E59BC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9" w:history="1">
        <w:r w:rsidR="00955E60" w:rsidRPr="001E59BC">
          <w:rPr>
            <w:rStyle w:val="a8"/>
            <w:rFonts w:ascii="Times New Roman" w:hAnsi="Times New Roman" w:cs="Times New Roman"/>
            <w:sz w:val="24"/>
            <w:szCs w:val="24"/>
          </w:rPr>
          <w:t>http://www.podgorn.tomsk.ru</w:t>
        </w:r>
      </w:hyperlink>
      <w:r w:rsidR="00FC6474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FC6474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1E59BC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1E59BC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FC6474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</w:t>
      </w:r>
      <w:r w:rsidR="00B2692E" w:rsidRPr="001E59BC">
        <w:rPr>
          <w:rFonts w:ascii="Times New Roman" w:hAnsi="Times New Roman" w:cs="Times New Roman"/>
          <w:sz w:val="24"/>
          <w:szCs w:val="24"/>
        </w:rPr>
        <w:t>ции, предусмотренной настоящим П</w:t>
      </w:r>
      <w:r w:rsidRPr="001E59BC">
        <w:rPr>
          <w:rFonts w:ascii="Times New Roman" w:hAnsi="Times New Roman" w:cs="Times New Roman"/>
          <w:sz w:val="24"/>
          <w:szCs w:val="24"/>
        </w:rPr>
        <w:t>оложением, определяются</w:t>
      </w:r>
      <w:r w:rsidR="004641BA" w:rsidRPr="001E59BC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955E60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>.</w:t>
      </w:r>
      <w:bookmarkStart w:id="2" w:name="P146"/>
      <w:bookmarkEnd w:id="2"/>
    </w:p>
    <w:p w:rsidR="00D614C3" w:rsidRPr="001E59BC" w:rsidRDefault="00FC6474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3540">
        <w:rPr>
          <w:rFonts w:ascii="Times New Roman" w:hAnsi="Times New Roman" w:cs="Times New Roman"/>
          <w:sz w:val="24"/>
          <w:szCs w:val="24"/>
        </w:rPr>
        <w:t>9.2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1E59B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55E60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62B81" w:rsidRPr="001E59BC">
        <w:rPr>
          <w:rFonts w:ascii="Times New Roman" w:hAnsi="Times New Roman" w:cs="Times New Roman"/>
          <w:sz w:val="24"/>
          <w:szCs w:val="24"/>
        </w:rPr>
        <w:t>контроля</w:t>
      </w:r>
      <w:r w:rsidR="00D614C3" w:rsidRPr="001E59BC">
        <w:rPr>
          <w:rFonts w:ascii="Times New Roman" w:hAnsi="Times New Roman" w:cs="Times New Roman"/>
          <w:sz w:val="24"/>
          <w:szCs w:val="24"/>
        </w:rPr>
        <w:t>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1E59BC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955E60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543263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Pr="001E59BC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43263" w:rsidRPr="001E59BC">
        <w:rPr>
          <w:rFonts w:ascii="Times New Roman" w:hAnsi="Times New Roman" w:cs="Times New Roman"/>
          <w:sz w:val="24"/>
          <w:szCs w:val="24"/>
        </w:rPr>
        <w:t>, инспектором</w:t>
      </w:r>
      <w:r w:rsidRPr="001E59BC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076D3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7E27A4" w:rsidRPr="001E59BC">
        <w:rPr>
          <w:rFonts w:ascii="Times New Roman" w:hAnsi="Times New Roman" w:cs="Times New Roman"/>
          <w:sz w:val="24"/>
          <w:szCs w:val="24"/>
        </w:rPr>
        <w:t>специалистом</w:t>
      </w:r>
      <w:r w:rsidR="00076D3A" w:rsidRPr="001E59BC">
        <w:rPr>
          <w:rFonts w:ascii="Times New Roman" w:hAnsi="Times New Roman" w:cs="Times New Roman"/>
          <w:sz w:val="24"/>
          <w:szCs w:val="24"/>
        </w:rPr>
        <w:t>, проводящи</w:t>
      </w:r>
      <w:r w:rsidR="007E27A4" w:rsidRPr="001E59BC">
        <w:rPr>
          <w:rFonts w:ascii="Times New Roman" w:hAnsi="Times New Roman" w:cs="Times New Roman"/>
          <w:sz w:val="24"/>
          <w:szCs w:val="24"/>
        </w:rPr>
        <w:t>м</w:t>
      </w:r>
      <w:r w:rsidR="00076D3A" w:rsidRPr="001E59BC">
        <w:rPr>
          <w:rFonts w:ascii="Times New Roman" w:hAnsi="Times New Roman" w:cs="Times New Roman"/>
          <w:sz w:val="24"/>
          <w:szCs w:val="24"/>
        </w:rPr>
        <w:t xml:space="preserve"> личный прием</w:t>
      </w:r>
      <w:r w:rsidRPr="001E59BC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</w:t>
      </w:r>
      <w:r w:rsidR="00076D3A" w:rsidRPr="001E59BC">
        <w:rPr>
          <w:rFonts w:ascii="Times New Roman" w:hAnsi="Times New Roman" w:cs="Times New Roman"/>
          <w:sz w:val="24"/>
          <w:szCs w:val="24"/>
        </w:rPr>
        <w:t>сах размещается на официальном сайте</w:t>
      </w:r>
      <w:r w:rsidR="007E27A4" w:rsidRPr="001E59B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7E27A4" w:rsidRPr="001E59BC">
          <w:rPr>
            <w:rStyle w:val="a8"/>
            <w:rFonts w:ascii="Times New Roman" w:hAnsi="Times New Roman" w:cs="Times New Roman"/>
            <w:sz w:val="24"/>
            <w:szCs w:val="24"/>
          </w:rPr>
          <w:t>http://www.podgorn.tomsk.ru</w:t>
        </w:r>
      </w:hyperlink>
      <w:r w:rsidR="007E27A4" w:rsidRPr="001E59BC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r w:rsidR="00D62B81" w:rsidRPr="001E59B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E27A4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D62B81" w:rsidRPr="001E59BC">
        <w:rPr>
          <w:rFonts w:ascii="Times New Roman" w:hAnsi="Times New Roman" w:cs="Times New Roman"/>
          <w:sz w:val="24"/>
          <w:szCs w:val="24"/>
        </w:rPr>
        <w:t>контроля</w:t>
      </w:r>
      <w:r w:rsidRPr="001E59BC">
        <w:rPr>
          <w:rFonts w:ascii="Times New Roman" w:hAnsi="Times New Roman" w:cs="Times New Roman"/>
          <w:sz w:val="24"/>
          <w:szCs w:val="24"/>
        </w:rPr>
        <w:t>;</w:t>
      </w:r>
    </w:p>
    <w:p w:rsidR="00543263" w:rsidRPr="001E59BC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2) порядок осуществления</w:t>
      </w:r>
      <w:r w:rsidR="003423EA" w:rsidRPr="001E59BC">
        <w:rPr>
          <w:rFonts w:ascii="Times New Roman" w:hAnsi="Times New Roman" w:cs="Times New Roman"/>
          <w:sz w:val="24"/>
          <w:szCs w:val="24"/>
        </w:rPr>
        <w:t xml:space="preserve"> профилактических,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мероприятий, уст</w:t>
      </w:r>
      <w:r w:rsidR="00543263" w:rsidRPr="001E59BC">
        <w:rPr>
          <w:rFonts w:ascii="Times New Roman" w:hAnsi="Times New Roman" w:cs="Times New Roman"/>
          <w:sz w:val="24"/>
          <w:szCs w:val="24"/>
        </w:rPr>
        <w:t>ановленных настоящим положением.</w:t>
      </w:r>
    </w:p>
    <w:p w:rsidR="00D614C3" w:rsidRPr="001E59BC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D614C3" w:rsidRPr="001E59BC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1) </w:t>
      </w:r>
      <w:r w:rsidR="00D614C3" w:rsidRPr="001E59BC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1E59BC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2) </w:t>
      </w:r>
      <w:r w:rsidR="00D614C3" w:rsidRPr="001E59BC">
        <w:rPr>
          <w:rFonts w:ascii="Times New Roman" w:hAnsi="Times New Roman" w:cs="Times New Roman"/>
          <w:sz w:val="24"/>
          <w:szCs w:val="24"/>
        </w:rPr>
        <w:t>за время консультирования предоставить ответ на поставленные вопросы невозможно;</w:t>
      </w:r>
    </w:p>
    <w:p w:rsidR="00543263" w:rsidRPr="001E59BC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3) 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3423EA" w:rsidRPr="001E59BC">
        <w:rPr>
          <w:rFonts w:ascii="Times New Roman" w:hAnsi="Times New Roman" w:cs="Times New Roman"/>
          <w:sz w:val="24"/>
          <w:szCs w:val="24"/>
        </w:rPr>
        <w:t>органов власти</w:t>
      </w:r>
      <w:r w:rsidRPr="001E59BC">
        <w:rPr>
          <w:rFonts w:ascii="Times New Roman" w:hAnsi="Times New Roman" w:cs="Times New Roman"/>
          <w:sz w:val="24"/>
          <w:szCs w:val="24"/>
        </w:rPr>
        <w:t xml:space="preserve"> или иных лиц.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</w:t>
      </w:r>
      <w:r w:rsidR="00543263" w:rsidRPr="001E59BC">
        <w:rPr>
          <w:rFonts w:ascii="Times New Roman" w:hAnsi="Times New Roman" w:cs="Times New Roman"/>
          <w:sz w:val="24"/>
          <w:szCs w:val="24"/>
        </w:rPr>
        <w:t xml:space="preserve">вида </w:t>
      </w:r>
      <w:r w:rsidR="003423EA" w:rsidRPr="001E59BC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1E59BC" w:rsidRDefault="007E27A4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3423E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D614C3" w:rsidRPr="001E59BC">
        <w:rPr>
          <w:rFonts w:ascii="Times New Roman" w:hAnsi="Times New Roman" w:cs="Times New Roman"/>
          <w:sz w:val="24"/>
          <w:szCs w:val="24"/>
        </w:rPr>
        <w:t>осуществля</w:t>
      </w:r>
      <w:r w:rsidRPr="001E59BC">
        <w:rPr>
          <w:rFonts w:ascii="Times New Roman" w:hAnsi="Times New Roman" w:cs="Times New Roman"/>
          <w:sz w:val="24"/>
          <w:szCs w:val="24"/>
        </w:rPr>
        <w:t>е</w:t>
      </w:r>
      <w:r w:rsidR="00D614C3" w:rsidRPr="001E59BC">
        <w:rPr>
          <w:rFonts w:ascii="Times New Roman" w:hAnsi="Times New Roman" w:cs="Times New Roman"/>
          <w:sz w:val="24"/>
          <w:szCs w:val="24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645F7A" w:rsidRPr="001E59BC">
        <w:rPr>
          <w:rFonts w:ascii="Times New Roman" w:hAnsi="Times New Roman" w:cs="Times New Roman"/>
          <w:sz w:val="24"/>
          <w:szCs w:val="24"/>
        </w:rPr>
        <w:t xml:space="preserve">, форма которого утверждается </w:t>
      </w:r>
      <w:r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="00D614C3" w:rsidRPr="001E59BC">
        <w:rPr>
          <w:rFonts w:ascii="Times New Roman" w:hAnsi="Times New Roman" w:cs="Times New Roman"/>
          <w:sz w:val="24"/>
          <w:szCs w:val="24"/>
        </w:rPr>
        <w:t>.</w:t>
      </w:r>
    </w:p>
    <w:p w:rsidR="00D614C3" w:rsidRPr="001E59BC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</w:t>
      </w:r>
      <w:r w:rsidR="003423EA" w:rsidRPr="001E59BC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1E59BC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1E59BC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1E59BC">
        <w:rPr>
          <w:rFonts w:ascii="Times New Roman" w:hAnsi="Times New Roman" w:cs="Times New Roman"/>
          <w:sz w:val="24"/>
          <w:szCs w:val="24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hyperlink r:id="rId11" w:history="1">
        <w:r w:rsidR="007E27A4" w:rsidRPr="001E59BC">
          <w:rPr>
            <w:rStyle w:val="a8"/>
            <w:rFonts w:ascii="Times New Roman" w:hAnsi="Times New Roman" w:cs="Times New Roman"/>
            <w:sz w:val="24"/>
            <w:szCs w:val="24"/>
          </w:rPr>
          <w:t>http://www.podgorn.tomsk.ru</w:t>
        </w:r>
      </w:hyperlink>
      <w:r w:rsidRPr="001E59BC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24981" w:rsidRDefault="00224981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19.3. Профилактический визит проводится инспектором в форме профилактической беседы по месту расположения земельного участка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принадлежащему ему объектам земельного контроля, их соответствии критериям риска, основаниях и о рекомендуемых способах снижения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AF7FCF" w:rsidRDefault="00AF7FCF" w:rsidP="0054326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мероприятия, в ходе которых осуществляется взаимодействие с контролируемыми лицами, проводятся с согласия данных контролируемых лиц либо по их инициативе.</w:t>
      </w:r>
    </w:p>
    <w:p w:rsidR="00AF7FCF" w:rsidRPr="00AF7FCF" w:rsidRDefault="00AF7FCF" w:rsidP="00AF7FC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FCF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</w:t>
      </w:r>
      <w:r w:rsidRPr="00C00944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="00C00944">
        <w:rPr>
          <w:rFonts w:ascii="Times New Roman" w:hAnsi="Times New Roman" w:cs="Times New Roman"/>
          <w:sz w:val="24"/>
          <w:szCs w:val="24"/>
        </w:rPr>
        <w:t>А</w:t>
      </w:r>
      <w:r w:rsidRPr="00C00944">
        <w:rPr>
          <w:rFonts w:ascii="Times New Roman" w:hAnsi="Times New Roman" w:cs="Times New Roman"/>
          <w:sz w:val="24"/>
          <w:szCs w:val="24"/>
        </w:rPr>
        <w:t>дминистрации</w:t>
      </w:r>
      <w:r w:rsidR="00C0094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F7F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7FC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Федерации.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Администрацией поселения не позднее, чем за пять рабочих дней до даты его проведения.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2) наименование контрольного (надзорного) органа;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инспектора;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5) дата, время и место обязательного профилактического визита;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6) подпись инспектора.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8147CB" w:rsidRPr="008147CB" w:rsidRDefault="008147CB" w:rsidP="008147C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7CB"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Pr="001E59BC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F95" w:rsidRPr="001E59BC" w:rsidRDefault="002E34A2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BC">
        <w:rPr>
          <w:rFonts w:ascii="Times New Roman" w:hAnsi="Times New Roman" w:cs="Times New Roman"/>
          <w:b/>
          <w:sz w:val="24"/>
          <w:szCs w:val="24"/>
        </w:rPr>
        <w:t>Порядок организации</w:t>
      </w:r>
      <w:r w:rsidR="00583253" w:rsidRPr="001E59BC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165C69" w:rsidRPr="001E59BC">
        <w:rPr>
          <w:rFonts w:ascii="Times New Roman" w:hAnsi="Times New Roman" w:cs="Times New Roman"/>
          <w:b/>
          <w:sz w:val="24"/>
          <w:szCs w:val="24"/>
        </w:rPr>
        <w:t xml:space="preserve">земельного </w:t>
      </w:r>
      <w:r w:rsidR="00583253" w:rsidRPr="001E59BC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583253" w:rsidRPr="001E59BC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B25" w:rsidRPr="001E59BC" w:rsidRDefault="004B050D" w:rsidP="007C1A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A34">
        <w:rPr>
          <w:rFonts w:ascii="Times New Roman" w:hAnsi="Times New Roman" w:cs="Times New Roman"/>
          <w:sz w:val="24"/>
          <w:szCs w:val="24"/>
        </w:rPr>
        <w:t>0</w:t>
      </w:r>
      <w:r w:rsidR="00D614C3" w:rsidRPr="001E59BC">
        <w:rPr>
          <w:rFonts w:ascii="Times New Roman" w:hAnsi="Times New Roman" w:cs="Times New Roman"/>
          <w:sz w:val="24"/>
          <w:szCs w:val="24"/>
        </w:rPr>
        <w:t>.</w:t>
      </w:r>
      <w:r w:rsidR="00717B25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1E59BC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="00C46C5B" w:rsidRPr="001E59BC">
        <w:rPr>
          <w:rFonts w:ascii="Times New Roman" w:hAnsi="Times New Roman" w:cs="Times New Roman"/>
          <w:bCs/>
          <w:iCs/>
          <w:sz w:val="24"/>
          <w:szCs w:val="24"/>
        </w:rPr>
        <w:t xml:space="preserve">вида </w:t>
      </w:r>
      <w:r w:rsidR="00717B25" w:rsidRPr="001E59BC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="00717B25" w:rsidRPr="001E59BC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717B25" w:rsidRPr="001E59BC" w:rsidRDefault="002E34A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</w:t>
      </w:r>
      <w:r w:rsidR="00717B25" w:rsidRPr="001E59BC">
        <w:rPr>
          <w:rFonts w:ascii="Times New Roman" w:hAnsi="Times New Roman" w:cs="Times New Roman"/>
          <w:sz w:val="24"/>
          <w:szCs w:val="24"/>
        </w:rPr>
        <w:t>) инспекционный визит;</w:t>
      </w:r>
    </w:p>
    <w:p w:rsidR="00717B25" w:rsidRPr="001E59BC" w:rsidRDefault="00D515B7" w:rsidP="002E34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</w:t>
      </w:r>
      <w:r w:rsidR="002E34A2" w:rsidRPr="001E59BC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2E34A2" w:rsidRPr="001E59BC" w:rsidRDefault="00D515B7" w:rsidP="002E34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3</w:t>
      </w:r>
      <w:r w:rsidR="002E34A2" w:rsidRPr="001E59BC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:rsidR="00717B25" w:rsidRPr="001E59BC" w:rsidRDefault="00717B25" w:rsidP="002E34A2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lastRenderedPageBreak/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2E34A2" w:rsidRPr="001E59BC" w:rsidRDefault="00583253" w:rsidP="002E3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</w:t>
      </w:r>
      <w:r w:rsidR="002E34A2" w:rsidRPr="001E59BC">
        <w:rPr>
          <w:rFonts w:ascii="Times New Roman" w:hAnsi="Times New Roman" w:cs="Times New Roman"/>
          <w:sz w:val="24"/>
          <w:szCs w:val="24"/>
        </w:rPr>
        <w:t>ваний (мониторинг безопасности)</w:t>
      </w:r>
      <w:r w:rsidR="00A81C53" w:rsidRPr="001E59BC">
        <w:rPr>
          <w:rFonts w:ascii="Times New Roman" w:hAnsi="Times New Roman" w:cs="Times New Roman"/>
          <w:sz w:val="24"/>
          <w:szCs w:val="24"/>
        </w:rPr>
        <w:t>;</w:t>
      </w:r>
    </w:p>
    <w:p w:rsidR="004B050D" w:rsidRDefault="00A81C53" w:rsidP="004B0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- выездное обследование.</w:t>
      </w:r>
    </w:p>
    <w:p w:rsidR="004B050D" w:rsidRDefault="004B050D" w:rsidP="004B0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A34">
        <w:rPr>
          <w:rFonts w:ascii="Times New Roman" w:hAnsi="Times New Roman" w:cs="Times New Roman"/>
          <w:sz w:val="24"/>
          <w:szCs w:val="24"/>
        </w:rPr>
        <w:t>1</w:t>
      </w:r>
      <w:r w:rsidR="00A537B4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A81C53" w:rsidRPr="001E59BC">
        <w:rPr>
          <w:rFonts w:ascii="Times New Roman" w:hAnsi="Times New Roman" w:cs="Times New Roman"/>
          <w:sz w:val="24"/>
          <w:szCs w:val="24"/>
        </w:rPr>
        <w:t>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основе.</w:t>
      </w:r>
    </w:p>
    <w:p w:rsidR="00E3439A" w:rsidRPr="001E59BC" w:rsidRDefault="004B050D" w:rsidP="004B05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A34">
        <w:rPr>
          <w:rFonts w:ascii="Times New Roman" w:hAnsi="Times New Roman" w:cs="Times New Roman"/>
          <w:sz w:val="24"/>
          <w:szCs w:val="24"/>
        </w:rPr>
        <w:t>2</w:t>
      </w:r>
      <w:r w:rsidR="00E3439A" w:rsidRPr="001E59BC">
        <w:rPr>
          <w:rFonts w:ascii="Times New Roman" w:hAnsi="Times New Roman" w:cs="Times New Roman"/>
          <w:sz w:val="24"/>
          <w:szCs w:val="24"/>
        </w:rPr>
        <w:t>. Плановые контрольные (надзорные) мероприятия осуществляются в соответствии с ежегодными планами проведения плановых контрольных (надзорных) мероприятий.</w:t>
      </w:r>
    </w:p>
    <w:p w:rsidR="00E3439A" w:rsidRPr="001E59BC" w:rsidRDefault="00E3439A" w:rsidP="00E343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План проведения плановых контрольных (надзорных) мероприятий разрабатывается в соответствии с </w:t>
      </w:r>
      <w:hyperlink r:id="rId12" w:history="1">
        <w:r w:rsidRPr="001E59B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E59BC">
        <w:rPr>
          <w:rFonts w:ascii="Times New Roman" w:hAnsi="Times New Roman" w:cs="Times New Roman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E3439A" w:rsidRPr="001E59BC" w:rsidRDefault="00E3439A" w:rsidP="00E343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</w:t>
      </w:r>
      <w:r w:rsidR="007C1A34">
        <w:rPr>
          <w:rFonts w:ascii="Times New Roman" w:hAnsi="Times New Roman" w:cs="Times New Roman"/>
          <w:sz w:val="24"/>
          <w:szCs w:val="24"/>
        </w:rPr>
        <w:t>3</w:t>
      </w:r>
      <w:r w:rsidRPr="001E59BC">
        <w:rPr>
          <w:rFonts w:ascii="Times New Roman" w:hAnsi="Times New Roman" w:cs="Times New Roman"/>
          <w:sz w:val="24"/>
          <w:szCs w:val="24"/>
        </w:rPr>
        <w:t>. Проведение плановых контрольных (надзорных) мероприятий в зависимости от присвоенной категории риска осуществляется со следующей периодичностью:</w:t>
      </w:r>
    </w:p>
    <w:p w:rsidR="00E3439A" w:rsidRPr="001E59BC" w:rsidRDefault="00171100" w:rsidP="00E343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для категории </w:t>
      </w:r>
      <w:r w:rsidR="00E3439A" w:rsidRPr="001E59BC">
        <w:rPr>
          <w:rFonts w:ascii="Times New Roman" w:hAnsi="Times New Roman" w:cs="Times New Roman"/>
          <w:sz w:val="24"/>
          <w:szCs w:val="24"/>
        </w:rPr>
        <w:t xml:space="preserve">высокого риска – </w:t>
      </w:r>
      <w:r w:rsidRPr="001E59BC">
        <w:rPr>
          <w:rFonts w:ascii="Times New Roman" w:hAnsi="Times New Roman" w:cs="Times New Roman"/>
          <w:sz w:val="24"/>
          <w:szCs w:val="24"/>
        </w:rPr>
        <w:t>одна выездная проверка в два года</w:t>
      </w:r>
      <w:r w:rsidR="00E3439A" w:rsidRPr="001E59BC">
        <w:rPr>
          <w:rFonts w:ascii="Times New Roman" w:hAnsi="Times New Roman" w:cs="Times New Roman"/>
          <w:sz w:val="24"/>
          <w:szCs w:val="24"/>
        </w:rPr>
        <w:t>;</w:t>
      </w:r>
    </w:p>
    <w:p w:rsidR="004B050D" w:rsidRDefault="00171100" w:rsidP="00E343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E3439A" w:rsidRPr="001E59BC">
        <w:rPr>
          <w:rFonts w:ascii="Times New Roman" w:hAnsi="Times New Roman" w:cs="Times New Roman"/>
          <w:sz w:val="24"/>
          <w:szCs w:val="24"/>
        </w:rPr>
        <w:t>для категории среднего риска – одна выездная проверка в три года.</w:t>
      </w:r>
    </w:p>
    <w:p w:rsidR="00E3439A" w:rsidRPr="001E59BC" w:rsidRDefault="004B050D" w:rsidP="00E3439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A34">
        <w:rPr>
          <w:rFonts w:ascii="Times New Roman" w:hAnsi="Times New Roman" w:cs="Times New Roman"/>
          <w:sz w:val="24"/>
          <w:szCs w:val="24"/>
        </w:rPr>
        <w:t>4</w:t>
      </w:r>
      <w:r w:rsidR="00E3439A" w:rsidRPr="001E59BC">
        <w:rPr>
          <w:rFonts w:ascii="Times New Roman" w:hAnsi="Times New Roman" w:cs="Times New Roman"/>
          <w:sz w:val="24"/>
          <w:szCs w:val="24"/>
        </w:rPr>
        <w:t>. В отношении объектов муниципального контроля, которые отнесены к категории низкого риска, плановые контрольные (надзорные) мероприятия не проводятся.</w:t>
      </w:r>
    </w:p>
    <w:p w:rsidR="00D614C3" w:rsidRPr="001E59BC" w:rsidRDefault="006E1C78" w:rsidP="00D62B8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</w:t>
      </w:r>
      <w:r w:rsidR="007C1A34">
        <w:rPr>
          <w:rFonts w:ascii="Times New Roman" w:hAnsi="Times New Roman" w:cs="Times New Roman"/>
          <w:sz w:val="24"/>
          <w:szCs w:val="24"/>
        </w:rPr>
        <w:t>5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3" w:history="1">
        <w:r w:rsidR="00D614C3" w:rsidRPr="001E59BC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D614C3" w:rsidRPr="001E59B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14C3" w:rsidRPr="001E59B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D614C3" w:rsidRPr="001E59B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D614C3" w:rsidRPr="001E59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614C3" w:rsidRPr="001E59B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D614C3" w:rsidRPr="001E59BC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1E59B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F63AC" w:rsidRPr="001E59BC">
        <w:rPr>
          <w:rFonts w:ascii="Times New Roman" w:hAnsi="Times New Roman" w:cs="Times New Roman"/>
          <w:sz w:val="24"/>
          <w:szCs w:val="24"/>
        </w:rPr>
        <w:t>от 31</w:t>
      </w:r>
      <w:r w:rsidRPr="001E59BC">
        <w:rPr>
          <w:rFonts w:ascii="Times New Roman" w:hAnsi="Times New Roman" w:cs="Times New Roman"/>
          <w:sz w:val="24"/>
          <w:szCs w:val="24"/>
        </w:rPr>
        <w:t>.07.</w:t>
      </w:r>
      <w:r w:rsidR="000F63AC" w:rsidRPr="001E59BC">
        <w:rPr>
          <w:rFonts w:ascii="Times New Roman" w:hAnsi="Times New Roman" w:cs="Times New Roman"/>
          <w:sz w:val="24"/>
          <w:szCs w:val="24"/>
        </w:rPr>
        <w:t xml:space="preserve">2020 № 248-ФЗ </w:t>
      </w:r>
      <w:r w:rsidR="007F3054" w:rsidRPr="001E59BC">
        <w:rPr>
          <w:rFonts w:ascii="Times New Roman" w:hAnsi="Times New Roman" w:cs="Times New Roman"/>
          <w:sz w:val="24"/>
          <w:szCs w:val="24"/>
        </w:rPr>
        <w:t>«</w:t>
      </w:r>
      <w:r w:rsidR="00D614C3" w:rsidRPr="001E59BC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7F3054" w:rsidRPr="001E59BC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1E59BC">
        <w:rPr>
          <w:rFonts w:ascii="Times New Roman" w:hAnsi="Times New Roman" w:cs="Times New Roman"/>
          <w:sz w:val="24"/>
          <w:szCs w:val="24"/>
        </w:rPr>
        <w:t>.</w:t>
      </w:r>
    </w:p>
    <w:p w:rsidR="00DD2814" w:rsidRPr="001E59BC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1E59BC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1E59BC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1E59BC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:rsidR="00B2692E" w:rsidRPr="001E59BC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92E" w:rsidRPr="001E59BC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BC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B2692E" w:rsidRPr="001E59BC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915" w:rsidRPr="001E59BC" w:rsidRDefault="000F63AC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>2</w:t>
      </w:r>
      <w:r w:rsidR="007C1A34">
        <w:rPr>
          <w:rFonts w:ascii="Times New Roman" w:hAnsi="Times New Roman" w:cs="Times New Roman"/>
          <w:bCs/>
          <w:sz w:val="24"/>
          <w:szCs w:val="24"/>
        </w:rPr>
        <w:t>6</w:t>
      </w:r>
      <w:r w:rsidR="00F51915" w:rsidRPr="001E59BC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1E59BC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</w:t>
      </w:r>
      <w:r w:rsidR="003D1BD9" w:rsidRPr="001E59BC">
        <w:rPr>
          <w:rFonts w:ascii="Times New Roman" w:hAnsi="Times New Roman" w:cs="Times New Roman"/>
          <w:bCs/>
          <w:sz w:val="24"/>
          <w:szCs w:val="24"/>
        </w:rPr>
        <w:t>: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Pr="001E59BC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F63AC" w:rsidRPr="001E59BC" w:rsidRDefault="00B13E48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1E59BC" w:rsidRDefault="000F63AC" w:rsidP="000F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9BC">
        <w:rPr>
          <w:rFonts w:ascii="Times New Roman" w:hAnsi="Times New Roman" w:cs="Times New Roman"/>
          <w:bCs/>
          <w:sz w:val="24"/>
          <w:szCs w:val="24"/>
        </w:rPr>
        <w:t>2</w:t>
      </w:r>
      <w:r w:rsidR="007C1A34">
        <w:rPr>
          <w:rFonts w:ascii="Times New Roman" w:hAnsi="Times New Roman" w:cs="Times New Roman"/>
          <w:bCs/>
          <w:sz w:val="24"/>
          <w:szCs w:val="24"/>
        </w:rPr>
        <w:t>7</w:t>
      </w:r>
      <w:r w:rsidR="00F51915" w:rsidRPr="001E59BC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1E59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1BD9" w:rsidRPr="001E59BC">
        <w:rPr>
          <w:rFonts w:ascii="Times New Roman" w:hAnsi="Times New Roman" w:cs="Times New Roman"/>
          <w:bCs/>
          <w:sz w:val="24"/>
          <w:szCs w:val="24"/>
        </w:rPr>
        <w:t>Администрации поселения</w:t>
      </w:r>
      <w:r w:rsidR="00F51915" w:rsidRPr="001E59BC">
        <w:rPr>
          <w:rFonts w:ascii="Times New Roman" w:hAnsi="Times New Roman" w:cs="Times New Roman"/>
          <w:sz w:val="24"/>
          <w:szCs w:val="24"/>
        </w:rPr>
        <w:t xml:space="preserve"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="003D1BD9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F51915" w:rsidRPr="001E59BC">
        <w:rPr>
          <w:rFonts w:ascii="Times New Roman" w:hAnsi="Times New Roman" w:cs="Times New Roman"/>
          <w:sz w:val="24"/>
          <w:szCs w:val="24"/>
        </w:rPr>
        <w:t>контроля.</w:t>
      </w:r>
    </w:p>
    <w:p w:rsidR="00F51915" w:rsidRPr="001E59BC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1E59BC" w:rsidRDefault="003D1BD9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F51915" w:rsidRPr="001E59BC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2368F4" w:rsidRPr="001E59BC">
        <w:rPr>
          <w:rFonts w:ascii="Times New Roman" w:hAnsi="Times New Roman" w:cs="Times New Roman"/>
          <w:bCs/>
          <w:sz w:val="24"/>
          <w:szCs w:val="24"/>
        </w:rPr>
        <w:t>Администрацией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368F4" w:rsidRPr="001E59BC">
        <w:rPr>
          <w:rFonts w:ascii="Times New Roman" w:hAnsi="Times New Roman" w:cs="Times New Roman"/>
          <w:bCs/>
          <w:sz w:val="24"/>
          <w:szCs w:val="24"/>
        </w:rPr>
        <w:t>Администрацию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="002368F4" w:rsidRPr="001E59BC">
        <w:rPr>
          <w:rFonts w:ascii="Times New Roman" w:hAnsi="Times New Roman" w:cs="Times New Roman"/>
          <w:bCs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 w:rsidR="00B479FB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2368F4" w:rsidRPr="001E59BC">
        <w:rPr>
          <w:rFonts w:ascii="Times New Roman" w:hAnsi="Times New Roman" w:cs="Times New Roman"/>
          <w:bCs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</w:t>
      </w:r>
      <w:r w:rsidR="00B479FB" w:rsidRPr="001E59B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68F4" w:rsidRPr="001E59B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B479FB" w:rsidRPr="001E59BC">
        <w:rPr>
          <w:rFonts w:ascii="Times New Roman" w:hAnsi="Times New Roman" w:cs="Times New Roman"/>
          <w:sz w:val="24"/>
          <w:szCs w:val="24"/>
        </w:rPr>
        <w:t>контроля</w:t>
      </w:r>
      <w:r w:rsidRPr="001E59BC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DB29B0" w:rsidRPr="001E59BC">
        <w:rPr>
          <w:rFonts w:ascii="Times New Roman" w:hAnsi="Times New Roman" w:cs="Times New Roman"/>
          <w:bCs/>
          <w:sz w:val="24"/>
          <w:szCs w:val="24"/>
        </w:rPr>
        <w:t>Администрацию поселения</w:t>
      </w:r>
      <w:r w:rsidRPr="001E59BC">
        <w:rPr>
          <w:rFonts w:ascii="Times New Roman" w:hAnsi="Times New Roman" w:cs="Times New Roman"/>
          <w:sz w:val="24"/>
          <w:szCs w:val="24"/>
        </w:rPr>
        <w:t>.</w:t>
      </w:r>
    </w:p>
    <w:p w:rsidR="00944499" w:rsidRPr="001E59BC" w:rsidRDefault="007C1A34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51915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1E59BC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Pr="001E59BC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F51915" w:rsidRPr="001E59BC" w:rsidRDefault="002368F4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осмотр;</w:t>
      </w:r>
    </w:p>
    <w:p w:rsidR="00F51915" w:rsidRPr="001E59BC" w:rsidRDefault="002368F4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досмотр;</w:t>
      </w:r>
    </w:p>
    <w:p w:rsidR="00F51915" w:rsidRPr="001E59BC" w:rsidRDefault="002368F4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опрос;</w:t>
      </w:r>
    </w:p>
    <w:p w:rsidR="00F51915" w:rsidRPr="001E59BC" w:rsidRDefault="002368F4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1E59BC" w:rsidRDefault="002368F4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F51915" w:rsidRPr="001E59BC" w:rsidRDefault="002368F4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944499" w:rsidRPr="001E59BC" w:rsidRDefault="002368F4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- </w:t>
      </w:r>
      <w:r w:rsidR="00F51915" w:rsidRPr="001E59BC">
        <w:rPr>
          <w:rFonts w:ascii="Times New Roman" w:hAnsi="Times New Roman" w:cs="Times New Roman"/>
          <w:sz w:val="24"/>
          <w:szCs w:val="24"/>
        </w:rPr>
        <w:t>экспертиза.</w:t>
      </w:r>
    </w:p>
    <w:p w:rsidR="00944499" w:rsidRPr="001E59BC" w:rsidRDefault="00944499" w:rsidP="00F4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E59BC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1E59BC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7" w:history="1">
        <w:r w:rsidRPr="001E59B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="000F63AC"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68F4"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0F63AC" w:rsidRPr="001E59BC">
        <w:rPr>
          <w:rFonts w:ascii="Times New Roman" w:hAnsi="Times New Roman" w:cs="Times New Roman"/>
          <w:sz w:val="24"/>
          <w:szCs w:val="24"/>
        </w:rPr>
        <w:t>от 31</w:t>
      </w:r>
      <w:r w:rsidR="00BC0675" w:rsidRPr="001E59BC">
        <w:rPr>
          <w:rFonts w:ascii="Times New Roman" w:hAnsi="Times New Roman" w:cs="Times New Roman"/>
          <w:sz w:val="24"/>
          <w:szCs w:val="24"/>
        </w:rPr>
        <w:t>.07.</w:t>
      </w:r>
      <w:r w:rsidR="000F63AC" w:rsidRPr="001E59BC">
        <w:rPr>
          <w:rFonts w:ascii="Times New Roman" w:hAnsi="Times New Roman" w:cs="Times New Roman"/>
          <w:sz w:val="24"/>
          <w:szCs w:val="24"/>
        </w:rPr>
        <w:t>2020</w:t>
      </w:r>
      <w:r w:rsidR="002368F4" w:rsidRPr="001E59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63AC" w:rsidRPr="001E59BC">
        <w:rPr>
          <w:rFonts w:ascii="Times New Roman" w:hAnsi="Times New Roman" w:cs="Times New Roman"/>
          <w:sz w:val="24"/>
          <w:szCs w:val="24"/>
        </w:rPr>
        <w:t xml:space="preserve"> № 248-ФЗ</w:t>
      </w:r>
      <w:r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9BC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 и которая для </w:t>
      </w:r>
      <w:proofErr w:type="spellStart"/>
      <w:r w:rsidRPr="001E59BC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1E59BC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83253" w:rsidRPr="001E59BC" w:rsidRDefault="007C1A34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83253" w:rsidRPr="001E59BC">
        <w:rPr>
          <w:rFonts w:ascii="Times New Roman" w:hAnsi="Times New Roman" w:cs="Times New Roman"/>
          <w:sz w:val="24"/>
          <w:szCs w:val="24"/>
        </w:rPr>
        <w:t>. Наблюдение за соблюдением обязательных требований (мониторинг безопасности) осуществляется инспектором путем анализа данных об объектах</w:t>
      </w:r>
      <w:r w:rsidR="007201F4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583253" w:rsidRPr="001E59BC">
        <w:rPr>
          <w:rFonts w:ascii="Times New Roman" w:hAnsi="Times New Roman" w:cs="Times New Roman"/>
          <w:sz w:val="24"/>
          <w:szCs w:val="24"/>
        </w:rPr>
        <w:t xml:space="preserve"> контроля, имеющихся у </w:t>
      </w:r>
      <w:r w:rsidR="007201F4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583253" w:rsidRPr="001E59BC">
        <w:rPr>
          <w:rFonts w:ascii="Times New Roman" w:hAnsi="Times New Roman" w:cs="Times New Roman"/>
          <w:sz w:val="24"/>
          <w:szCs w:val="24"/>
        </w:rPr>
        <w:t xml:space="preserve">, в том числе данных, которые </w:t>
      </w:r>
      <w:r w:rsidR="00583253" w:rsidRPr="001E59BC">
        <w:rPr>
          <w:rFonts w:ascii="Times New Roman" w:hAnsi="Times New Roman" w:cs="Times New Roman"/>
          <w:sz w:val="24"/>
          <w:szCs w:val="24"/>
        </w:rPr>
        <w:lastRenderedPageBreak/>
        <w:t>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="0030304C" w:rsidRPr="001E59BC">
        <w:rPr>
          <w:rFonts w:ascii="Times New Roman" w:hAnsi="Times New Roman" w:cs="Times New Roman"/>
          <w:sz w:val="24"/>
          <w:szCs w:val="24"/>
        </w:rPr>
        <w:t>.</w:t>
      </w:r>
    </w:p>
    <w:p w:rsidR="00583253" w:rsidRPr="001E59BC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C36C09" w:rsidRPr="001E59BC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7201F4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sz w:val="24"/>
          <w:szCs w:val="24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1E59BC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7201F4"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253" w:rsidRPr="001E59BC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Pr="001E59BC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1E59BC">
        <w:rPr>
          <w:rFonts w:ascii="Times New Roman" w:hAnsi="Times New Roman" w:cs="Times New Roman"/>
          <w:sz w:val="24"/>
          <w:szCs w:val="24"/>
        </w:rPr>
        <w:t xml:space="preserve">должностному лицу </w:t>
      </w:r>
      <w:r w:rsidR="007201F4" w:rsidRPr="001E59BC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1E59BC">
        <w:rPr>
          <w:rFonts w:ascii="Times New Roman" w:hAnsi="Times New Roman" w:cs="Times New Roman"/>
          <w:sz w:val="24"/>
          <w:szCs w:val="24"/>
        </w:rPr>
        <w:t xml:space="preserve">для принятия решений в соответствии с положениями Федерального </w:t>
      </w:r>
      <w:hyperlink r:id="rId18" w:history="1">
        <w:r w:rsidRPr="001E59B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0F63AC" w:rsidRPr="001E59BC">
        <w:rPr>
          <w:rFonts w:ascii="Times New Roman" w:hAnsi="Times New Roman" w:cs="Times New Roman"/>
          <w:sz w:val="24"/>
          <w:szCs w:val="24"/>
        </w:rPr>
        <w:t>от 31</w:t>
      </w:r>
      <w:r w:rsidR="00FC703A" w:rsidRPr="001E59BC">
        <w:rPr>
          <w:rFonts w:ascii="Times New Roman" w:hAnsi="Times New Roman" w:cs="Times New Roman"/>
          <w:sz w:val="24"/>
          <w:szCs w:val="24"/>
        </w:rPr>
        <w:t>.07.</w:t>
      </w:r>
      <w:r w:rsidR="000F63AC" w:rsidRPr="001E59BC">
        <w:rPr>
          <w:rFonts w:ascii="Times New Roman" w:hAnsi="Times New Roman" w:cs="Times New Roman"/>
          <w:sz w:val="24"/>
          <w:szCs w:val="24"/>
        </w:rPr>
        <w:t>2020</w:t>
      </w:r>
      <w:r w:rsidR="007201F4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0F63AC" w:rsidRPr="001E59BC">
        <w:rPr>
          <w:rFonts w:ascii="Times New Roman" w:hAnsi="Times New Roman" w:cs="Times New Roman"/>
          <w:sz w:val="24"/>
          <w:szCs w:val="24"/>
        </w:rPr>
        <w:t xml:space="preserve">№ 248-ФЗ </w:t>
      </w:r>
      <w:r w:rsidRPr="001E59BC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B16DD5" w:rsidRDefault="004B050D" w:rsidP="00B16D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A34">
        <w:rPr>
          <w:rFonts w:ascii="Times New Roman" w:hAnsi="Times New Roman" w:cs="Times New Roman"/>
          <w:sz w:val="24"/>
          <w:szCs w:val="24"/>
        </w:rPr>
        <w:t>0</w:t>
      </w:r>
      <w:r w:rsidR="00583253" w:rsidRPr="001E59BC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1E59BC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законом </w:t>
      </w:r>
      <w:r w:rsidR="002C7C98" w:rsidRPr="001E59BC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3E0226" w:rsidRPr="001E59BC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7C1A34" w:rsidRDefault="004B050D" w:rsidP="007C1A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A34">
        <w:rPr>
          <w:rFonts w:ascii="Times New Roman" w:hAnsi="Times New Roman" w:cs="Times New Roman"/>
          <w:sz w:val="24"/>
          <w:szCs w:val="24"/>
        </w:rPr>
        <w:t>1</w:t>
      </w:r>
      <w:r w:rsidR="00EA5EA6" w:rsidRPr="001E59BC">
        <w:rPr>
          <w:rFonts w:ascii="Times New Roman" w:hAnsi="Times New Roman" w:cs="Times New Roman"/>
          <w:sz w:val="24"/>
          <w:szCs w:val="24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0F63AC" w:rsidRPr="001E59BC">
        <w:rPr>
          <w:rFonts w:ascii="Times New Roman" w:hAnsi="Times New Roman" w:cs="Times New Roman"/>
          <w:sz w:val="24"/>
          <w:szCs w:val="24"/>
        </w:rPr>
        <w:t>от 31</w:t>
      </w:r>
      <w:r w:rsidR="000276FA" w:rsidRPr="001E59BC">
        <w:rPr>
          <w:rFonts w:ascii="Times New Roman" w:hAnsi="Times New Roman" w:cs="Times New Roman"/>
          <w:sz w:val="24"/>
          <w:szCs w:val="24"/>
        </w:rPr>
        <w:t>.07.</w:t>
      </w:r>
      <w:r w:rsidR="000F63AC" w:rsidRPr="001E59BC">
        <w:rPr>
          <w:rFonts w:ascii="Times New Roman" w:hAnsi="Times New Roman" w:cs="Times New Roman"/>
          <w:sz w:val="24"/>
          <w:szCs w:val="24"/>
        </w:rPr>
        <w:t>2020</w:t>
      </w:r>
      <w:r w:rsidR="000276FA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0F63AC" w:rsidRPr="001E59BC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EA5EA6" w:rsidRPr="001E59BC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7201F4" w:rsidRPr="001E59BC">
        <w:rPr>
          <w:rFonts w:ascii="Times New Roman" w:hAnsi="Times New Roman" w:cs="Times New Roman"/>
          <w:sz w:val="24"/>
          <w:szCs w:val="24"/>
        </w:rPr>
        <w:t xml:space="preserve">Администрацию поселения </w:t>
      </w:r>
      <w:r w:rsidR="00EA5EA6" w:rsidRPr="001E59BC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7C1A34" w:rsidRDefault="00EA5EA6" w:rsidP="007C1A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1) </w:t>
      </w:r>
      <w:r w:rsidR="00B668C9" w:rsidRPr="001E59BC">
        <w:rPr>
          <w:rFonts w:ascii="Times New Roman" w:hAnsi="Times New Roman" w:cs="Times New Roman"/>
          <w:sz w:val="24"/>
          <w:szCs w:val="24"/>
        </w:rPr>
        <w:t>нахождение на стационарном лечении в медицинском учреждении</w:t>
      </w:r>
      <w:r w:rsidRPr="001E59BC">
        <w:rPr>
          <w:rFonts w:ascii="Times New Roman" w:hAnsi="Times New Roman" w:cs="Times New Roman"/>
          <w:sz w:val="24"/>
          <w:szCs w:val="24"/>
        </w:rPr>
        <w:t>;</w:t>
      </w:r>
    </w:p>
    <w:p w:rsidR="007C1A34" w:rsidRDefault="00EA5EA6" w:rsidP="007C1A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2) нахождение за пределами Российской Федерации;</w:t>
      </w:r>
    </w:p>
    <w:p w:rsidR="007C1A34" w:rsidRDefault="00EA5EA6" w:rsidP="007C1A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3) административный арест;</w:t>
      </w:r>
    </w:p>
    <w:p w:rsidR="00EA5EA6" w:rsidRPr="001E59BC" w:rsidRDefault="00EA5EA6" w:rsidP="00C7378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1E59BC" w:rsidRDefault="00165F1B" w:rsidP="00C73788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165F1B" w:rsidRPr="001E59BC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165F1B" w:rsidRPr="001E59BC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1E59BC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в</w:t>
      </w:r>
      <w:r w:rsidR="00165F1B" w:rsidRPr="001E59BC">
        <w:rPr>
          <w:rFonts w:ascii="Times New Roman" w:hAnsi="Times New Roman" w:cs="Times New Roman"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1E59BC">
        <w:rPr>
          <w:rFonts w:ascii="Times New Roman" w:hAnsi="Times New Roman" w:cs="Times New Roman"/>
          <w:sz w:val="24"/>
          <w:szCs w:val="24"/>
        </w:rPr>
        <w:t>ьного (надзорного) мероприятия.</w:t>
      </w:r>
    </w:p>
    <w:p w:rsidR="00B668C9" w:rsidRPr="001E59BC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7201F4"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1E59BC">
        <w:rPr>
          <w:rFonts w:ascii="Times New Roman" w:hAnsi="Times New Roman" w:cs="Times New Roman"/>
          <w:sz w:val="24"/>
          <w:szCs w:val="24"/>
        </w:rPr>
        <w:t>.</w:t>
      </w:r>
    </w:p>
    <w:p w:rsidR="00026653" w:rsidRPr="001E59BC" w:rsidRDefault="004B050D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73788">
        <w:rPr>
          <w:rFonts w:ascii="Times New Roman" w:hAnsi="Times New Roman" w:cs="Times New Roman"/>
          <w:sz w:val="24"/>
          <w:szCs w:val="24"/>
        </w:rPr>
        <w:t>2</w:t>
      </w:r>
      <w:r w:rsidR="00026653" w:rsidRPr="001E59BC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1E59BC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:rsidR="00A36E79" w:rsidRPr="001E59BC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FB053C" w:rsidRPr="001E59B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1E59BC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1E59BC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1E59BC">
        <w:rPr>
          <w:rFonts w:ascii="Times New Roman" w:hAnsi="Times New Roman" w:cs="Times New Roman"/>
          <w:sz w:val="24"/>
          <w:szCs w:val="24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1E59BC" w:rsidRDefault="00C73788" w:rsidP="005C3BD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E0226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1E59BC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1E59BC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1E59BC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1E59BC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="000F63AC" w:rsidRPr="001E59BC">
        <w:rPr>
          <w:rFonts w:ascii="Times New Roman" w:hAnsi="Times New Roman" w:cs="Times New Roman"/>
          <w:sz w:val="24"/>
          <w:szCs w:val="24"/>
        </w:rPr>
        <w:t>от 31</w:t>
      </w:r>
      <w:r w:rsidR="000276FA" w:rsidRPr="001E59BC">
        <w:rPr>
          <w:rFonts w:ascii="Times New Roman" w:hAnsi="Times New Roman" w:cs="Times New Roman"/>
          <w:sz w:val="24"/>
          <w:szCs w:val="24"/>
        </w:rPr>
        <w:t>.07.</w:t>
      </w:r>
      <w:r w:rsidR="000F63AC" w:rsidRPr="001E59BC">
        <w:rPr>
          <w:rFonts w:ascii="Times New Roman" w:hAnsi="Times New Roman" w:cs="Times New Roman"/>
          <w:sz w:val="24"/>
          <w:szCs w:val="24"/>
        </w:rPr>
        <w:t>2020</w:t>
      </w:r>
      <w:r w:rsidR="007201F4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0F63AC" w:rsidRPr="001E59BC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F77C17" w:rsidRPr="001E59BC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EA5EA6" w:rsidRPr="001E59BC" w:rsidRDefault="00C73788" w:rsidP="00996F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C3BDE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5C3BDE"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A44C39" w:rsidRPr="001E59BC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5C3BDE"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</w:t>
      </w:r>
      <w:r w:rsidR="00983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 </w:t>
      </w:r>
      <w:r w:rsidR="005C3BDE"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</w:t>
      </w:r>
      <w:r w:rsidR="00983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наименования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правовых актов, их устанавливающих, сроки исполнения предписания, по форме утвержденной муниципальным правовым актом.</w:t>
      </w:r>
      <w:r w:rsidR="005C3BDE" w:rsidRPr="001E5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053C" w:rsidRPr="001E59BC" w:rsidRDefault="000F63A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3</w:t>
      </w:r>
      <w:r w:rsidR="00C73788">
        <w:rPr>
          <w:rFonts w:ascii="Times New Roman" w:hAnsi="Times New Roman" w:cs="Times New Roman"/>
          <w:sz w:val="24"/>
          <w:szCs w:val="24"/>
        </w:rPr>
        <w:t>5</w:t>
      </w:r>
      <w:r w:rsidR="005C3BDE" w:rsidRPr="001E59BC">
        <w:rPr>
          <w:rFonts w:ascii="Times New Roman" w:hAnsi="Times New Roman" w:cs="Times New Roman"/>
          <w:sz w:val="24"/>
          <w:szCs w:val="24"/>
        </w:rPr>
        <w:t xml:space="preserve">. </w:t>
      </w:r>
      <w:r w:rsidR="00FB053C" w:rsidRPr="001E59BC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344702" w:rsidRPr="001E59BC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 w:rsidR="00344702" w:rsidRPr="001E59B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053C" w:rsidRPr="001E59BC">
        <w:rPr>
          <w:rFonts w:ascii="Times New Roman" w:hAnsi="Times New Roman" w:cs="Times New Roman"/>
          <w:iCs/>
          <w:sz w:val="24"/>
          <w:szCs w:val="24"/>
        </w:rPr>
        <w:t>возражений, указанных в</w:t>
      </w:r>
      <w:r w:rsidR="00FB053C" w:rsidRPr="001E59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19" w:history="1">
        <w:r w:rsidR="00FB053C" w:rsidRPr="001E59BC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FB053C" w:rsidRPr="001E59BC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1E59BC">
        <w:rPr>
          <w:rFonts w:ascii="Times New Roman" w:hAnsi="Times New Roman" w:cs="Times New Roman"/>
          <w:sz w:val="24"/>
          <w:szCs w:val="24"/>
        </w:rPr>
        <w:t>от 31</w:t>
      </w:r>
      <w:r w:rsidR="000276FA" w:rsidRPr="001E59BC">
        <w:rPr>
          <w:rFonts w:ascii="Times New Roman" w:hAnsi="Times New Roman" w:cs="Times New Roman"/>
          <w:sz w:val="24"/>
          <w:szCs w:val="24"/>
        </w:rPr>
        <w:t>.07.</w:t>
      </w:r>
      <w:r w:rsidRPr="001E59BC">
        <w:rPr>
          <w:rFonts w:ascii="Times New Roman" w:hAnsi="Times New Roman" w:cs="Times New Roman"/>
          <w:sz w:val="24"/>
          <w:szCs w:val="24"/>
        </w:rPr>
        <w:t>2020</w:t>
      </w:r>
      <w:r w:rsidR="00344702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Pr="001E59BC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FB053C" w:rsidRPr="001E59BC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344702" w:rsidRPr="001E59B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="00FB053C" w:rsidRPr="001E59BC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1E59B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6D6134" w:rsidRPr="001E59BC" w:rsidRDefault="00FB053C" w:rsidP="000F63A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E2228E" w:rsidRPr="001E59BC" w:rsidRDefault="004B050D" w:rsidP="00E22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3788">
        <w:rPr>
          <w:rFonts w:ascii="Times New Roman" w:hAnsi="Times New Roman" w:cs="Times New Roman"/>
          <w:sz w:val="24"/>
          <w:szCs w:val="24"/>
        </w:rPr>
        <w:t>6</w:t>
      </w:r>
      <w:r w:rsidR="00E2228E" w:rsidRPr="001E59BC">
        <w:rPr>
          <w:rFonts w:ascii="Times New Roman" w:hAnsi="Times New Roman" w:cs="Times New Roman"/>
          <w:sz w:val="24"/>
          <w:szCs w:val="24"/>
        </w:rPr>
        <w:t>. Администрация поселения осуществляет контроль за исполнением предписаний, иных принятых решений в рамках вида муниципального контроля.</w:t>
      </w:r>
    </w:p>
    <w:p w:rsidR="00E2228E" w:rsidRPr="001E59BC" w:rsidRDefault="00E2228E" w:rsidP="00E22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Исполнение решений Администрацией поселения в рамках осуществления муниципального земельного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10EDF" w:rsidRPr="001E59BC" w:rsidRDefault="00310EDF" w:rsidP="00E22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EDF" w:rsidRPr="001E59BC" w:rsidRDefault="00310EDF" w:rsidP="00310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59BC">
        <w:rPr>
          <w:rFonts w:ascii="Times New Roman" w:hAnsi="Times New Roman" w:cs="Times New Roman"/>
          <w:b/>
          <w:bCs/>
          <w:sz w:val="24"/>
          <w:szCs w:val="24"/>
        </w:rPr>
        <w:t>Обжалование решений Администрации поселения, действий (бездействия) её должностных лиц</w:t>
      </w:r>
    </w:p>
    <w:p w:rsidR="00310EDF" w:rsidRPr="001E59BC" w:rsidRDefault="00310EDF" w:rsidP="00310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0EDF" w:rsidRDefault="004B050D" w:rsidP="00310EDF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D1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710661" w:rsidRPr="006D3D1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310EDF" w:rsidRPr="006D3D19">
        <w:rPr>
          <w:rFonts w:ascii="Times New Roman" w:hAnsi="Times New Roman" w:cs="Times New Roman"/>
          <w:color w:val="FF0000"/>
          <w:sz w:val="24"/>
          <w:szCs w:val="24"/>
        </w:rPr>
        <w:t>. Решения и действия (бездействие) должностных лиц, осуществляющих муниципальный</w:t>
      </w:r>
      <w:r w:rsidR="0079344E" w:rsidRPr="006D3D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0EDF" w:rsidRPr="006D3D19">
        <w:rPr>
          <w:rFonts w:ascii="Times New Roman" w:hAnsi="Times New Roman" w:cs="Times New Roman"/>
          <w:color w:val="FF0000"/>
          <w:sz w:val="24"/>
          <w:szCs w:val="24"/>
        </w:rPr>
        <w:t>контроль, могут быть обжалованы в порядке, установленном законодательством Российской Федерации.</w:t>
      </w:r>
    </w:p>
    <w:p w:rsidR="006D3D19" w:rsidRPr="006D3D19" w:rsidRDefault="006D3D19" w:rsidP="00310EDF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земельного контроля не применяется).</w:t>
      </w:r>
    </w:p>
    <w:p w:rsidR="006D3D19" w:rsidRPr="006D3D19" w:rsidRDefault="006D3D19" w:rsidP="00310EDF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3D19">
        <w:rPr>
          <w:rFonts w:ascii="Times New Roman" w:hAnsi="Times New Roman" w:cs="Times New Roman"/>
          <w:color w:val="FF0000"/>
          <w:sz w:val="24"/>
          <w:szCs w:val="24"/>
        </w:rPr>
        <w:t>(изм. в редакции решения от 23.12.2021 № 34)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C78F3" w:rsidRPr="001E59BC" w:rsidRDefault="00BC78F3" w:rsidP="002E7D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color w:val="000000"/>
          <w:sz w:val="24"/>
          <w:szCs w:val="24"/>
        </w:rPr>
        <w:t xml:space="preserve"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r w:rsidRPr="001E59BC">
        <w:rPr>
          <w:rFonts w:ascii="Times New Roman" w:hAnsi="Times New Roman" w:cs="Times New Roman"/>
          <w:color w:val="0000FF"/>
          <w:sz w:val="24"/>
          <w:szCs w:val="24"/>
        </w:rPr>
        <w:t xml:space="preserve">части 4 статьи 40 </w:t>
      </w:r>
      <w:r w:rsidRPr="001E59BC">
        <w:rPr>
          <w:rFonts w:ascii="Times New Roman" w:hAnsi="Times New Roman" w:cs="Times New Roman"/>
          <w:color w:val="000000"/>
          <w:sz w:val="24"/>
          <w:szCs w:val="24"/>
        </w:rPr>
        <w:t>Федерального закона</w:t>
      </w:r>
      <w:r w:rsidR="00034ECF" w:rsidRPr="001E59BC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248-ФЗ </w:t>
      </w:r>
      <w:r w:rsidR="00034ECF" w:rsidRPr="001E59BC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2E7D3F" w:rsidRPr="001E59BC" w:rsidRDefault="002E7D3F" w:rsidP="002E7D3F">
      <w:pPr>
        <w:pStyle w:val="1"/>
        <w:tabs>
          <w:tab w:val="clear" w:pos="360"/>
          <w:tab w:val="left" w:pos="2977"/>
          <w:tab w:val="left" w:pos="3402"/>
        </w:tabs>
        <w:spacing w:before="0" w:after="0"/>
        <w:ind w:firstLine="567"/>
        <w:rPr>
          <w:b/>
          <w:szCs w:val="24"/>
        </w:rPr>
      </w:pPr>
      <w:r w:rsidRPr="001E59BC">
        <w:rPr>
          <w:szCs w:val="24"/>
        </w:rPr>
        <w:t xml:space="preserve">Контролируемые лица, в отношении которых проводилась проверка, имеют право на обжалование действий (бездействия) должностных лиц и решений, принимаемых в ходе проведения проверки, путем подачи жалобы в Администрацию поселения. </w:t>
      </w:r>
    </w:p>
    <w:p w:rsidR="00FD33D9" w:rsidRPr="001E59BC" w:rsidRDefault="002E7D3F" w:rsidP="00FD33D9">
      <w:pPr>
        <w:spacing w:after="0" w:line="29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Жалоба на действия (бездействие) Администрации поселения, должностных лиц Администрации поселения, а также на принимаемые ими решения при осуществлении муниципального контроля</w:t>
      </w:r>
      <w:r w:rsidR="00FD33D9" w:rsidRPr="001E59BC">
        <w:rPr>
          <w:rFonts w:ascii="Times New Roman" w:hAnsi="Times New Roman" w:cs="Times New Roman"/>
          <w:sz w:val="24"/>
          <w:szCs w:val="24"/>
        </w:rPr>
        <w:t xml:space="preserve"> подается</w:t>
      </w:r>
      <w:r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FD33D9" w:rsidRPr="001E59BC">
        <w:rPr>
          <w:rFonts w:ascii="Times New Roman" w:hAnsi="Times New Roman" w:cs="Times New Roman"/>
          <w:sz w:val="24"/>
          <w:szCs w:val="24"/>
        </w:rPr>
        <w:t xml:space="preserve">контролируемым лицом в Администрацию поселения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FD33D9" w:rsidRDefault="00FD33D9" w:rsidP="00FD33D9">
      <w:pPr>
        <w:spacing w:after="0" w:line="29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59BC">
        <w:rPr>
          <w:rFonts w:ascii="Times New Roman" w:hAnsi="Times New Roman" w:cs="Times New Roman"/>
          <w:sz w:val="24"/>
          <w:szCs w:val="24"/>
        </w:rPr>
        <w:t>Жалоба рассматривается Главой поселения (заместителем) Администрации поселения в течение 20 рабочих дней со дня ее регистрации.</w:t>
      </w:r>
    </w:p>
    <w:p w:rsidR="00CA6951" w:rsidRDefault="00CA6951" w:rsidP="00FD33D9">
      <w:pPr>
        <w:spacing w:after="0" w:line="299" w:lineRule="atLeast"/>
        <w:ind w:firstLine="4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0EDF" w:rsidRPr="001E59BC" w:rsidRDefault="00310EDF" w:rsidP="00310E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59BC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результативности и эффективности деятельности </w:t>
      </w:r>
      <w:r w:rsidR="00A0226B" w:rsidRPr="001E59BC">
        <w:rPr>
          <w:rFonts w:ascii="Times New Roman" w:hAnsi="Times New Roman" w:cs="Times New Roman"/>
          <w:b/>
          <w:bCs/>
          <w:sz w:val="24"/>
          <w:szCs w:val="24"/>
        </w:rPr>
        <w:t>Администрации поселения</w:t>
      </w:r>
      <w:r w:rsidRPr="001E59BC">
        <w:rPr>
          <w:rFonts w:ascii="Times New Roman" w:hAnsi="Times New Roman" w:cs="Times New Roman"/>
          <w:b/>
          <w:bCs/>
          <w:sz w:val="24"/>
          <w:szCs w:val="24"/>
        </w:rPr>
        <w:t xml:space="preserve"> при осуществлении вида муниципального</w:t>
      </w:r>
      <w:r w:rsidR="00A0226B" w:rsidRPr="001E59BC">
        <w:rPr>
          <w:rFonts w:ascii="Times New Roman" w:hAnsi="Times New Roman" w:cs="Times New Roman"/>
          <w:b/>
          <w:bCs/>
          <w:sz w:val="24"/>
          <w:szCs w:val="24"/>
        </w:rPr>
        <w:t xml:space="preserve"> земельного</w:t>
      </w:r>
      <w:r w:rsidRPr="001E59BC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</w:p>
    <w:p w:rsidR="00310EDF" w:rsidRPr="001E59BC" w:rsidRDefault="00310EDF" w:rsidP="00310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10EDF" w:rsidRPr="001E59BC" w:rsidRDefault="00ED3555" w:rsidP="00310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10EDF" w:rsidRPr="001E59BC">
        <w:rPr>
          <w:rFonts w:ascii="Times New Roman" w:hAnsi="Times New Roman" w:cs="Times New Roman"/>
          <w:sz w:val="24"/>
          <w:szCs w:val="24"/>
        </w:rPr>
        <w:t>. Оценка результативности и эффективности осуществления вида муниципального</w:t>
      </w:r>
      <w:r w:rsidR="007D0DB2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310EDF" w:rsidRPr="001E59BC">
        <w:rPr>
          <w:rFonts w:ascii="Times New Roman" w:hAnsi="Times New Roman" w:cs="Times New Roman"/>
          <w:sz w:val="24"/>
          <w:szCs w:val="24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10EDF" w:rsidRPr="001E59BC" w:rsidRDefault="00ED3555" w:rsidP="00310E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10EDF" w:rsidRPr="001E59BC">
        <w:rPr>
          <w:rFonts w:ascii="Times New Roman" w:hAnsi="Times New Roman" w:cs="Times New Roman"/>
          <w:sz w:val="24"/>
          <w:szCs w:val="24"/>
        </w:rPr>
        <w:t>. Ключевые показатели вида</w:t>
      </w:r>
      <w:r w:rsidR="00FD33D9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310EDF" w:rsidRPr="001E59BC">
        <w:rPr>
          <w:rFonts w:ascii="Times New Roman" w:hAnsi="Times New Roman" w:cs="Times New Roman"/>
          <w:sz w:val="24"/>
          <w:szCs w:val="24"/>
        </w:rPr>
        <w:t xml:space="preserve"> контроля и их целевые значения, индикативные показатели для вида муниципального</w:t>
      </w:r>
      <w:r w:rsidR="007D0DB2" w:rsidRPr="001E59BC">
        <w:rPr>
          <w:rFonts w:ascii="Times New Roman" w:hAnsi="Times New Roman" w:cs="Times New Roman"/>
          <w:sz w:val="24"/>
          <w:szCs w:val="24"/>
        </w:rPr>
        <w:t xml:space="preserve"> </w:t>
      </w:r>
      <w:r w:rsidR="00310EDF" w:rsidRPr="001E59BC">
        <w:rPr>
          <w:rFonts w:ascii="Times New Roman" w:hAnsi="Times New Roman" w:cs="Times New Roman"/>
          <w:sz w:val="24"/>
          <w:szCs w:val="24"/>
        </w:rPr>
        <w:t>контроля утверждаются представительным органом.</w:t>
      </w:r>
    </w:p>
    <w:p w:rsidR="00C726C6" w:rsidRPr="001E59BC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72D" w:rsidRPr="001E59BC" w:rsidRDefault="00DE572D" w:rsidP="00DE57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BC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DE572D" w:rsidRPr="001E59BC" w:rsidRDefault="00DE572D" w:rsidP="00DE57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72D" w:rsidRPr="001E59BC" w:rsidRDefault="00ED3555" w:rsidP="00DE572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E572D" w:rsidRPr="001E59BC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июля 2021 года.</w:t>
      </w:r>
      <w:r w:rsidR="00D1272A" w:rsidRPr="001E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2D" w:rsidRPr="001E59BC" w:rsidRDefault="00551C84" w:rsidP="00DE572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3555">
        <w:rPr>
          <w:rFonts w:ascii="Times New Roman" w:hAnsi="Times New Roman" w:cs="Times New Roman"/>
          <w:sz w:val="24"/>
          <w:szCs w:val="24"/>
        </w:rPr>
        <w:t>1</w:t>
      </w:r>
      <w:r w:rsidR="00DE572D" w:rsidRPr="001E59BC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344702"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="00DE572D" w:rsidRPr="001E59BC">
        <w:rPr>
          <w:rFonts w:ascii="Times New Roman" w:hAnsi="Times New Roman" w:cs="Times New Roman"/>
          <w:sz w:val="24"/>
          <w:szCs w:val="24"/>
        </w:rPr>
        <w:t xml:space="preserve"> в ходе осуществления </w:t>
      </w:r>
      <w:r w:rsidR="00D1272A" w:rsidRPr="001E59BC">
        <w:rPr>
          <w:rFonts w:ascii="Times New Roman" w:hAnsi="Times New Roman" w:cs="Times New Roman"/>
          <w:sz w:val="24"/>
          <w:szCs w:val="24"/>
        </w:rPr>
        <w:t xml:space="preserve">вида </w:t>
      </w:r>
      <w:r w:rsidR="00DE572D" w:rsidRPr="001E59BC">
        <w:rPr>
          <w:rFonts w:ascii="Times New Roman" w:hAnsi="Times New Roman" w:cs="Times New Roman"/>
          <w:sz w:val="24"/>
          <w:szCs w:val="24"/>
        </w:rPr>
        <w:t>муниципального</w:t>
      </w:r>
      <w:r w:rsidR="00167EC3" w:rsidRPr="001E59B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DE572D" w:rsidRPr="001E59BC">
        <w:rPr>
          <w:rFonts w:ascii="Times New Roman" w:hAnsi="Times New Roman" w:cs="Times New Roman"/>
          <w:sz w:val="24"/>
          <w:szCs w:val="24"/>
        </w:rPr>
        <w:t xml:space="preserve"> контроля документов, информирование контролируемых лиц о совершаемых должностными лицами </w:t>
      </w:r>
      <w:r w:rsidR="00344702" w:rsidRPr="001E59BC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="00DE572D" w:rsidRPr="001E59BC">
        <w:rPr>
          <w:rFonts w:ascii="Times New Roman" w:hAnsi="Times New Roman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1E59B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1E59BC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DE572D" w:rsidRPr="001E59BC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551C84" w:rsidRDefault="00551C84" w:rsidP="00AE10DF">
      <w:pPr>
        <w:spacing w:after="0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sectPr w:rsidR="00551C84" w:rsidSect="00C9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276FA"/>
    <w:rsid w:val="0003008B"/>
    <w:rsid w:val="00030FDD"/>
    <w:rsid w:val="00033568"/>
    <w:rsid w:val="000337BA"/>
    <w:rsid w:val="00034ECF"/>
    <w:rsid w:val="000360C6"/>
    <w:rsid w:val="00037D7D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71F"/>
    <w:rsid w:val="00085C64"/>
    <w:rsid w:val="0009312D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0DA8"/>
    <w:rsid w:val="000F0FC9"/>
    <w:rsid w:val="000F5414"/>
    <w:rsid w:val="000F63AC"/>
    <w:rsid w:val="000F7EA8"/>
    <w:rsid w:val="00103E2B"/>
    <w:rsid w:val="00104A96"/>
    <w:rsid w:val="00106995"/>
    <w:rsid w:val="001071FD"/>
    <w:rsid w:val="00107A3C"/>
    <w:rsid w:val="001160AE"/>
    <w:rsid w:val="001176BA"/>
    <w:rsid w:val="00117BE6"/>
    <w:rsid w:val="00117D64"/>
    <w:rsid w:val="00120199"/>
    <w:rsid w:val="0013147B"/>
    <w:rsid w:val="00133CD9"/>
    <w:rsid w:val="00134963"/>
    <w:rsid w:val="001411E9"/>
    <w:rsid w:val="001421E4"/>
    <w:rsid w:val="00143B68"/>
    <w:rsid w:val="001444CD"/>
    <w:rsid w:val="00156011"/>
    <w:rsid w:val="00160D4C"/>
    <w:rsid w:val="0016107D"/>
    <w:rsid w:val="00165C69"/>
    <w:rsid w:val="00165F1B"/>
    <w:rsid w:val="001670C5"/>
    <w:rsid w:val="00167EC3"/>
    <w:rsid w:val="00170BEE"/>
    <w:rsid w:val="00171100"/>
    <w:rsid w:val="00171BD4"/>
    <w:rsid w:val="001766DC"/>
    <w:rsid w:val="001815EA"/>
    <w:rsid w:val="00187BF5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E59BC"/>
    <w:rsid w:val="001F03E7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24981"/>
    <w:rsid w:val="00225F3A"/>
    <w:rsid w:val="002368F4"/>
    <w:rsid w:val="002376EA"/>
    <w:rsid w:val="002416B3"/>
    <w:rsid w:val="0024280D"/>
    <w:rsid w:val="00243AA5"/>
    <w:rsid w:val="00247529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0A34"/>
    <w:rsid w:val="002B20CE"/>
    <w:rsid w:val="002C001D"/>
    <w:rsid w:val="002C1B78"/>
    <w:rsid w:val="002C4D14"/>
    <w:rsid w:val="002C7C98"/>
    <w:rsid w:val="002D6F0B"/>
    <w:rsid w:val="002D7E25"/>
    <w:rsid w:val="002E34A2"/>
    <w:rsid w:val="002E3C00"/>
    <w:rsid w:val="002E4D49"/>
    <w:rsid w:val="002E7D3F"/>
    <w:rsid w:val="002F42F3"/>
    <w:rsid w:val="002F4775"/>
    <w:rsid w:val="002F4F39"/>
    <w:rsid w:val="002F53BD"/>
    <w:rsid w:val="003020FF"/>
    <w:rsid w:val="0030304C"/>
    <w:rsid w:val="00306DC3"/>
    <w:rsid w:val="003078BF"/>
    <w:rsid w:val="00310EDF"/>
    <w:rsid w:val="003148C8"/>
    <w:rsid w:val="00316A55"/>
    <w:rsid w:val="003202CC"/>
    <w:rsid w:val="00322CA8"/>
    <w:rsid w:val="00324771"/>
    <w:rsid w:val="0033534E"/>
    <w:rsid w:val="003423EA"/>
    <w:rsid w:val="00344702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47FB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1BD9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433D9"/>
    <w:rsid w:val="0045262A"/>
    <w:rsid w:val="00453180"/>
    <w:rsid w:val="004549A5"/>
    <w:rsid w:val="00455458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62F3"/>
    <w:rsid w:val="004B050D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1261"/>
    <w:rsid w:val="00504CA7"/>
    <w:rsid w:val="00507DCB"/>
    <w:rsid w:val="00510CAC"/>
    <w:rsid w:val="00511A47"/>
    <w:rsid w:val="005138A4"/>
    <w:rsid w:val="00515D6F"/>
    <w:rsid w:val="00516131"/>
    <w:rsid w:val="00520007"/>
    <w:rsid w:val="0052272B"/>
    <w:rsid w:val="0052763E"/>
    <w:rsid w:val="00537DAA"/>
    <w:rsid w:val="00543263"/>
    <w:rsid w:val="00551C84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ADD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4708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2DCC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54197"/>
    <w:rsid w:val="00662840"/>
    <w:rsid w:val="00664029"/>
    <w:rsid w:val="0067147B"/>
    <w:rsid w:val="00675DE1"/>
    <w:rsid w:val="00680171"/>
    <w:rsid w:val="00680708"/>
    <w:rsid w:val="0068101C"/>
    <w:rsid w:val="00681EEE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3D19"/>
    <w:rsid w:val="006D5B48"/>
    <w:rsid w:val="006D6134"/>
    <w:rsid w:val="006D78C7"/>
    <w:rsid w:val="006E0ED1"/>
    <w:rsid w:val="006E1C78"/>
    <w:rsid w:val="006F09E4"/>
    <w:rsid w:val="006F1E19"/>
    <w:rsid w:val="006F388E"/>
    <w:rsid w:val="0070480F"/>
    <w:rsid w:val="00710661"/>
    <w:rsid w:val="0071313E"/>
    <w:rsid w:val="00717B25"/>
    <w:rsid w:val="007201F4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344E"/>
    <w:rsid w:val="007945F6"/>
    <w:rsid w:val="007A0258"/>
    <w:rsid w:val="007B01DD"/>
    <w:rsid w:val="007B40FC"/>
    <w:rsid w:val="007C076E"/>
    <w:rsid w:val="007C0A2B"/>
    <w:rsid w:val="007C1A34"/>
    <w:rsid w:val="007D0B3D"/>
    <w:rsid w:val="007D0DB2"/>
    <w:rsid w:val="007D439B"/>
    <w:rsid w:val="007D6507"/>
    <w:rsid w:val="007D755B"/>
    <w:rsid w:val="007E27A4"/>
    <w:rsid w:val="007E6445"/>
    <w:rsid w:val="007E766D"/>
    <w:rsid w:val="007F09ED"/>
    <w:rsid w:val="007F3054"/>
    <w:rsid w:val="007F34E8"/>
    <w:rsid w:val="007F7247"/>
    <w:rsid w:val="007F758A"/>
    <w:rsid w:val="007F7BF5"/>
    <w:rsid w:val="008018A0"/>
    <w:rsid w:val="00801975"/>
    <w:rsid w:val="00801C06"/>
    <w:rsid w:val="008147CB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B2B0E"/>
    <w:rsid w:val="008C51C8"/>
    <w:rsid w:val="008C6D9A"/>
    <w:rsid w:val="008D2428"/>
    <w:rsid w:val="008D2F48"/>
    <w:rsid w:val="008D4624"/>
    <w:rsid w:val="008E3573"/>
    <w:rsid w:val="008F176E"/>
    <w:rsid w:val="008F1B79"/>
    <w:rsid w:val="008F1CCC"/>
    <w:rsid w:val="008F48CF"/>
    <w:rsid w:val="008F4BA1"/>
    <w:rsid w:val="008F614D"/>
    <w:rsid w:val="00900CE1"/>
    <w:rsid w:val="00910773"/>
    <w:rsid w:val="00916638"/>
    <w:rsid w:val="0092363D"/>
    <w:rsid w:val="00924F9E"/>
    <w:rsid w:val="009359B1"/>
    <w:rsid w:val="00940F0E"/>
    <w:rsid w:val="0094112F"/>
    <w:rsid w:val="009441E9"/>
    <w:rsid w:val="00944499"/>
    <w:rsid w:val="009448ED"/>
    <w:rsid w:val="00944A16"/>
    <w:rsid w:val="00945B7A"/>
    <w:rsid w:val="009469D3"/>
    <w:rsid w:val="00951F9F"/>
    <w:rsid w:val="00955E60"/>
    <w:rsid w:val="00956CC7"/>
    <w:rsid w:val="009644BE"/>
    <w:rsid w:val="0097546E"/>
    <w:rsid w:val="00975DF0"/>
    <w:rsid w:val="009769A8"/>
    <w:rsid w:val="00977FA0"/>
    <w:rsid w:val="0098207D"/>
    <w:rsid w:val="00983208"/>
    <w:rsid w:val="00983465"/>
    <w:rsid w:val="0099122A"/>
    <w:rsid w:val="0099338A"/>
    <w:rsid w:val="009960B1"/>
    <w:rsid w:val="00996F41"/>
    <w:rsid w:val="009A1906"/>
    <w:rsid w:val="009A31BC"/>
    <w:rsid w:val="009A34AE"/>
    <w:rsid w:val="009A485F"/>
    <w:rsid w:val="009A4970"/>
    <w:rsid w:val="009A5859"/>
    <w:rsid w:val="009D0AEE"/>
    <w:rsid w:val="009D12D4"/>
    <w:rsid w:val="009D356D"/>
    <w:rsid w:val="009D54B0"/>
    <w:rsid w:val="009D6E77"/>
    <w:rsid w:val="009F3713"/>
    <w:rsid w:val="009F5172"/>
    <w:rsid w:val="00A0226B"/>
    <w:rsid w:val="00A07722"/>
    <w:rsid w:val="00A16B30"/>
    <w:rsid w:val="00A2078F"/>
    <w:rsid w:val="00A22E9C"/>
    <w:rsid w:val="00A24E98"/>
    <w:rsid w:val="00A26017"/>
    <w:rsid w:val="00A26C13"/>
    <w:rsid w:val="00A31868"/>
    <w:rsid w:val="00A343CD"/>
    <w:rsid w:val="00A36AFD"/>
    <w:rsid w:val="00A36E79"/>
    <w:rsid w:val="00A44C39"/>
    <w:rsid w:val="00A46DE6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1C53"/>
    <w:rsid w:val="00A861C7"/>
    <w:rsid w:val="00A8690E"/>
    <w:rsid w:val="00A95687"/>
    <w:rsid w:val="00AA1E59"/>
    <w:rsid w:val="00AA4045"/>
    <w:rsid w:val="00AA6E39"/>
    <w:rsid w:val="00AC395B"/>
    <w:rsid w:val="00AC70C4"/>
    <w:rsid w:val="00AE10DF"/>
    <w:rsid w:val="00AE2EA8"/>
    <w:rsid w:val="00AE3940"/>
    <w:rsid w:val="00AE49E2"/>
    <w:rsid w:val="00AF0EAB"/>
    <w:rsid w:val="00AF304B"/>
    <w:rsid w:val="00AF6379"/>
    <w:rsid w:val="00AF7FCF"/>
    <w:rsid w:val="00B0278E"/>
    <w:rsid w:val="00B076D4"/>
    <w:rsid w:val="00B13CFE"/>
    <w:rsid w:val="00B13E48"/>
    <w:rsid w:val="00B164AF"/>
    <w:rsid w:val="00B16DD5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6CE0"/>
    <w:rsid w:val="00B8064C"/>
    <w:rsid w:val="00B82AD9"/>
    <w:rsid w:val="00B90B6F"/>
    <w:rsid w:val="00B915A1"/>
    <w:rsid w:val="00B94E0A"/>
    <w:rsid w:val="00B96C09"/>
    <w:rsid w:val="00BA266B"/>
    <w:rsid w:val="00BA2ED2"/>
    <w:rsid w:val="00BA69A5"/>
    <w:rsid w:val="00BA7465"/>
    <w:rsid w:val="00BB2DF4"/>
    <w:rsid w:val="00BC0675"/>
    <w:rsid w:val="00BC570D"/>
    <w:rsid w:val="00BC623C"/>
    <w:rsid w:val="00BC78F3"/>
    <w:rsid w:val="00BC7D8E"/>
    <w:rsid w:val="00BD3409"/>
    <w:rsid w:val="00BE083C"/>
    <w:rsid w:val="00BE23D5"/>
    <w:rsid w:val="00BF7A8D"/>
    <w:rsid w:val="00BF7F38"/>
    <w:rsid w:val="00C00944"/>
    <w:rsid w:val="00C02B7D"/>
    <w:rsid w:val="00C063E9"/>
    <w:rsid w:val="00C11714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1C4"/>
    <w:rsid w:val="00C46C5B"/>
    <w:rsid w:val="00C50444"/>
    <w:rsid w:val="00C55539"/>
    <w:rsid w:val="00C566D6"/>
    <w:rsid w:val="00C61BF7"/>
    <w:rsid w:val="00C6540B"/>
    <w:rsid w:val="00C66DF9"/>
    <w:rsid w:val="00C676F6"/>
    <w:rsid w:val="00C71BA1"/>
    <w:rsid w:val="00C726C6"/>
    <w:rsid w:val="00C73788"/>
    <w:rsid w:val="00C76B28"/>
    <w:rsid w:val="00C810C3"/>
    <w:rsid w:val="00C8156A"/>
    <w:rsid w:val="00C82DCE"/>
    <w:rsid w:val="00C86836"/>
    <w:rsid w:val="00C93BAE"/>
    <w:rsid w:val="00C940B6"/>
    <w:rsid w:val="00C95CAC"/>
    <w:rsid w:val="00C95D94"/>
    <w:rsid w:val="00C97A7E"/>
    <w:rsid w:val="00CA6951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515B7"/>
    <w:rsid w:val="00D53585"/>
    <w:rsid w:val="00D614C3"/>
    <w:rsid w:val="00D616DA"/>
    <w:rsid w:val="00D62B81"/>
    <w:rsid w:val="00D71EF8"/>
    <w:rsid w:val="00D83860"/>
    <w:rsid w:val="00D83B3F"/>
    <w:rsid w:val="00D877F7"/>
    <w:rsid w:val="00D971A6"/>
    <w:rsid w:val="00DA3540"/>
    <w:rsid w:val="00DA4A7E"/>
    <w:rsid w:val="00DA6C75"/>
    <w:rsid w:val="00DA6FC2"/>
    <w:rsid w:val="00DB1001"/>
    <w:rsid w:val="00DB29B0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6B69"/>
    <w:rsid w:val="00DF720B"/>
    <w:rsid w:val="00DF79DC"/>
    <w:rsid w:val="00E00E66"/>
    <w:rsid w:val="00E021A5"/>
    <w:rsid w:val="00E06BE0"/>
    <w:rsid w:val="00E10708"/>
    <w:rsid w:val="00E209A0"/>
    <w:rsid w:val="00E20D06"/>
    <w:rsid w:val="00E2228E"/>
    <w:rsid w:val="00E27AE0"/>
    <w:rsid w:val="00E304B0"/>
    <w:rsid w:val="00E306FA"/>
    <w:rsid w:val="00E3439A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60B7"/>
    <w:rsid w:val="00EA2A1A"/>
    <w:rsid w:val="00EA3176"/>
    <w:rsid w:val="00EA44C0"/>
    <w:rsid w:val="00EA5EA6"/>
    <w:rsid w:val="00EA6988"/>
    <w:rsid w:val="00EA79AB"/>
    <w:rsid w:val="00EB1019"/>
    <w:rsid w:val="00EB1578"/>
    <w:rsid w:val="00EB3919"/>
    <w:rsid w:val="00EB681F"/>
    <w:rsid w:val="00ED0324"/>
    <w:rsid w:val="00ED3351"/>
    <w:rsid w:val="00ED3555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B5C6D"/>
    <w:rsid w:val="00FC6474"/>
    <w:rsid w:val="00FC703A"/>
    <w:rsid w:val="00FD2611"/>
    <w:rsid w:val="00FD33D9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DF96-F475-4E19-82C3-2811FB7D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9912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5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912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0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955E60"/>
    <w:rPr>
      <w:color w:val="0000FF"/>
      <w:u w:val="single"/>
    </w:rPr>
  </w:style>
  <w:style w:type="paragraph" w:customStyle="1" w:styleId="ConsPlusNonformat">
    <w:name w:val="ConsPlusNonformat"/>
    <w:rsid w:val="00AE1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AE10DF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E10DF"/>
    <w:rPr>
      <w:b/>
      <w:color w:val="26282F"/>
    </w:rPr>
  </w:style>
  <w:style w:type="paragraph" w:customStyle="1" w:styleId="1">
    <w:name w:val="марк список 1"/>
    <w:basedOn w:val="a"/>
    <w:rsid w:val="002E7D3F"/>
    <w:pPr>
      <w:tabs>
        <w:tab w:val="left" w:pos="360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68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504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link w:val="10"/>
    <w:rsid w:val="00504CA7"/>
  </w:style>
  <w:style w:type="paragraph" w:customStyle="1" w:styleId="10">
    <w:name w:val="Основной текст1"/>
    <w:basedOn w:val="a"/>
    <w:link w:val="ab"/>
    <w:rsid w:val="00504CA7"/>
    <w:pPr>
      <w:widowControl w:val="0"/>
      <w:spacing w:after="26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podgorn.tomsk.ru" TargetMode="External"/><Relationship Id="rId12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://www.podgorn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http://www.podgorn.tomsk.ru" TargetMode="External"/><Relationship Id="rId19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gorn.tomsk.ru" TargetMode="External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59F5-342A-46C3-A621-25FC303F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Лаврова</cp:lastModifiedBy>
  <cp:revision>2</cp:revision>
  <cp:lastPrinted>2021-06-16T05:35:00Z</cp:lastPrinted>
  <dcterms:created xsi:type="dcterms:W3CDTF">2023-04-17T05:47:00Z</dcterms:created>
  <dcterms:modified xsi:type="dcterms:W3CDTF">2023-04-17T05:47:00Z</dcterms:modified>
</cp:coreProperties>
</file>