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7E" w:rsidRDefault="00C84F7E" w:rsidP="00C84F7E">
      <w:pPr>
        <w:spacing w:after="99" w:line="1" w:lineRule="exact"/>
      </w:pPr>
    </w:p>
    <w:p w:rsidR="005D589F" w:rsidRPr="008B578B" w:rsidRDefault="005D589F" w:rsidP="005D589F">
      <w:pPr>
        <w:pStyle w:val="1"/>
        <w:spacing w:after="220"/>
        <w:jc w:val="center"/>
      </w:pPr>
      <w:r w:rsidRPr="008B578B">
        <w:rPr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:rsidR="005D589F" w:rsidRPr="008B578B" w:rsidRDefault="005D589F" w:rsidP="005D589F">
      <w:pPr>
        <w:pStyle w:val="1"/>
        <w:spacing w:after="540"/>
        <w:jc w:val="center"/>
      </w:pPr>
      <w:r w:rsidRPr="008B578B">
        <w:rPr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:rsidR="00C84F7E" w:rsidRDefault="005D589F" w:rsidP="00C84F7E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23498E" w:rsidRDefault="00F910DE" w:rsidP="00C84F7E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860F17" w:rsidRDefault="00860F17" w:rsidP="00C84F7E">
      <w:pPr>
        <w:pStyle w:val="1"/>
        <w:jc w:val="center"/>
        <w:rPr>
          <w:b/>
          <w:bCs/>
          <w:sz w:val="24"/>
          <w:szCs w:val="24"/>
        </w:rPr>
      </w:pPr>
    </w:p>
    <w:p w:rsidR="00C84F7E" w:rsidRPr="005D589F" w:rsidRDefault="002A56EF" w:rsidP="00CA11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C84F7E" w:rsidRPr="005D589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C84F7E" w:rsidRPr="005D589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84F7E" w:rsidRPr="005D589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E196C">
        <w:rPr>
          <w:rFonts w:ascii="Times New Roman" w:hAnsi="Times New Roman" w:cs="Times New Roman"/>
          <w:sz w:val="24"/>
          <w:szCs w:val="24"/>
        </w:rPr>
        <w:t xml:space="preserve"> </w:t>
      </w:r>
      <w:r w:rsidR="00C84F7E" w:rsidRPr="005D589F">
        <w:rPr>
          <w:rFonts w:ascii="Times New Roman" w:hAnsi="Times New Roman" w:cs="Times New Roman"/>
          <w:sz w:val="24"/>
          <w:szCs w:val="24"/>
        </w:rPr>
        <w:t xml:space="preserve"> </w:t>
      </w:r>
      <w:r w:rsidR="00CA112F">
        <w:rPr>
          <w:rFonts w:ascii="Times New Roman" w:hAnsi="Times New Roman" w:cs="Times New Roman"/>
          <w:sz w:val="24"/>
          <w:szCs w:val="24"/>
        </w:rPr>
        <w:t xml:space="preserve">     </w:t>
      </w:r>
      <w:r w:rsidR="00C84F7E" w:rsidRPr="005D589F">
        <w:rPr>
          <w:rFonts w:ascii="Times New Roman" w:hAnsi="Times New Roman" w:cs="Times New Roman"/>
          <w:sz w:val="24"/>
          <w:szCs w:val="24"/>
        </w:rPr>
        <w:t xml:space="preserve"> с. Подгорное                                                 </w:t>
      </w:r>
      <w:r w:rsidR="00860F17">
        <w:rPr>
          <w:rFonts w:ascii="Times New Roman" w:hAnsi="Times New Roman" w:cs="Times New Roman"/>
          <w:sz w:val="24"/>
          <w:szCs w:val="24"/>
        </w:rPr>
        <w:t xml:space="preserve">      </w:t>
      </w:r>
      <w:r w:rsidR="00CA112F">
        <w:rPr>
          <w:rFonts w:ascii="Times New Roman" w:hAnsi="Times New Roman" w:cs="Times New Roman"/>
          <w:sz w:val="24"/>
          <w:szCs w:val="24"/>
        </w:rPr>
        <w:t xml:space="preserve"> </w:t>
      </w:r>
      <w:r w:rsidR="00C84F7E" w:rsidRPr="005D58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C84F7E" w:rsidRPr="005D589F" w:rsidRDefault="00C84F7E" w:rsidP="00C84F7E">
      <w:pPr>
        <w:pStyle w:val="a7"/>
        <w:jc w:val="center"/>
        <w:rPr>
          <w:sz w:val="24"/>
          <w:szCs w:val="24"/>
        </w:rPr>
      </w:pPr>
    </w:p>
    <w:p w:rsidR="00C84F7E" w:rsidRPr="005D589F" w:rsidRDefault="00C84F7E" w:rsidP="00C84F7E">
      <w:pPr>
        <w:pStyle w:val="a7"/>
        <w:jc w:val="center"/>
        <w:rPr>
          <w:sz w:val="24"/>
          <w:szCs w:val="24"/>
        </w:rPr>
      </w:pPr>
    </w:p>
    <w:p w:rsidR="0023498E" w:rsidRDefault="007643E4" w:rsidP="007643E4">
      <w:pPr>
        <w:pStyle w:val="ConsPlusNormal"/>
        <w:jc w:val="center"/>
      </w:pPr>
      <w:r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</w:t>
      </w:r>
      <w:r w:rsidR="0023498E">
        <w:t>образования «</w:t>
      </w:r>
      <w:r w:rsidR="0023498E" w:rsidRPr="006330A3">
        <w:rPr>
          <w:rFonts w:ascii="PT Astra Serif" w:hAnsi="PT Astra Serif" w:cs="PT Astra Serif"/>
        </w:rPr>
        <w:t>Подгорнско</w:t>
      </w:r>
      <w:r w:rsidR="0023498E">
        <w:rPr>
          <w:rFonts w:ascii="PT Astra Serif" w:hAnsi="PT Astra Serif" w:cs="PT Astra Serif"/>
        </w:rPr>
        <w:t>е</w:t>
      </w:r>
      <w:r w:rsidR="0023498E" w:rsidRPr="006330A3">
        <w:rPr>
          <w:rFonts w:ascii="PT Astra Serif" w:hAnsi="PT Astra Serif" w:cs="PT Astra Serif"/>
        </w:rPr>
        <w:t xml:space="preserve"> сельско</w:t>
      </w:r>
      <w:r w:rsidR="0023498E">
        <w:rPr>
          <w:rFonts w:ascii="PT Astra Serif" w:hAnsi="PT Astra Serif" w:cs="PT Astra Serif"/>
        </w:rPr>
        <w:t>е</w:t>
      </w:r>
      <w:r w:rsidR="0023498E" w:rsidRPr="006330A3">
        <w:rPr>
          <w:rFonts w:ascii="PT Astra Serif" w:hAnsi="PT Astra Serif" w:cs="PT Astra Serif"/>
        </w:rPr>
        <w:t xml:space="preserve"> поселени</w:t>
      </w:r>
      <w:r w:rsidR="0023498E">
        <w:rPr>
          <w:rFonts w:ascii="PT Astra Serif" w:hAnsi="PT Astra Serif" w:cs="PT Astra Serif"/>
        </w:rPr>
        <w:t>е»</w:t>
      </w:r>
    </w:p>
    <w:p w:rsidR="0023498E" w:rsidRPr="005D589F" w:rsidRDefault="0023498E" w:rsidP="00F910DE">
      <w:pPr>
        <w:pStyle w:val="a7"/>
        <w:jc w:val="center"/>
      </w:pPr>
    </w:p>
    <w:p w:rsidR="00F6223C" w:rsidRPr="005D589F" w:rsidRDefault="00F6223C" w:rsidP="00F910DE">
      <w:pPr>
        <w:pStyle w:val="a7"/>
        <w:jc w:val="center"/>
      </w:pPr>
    </w:p>
    <w:p w:rsidR="00C84F7E" w:rsidRPr="005D589F" w:rsidRDefault="007643E4" w:rsidP="00860F17">
      <w:pPr>
        <w:pStyle w:val="ConsPlusNormal"/>
        <w:ind w:firstLine="567"/>
        <w:jc w:val="both"/>
      </w:pPr>
      <w:r>
        <w:t xml:space="preserve">В соответствии </w:t>
      </w:r>
      <w:r w:rsidR="002A56EF">
        <w:t xml:space="preserve">с </w:t>
      </w:r>
      <w:r>
        <w:t>Федеральным законом от 31</w:t>
      </w:r>
      <w:r w:rsidR="002A56EF">
        <w:t>.07.</w:t>
      </w:r>
      <w:r>
        <w:t xml:space="preserve">2020 </w:t>
      </w:r>
      <w:r w:rsidR="00860F17">
        <w:t>№</w:t>
      </w:r>
      <w:r>
        <w:t xml:space="preserve"> 248-ФЗ «О государственном контроле (надзоре) и муниципальном контроле в Российской Федерации»</w:t>
      </w:r>
      <w:r w:rsidR="0023498E">
        <w:t>,</w:t>
      </w:r>
    </w:p>
    <w:p w:rsidR="0023498E" w:rsidRDefault="0023498E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F2D63" w:rsidRDefault="00C84F7E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Подгорнского сельского поселения</w:t>
      </w:r>
      <w:r w:rsidR="00F6223C" w:rsidRPr="00706E63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AF2D63" w:rsidRDefault="00AF2D63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43E4" w:rsidRPr="00CA112F" w:rsidRDefault="007643E4" w:rsidP="00CA112F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12F">
        <w:rPr>
          <w:rFonts w:ascii="Times New Roman" w:hAnsi="Times New Roman" w:cs="Times New Roman"/>
          <w:sz w:val="24"/>
          <w:szCs w:val="24"/>
        </w:rPr>
        <w:t>Утвердить Перечни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Подгорнское сельское поселение, согласно приложению.</w:t>
      </w:r>
    </w:p>
    <w:p w:rsidR="00CA112F" w:rsidRPr="00CA112F" w:rsidRDefault="00CA112F" w:rsidP="00CA112F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12F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2015B4">
        <w:rPr>
          <w:rFonts w:ascii="Times New Roman" w:hAnsi="Times New Roman" w:cs="Times New Roman"/>
          <w:sz w:val="24"/>
          <w:szCs w:val="24"/>
        </w:rPr>
        <w:t>решение Совета Подгорнского сельского поселения</w:t>
      </w:r>
      <w:r w:rsidRPr="00CA112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15.06.2022 № 15 </w:t>
      </w:r>
      <w:r w:rsidRPr="00CA112F">
        <w:rPr>
          <w:rFonts w:ascii="Times New Roman" w:hAnsi="Times New Roman" w:cs="Times New Roman"/>
          <w:sz w:val="24"/>
          <w:szCs w:val="24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«Подгорнское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F74" w:rsidRPr="0023498E" w:rsidRDefault="008F0F74" w:rsidP="00CA112F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8E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</w:t>
      </w:r>
      <w:r>
        <w:rPr>
          <w:rFonts w:ascii="Times New Roman" w:hAnsi="Times New Roman" w:cs="Times New Roman"/>
          <w:sz w:val="24"/>
          <w:szCs w:val="24"/>
        </w:rPr>
        <w:t>в печатном издании «</w:t>
      </w:r>
      <w:r w:rsidRPr="00C84F7E">
        <w:rPr>
          <w:rFonts w:ascii="Times New Roman" w:hAnsi="Times New Roman" w:cs="Times New Roman"/>
          <w:sz w:val="24"/>
          <w:szCs w:val="24"/>
        </w:rPr>
        <w:t>Официальные ведомости Подгорнского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 и разместить </w:t>
      </w:r>
      <w:r w:rsidRPr="0023498E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Подгорнское</w:t>
      </w:r>
      <w:r w:rsidRPr="0023498E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3498E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3498E">
        <w:rPr>
          <w:rFonts w:ascii="Times New Roman" w:hAnsi="Times New Roman" w:cs="Times New Roman"/>
          <w:sz w:val="24"/>
          <w:szCs w:val="24"/>
        </w:rPr>
        <w:t>.</w:t>
      </w:r>
    </w:p>
    <w:p w:rsidR="0023498E" w:rsidRPr="0023498E" w:rsidRDefault="008F0F74" w:rsidP="00CA112F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</w:t>
      </w:r>
      <w:r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="002F32B0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F6223C" w:rsidRPr="00CA112F" w:rsidRDefault="00C84F7E" w:rsidP="00CA112F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8E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возложить на председателя контрольно-правового комитета Совета Подгорнского сельского поселения.</w:t>
      </w:r>
    </w:p>
    <w:p w:rsidR="00F6223C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2290" w:rsidRPr="00706E63" w:rsidRDefault="00A92290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4F7E" w:rsidRDefault="00C84F7E" w:rsidP="00C84F7E">
      <w:pPr>
        <w:pStyle w:val="Default"/>
        <w:jc w:val="both"/>
        <w:rPr>
          <w:color w:val="auto"/>
        </w:rPr>
      </w:pPr>
      <w:r>
        <w:rPr>
          <w:color w:val="auto"/>
        </w:rPr>
        <w:t>Председатель Совета</w:t>
      </w:r>
    </w:p>
    <w:p w:rsidR="00C84F7E" w:rsidRDefault="00C84F7E" w:rsidP="00C84F7E">
      <w:pPr>
        <w:pStyle w:val="Default"/>
        <w:jc w:val="both"/>
        <w:rPr>
          <w:color w:val="auto"/>
        </w:rPr>
      </w:pPr>
      <w:r>
        <w:rPr>
          <w:color w:val="auto"/>
        </w:rPr>
        <w:t>Подгорнского сельского поселения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</w:t>
      </w:r>
      <w:r w:rsidR="002F32B0">
        <w:rPr>
          <w:color w:val="auto"/>
        </w:rPr>
        <w:t xml:space="preserve">           </w:t>
      </w:r>
      <w:r>
        <w:rPr>
          <w:color w:val="auto"/>
        </w:rPr>
        <w:t xml:space="preserve"> Л.</w:t>
      </w:r>
      <w:r w:rsidR="002A56EF">
        <w:rPr>
          <w:color w:val="auto"/>
        </w:rPr>
        <w:t>И</w:t>
      </w:r>
      <w:r>
        <w:rPr>
          <w:color w:val="auto"/>
        </w:rPr>
        <w:t xml:space="preserve">. </w:t>
      </w:r>
      <w:r w:rsidR="002A56EF">
        <w:rPr>
          <w:color w:val="auto"/>
        </w:rPr>
        <w:t>Великанова</w:t>
      </w:r>
    </w:p>
    <w:p w:rsidR="00C84F7E" w:rsidRDefault="00C84F7E" w:rsidP="00C84F7E">
      <w:pPr>
        <w:pStyle w:val="Default"/>
        <w:ind w:firstLine="567"/>
        <w:jc w:val="both"/>
        <w:rPr>
          <w:color w:val="auto"/>
        </w:rPr>
      </w:pPr>
    </w:p>
    <w:p w:rsidR="00C84F7E" w:rsidRDefault="00C84F7E" w:rsidP="00C84F7E">
      <w:pPr>
        <w:pStyle w:val="Default"/>
        <w:ind w:firstLine="567"/>
        <w:jc w:val="both"/>
        <w:rPr>
          <w:color w:val="auto"/>
        </w:rPr>
      </w:pPr>
    </w:p>
    <w:p w:rsidR="00C84F7E" w:rsidRDefault="00C84F7E" w:rsidP="00C84F7E">
      <w:pPr>
        <w:pStyle w:val="Default"/>
        <w:jc w:val="both"/>
        <w:rPr>
          <w:color w:val="auto"/>
        </w:rPr>
      </w:pPr>
      <w:r w:rsidRPr="00005E04">
        <w:rPr>
          <w:color w:val="auto"/>
        </w:rPr>
        <w:t>Глав</w:t>
      </w:r>
      <w:r w:rsidR="002A56EF">
        <w:rPr>
          <w:color w:val="auto"/>
        </w:rPr>
        <w:t>а</w:t>
      </w:r>
      <w:r w:rsidRPr="00005E04">
        <w:rPr>
          <w:color w:val="auto"/>
        </w:rPr>
        <w:t xml:space="preserve"> Подгорнского сельского поселения                                       </w:t>
      </w:r>
      <w:r w:rsidR="00DD11DD">
        <w:rPr>
          <w:color w:val="auto"/>
        </w:rPr>
        <w:t xml:space="preserve">                </w:t>
      </w:r>
      <w:r w:rsidR="007643E4">
        <w:rPr>
          <w:color w:val="auto"/>
        </w:rPr>
        <w:t xml:space="preserve"> </w:t>
      </w:r>
      <w:r w:rsidR="002A56EF">
        <w:rPr>
          <w:color w:val="auto"/>
        </w:rPr>
        <w:t xml:space="preserve">       С.С. Пантюхин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0A3" w:rsidRDefault="00633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1C27" w:rsidRDefault="008324B7" w:rsidP="002F32B0">
      <w:pPr>
        <w:pStyle w:val="a7"/>
        <w:ind w:left="6379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>Приложение</w:t>
      </w:r>
    </w:p>
    <w:p w:rsidR="00C84F7E" w:rsidRDefault="008324B7" w:rsidP="002F32B0">
      <w:pPr>
        <w:pStyle w:val="a7"/>
        <w:ind w:left="6379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к 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lang w:eastAsia="ru-RU"/>
        </w:rPr>
        <w:t>ю</w:t>
      </w:r>
      <w:bookmarkStart w:id="0" w:name="_GoBack"/>
      <w:bookmarkEnd w:id="0"/>
      <w:r w:rsidR="00F6223C" w:rsidRPr="00A92290">
        <w:rPr>
          <w:rFonts w:ascii="Times New Roman" w:hAnsi="Times New Roman" w:cs="Times New Roman"/>
          <w:sz w:val="24"/>
          <w:lang w:eastAsia="ru-RU"/>
        </w:rPr>
        <w:t xml:space="preserve"> </w:t>
      </w:r>
      <w:r w:rsidR="00C84F7E">
        <w:rPr>
          <w:rFonts w:ascii="Times New Roman" w:hAnsi="Times New Roman" w:cs="Times New Roman"/>
          <w:sz w:val="24"/>
          <w:lang w:eastAsia="ru-RU"/>
        </w:rPr>
        <w:t xml:space="preserve">Совета </w:t>
      </w:r>
    </w:p>
    <w:p w:rsidR="00C84F7E" w:rsidRDefault="00C84F7E" w:rsidP="002F32B0">
      <w:pPr>
        <w:pStyle w:val="a7"/>
        <w:ind w:left="6379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Подгорнского сельского </w:t>
      </w:r>
    </w:p>
    <w:p w:rsidR="00F6223C" w:rsidRDefault="00C84F7E" w:rsidP="002F32B0">
      <w:pPr>
        <w:pStyle w:val="a7"/>
        <w:ind w:left="6379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поселения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 xml:space="preserve"> от </w:t>
      </w:r>
      <w:r w:rsidR="00CA112F">
        <w:rPr>
          <w:rFonts w:ascii="Times New Roman" w:hAnsi="Times New Roman" w:cs="Times New Roman"/>
          <w:sz w:val="24"/>
          <w:lang w:eastAsia="ru-RU"/>
        </w:rPr>
        <w:t>00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>.0</w:t>
      </w:r>
      <w:r w:rsidR="00CA112F">
        <w:rPr>
          <w:rFonts w:ascii="Times New Roman" w:hAnsi="Times New Roman" w:cs="Times New Roman"/>
          <w:sz w:val="24"/>
          <w:lang w:eastAsia="ru-RU"/>
        </w:rPr>
        <w:t>0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>.202</w:t>
      </w:r>
      <w:r w:rsidR="00CA112F">
        <w:rPr>
          <w:rFonts w:ascii="Times New Roman" w:hAnsi="Times New Roman" w:cs="Times New Roman"/>
          <w:sz w:val="24"/>
          <w:lang w:eastAsia="ru-RU"/>
        </w:rPr>
        <w:t>3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 xml:space="preserve"> №</w:t>
      </w:r>
      <w:r w:rsidR="00A92290">
        <w:rPr>
          <w:rFonts w:ascii="Times New Roman" w:hAnsi="Times New Roman" w:cs="Times New Roman"/>
          <w:sz w:val="24"/>
          <w:lang w:eastAsia="ru-RU"/>
        </w:rPr>
        <w:t xml:space="preserve"> </w:t>
      </w:r>
      <w:r w:rsidR="00CA112F">
        <w:rPr>
          <w:rFonts w:ascii="Times New Roman" w:hAnsi="Times New Roman" w:cs="Times New Roman"/>
          <w:sz w:val="24"/>
          <w:lang w:eastAsia="ru-RU"/>
        </w:rPr>
        <w:t>00</w:t>
      </w:r>
    </w:p>
    <w:p w:rsidR="00A92290" w:rsidRPr="00A92290" w:rsidRDefault="00A92290" w:rsidP="00A92290">
      <w:pPr>
        <w:pStyle w:val="a7"/>
        <w:jc w:val="right"/>
        <w:rPr>
          <w:rFonts w:ascii="Times New Roman" w:hAnsi="Times New Roman" w:cs="Times New Roman"/>
          <w:sz w:val="24"/>
          <w:lang w:eastAsia="ru-RU"/>
        </w:rPr>
      </w:pPr>
    </w:p>
    <w:p w:rsidR="00C35020" w:rsidRDefault="00C35020" w:rsidP="00C35020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43E4" w:rsidRPr="001A1E64" w:rsidRDefault="007643E4" w:rsidP="007643E4">
      <w:pPr>
        <w:pStyle w:val="ConsPlusNormal"/>
        <w:jc w:val="center"/>
        <w:rPr>
          <w:b/>
          <w:bCs/>
        </w:rPr>
      </w:pPr>
      <w:r w:rsidRPr="001A1E64">
        <w:rPr>
          <w:b/>
          <w:bCs/>
        </w:rPr>
        <w:t>Перечень индикаторов риска нарушения обязательных требований</w:t>
      </w:r>
    </w:p>
    <w:p w:rsidR="007643E4" w:rsidRPr="001A1E64" w:rsidRDefault="007643E4" w:rsidP="007643E4">
      <w:pPr>
        <w:pStyle w:val="ConsPlusNormal"/>
        <w:jc w:val="center"/>
        <w:rPr>
          <w:b/>
          <w:bCs/>
        </w:rPr>
      </w:pPr>
      <w:r w:rsidRPr="001A1E64">
        <w:rPr>
          <w:b/>
          <w:bCs/>
        </w:rPr>
        <w:t>при осуществлении муниципального контроля на автомобильном транспорте,</w:t>
      </w:r>
    </w:p>
    <w:p w:rsidR="007643E4" w:rsidRPr="001A1E64" w:rsidRDefault="007643E4" w:rsidP="007643E4">
      <w:pPr>
        <w:pStyle w:val="ConsPlusNormal"/>
        <w:jc w:val="center"/>
        <w:rPr>
          <w:b/>
          <w:bCs/>
        </w:rPr>
      </w:pPr>
      <w:r w:rsidRPr="001A1E64">
        <w:rPr>
          <w:b/>
          <w:bCs/>
        </w:rPr>
        <w:t>городском наземном электрическом транспорте и в дорожном хозяйстве</w:t>
      </w:r>
    </w:p>
    <w:p w:rsidR="007643E4" w:rsidRPr="001A1E64" w:rsidRDefault="007643E4" w:rsidP="007643E4">
      <w:pPr>
        <w:pStyle w:val="ConsPlusNormal"/>
        <w:jc w:val="center"/>
        <w:rPr>
          <w:b/>
          <w:bCs/>
        </w:rPr>
      </w:pPr>
      <w:r w:rsidRPr="001A1E64">
        <w:rPr>
          <w:b/>
          <w:bCs/>
        </w:rPr>
        <w:t>в границах населенных пунктов муниципального образования</w:t>
      </w:r>
    </w:p>
    <w:p w:rsidR="007643E4" w:rsidRPr="001A1E64" w:rsidRDefault="002F32B0" w:rsidP="007643E4">
      <w:pPr>
        <w:pStyle w:val="ConsPlusNormal"/>
        <w:jc w:val="center"/>
        <w:rPr>
          <w:b/>
          <w:bCs/>
        </w:rPr>
      </w:pPr>
      <w:r w:rsidRPr="001A1E64">
        <w:rPr>
          <w:b/>
          <w:bCs/>
        </w:rPr>
        <w:t>«</w:t>
      </w:r>
      <w:r w:rsidR="007643E4" w:rsidRPr="001A1E64">
        <w:rPr>
          <w:b/>
          <w:bCs/>
        </w:rPr>
        <w:t>Подгорнское сельское поселение</w:t>
      </w:r>
      <w:r w:rsidRPr="001A1E64">
        <w:rPr>
          <w:b/>
          <w:bCs/>
        </w:rPr>
        <w:t>»</w:t>
      </w:r>
    </w:p>
    <w:p w:rsidR="007643E4" w:rsidRDefault="007643E4" w:rsidP="007643E4">
      <w:pPr>
        <w:pStyle w:val="ConsPlusNormal"/>
        <w:ind w:firstLine="540"/>
        <w:jc w:val="both"/>
      </w:pP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Подгорнского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устанавливаются следующие индикаторы риска нарушения обязательных требований:</w:t>
      </w:r>
    </w:p>
    <w:p w:rsid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индикатор 1: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1A1E64" w:rsidRPr="001A1E64" w:rsidRDefault="001A1E64" w:rsidP="001A1E6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E64" w:rsidRPr="00C05EA5" w:rsidRDefault="002A56EF" w:rsidP="001A1E64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05EA5">
        <w:rPr>
          <w:rFonts w:ascii="Times New Roman" w:hAnsi="Times New Roman" w:cs="Times New Roman"/>
          <w:sz w:val="24"/>
          <w:szCs w:val="24"/>
          <w:lang w:eastAsia="ru-RU"/>
        </w:rPr>
        <w:t xml:space="preserve">Ключевые показатели </w:t>
      </w:r>
      <w:r w:rsidR="001A1E64" w:rsidRPr="00C05EA5">
        <w:rPr>
          <w:rFonts w:ascii="Times New Roman" w:hAnsi="Times New Roman" w:cs="Times New Roman"/>
          <w:sz w:val="24"/>
          <w:szCs w:val="24"/>
          <w:lang w:eastAsia="ru-RU"/>
        </w:rPr>
        <w:t>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 w:rsidR="001A1E64"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 границах населенных пунктов </w:t>
      </w:r>
      <w:r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Подгорнского</w:t>
      </w:r>
      <w:r w:rsidR="001A1E64"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1A1E64" w:rsidRPr="00C05EA5">
        <w:rPr>
          <w:rFonts w:ascii="Times New Roman" w:hAnsi="Times New Roman" w:cs="Times New Roman"/>
          <w:sz w:val="24"/>
          <w:szCs w:val="24"/>
          <w:lang w:eastAsia="ru-RU"/>
        </w:rPr>
        <w:t xml:space="preserve"> и их целевые значения</w:t>
      </w:r>
    </w:p>
    <w:p w:rsidR="001A1E64" w:rsidRPr="001A1E64" w:rsidRDefault="001A1E64" w:rsidP="001A1E6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75" w:type="dxa"/>
        <w:tblCellMar>
          <w:left w:w="0" w:type="dxa"/>
          <w:right w:w="0" w:type="dxa"/>
        </w:tblCellMar>
        <w:tblLook w:val="04A0"/>
      </w:tblPr>
      <w:tblGrid>
        <w:gridCol w:w="6255"/>
        <w:gridCol w:w="3120"/>
      </w:tblGrid>
      <w:tr w:rsidR="001A1E64" w:rsidRPr="001A1E64" w:rsidTr="001A1E64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2A56EF" w:rsidRDefault="001A1E64" w:rsidP="002A56EF">
            <w:pPr>
              <w:pStyle w:val="a7"/>
              <w:ind w:left="116" w:right="1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2A56EF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Целевое значение</w:t>
            </w:r>
          </w:p>
          <w:p w:rsidR="001A1E64" w:rsidRPr="002A56EF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ключевого показателя, %</w:t>
            </w:r>
          </w:p>
        </w:tc>
      </w:tr>
      <w:tr w:rsidR="001A1E64" w:rsidRPr="001A1E64" w:rsidTr="001A1E64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1A1E64" w:rsidRDefault="001A1E64" w:rsidP="002A56EF">
            <w:pPr>
              <w:pStyle w:val="a7"/>
              <w:ind w:left="116" w:right="1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1.Доля автомобильных дорог, в отношении которых не проводится работа по ремонту и содержанию автомобильных дорог общего пользования и искусственных дорожных сооружений на них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1A1E64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1E64" w:rsidRPr="001A1E64" w:rsidTr="001A1E64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1A1E64" w:rsidRDefault="001A1E64" w:rsidP="002A56EF">
            <w:pPr>
              <w:pStyle w:val="a7"/>
              <w:ind w:left="116" w:right="1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Доля автомобильных дорог, отвечающих требованиям к дорожно-строительным материалам и изделиям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1A1E64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A1E64" w:rsidRPr="001A1E64" w:rsidTr="001A1E64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1A1E64" w:rsidRDefault="001A1E64" w:rsidP="002A56EF">
            <w:pPr>
              <w:pStyle w:val="a7"/>
              <w:ind w:left="116" w:right="1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Доля организации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1A1E64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A1E64" w:rsidRPr="001A1E64" w:rsidTr="001A1E64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1A1E64" w:rsidRDefault="001A1E64" w:rsidP="002A56EF">
            <w:pPr>
              <w:pStyle w:val="a7"/>
              <w:ind w:left="116" w:right="1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Доля соблюдения требований к эксплуатации объектов дорожного сервиса, размещенных в полосах отвода и (или) придорожных полосах автомобильных дорог общего пользования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1A1E64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1A1E64" w:rsidRDefault="001A1E64" w:rsidP="001A1E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A1E64" w:rsidRPr="00C05EA5" w:rsidRDefault="002A56EF" w:rsidP="001A1E64">
      <w:pPr>
        <w:pStyle w:val="a7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C05EA5">
        <w:rPr>
          <w:rFonts w:ascii="Times New Roman" w:hAnsi="Times New Roman" w:cs="Times New Roman"/>
          <w:sz w:val="24"/>
          <w:szCs w:val="24"/>
          <w:lang w:eastAsia="ru-RU"/>
        </w:rPr>
        <w:t xml:space="preserve">Индикативные показатели </w:t>
      </w:r>
      <w:r w:rsidR="001A1E64" w:rsidRPr="00C05EA5">
        <w:rPr>
          <w:rFonts w:ascii="Times New Roman" w:hAnsi="Times New Roman" w:cs="Times New Roman"/>
          <w:sz w:val="24"/>
          <w:szCs w:val="24"/>
          <w:lang w:eastAsia="ru-RU"/>
        </w:rPr>
        <w:t>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 w:rsidR="001A1E64"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 границах населенных пунктов </w:t>
      </w:r>
      <w:r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Подгорнского</w:t>
      </w:r>
      <w:r w:rsidR="001A1E64"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</w:p>
    <w:p w:rsidR="001A1E64" w:rsidRPr="001A1E64" w:rsidRDefault="001A1E64" w:rsidP="001A1E6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1) количество плановых контрольных (надзорных) мероприятий, проведенных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2) количество внеплановых контрольных (надзорных) мероприятий, проведенных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 xml:space="preserve">3) 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4)  общее количество контрольных (надзорных) мероприятий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t>с взаимодействием, проведенных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5) количество контрольных (надзорных) мероприятий с взаимодействием по каждому виду КНМ, проведенных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6) количество контрольных (надзорных) мероприятий, проведенных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t>с использованием средств дистанционного взаимодействия,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7) количество обязательных профилактических визитов, проведенных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11) сумма административных штрафов, наложенных по результатам контрольных (надзорных) мероприятий,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12) 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13) 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14) общее количество учтенных объектов контроля на конец отчетного периода;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16) количество учтенных контролируемых лиц на конец отчетного периода;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17)  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18) общее количество жалоб, поданных контролируемыми лицами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t>в досудебном порядке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20)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22) 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t>об удовлетворении заявленных требований,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23) 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6330A3" w:rsidRPr="00BA1C27" w:rsidRDefault="006330A3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330A3" w:rsidRPr="00BA1C27" w:rsidSect="006330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899"/>
    <w:multiLevelType w:val="hybridMultilevel"/>
    <w:tmpl w:val="9C40BEA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C73EEE"/>
    <w:multiLevelType w:val="hybridMultilevel"/>
    <w:tmpl w:val="AF28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44037"/>
    <w:multiLevelType w:val="hybridMultilevel"/>
    <w:tmpl w:val="59D81F0E"/>
    <w:lvl w:ilvl="0" w:tplc="DA906A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F44CAC"/>
    <w:multiLevelType w:val="hybridMultilevel"/>
    <w:tmpl w:val="2472AC52"/>
    <w:lvl w:ilvl="0" w:tplc="CC2C40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9D7586B"/>
    <w:multiLevelType w:val="hybridMultilevel"/>
    <w:tmpl w:val="5600AD0E"/>
    <w:lvl w:ilvl="0" w:tplc="DA906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80C"/>
    <w:rsid w:val="001A1E64"/>
    <w:rsid w:val="001F5C28"/>
    <w:rsid w:val="002015B4"/>
    <w:rsid w:val="0023498E"/>
    <w:rsid w:val="00257087"/>
    <w:rsid w:val="002A56EF"/>
    <w:rsid w:val="002F32B0"/>
    <w:rsid w:val="00331ABE"/>
    <w:rsid w:val="003B1D4A"/>
    <w:rsid w:val="004B343F"/>
    <w:rsid w:val="005517CC"/>
    <w:rsid w:val="00570173"/>
    <w:rsid w:val="005D589F"/>
    <w:rsid w:val="006330A3"/>
    <w:rsid w:val="006C5B49"/>
    <w:rsid w:val="006E161D"/>
    <w:rsid w:val="006E3E4F"/>
    <w:rsid w:val="006F680C"/>
    <w:rsid w:val="00723B5D"/>
    <w:rsid w:val="007643E4"/>
    <w:rsid w:val="007B7615"/>
    <w:rsid w:val="008324B7"/>
    <w:rsid w:val="00860F17"/>
    <w:rsid w:val="008F0F74"/>
    <w:rsid w:val="0090036B"/>
    <w:rsid w:val="009A7BC0"/>
    <w:rsid w:val="009E196C"/>
    <w:rsid w:val="00A357F4"/>
    <w:rsid w:val="00A67197"/>
    <w:rsid w:val="00A92290"/>
    <w:rsid w:val="00AA6772"/>
    <w:rsid w:val="00AF0F0C"/>
    <w:rsid w:val="00AF2D63"/>
    <w:rsid w:val="00B81C54"/>
    <w:rsid w:val="00BA1C27"/>
    <w:rsid w:val="00C05EA5"/>
    <w:rsid w:val="00C35020"/>
    <w:rsid w:val="00C84F7E"/>
    <w:rsid w:val="00C8575B"/>
    <w:rsid w:val="00CA112F"/>
    <w:rsid w:val="00D007C6"/>
    <w:rsid w:val="00D34E77"/>
    <w:rsid w:val="00DD11DD"/>
    <w:rsid w:val="00E67000"/>
    <w:rsid w:val="00EB7A68"/>
    <w:rsid w:val="00EC234C"/>
    <w:rsid w:val="00F00C56"/>
    <w:rsid w:val="00F041F8"/>
    <w:rsid w:val="00F6223C"/>
    <w:rsid w:val="00F77155"/>
    <w:rsid w:val="00F9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customStyle="1" w:styleId="formattext">
    <w:name w:val="formattext"/>
    <w:basedOn w:val="a"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7BC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C84F7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C84F7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84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4F7E"/>
    <w:rPr>
      <w:color w:val="800080" w:themeColor="followedHyperlink"/>
      <w:u w:val="single"/>
    </w:rPr>
  </w:style>
  <w:style w:type="paragraph" w:customStyle="1" w:styleId="ConsPlusNormal">
    <w:name w:val="ConsPlusNormal"/>
    <w:rsid w:val="00234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Mello .</cp:lastModifiedBy>
  <cp:revision>4</cp:revision>
  <cp:lastPrinted>2023-04-17T07:12:00Z</cp:lastPrinted>
  <dcterms:created xsi:type="dcterms:W3CDTF">2023-04-27T09:22:00Z</dcterms:created>
  <dcterms:modified xsi:type="dcterms:W3CDTF">2023-04-27T09:22:00Z</dcterms:modified>
</cp:coreProperties>
</file>