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780B0" w14:textId="77777777" w:rsidR="00447DBE" w:rsidRPr="00447DBE" w:rsidRDefault="00447DBE" w:rsidP="00447DBE">
      <w:pPr>
        <w:widowControl/>
        <w:jc w:val="center"/>
        <w:rPr>
          <w:rFonts w:ascii="Times New Roman" w:eastAsia="Times New Roman" w:hAnsi="Times New Roman" w:cs="Times New Roman"/>
          <w:b/>
          <w:color w:val="auto"/>
          <w:lang w:bidi="ar-SA"/>
        </w:rPr>
      </w:pPr>
      <w:r w:rsidRPr="00447DBE">
        <w:rPr>
          <w:rFonts w:ascii="Times New Roman" w:eastAsia="Times New Roman" w:hAnsi="Times New Roman" w:cs="Times New Roman"/>
          <w:b/>
          <w:color w:val="auto"/>
          <w:lang w:bidi="ar-SA"/>
        </w:rPr>
        <w:t>Муниципальное образование «Подгорнское сельское поселение»</w:t>
      </w:r>
    </w:p>
    <w:p w14:paraId="0BD093A4" w14:textId="77777777" w:rsidR="00447DBE" w:rsidRPr="00447DBE" w:rsidRDefault="00447DBE" w:rsidP="00447DBE">
      <w:pPr>
        <w:widowControl/>
        <w:jc w:val="center"/>
        <w:rPr>
          <w:rFonts w:ascii="Times New Roman" w:eastAsia="Times New Roman" w:hAnsi="Times New Roman" w:cs="Times New Roman"/>
          <w:b/>
          <w:color w:val="auto"/>
          <w:lang w:bidi="ar-SA"/>
        </w:rPr>
      </w:pPr>
    </w:p>
    <w:p w14:paraId="5BBCBACA" w14:textId="77777777" w:rsidR="00447DBE" w:rsidRPr="00447DBE" w:rsidRDefault="00447DBE" w:rsidP="00447DBE">
      <w:pPr>
        <w:widowControl/>
        <w:jc w:val="center"/>
        <w:rPr>
          <w:rFonts w:ascii="Times New Roman" w:eastAsia="Times New Roman" w:hAnsi="Times New Roman" w:cs="Times New Roman"/>
          <w:b/>
          <w:color w:val="auto"/>
          <w:lang w:bidi="ar-SA"/>
        </w:rPr>
      </w:pPr>
      <w:r w:rsidRPr="00447DBE">
        <w:rPr>
          <w:rFonts w:ascii="Times New Roman" w:eastAsia="Times New Roman" w:hAnsi="Times New Roman" w:cs="Times New Roman"/>
          <w:b/>
          <w:color w:val="auto"/>
          <w:lang w:bidi="ar-SA"/>
        </w:rPr>
        <w:t>СОВЕТ ПОДГОРНСКОГО СЕЛЬСКОГО ПОСЕЛЕНИЯ</w:t>
      </w:r>
    </w:p>
    <w:p w14:paraId="7256CAC5" w14:textId="77777777" w:rsidR="00447DBE" w:rsidRPr="00447DBE" w:rsidRDefault="00447DBE" w:rsidP="00447DBE">
      <w:pPr>
        <w:widowControl/>
        <w:jc w:val="center"/>
        <w:rPr>
          <w:rFonts w:ascii="Times New Roman" w:eastAsia="Times New Roman" w:hAnsi="Times New Roman" w:cs="Times New Roman"/>
          <w:b/>
          <w:color w:val="auto"/>
          <w:lang w:bidi="ar-SA"/>
        </w:rPr>
      </w:pPr>
    </w:p>
    <w:p w14:paraId="06ADDD48" w14:textId="77777777" w:rsidR="00447DBE" w:rsidRPr="00447DBE" w:rsidRDefault="00447DBE" w:rsidP="00447DBE">
      <w:pPr>
        <w:widowControl/>
        <w:jc w:val="center"/>
        <w:rPr>
          <w:rFonts w:ascii="Times New Roman" w:eastAsia="Times New Roman" w:hAnsi="Times New Roman" w:cs="Times New Roman"/>
          <w:b/>
          <w:color w:val="auto"/>
          <w:lang w:bidi="ar-SA"/>
        </w:rPr>
      </w:pPr>
    </w:p>
    <w:p w14:paraId="570ED46B" w14:textId="77777777" w:rsidR="009A576C" w:rsidRPr="009A576C" w:rsidRDefault="00447DBE" w:rsidP="00447DBE">
      <w:pPr>
        <w:widowControl/>
        <w:jc w:val="center"/>
        <w:rPr>
          <w:rFonts w:ascii="Times New Roman" w:eastAsia="Times New Roman" w:hAnsi="Times New Roman" w:cs="Times New Roman"/>
          <w:color w:val="auto"/>
          <w:lang w:bidi="ar-SA"/>
        </w:rPr>
      </w:pPr>
      <w:r w:rsidRPr="00447DBE">
        <w:rPr>
          <w:rFonts w:ascii="Times New Roman" w:eastAsia="Times New Roman" w:hAnsi="Times New Roman" w:cs="Times New Roman"/>
          <w:b/>
          <w:color w:val="auto"/>
          <w:lang w:bidi="ar-SA"/>
        </w:rPr>
        <w:t>РЕШЕНИЕ</w:t>
      </w:r>
    </w:p>
    <w:p w14:paraId="6EF7EEBA" w14:textId="77777777" w:rsidR="009A576C" w:rsidRDefault="009A576C" w:rsidP="009A576C">
      <w:pPr>
        <w:widowControl/>
        <w:jc w:val="center"/>
        <w:rPr>
          <w:rFonts w:ascii="Times New Roman" w:eastAsia="Times New Roman" w:hAnsi="Times New Roman" w:cs="Times New Roman"/>
          <w:color w:val="auto"/>
          <w:lang w:bidi="ar-SA"/>
        </w:rPr>
      </w:pPr>
    </w:p>
    <w:p w14:paraId="388E37F4" w14:textId="77777777" w:rsidR="00447DBE" w:rsidRPr="009A576C" w:rsidRDefault="00447DBE" w:rsidP="009A576C">
      <w:pPr>
        <w:widowControl/>
        <w:jc w:val="center"/>
        <w:rPr>
          <w:rFonts w:ascii="Times New Roman" w:eastAsia="Times New Roman" w:hAnsi="Times New Roman" w:cs="Times New Roman"/>
          <w:color w:val="auto"/>
          <w:lang w:bidi="ar-SA"/>
        </w:rPr>
      </w:pPr>
    </w:p>
    <w:p w14:paraId="43055226" w14:textId="3C17F543" w:rsidR="009A576C" w:rsidRPr="009A576C" w:rsidRDefault="00D77469" w:rsidP="0035319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00</w:t>
      </w:r>
      <w:bookmarkStart w:id="0" w:name="_GoBack"/>
      <w:bookmarkEnd w:id="0"/>
      <w:r w:rsidR="00710F00">
        <w:rPr>
          <w:rFonts w:ascii="Times New Roman" w:eastAsia="Times New Roman" w:hAnsi="Times New Roman" w:cs="Times New Roman"/>
          <w:color w:val="auto"/>
          <w:lang w:bidi="ar-SA"/>
        </w:rPr>
        <w:t>.</w:t>
      </w:r>
      <w:r w:rsidR="007E158B">
        <w:rPr>
          <w:rFonts w:ascii="Times New Roman" w:eastAsia="Times New Roman" w:hAnsi="Times New Roman" w:cs="Times New Roman"/>
          <w:color w:val="auto"/>
          <w:lang w:bidi="ar-SA"/>
        </w:rPr>
        <w:t>0</w:t>
      </w:r>
      <w:r w:rsidR="00353197">
        <w:rPr>
          <w:rFonts w:ascii="Times New Roman" w:eastAsia="Times New Roman" w:hAnsi="Times New Roman" w:cs="Times New Roman"/>
          <w:color w:val="auto"/>
          <w:lang w:bidi="ar-SA"/>
        </w:rPr>
        <w:t>6</w:t>
      </w:r>
      <w:r w:rsidR="00710F00">
        <w:rPr>
          <w:rFonts w:ascii="Times New Roman" w:eastAsia="Times New Roman" w:hAnsi="Times New Roman" w:cs="Times New Roman"/>
          <w:color w:val="auto"/>
          <w:lang w:bidi="ar-SA"/>
        </w:rPr>
        <w:t>.202</w:t>
      </w:r>
      <w:r w:rsidR="007E158B">
        <w:rPr>
          <w:rFonts w:ascii="Times New Roman" w:eastAsia="Times New Roman" w:hAnsi="Times New Roman" w:cs="Times New Roman"/>
          <w:color w:val="auto"/>
          <w:lang w:bidi="ar-SA"/>
        </w:rPr>
        <w:t>2</w:t>
      </w:r>
      <w:r w:rsidR="009A576C" w:rsidRPr="009A576C">
        <w:rPr>
          <w:rFonts w:ascii="Times New Roman" w:eastAsia="Times New Roman" w:hAnsi="Times New Roman" w:cs="Times New Roman"/>
          <w:color w:val="auto"/>
          <w:lang w:bidi="ar-SA"/>
        </w:rPr>
        <w:t xml:space="preserve">                                             с. Подгорное                           </w:t>
      </w:r>
      <w:r w:rsidR="00813A84">
        <w:rPr>
          <w:rFonts w:ascii="Times New Roman" w:eastAsia="Times New Roman" w:hAnsi="Times New Roman" w:cs="Times New Roman"/>
          <w:color w:val="auto"/>
          <w:lang w:bidi="ar-SA"/>
        </w:rPr>
        <w:t xml:space="preserve">                            № </w:t>
      </w:r>
      <w:r>
        <w:rPr>
          <w:rFonts w:ascii="Times New Roman" w:eastAsia="Times New Roman" w:hAnsi="Times New Roman" w:cs="Times New Roman"/>
          <w:color w:val="auto"/>
          <w:lang w:bidi="ar-SA"/>
        </w:rPr>
        <w:t>00</w:t>
      </w:r>
    </w:p>
    <w:p w14:paraId="3E2D52B9" w14:textId="77777777" w:rsidR="009A576C" w:rsidRPr="009A576C" w:rsidRDefault="009A576C" w:rsidP="009A576C">
      <w:pPr>
        <w:widowControl/>
        <w:jc w:val="both"/>
        <w:rPr>
          <w:rFonts w:ascii="Times New Roman" w:eastAsia="Times New Roman" w:hAnsi="Times New Roman" w:cs="Times New Roman"/>
          <w:color w:val="auto"/>
          <w:lang w:bidi="ar-SA"/>
        </w:rPr>
      </w:pPr>
    </w:p>
    <w:p w14:paraId="6BCB51A8" w14:textId="77777777" w:rsidR="009A576C" w:rsidRPr="009A576C" w:rsidRDefault="009A576C" w:rsidP="009A576C">
      <w:pPr>
        <w:widowControl/>
        <w:jc w:val="both"/>
        <w:rPr>
          <w:rFonts w:ascii="Times New Roman" w:eastAsia="Times New Roman" w:hAnsi="Times New Roman" w:cs="Times New Roman"/>
          <w:color w:val="auto"/>
          <w:lang w:bidi="ar-SA"/>
        </w:rPr>
      </w:pPr>
    </w:p>
    <w:p w14:paraId="6AFC4FAC" w14:textId="3D144580" w:rsidR="007E158B" w:rsidRPr="00555F02" w:rsidRDefault="00AA4866" w:rsidP="009A576C">
      <w:pPr>
        <w:widowControl/>
        <w:ind w:firstLine="567"/>
        <w:jc w:val="center"/>
        <w:rPr>
          <w:rFonts w:ascii="Times New Roman" w:eastAsia="Times New Roman" w:hAnsi="Times New Roman" w:cs="Times New Roman"/>
          <w:bCs/>
          <w:color w:val="auto"/>
          <w:lang w:bidi="ar-SA"/>
        </w:rPr>
      </w:pPr>
      <w:r w:rsidRPr="00555F02">
        <w:rPr>
          <w:rFonts w:ascii="Times New Roman" w:eastAsia="Times New Roman" w:hAnsi="Times New Roman" w:cs="Times New Roman"/>
          <w:bCs/>
          <w:color w:val="auto"/>
          <w:lang w:bidi="ar-SA"/>
        </w:rPr>
        <w:t xml:space="preserve">О внесении изменений в решение Совета Подгорнского сельского поселения от 09.12.2011 № 26 «Об утверждении Положения о порядке управления </w:t>
      </w:r>
      <w:bookmarkStart w:id="1" w:name="_Hlk106203976"/>
      <w:r w:rsidRPr="00555F02">
        <w:rPr>
          <w:rFonts w:ascii="Times New Roman" w:eastAsia="Times New Roman" w:hAnsi="Times New Roman" w:cs="Times New Roman"/>
          <w:bCs/>
          <w:color w:val="auto"/>
          <w:lang w:bidi="ar-SA"/>
        </w:rPr>
        <w:t>и распоряжения имуществом, находящимся в муниципальной собственности муниципального образования «Подгорнское сельское поселение»</w:t>
      </w:r>
      <w:bookmarkEnd w:id="1"/>
    </w:p>
    <w:p w14:paraId="6D95EEB8" w14:textId="77777777" w:rsidR="007E158B" w:rsidRDefault="007E158B" w:rsidP="009A576C">
      <w:pPr>
        <w:widowControl/>
        <w:tabs>
          <w:tab w:val="left" w:pos="284"/>
        </w:tabs>
        <w:ind w:right="-1" w:firstLine="567"/>
        <w:jc w:val="both"/>
        <w:rPr>
          <w:rFonts w:ascii="Times New Roman" w:eastAsia="Times New Roman" w:hAnsi="Times New Roman" w:cs="Times New Roman"/>
          <w:color w:val="auto"/>
          <w:shd w:val="clear" w:color="auto" w:fill="FFFFFF"/>
          <w:lang w:bidi="ar-SA"/>
        </w:rPr>
      </w:pPr>
    </w:p>
    <w:p w14:paraId="285AED10" w14:textId="57DF30EA" w:rsidR="00447DBE" w:rsidRPr="009A576C" w:rsidRDefault="007E158B" w:rsidP="009A576C">
      <w:pPr>
        <w:widowControl/>
        <w:tabs>
          <w:tab w:val="left" w:pos="284"/>
        </w:tabs>
        <w:ind w:right="-1" w:firstLine="567"/>
        <w:jc w:val="both"/>
        <w:rPr>
          <w:rFonts w:ascii="Times New Roman" w:eastAsia="Times New Roman" w:hAnsi="Times New Roman" w:cs="Times New Roman"/>
          <w:color w:val="auto"/>
          <w:lang w:bidi="ar-SA"/>
        </w:rPr>
      </w:pPr>
      <w:r w:rsidRPr="007E158B">
        <w:rPr>
          <w:rFonts w:ascii="Times New Roman" w:eastAsia="Times New Roman" w:hAnsi="Times New Roman" w:cs="Times New Roman"/>
          <w:color w:val="auto"/>
          <w:shd w:val="clear" w:color="auto" w:fill="FFFFFF"/>
          <w:lang w:bidi="ar-SA"/>
        </w:rPr>
        <w:t xml:space="preserve">В </w:t>
      </w:r>
      <w:r w:rsidR="00AA4866">
        <w:rPr>
          <w:rFonts w:ascii="Times New Roman" w:eastAsia="Times New Roman" w:hAnsi="Times New Roman" w:cs="Times New Roman"/>
          <w:color w:val="auto"/>
          <w:shd w:val="clear" w:color="auto" w:fill="FFFFFF"/>
          <w:lang w:bidi="ar-SA"/>
        </w:rPr>
        <w:t>целях приведения в соответствие с законодательством</w:t>
      </w:r>
    </w:p>
    <w:p w14:paraId="1904EF07" w14:textId="77777777" w:rsidR="00555F02" w:rsidRDefault="00555F02" w:rsidP="00AA4866">
      <w:pPr>
        <w:widowControl/>
        <w:ind w:firstLine="567"/>
        <w:jc w:val="both"/>
        <w:rPr>
          <w:rFonts w:ascii="Times New Roman" w:eastAsia="Times New Roman" w:hAnsi="Times New Roman" w:cs="Times New Roman"/>
          <w:color w:val="auto"/>
          <w:lang w:bidi="ar-SA"/>
        </w:rPr>
      </w:pPr>
    </w:p>
    <w:p w14:paraId="434539A2" w14:textId="66BA6D6D" w:rsidR="009A576C" w:rsidRPr="009A576C" w:rsidRDefault="00447DBE" w:rsidP="00AA4866">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Совет Подгорнского сельского поселения РЕШИЛ</w:t>
      </w:r>
      <w:r w:rsidR="009A576C" w:rsidRPr="009A576C">
        <w:rPr>
          <w:rFonts w:ascii="Times New Roman" w:eastAsia="Times New Roman" w:hAnsi="Times New Roman" w:cs="Times New Roman"/>
          <w:color w:val="auto"/>
          <w:lang w:bidi="ar-SA"/>
        </w:rPr>
        <w:t>:</w:t>
      </w:r>
    </w:p>
    <w:p w14:paraId="15C7A281" w14:textId="77777777" w:rsidR="00555F02" w:rsidRDefault="00555F02" w:rsidP="00AA4866">
      <w:pPr>
        <w:widowControl/>
        <w:ind w:firstLine="567"/>
        <w:jc w:val="both"/>
        <w:outlineLvl w:val="0"/>
        <w:rPr>
          <w:rFonts w:ascii="Times New Roman" w:eastAsia="Times New Roman" w:hAnsi="Times New Roman" w:cs="Times New Roman"/>
          <w:color w:val="auto"/>
          <w:lang w:bidi="ar-SA"/>
        </w:rPr>
      </w:pPr>
    </w:p>
    <w:p w14:paraId="6B743442" w14:textId="6D529FC1" w:rsidR="00E44B49" w:rsidRDefault="00E44B49" w:rsidP="00AA4866">
      <w:pPr>
        <w:widowControl/>
        <w:ind w:firstLine="567"/>
        <w:jc w:val="both"/>
        <w:outlineLvl w:val="0"/>
        <w:rPr>
          <w:rFonts w:ascii="Times New Roman" w:eastAsia="Times New Roman" w:hAnsi="Times New Roman" w:cs="Times New Roman"/>
          <w:color w:val="auto"/>
          <w:lang w:bidi="ar-SA"/>
        </w:rPr>
      </w:pPr>
      <w:r w:rsidRPr="00E44B49">
        <w:rPr>
          <w:rFonts w:ascii="Times New Roman" w:eastAsia="Times New Roman" w:hAnsi="Times New Roman" w:cs="Times New Roman"/>
          <w:color w:val="auto"/>
          <w:lang w:bidi="ar-SA"/>
        </w:rPr>
        <w:t xml:space="preserve">1. </w:t>
      </w:r>
      <w:r w:rsidR="00AA4866">
        <w:rPr>
          <w:rFonts w:ascii="Times New Roman" w:eastAsia="Times New Roman" w:hAnsi="Times New Roman" w:cs="Times New Roman"/>
          <w:color w:val="auto"/>
          <w:lang w:bidi="ar-SA"/>
        </w:rPr>
        <w:t xml:space="preserve">Внести </w:t>
      </w:r>
      <w:r w:rsidR="00961CDF">
        <w:rPr>
          <w:rFonts w:ascii="Times New Roman" w:eastAsia="Times New Roman" w:hAnsi="Times New Roman" w:cs="Times New Roman"/>
          <w:color w:val="auto"/>
          <w:lang w:bidi="ar-SA"/>
        </w:rPr>
        <w:t xml:space="preserve">в решение Совета Подгорнского сельского поселения от 09.12.2011 № 26 «Об утверждении Положения о порядке управления </w:t>
      </w:r>
      <w:r w:rsidR="00961CDF" w:rsidRPr="00961CDF">
        <w:rPr>
          <w:rFonts w:ascii="Times New Roman" w:eastAsia="Times New Roman" w:hAnsi="Times New Roman" w:cs="Times New Roman"/>
          <w:color w:val="auto"/>
          <w:lang w:bidi="ar-SA"/>
        </w:rPr>
        <w:t>и распоряжения имуществом, находящимся в муниципальной собственности муниципального образования «Подгорнское сельское поселение»</w:t>
      </w:r>
      <w:r w:rsidR="00961CDF">
        <w:rPr>
          <w:rFonts w:ascii="Times New Roman" w:eastAsia="Times New Roman" w:hAnsi="Times New Roman" w:cs="Times New Roman"/>
          <w:color w:val="auto"/>
          <w:lang w:bidi="ar-SA"/>
        </w:rPr>
        <w:t xml:space="preserve"> следующие изменения:</w:t>
      </w:r>
    </w:p>
    <w:p w14:paraId="58B3BB11" w14:textId="66CC075B" w:rsidR="00961CDF" w:rsidRDefault="00961CDF" w:rsidP="00AA4866">
      <w:pPr>
        <w:widowControl/>
        <w:ind w:firstLine="567"/>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в Положении о порядке управления и </w:t>
      </w:r>
      <w:r w:rsidRPr="00961CDF">
        <w:rPr>
          <w:rFonts w:ascii="Times New Roman" w:eastAsia="Times New Roman" w:hAnsi="Times New Roman" w:cs="Times New Roman"/>
          <w:color w:val="auto"/>
          <w:lang w:bidi="ar-SA"/>
        </w:rPr>
        <w:t>распоряжения имуществом, находящимся в муниципальной собственности муниципального образования «Подгорнское сельское поселение»</w:t>
      </w:r>
      <w:r>
        <w:rPr>
          <w:rFonts w:ascii="Times New Roman" w:eastAsia="Times New Roman" w:hAnsi="Times New Roman" w:cs="Times New Roman"/>
          <w:color w:val="auto"/>
          <w:lang w:bidi="ar-SA"/>
        </w:rPr>
        <w:t>, утвержденном указанным решением, пункт 10 статьи 12 изложить в следующей редакции:</w:t>
      </w:r>
    </w:p>
    <w:p w14:paraId="3C432A4A" w14:textId="4B4FE2E8" w:rsidR="00961CDF" w:rsidRPr="00E44B49" w:rsidRDefault="00961CDF" w:rsidP="00AA4866">
      <w:pPr>
        <w:widowControl/>
        <w:ind w:firstLine="567"/>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3D0C70">
        <w:rPr>
          <w:rFonts w:ascii="Times New Roman" w:eastAsia="Times New Roman" w:hAnsi="Times New Roman" w:cs="Times New Roman"/>
          <w:color w:val="auto"/>
          <w:lang w:bidi="ar-SA"/>
        </w:rPr>
        <w:t xml:space="preserve">10. </w:t>
      </w:r>
      <w:r>
        <w:rPr>
          <w:rFonts w:ascii="Times New Roman" w:eastAsia="Times New Roman" w:hAnsi="Times New Roman" w:cs="Times New Roman"/>
          <w:color w:val="auto"/>
          <w:lang w:bidi="ar-SA"/>
        </w:rPr>
        <w:t>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Администрацией Подгорнского сельского поселения или приобретенных автономным учреждением за счет средств, выделенных ему муниципальным образованием «Подгорнское сельское поселение» на приобретение этого имущества. Муниципальное образование «Подгорнское сельское поселение» несет субсидиарную ответственность по обязательствам автономного учреждения в случаях, предусмотренных Гражданским кодексом Российской Федерации</w:t>
      </w:r>
      <w:r w:rsidR="00202DEF">
        <w:rPr>
          <w:rFonts w:ascii="Times New Roman" w:eastAsia="Times New Roman" w:hAnsi="Times New Roman" w:cs="Times New Roman"/>
          <w:color w:val="auto"/>
          <w:lang w:bidi="ar-SA"/>
        </w:rPr>
        <w:t>.».</w:t>
      </w:r>
    </w:p>
    <w:p w14:paraId="4AE0956C" w14:textId="5D7CBD5F" w:rsidR="00E27968" w:rsidRDefault="00E5109E" w:rsidP="00E44B49">
      <w:pPr>
        <w:widowControl/>
        <w:ind w:firstLine="567"/>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00E27968">
        <w:rPr>
          <w:rFonts w:ascii="Times New Roman" w:eastAsia="Times New Roman" w:hAnsi="Times New Roman" w:cs="Times New Roman"/>
          <w:color w:val="auto"/>
          <w:lang w:bidi="ar-SA"/>
        </w:rPr>
        <w:t>.</w:t>
      </w:r>
      <w:r w:rsidR="00EC6A13">
        <w:rPr>
          <w:rFonts w:ascii="Times New Roman" w:eastAsia="Times New Roman" w:hAnsi="Times New Roman" w:cs="Times New Roman"/>
          <w:color w:val="auto"/>
          <w:lang w:bidi="ar-SA"/>
        </w:rPr>
        <w:t xml:space="preserve"> </w:t>
      </w:r>
      <w:r w:rsidR="00EC6A13" w:rsidRPr="00EC6A13">
        <w:rPr>
          <w:rFonts w:ascii="Times New Roman" w:eastAsia="Times New Roman" w:hAnsi="Times New Roman" w:cs="Times New Roman"/>
          <w:color w:val="auto"/>
          <w:lang w:bidi="ar-SA"/>
        </w:rPr>
        <w:t xml:space="preserve">Настоящее решение вступает в силу </w:t>
      </w:r>
      <w:r w:rsidR="006B5E47">
        <w:rPr>
          <w:rFonts w:ascii="Times New Roman" w:eastAsia="Times New Roman" w:hAnsi="Times New Roman" w:cs="Times New Roman"/>
          <w:color w:val="auto"/>
          <w:lang w:bidi="ar-SA"/>
        </w:rPr>
        <w:t>после</w:t>
      </w:r>
      <w:r w:rsidR="00EC6A13" w:rsidRPr="00EC6A13">
        <w:rPr>
          <w:rFonts w:ascii="Times New Roman" w:eastAsia="Times New Roman" w:hAnsi="Times New Roman" w:cs="Times New Roman"/>
          <w:color w:val="auto"/>
          <w:lang w:bidi="ar-SA"/>
        </w:rPr>
        <w:t xml:space="preserve"> официального опубликования</w:t>
      </w:r>
      <w:r w:rsidR="00007929">
        <w:rPr>
          <w:rFonts w:ascii="Times New Roman" w:eastAsia="Times New Roman" w:hAnsi="Times New Roman" w:cs="Times New Roman"/>
          <w:color w:val="auto"/>
          <w:lang w:bidi="ar-SA"/>
        </w:rPr>
        <w:t>.</w:t>
      </w:r>
    </w:p>
    <w:p w14:paraId="746CC0DE" w14:textId="77777777" w:rsidR="003D0C70" w:rsidRPr="003D0C70" w:rsidRDefault="003D0C70" w:rsidP="003D0C70">
      <w:pPr>
        <w:widowControl/>
        <w:ind w:firstLine="567"/>
        <w:jc w:val="both"/>
        <w:outlineLvl w:val="0"/>
        <w:rPr>
          <w:rFonts w:ascii="Times New Roman" w:eastAsia="Times New Roman" w:hAnsi="Times New Roman" w:cs="Times New Roman"/>
          <w:bCs/>
          <w:color w:val="auto"/>
          <w:lang w:bidi="ar-SA"/>
        </w:rPr>
      </w:pPr>
      <w:r w:rsidRPr="003D0C70">
        <w:rPr>
          <w:rFonts w:ascii="Times New Roman" w:eastAsia="Times New Roman" w:hAnsi="Times New Roman" w:cs="Times New Roman"/>
          <w:bCs/>
          <w:color w:val="auto"/>
          <w:lang w:bidi="ar-SA"/>
        </w:rPr>
        <w:t>3. Настоящее решение подлежит официальному опубликованию в печатном издании «Официальные ведомости Подгорнского сельского поселения» и размещение на официальном сайте администрации Подгорнского сельского поселения в сети Интернет.</w:t>
      </w:r>
    </w:p>
    <w:p w14:paraId="1579DC0D" w14:textId="0B2FEB4E" w:rsidR="003D0C70" w:rsidRPr="003D0C70" w:rsidRDefault="003D0C70" w:rsidP="003D0C70">
      <w:pPr>
        <w:widowControl/>
        <w:ind w:firstLine="567"/>
        <w:jc w:val="both"/>
        <w:outlineLvl w:val="0"/>
        <w:rPr>
          <w:rFonts w:ascii="Times New Roman" w:eastAsia="Times New Roman" w:hAnsi="Times New Roman" w:cs="Times New Roman"/>
          <w:bCs/>
          <w:color w:val="auto"/>
          <w:lang w:bidi="ar-SA"/>
        </w:rPr>
      </w:pPr>
      <w:r w:rsidRPr="003D0C70">
        <w:rPr>
          <w:rFonts w:ascii="Times New Roman" w:eastAsia="Times New Roman" w:hAnsi="Times New Roman" w:cs="Times New Roman"/>
          <w:bCs/>
          <w:color w:val="auto"/>
          <w:lang w:bidi="ar-SA"/>
        </w:rPr>
        <w:t>4. Контроль за исполнением настоящего решения возложить на контрольно-правовой комитет Совета Подгорнского сельского поселения.</w:t>
      </w:r>
    </w:p>
    <w:p w14:paraId="7ABAF658" w14:textId="77777777" w:rsidR="009A576C" w:rsidRPr="009A576C" w:rsidRDefault="009A576C" w:rsidP="009A576C">
      <w:pPr>
        <w:widowControl/>
        <w:jc w:val="both"/>
        <w:rPr>
          <w:rFonts w:ascii="Times New Roman" w:eastAsia="Times New Roman" w:hAnsi="Times New Roman" w:cs="Times New Roman"/>
          <w:color w:val="auto"/>
          <w:lang w:bidi="ar-SA"/>
        </w:rPr>
      </w:pPr>
    </w:p>
    <w:p w14:paraId="71897BE3" w14:textId="77777777" w:rsidR="009A576C" w:rsidRPr="009A576C" w:rsidRDefault="009A576C" w:rsidP="009A576C">
      <w:pPr>
        <w:widowControl/>
        <w:jc w:val="both"/>
        <w:rPr>
          <w:rFonts w:ascii="Times New Roman" w:eastAsia="Times New Roman" w:hAnsi="Times New Roman" w:cs="Times New Roman"/>
          <w:color w:val="auto"/>
          <w:lang w:bidi="ar-SA"/>
        </w:rPr>
      </w:pPr>
    </w:p>
    <w:p w14:paraId="42629F49" w14:textId="77777777" w:rsidR="009A576C" w:rsidRPr="009A576C" w:rsidRDefault="009A576C" w:rsidP="009A576C">
      <w:pPr>
        <w:widowControl/>
        <w:jc w:val="both"/>
        <w:rPr>
          <w:rFonts w:ascii="Times New Roman" w:eastAsia="Times New Roman" w:hAnsi="Times New Roman" w:cs="Times New Roman"/>
          <w:color w:val="auto"/>
          <w:lang w:bidi="ar-SA"/>
        </w:rPr>
      </w:pPr>
    </w:p>
    <w:p w14:paraId="5C859C0B" w14:textId="77777777" w:rsidR="00E27968" w:rsidRDefault="00E27968" w:rsidP="009A576C">
      <w:pPr>
        <w:widowControl/>
        <w:ind w:firstLine="720"/>
        <w:outlineLvl w:val="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Председатель совета </w:t>
      </w:r>
    </w:p>
    <w:p w14:paraId="0CC03AC0" w14:textId="54980310" w:rsidR="00E27968" w:rsidRDefault="00E27968" w:rsidP="009A576C">
      <w:pPr>
        <w:widowControl/>
        <w:ind w:firstLine="720"/>
        <w:outlineLvl w:val="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Подгорн</w:t>
      </w:r>
      <w:r w:rsidR="00007929">
        <w:rPr>
          <w:rFonts w:ascii="Times New Roman" w:eastAsia="Times New Roman" w:hAnsi="Times New Roman" w:cs="Times New Roman"/>
          <w:bCs/>
          <w:color w:val="auto"/>
          <w:lang w:bidi="ar-SA"/>
        </w:rPr>
        <w:t>ского сельского поселения</w:t>
      </w:r>
      <w:r w:rsidR="00007929">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ab/>
        <w:t xml:space="preserve"> </w:t>
      </w:r>
      <w:r w:rsidR="00555F02">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Л.А. Кванина</w:t>
      </w:r>
    </w:p>
    <w:p w14:paraId="459A88AE" w14:textId="77777777" w:rsidR="00007929" w:rsidRDefault="00007929" w:rsidP="009A576C">
      <w:pPr>
        <w:widowControl/>
        <w:ind w:firstLine="720"/>
        <w:outlineLvl w:val="0"/>
        <w:rPr>
          <w:rFonts w:ascii="Times New Roman" w:eastAsia="Times New Roman" w:hAnsi="Times New Roman" w:cs="Times New Roman"/>
          <w:bCs/>
          <w:color w:val="auto"/>
          <w:lang w:bidi="ar-SA"/>
        </w:rPr>
      </w:pPr>
    </w:p>
    <w:p w14:paraId="547A4623" w14:textId="25875A18" w:rsidR="009A576C" w:rsidRPr="009A576C" w:rsidRDefault="00555F02" w:rsidP="009A576C">
      <w:pPr>
        <w:widowControl/>
        <w:ind w:firstLine="720"/>
        <w:outlineLvl w:val="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И.о. </w:t>
      </w:r>
      <w:r w:rsidR="009A576C" w:rsidRPr="009A576C">
        <w:rPr>
          <w:rFonts w:ascii="Times New Roman" w:eastAsia="Times New Roman" w:hAnsi="Times New Roman" w:cs="Times New Roman"/>
          <w:bCs/>
          <w:color w:val="auto"/>
          <w:lang w:bidi="ar-SA"/>
        </w:rPr>
        <w:t>Глав</w:t>
      </w:r>
      <w:r>
        <w:rPr>
          <w:rFonts w:ascii="Times New Roman" w:eastAsia="Times New Roman" w:hAnsi="Times New Roman" w:cs="Times New Roman"/>
          <w:bCs/>
          <w:color w:val="auto"/>
          <w:lang w:bidi="ar-SA"/>
        </w:rPr>
        <w:t>ы</w:t>
      </w:r>
      <w:r w:rsidR="009A576C" w:rsidRPr="009A576C">
        <w:rPr>
          <w:rFonts w:ascii="Times New Roman" w:eastAsia="Times New Roman" w:hAnsi="Times New Roman" w:cs="Times New Roman"/>
          <w:bCs/>
          <w:color w:val="auto"/>
          <w:lang w:bidi="ar-SA"/>
        </w:rPr>
        <w:t xml:space="preserve"> Подгорнского сельского поселения        </w:t>
      </w:r>
      <w:r w:rsidR="009A576C" w:rsidRPr="009A576C">
        <w:rPr>
          <w:rFonts w:ascii="Times New Roman" w:eastAsia="Times New Roman" w:hAnsi="Times New Roman" w:cs="Times New Roman"/>
          <w:bCs/>
          <w:color w:val="auto"/>
          <w:lang w:bidi="ar-SA"/>
        </w:rPr>
        <w:tab/>
      </w:r>
      <w:r w:rsidR="009A576C" w:rsidRPr="009A576C">
        <w:rPr>
          <w:rFonts w:ascii="Times New Roman" w:eastAsia="Times New Roman" w:hAnsi="Times New Roman" w:cs="Times New Roman"/>
          <w:bCs/>
          <w:color w:val="auto"/>
          <w:lang w:bidi="ar-SA"/>
        </w:rPr>
        <w:tab/>
      </w:r>
      <w:r w:rsidR="009A576C" w:rsidRPr="009A576C">
        <w:rPr>
          <w:rFonts w:ascii="Times New Roman" w:eastAsia="Times New Roman" w:hAnsi="Times New Roman" w:cs="Times New Roman"/>
          <w:bCs/>
          <w:color w:val="auto"/>
          <w:lang w:bidi="ar-SA"/>
        </w:rPr>
        <w:tab/>
        <w:t xml:space="preserve"> </w:t>
      </w:r>
      <w:r>
        <w:rPr>
          <w:rFonts w:ascii="Times New Roman" w:eastAsia="Times New Roman" w:hAnsi="Times New Roman" w:cs="Times New Roman"/>
          <w:bCs/>
          <w:color w:val="auto"/>
          <w:lang w:bidi="ar-SA"/>
        </w:rPr>
        <w:t>Е</w:t>
      </w:r>
      <w:r w:rsidR="009A576C" w:rsidRPr="009A576C">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bidi="ar-SA"/>
        </w:rPr>
        <w:t>А. Егоров</w:t>
      </w:r>
    </w:p>
    <w:sectPr w:rsidR="009A576C" w:rsidRPr="009A576C" w:rsidSect="00801517">
      <w:headerReference w:type="default" r:id="rId8"/>
      <w:pgSz w:w="11900" w:h="16840"/>
      <w:pgMar w:top="1134" w:right="851" w:bottom="1134" w:left="1701" w:header="714" w:footer="16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7B920" w14:textId="77777777" w:rsidR="00AF0FDF" w:rsidRDefault="00AF0FDF" w:rsidP="00E5109E">
      <w:r>
        <w:separator/>
      </w:r>
    </w:p>
  </w:endnote>
  <w:endnote w:type="continuationSeparator" w:id="0">
    <w:p w14:paraId="5E56C61C" w14:textId="77777777" w:rsidR="00AF0FDF" w:rsidRDefault="00AF0FDF" w:rsidP="00E5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DEEC3" w14:textId="77777777" w:rsidR="00AF0FDF" w:rsidRDefault="00AF0FDF" w:rsidP="00E5109E">
      <w:r>
        <w:separator/>
      </w:r>
    </w:p>
  </w:footnote>
  <w:footnote w:type="continuationSeparator" w:id="0">
    <w:p w14:paraId="72A4CA3D" w14:textId="77777777" w:rsidR="00AF0FDF" w:rsidRDefault="00AF0FDF" w:rsidP="00E510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48854"/>
      <w:docPartObj>
        <w:docPartGallery w:val="Page Numbers (Top of Page)"/>
        <w:docPartUnique/>
      </w:docPartObj>
    </w:sdtPr>
    <w:sdtEndPr/>
    <w:sdtContent>
      <w:p w14:paraId="6DDAA489" w14:textId="06F32047" w:rsidR="00E5109E" w:rsidRDefault="00406C60" w:rsidP="00801517">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705D"/>
    <w:multiLevelType w:val="multilevel"/>
    <w:tmpl w:val="F80EB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651842"/>
    <w:multiLevelType w:val="multilevel"/>
    <w:tmpl w:val="B4943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9B7380"/>
    <w:multiLevelType w:val="multilevel"/>
    <w:tmpl w:val="B26EB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EE"/>
    <w:rsid w:val="00007929"/>
    <w:rsid w:val="00051964"/>
    <w:rsid w:val="000B4148"/>
    <w:rsid w:val="001301EE"/>
    <w:rsid w:val="001A510E"/>
    <w:rsid w:val="001C4B06"/>
    <w:rsid w:val="001D3702"/>
    <w:rsid w:val="00202DEF"/>
    <w:rsid w:val="002058EE"/>
    <w:rsid w:val="00297D1F"/>
    <w:rsid w:val="00353197"/>
    <w:rsid w:val="003D0C70"/>
    <w:rsid w:val="00406C60"/>
    <w:rsid w:val="00446441"/>
    <w:rsid w:val="00447DBE"/>
    <w:rsid w:val="0046484D"/>
    <w:rsid w:val="00555F02"/>
    <w:rsid w:val="006229A1"/>
    <w:rsid w:val="006B5E47"/>
    <w:rsid w:val="006F4D0E"/>
    <w:rsid w:val="00710F00"/>
    <w:rsid w:val="00722D17"/>
    <w:rsid w:val="00751B40"/>
    <w:rsid w:val="007635EC"/>
    <w:rsid w:val="007E158B"/>
    <w:rsid w:val="007F609A"/>
    <w:rsid w:val="00801517"/>
    <w:rsid w:val="00813A84"/>
    <w:rsid w:val="008504B4"/>
    <w:rsid w:val="00860884"/>
    <w:rsid w:val="0089314E"/>
    <w:rsid w:val="008A5B29"/>
    <w:rsid w:val="00961CDF"/>
    <w:rsid w:val="009A576C"/>
    <w:rsid w:val="009B056C"/>
    <w:rsid w:val="00AA4866"/>
    <w:rsid w:val="00AF0FDF"/>
    <w:rsid w:val="00B04DDC"/>
    <w:rsid w:val="00BB559E"/>
    <w:rsid w:val="00C05729"/>
    <w:rsid w:val="00D04555"/>
    <w:rsid w:val="00D31EE6"/>
    <w:rsid w:val="00D45B6B"/>
    <w:rsid w:val="00D77469"/>
    <w:rsid w:val="00DE67A7"/>
    <w:rsid w:val="00E27968"/>
    <w:rsid w:val="00E44B49"/>
    <w:rsid w:val="00E5109E"/>
    <w:rsid w:val="00EC6A13"/>
    <w:rsid w:val="00ED31F1"/>
    <w:rsid w:val="00FF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EE31E"/>
  <w15:docId w15:val="{AE70A40A-0F04-4AE9-942A-63F81225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1EE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31EE6"/>
    <w:rPr>
      <w:rFonts w:ascii="Times New Roman" w:eastAsia="Times New Roman" w:hAnsi="Times New Roman" w:cs="Times New Roman"/>
    </w:rPr>
  </w:style>
  <w:style w:type="character" w:customStyle="1" w:styleId="a4">
    <w:name w:val="Другое_"/>
    <w:link w:val="a5"/>
    <w:rsid w:val="00D31EE6"/>
    <w:rPr>
      <w:rFonts w:ascii="Times New Roman" w:eastAsia="Times New Roman" w:hAnsi="Times New Roman" w:cs="Times New Roman"/>
    </w:rPr>
  </w:style>
  <w:style w:type="paragraph" w:customStyle="1" w:styleId="1">
    <w:name w:val="Основной текст1"/>
    <w:basedOn w:val="a"/>
    <w:link w:val="a3"/>
    <w:rsid w:val="00D31EE6"/>
    <w:pPr>
      <w:ind w:firstLine="400"/>
    </w:pPr>
    <w:rPr>
      <w:rFonts w:ascii="Times New Roman" w:eastAsia="Times New Roman" w:hAnsi="Times New Roman" w:cs="Times New Roman"/>
      <w:color w:val="auto"/>
      <w:sz w:val="22"/>
      <w:szCs w:val="22"/>
      <w:lang w:eastAsia="en-US" w:bidi="ar-SA"/>
    </w:rPr>
  </w:style>
  <w:style w:type="paragraph" w:customStyle="1" w:styleId="a5">
    <w:name w:val="Другое"/>
    <w:basedOn w:val="a"/>
    <w:link w:val="a4"/>
    <w:rsid w:val="00D31EE6"/>
    <w:pPr>
      <w:ind w:firstLine="400"/>
    </w:pPr>
    <w:rPr>
      <w:rFonts w:ascii="Times New Roman" w:eastAsia="Times New Roman" w:hAnsi="Times New Roman" w:cs="Times New Roman"/>
      <w:color w:val="auto"/>
      <w:sz w:val="22"/>
      <w:szCs w:val="22"/>
      <w:lang w:eastAsia="en-US" w:bidi="ar-SA"/>
    </w:rPr>
  </w:style>
  <w:style w:type="paragraph" w:styleId="a6">
    <w:name w:val="Balloon Text"/>
    <w:basedOn w:val="a"/>
    <w:link w:val="a7"/>
    <w:uiPriority w:val="99"/>
    <w:semiHidden/>
    <w:unhideWhenUsed/>
    <w:rsid w:val="00447DBE"/>
    <w:rPr>
      <w:rFonts w:ascii="Segoe UI" w:hAnsi="Segoe UI" w:cs="Segoe UI"/>
      <w:sz w:val="18"/>
      <w:szCs w:val="18"/>
    </w:rPr>
  </w:style>
  <w:style w:type="character" w:customStyle="1" w:styleId="a7">
    <w:name w:val="Текст выноски Знак"/>
    <w:basedOn w:val="a0"/>
    <w:link w:val="a6"/>
    <w:uiPriority w:val="99"/>
    <w:semiHidden/>
    <w:rsid w:val="00447DBE"/>
    <w:rPr>
      <w:rFonts w:ascii="Segoe UI" w:eastAsia="Courier New" w:hAnsi="Segoe UI" w:cs="Segoe UI"/>
      <w:color w:val="000000"/>
      <w:sz w:val="18"/>
      <w:szCs w:val="18"/>
      <w:lang w:eastAsia="ru-RU" w:bidi="ru-RU"/>
    </w:rPr>
  </w:style>
  <w:style w:type="paragraph" w:styleId="a8">
    <w:name w:val="header"/>
    <w:basedOn w:val="a"/>
    <w:link w:val="a9"/>
    <w:uiPriority w:val="99"/>
    <w:unhideWhenUsed/>
    <w:rsid w:val="00E5109E"/>
    <w:pPr>
      <w:tabs>
        <w:tab w:val="center" w:pos="4677"/>
        <w:tab w:val="right" w:pos="9355"/>
      </w:tabs>
    </w:pPr>
  </w:style>
  <w:style w:type="character" w:customStyle="1" w:styleId="a9">
    <w:name w:val="Верхний колонтитул Знак"/>
    <w:basedOn w:val="a0"/>
    <w:link w:val="a8"/>
    <w:uiPriority w:val="99"/>
    <w:rsid w:val="00E5109E"/>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E5109E"/>
    <w:pPr>
      <w:tabs>
        <w:tab w:val="center" w:pos="4677"/>
        <w:tab w:val="right" w:pos="9355"/>
      </w:tabs>
    </w:pPr>
  </w:style>
  <w:style w:type="character" w:customStyle="1" w:styleId="ab">
    <w:name w:val="Нижний колонтитул Знак"/>
    <w:basedOn w:val="a0"/>
    <w:link w:val="aa"/>
    <w:uiPriority w:val="99"/>
    <w:rsid w:val="00E5109E"/>
    <w:rPr>
      <w:rFonts w:ascii="Courier New" w:eastAsia="Courier New" w:hAnsi="Courier New" w:cs="Courier New"/>
      <w:color w:val="000000"/>
      <w:sz w:val="24"/>
      <w:szCs w:val="24"/>
      <w:lang w:eastAsia="ru-RU" w:bidi="ru-RU"/>
    </w:rPr>
  </w:style>
  <w:style w:type="paragraph" w:styleId="ac">
    <w:name w:val="List Paragraph"/>
    <w:basedOn w:val="a"/>
    <w:uiPriority w:val="34"/>
    <w:qFormat/>
    <w:rsid w:val="0096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6713-12D3-4D6E-8151-4BEADB98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Ruban</dc:creator>
  <cp:keywords/>
  <dc:description/>
  <cp:lastModifiedBy>Лаврова</cp:lastModifiedBy>
  <cp:revision>11</cp:revision>
  <cp:lastPrinted>2022-06-15T06:47:00Z</cp:lastPrinted>
  <dcterms:created xsi:type="dcterms:W3CDTF">2021-12-17T05:25:00Z</dcterms:created>
  <dcterms:modified xsi:type="dcterms:W3CDTF">2022-06-16T09:48:00Z</dcterms:modified>
</cp:coreProperties>
</file>