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2D1AF5" w:rsidRDefault="000F50FD" w:rsidP="00607BFA">
      <w:pPr>
        <w:pStyle w:val="aa"/>
        <w:rPr>
          <w:sz w:val="24"/>
          <w:szCs w:val="24"/>
        </w:rPr>
      </w:pPr>
    </w:p>
    <w:p w:rsidR="00607BFA" w:rsidRPr="002D1AF5" w:rsidRDefault="00607BFA" w:rsidP="00607BFA">
      <w:pPr>
        <w:pStyle w:val="aa"/>
        <w:rPr>
          <w:sz w:val="24"/>
          <w:szCs w:val="24"/>
        </w:rPr>
      </w:pPr>
    </w:p>
    <w:p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rsidR="00AA1DAC" w:rsidRPr="002D1AF5" w:rsidRDefault="00AA1DAC" w:rsidP="00607BFA">
      <w:pPr>
        <w:pStyle w:val="a8"/>
        <w:outlineLvl w:val="0"/>
        <w:rPr>
          <w:spacing w:val="20"/>
          <w:sz w:val="24"/>
          <w:szCs w:val="24"/>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w:t>
      </w:r>
      <w:r w:rsidR="00AA1DAC">
        <w:rPr>
          <w:b w:val="0"/>
          <w:bCs/>
          <w:sz w:val="24"/>
          <w:szCs w:val="24"/>
        </w:rPr>
        <w:t>6</w:t>
      </w:r>
      <w:r w:rsidR="000F50FD" w:rsidRPr="00AF740B">
        <w:rPr>
          <w:b w:val="0"/>
          <w:bCs/>
          <w:sz w:val="24"/>
          <w:szCs w:val="24"/>
        </w:rPr>
        <w:t>.</w:t>
      </w:r>
      <w:r w:rsidRPr="00AF740B">
        <w:rPr>
          <w:b w:val="0"/>
          <w:bCs/>
          <w:sz w:val="24"/>
          <w:szCs w:val="24"/>
        </w:rPr>
        <w:t>0</w:t>
      </w:r>
      <w:r w:rsidR="00AA1DAC">
        <w:rPr>
          <w:b w:val="0"/>
          <w:bCs/>
          <w:sz w:val="24"/>
          <w:szCs w:val="24"/>
        </w:rPr>
        <w:t>2</w:t>
      </w:r>
      <w:r w:rsidR="000F50FD" w:rsidRPr="00AF740B">
        <w:rPr>
          <w:b w:val="0"/>
          <w:bCs/>
          <w:sz w:val="24"/>
          <w:szCs w:val="24"/>
        </w:rPr>
        <w:t>.202</w:t>
      </w:r>
      <w:r w:rsidR="00AA1DAC">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AA1DAC">
        <w:rPr>
          <w:b w:val="0"/>
          <w:bCs/>
          <w:sz w:val="24"/>
          <w:szCs w:val="24"/>
        </w:rPr>
        <w:t>27</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AE39F3">
        <w:t>Выдача разрешений на право вырубки зеленых насаждений</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0274A6" w:rsidRDefault="000274A6" w:rsidP="000274A6">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E82400">
        <w:t>Выдача разрешений на право вырубки зеленых насаждений</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0274A6" w:rsidRDefault="000274A6" w:rsidP="000274A6">
      <w:pPr>
        <w:pStyle w:val="Default"/>
        <w:ind w:firstLine="709"/>
        <w:jc w:val="both"/>
        <w:rPr>
          <w:color w:val="auto"/>
        </w:rPr>
      </w:pPr>
      <w:r>
        <w:rPr>
          <w:color w:val="auto"/>
        </w:rPr>
        <w:t>2. Признать утратившим силу:</w:t>
      </w:r>
    </w:p>
    <w:p w:rsidR="000274A6" w:rsidRDefault="000274A6" w:rsidP="000274A6">
      <w:pPr>
        <w:pStyle w:val="Default"/>
        <w:ind w:firstLine="709"/>
        <w:jc w:val="both"/>
        <w:rPr>
          <w:color w:val="auto"/>
        </w:rPr>
      </w:pPr>
      <w:r>
        <w:rPr>
          <w:color w:val="auto"/>
        </w:rPr>
        <w:t>- постановление Администрации Подгорнского сельского поселения</w:t>
      </w:r>
      <w:r w:rsidR="003142F2">
        <w:rPr>
          <w:color w:val="auto"/>
        </w:rPr>
        <w:br/>
      </w:r>
      <w:r>
        <w:rPr>
          <w:color w:val="auto"/>
        </w:rPr>
        <w:t>от</w:t>
      </w:r>
      <w:r w:rsidR="003142F2">
        <w:rPr>
          <w:color w:val="auto"/>
        </w:rPr>
        <w:t xml:space="preserve"> </w:t>
      </w:r>
      <w:r>
        <w:rPr>
          <w:color w:val="auto"/>
        </w:rPr>
        <w:t>07.11.2013 № 176 «Об утверждении административного регламента по исполнению муниципальной услуги «Выдача разрешений на подрезку, вырубку (снос), посадку зеленых насаждений» на территории Подгорнского сельского поселения»;</w:t>
      </w:r>
    </w:p>
    <w:p w:rsidR="00CF06BB" w:rsidRDefault="00CF06BB" w:rsidP="000274A6">
      <w:pPr>
        <w:pStyle w:val="Default"/>
        <w:ind w:firstLine="709"/>
        <w:jc w:val="both"/>
        <w:rPr>
          <w:color w:val="auto"/>
        </w:rPr>
      </w:pPr>
      <w:r>
        <w:rPr>
          <w:color w:val="auto"/>
        </w:rPr>
        <w:t xml:space="preserve">- </w:t>
      </w:r>
      <w:r>
        <w:rPr>
          <w:color w:val="auto"/>
        </w:rPr>
        <w:t>постановление Администрации Подгорнского сельского поселения</w:t>
      </w:r>
      <w:r>
        <w:rPr>
          <w:color w:val="auto"/>
        </w:rPr>
        <w:t xml:space="preserve"> от 25 сентября 2015 г № 183 «О внесение изменений в </w:t>
      </w:r>
      <w:r>
        <w:rPr>
          <w:color w:val="auto"/>
        </w:rPr>
        <w:t>постановление Администрации Подгорнского сельского поселения</w:t>
      </w:r>
      <w:r>
        <w:rPr>
          <w:color w:val="auto"/>
        </w:rPr>
        <w:t xml:space="preserve"> от 07.11.2013 № 176 «Об утверждении Административного регламента по предоставлению муниципальной услуги «Выдача разрешений на подрезку, вырубку (снос), посадку зеленых насаждений не территории Подгорнского сельского поселения»»;</w:t>
      </w:r>
    </w:p>
    <w:p w:rsidR="000274A6" w:rsidRDefault="000274A6" w:rsidP="000274A6">
      <w:pPr>
        <w:pStyle w:val="Default"/>
        <w:ind w:firstLine="709"/>
        <w:jc w:val="both"/>
        <w:rPr>
          <w:color w:val="auto"/>
        </w:rPr>
      </w:pPr>
      <w:r>
        <w:rPr>
          <w:color w:val="auto"/>
        </w:rPr>
        <w:t>- постановление Администрации Подгорнского сельского поселения от 29 декабря 2015 г. № 277 «О внесение изменений в постановление Администрации Подгорнского сельского поселения от 07.11.20</w:t>
      </w:r>
      <w:r w:rsidR="00CF06BB">
        <w:rPr>
          <w:color w:val="auto"/>
        </w:rPr>
        <w:t>13 № 176»;</w:t>
      </w:r>
    </w:p>
    <w:p w:rsidR="00CF06BB" w:rsidRDefault="00CF06BB" w:rsidP="000274A6">
      <w:pPr>
        <w:pStyle w:val="Default"/>
        <w:ind w:firstLine="709"/>
        <w:jc w:val="both"/>
        <w:rPr>
          <w:color w:val="auto"/>
        </w:rPr>
      </w:pPr>
      <w:r>
        <w:rPr>
          <w:color w:val="auto"/>
        </w:rPr>
        <w:t xml:space="preserve">- </w:t>
      </w:r>
      <w:r>
        <w:rPr>
          <w:color w:val="auto"/>
        </w:rPr>
        <w:t>постановление Администрации Подгорнского сельского поселения</w:t>
      </w:r>
      <w:r w:rsidR="00E368D6">
        <w:rPr>
          <w:color w:val="auto"/>
        </w:rPr>
        <w:t xml:space="preserve"> от 20.10.2016 № 265 «О внесении изменений в отдельные муниципальные правовые акты Администрации Подгорнского сельского поселения.</w:t>
      </w:r>
    </w:p>
    <w:p w:rsidR="000274A6" w:rsidRDefault="000274A6" w:rsidP="000274A6">
      <w:pPr>
        <w:pStyle w:val="Default"/>
        <w:ind w:firstLine="709"/>
        <w:jc w:val="both"/>
        <w:rPr>
          <w:color w:val="auto"/>
        </w:rPr>
      </w:pPr>
      <w:r>
        <w:rPr>
          <w:color w:val="auto"/>
        </w:rPr>
        <w:t>3</w:t>
      </w:r>
      <w:r w:rsidR="004349C4" w:rsidRPr="000274A6">
        <w:rPr>
          <w:color w:val="auto"/>
        </w:rPr>
        <w:t xml:space="preserve">. </w:t>
      </w:r>
      <w:r w:rsidR="00F26FCD" w:rsidRPr="000274A6">
        <w:rPr>
          <w:color w:val="auto"/>
        </w:rPr>
        <w:t xml:space="preserve">Настоящее </w:t>
      </w:r>
      <w:r w:rsidR="00C62A72" w:rsidRPr="000274A6">
        <w:rPr>
          <w:color w:val="auto"/>
        </w:rPr>
        <w:t>постановление</w:t>
      </w:r>
      <w:r w:rsidR="00F26FCD" w:rsidRPr="000274A6">
        <w:rPr>
          <w:color w:val="auto"/>
        </w:rPr>
        <w:t xml:space="preserve"> подлежит</w:t>
      </w:r>
      <w:r w:rsidR="00806B84" w:rsidRPr="000274A6">
        <w:rPr>
          <w:color w:val="auto"/>
        </w:rPr>
        <w:t xml:space="preserve"> официальному</w:t>
      </w:r>
      <w:r w:rsidR="004C66CE" w:rsidRPr="000274A6">
        <w:rPr>
          <w:color w:val="auto"/>
        </w:rPr>
        <w:t xml:space="preserve"> опубликованию в печатном издании «Официальные</w:t>
      </w:r>
      <w:r w:rsidR="004C66CE">
        <w:rPr>
          <w:color w:val="auto"/>
        </w:rPr>
        <w:t xml:space="preserve">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0274A6" w:rsidRDefault="000274A6" w:rsidP="000274A6">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0274A6" w:rsidP="000274A6">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AA1DAC">
        <w:rPr>
          <w:color w:val="auto"/>
        </w:rPr>
        <w:t>С.С. Пантюхин</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216B30">
        <w:rPr>
          <w:b w:val="0"/>
          <w:sz w:val="24"/>
          <w:szCs w:val="24"/>
        </w:rPr>
        <w:t>6</w:t>
      </w:r>
      <w:r w:rsidR="0069712A">
        <w:rPr>
          <w:b w:val="0"/>
          <w:sz w:val="24"/>
          <w:szCs w:val="24"/>
        </w:rPr>
        <w:t>.0</w:t>
      </w:r>
      <w:r w:rsidR="00216B30">
        <w:rPr>
          <w:b w:val="0"/>
          <w:sz w:val="24"/>
          <w:szCs w:val="24"/>
        </w:rPr>
        <w:t>2</w:t>
      </w:r>
      <w:r w:rsidRPr="001E59BC">
        <w:rPr>
          <w:b w:val="0"/>
          <w:sz w:val="24"/>
          <w:szCs w:val="24"/>
        </w:rPr>
        <w:t>.202</w:t>
      </w:r>
      <w:r w:rsidR="00216B30">
        <w:rPr>
          <w:b w:val="0"/>
          <w:sz w:val="24"/>
          <w:szCs w:val="24"/>
        </w:rPr>
        <w:t>3</w:t>
      </w:r>
      <w:r w:rsidRPr="001E59BC">
        <w:rPr>
          <w:b w:val="0"/>
          <w:sz w:val="24"/>
          <w:szCs w:val="24"/>
        </w:rPr>
        <w:t xml:space="preserve"> № </w:t>
      </w:r>
      <w:r w:rsidR="00216B30">
        <w:rPr>
          <w:b w:val="0"/>
          <w:sz w:val="24"/>
          <w:szCs w:val="24"/>
        </w:rPr>
        <w:t>27</w:t>
      </w:r>
      <w:bookmarkStart w:id="0" w:name="_GoBack"/>
      <w:bookmarkEnd w:id="0"/>
    </w:p>
    <w:p w:rsidR="003C0003" w:rsidRDefault="003C0003" w:rsidP="00960ECC">
      <w:pPr>
        <w:pStyle w:val="2"/>
        <w:jc w:val="right"/>
        <w:textAlignment w:val="baseline"/>
        <w:rPr>
          <w:b w:val="0"/>
          <w:sz w:val="24"/>
          <w:szCs w:val="24"/>
        </w:rPr>
      </w:pPr>
    </w:p>
    <w:p w:rsidR="00960ECC" w:rsidRPr="002D1AF5" w:rsidRDefault="00960ECC" w:rsidP="00960ECC">
      <w:pPr>
        <w:jc w:val="center"/>
        <w:rPr>
          <w:rFonts w:ascii="Times New Roman" w:hAnsi="Times New Roman" w:cs="Times New Roman"/>
          <w:sz w:val="24"/>
          <w:szCs w:val="24"/>
        </w:rP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E82400">
        <w:rPr>
          <w:rFonts w:ascii="Times New Roman" w:hAnsi="Times New Roman" w:cs="Times New Roman"/>
          <w:b/>
          <w:sz w:val="26"/>
          <w:szCs w:val="26"/>
        </w:rPr>
        <w:t>Выдача разрешений на право вырубки зеленых насаждений</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Pr="002D1AF5" w:rsidRDefault="00DE3F9F" w:rsidP="002D24D8">
      <w:pPr>
        <w:pStyle w:val="a4"/>
        <w:ind w:left="3759"/>
        <w:rPr>
          <w:rFonts w:ascii="Times New Roman" w:hAnsi="Times New Roman" w:cs="Times New Roman"/>
          <w:b/>
          <w:sz w:val="24"/>
          <w:szCs w:val="24"/>
        </w:rPr>
      </w:pPr>
    </w:p>
    <w:p w:rsidR="00BA7185" w:rsidRDefault="004C5A0A" w:rsidP="00BF4D33">
      <w:pPr>
        <w:pStyle w:val="2"/>
        <w:rPr>
          <w:sz w:val="24"/>
          <w:szCs w:val="24"/>
        </w:rPr>
      </w:pPr>
      <w:r w:rsidRPr="00BF4D33">
        <w:rPr>
          <w:sz w:val="24"/>
          <w:szCs w:val="24"/>
        </w:rPr>
        <w:t>Общие положения</w:t>
      </w:r>
    </w:p>
    <w:p w:rsidR="003E6C69" w:rsidRDefault="003E6C69" w:rsidP="00BF4D33">
      <w:pPr>
        <w:pStyle w:val="2"/>
        <w:rPr>
          <w:sz w:val="24"/>
          <w:szCs w:val="24"/>
        </w:rPr>
      </w:pP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E82400">
        <w:rPr>
          <w:sz w:val="24"/>
          <w:szCs w:val="24"/>
        </w:rPr>
        <w:t>«</w:t>
      </w:r>
      <w:r w:rsidR="00E82400" w:rsidRPr="00E82400">
        <w:rPr>
          <w:sz w:val="24"/>
          <w:szCs w:val="24"/>
        </w:rPr>
        <w:t>Выдача разрешений на право вырубки зеленых насаждений</w:t>
      </w:r>
      <w:r w:rsidR="00C53810" w:rsidRPr="00E82400">
        <w:rPr>
          <w:sz w:val="24"/>
          <w:szCs w:val="24"/>
        </w:rPr>
        <w:t>»</w:t>
      </w:r>
      <w:r w:rsidRPr="00E82400">
        <w:rPr>
          <w:sz w:val="24"/>
          <w:szCs w:val="24"/>
        </w:rPr>
        <w:t xml:space="preserve"> </w:t>
      </w:r>
      <w:r w:rsidR="00427E32" w:rsidRPr="00E8240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w:t>
      </w:r>
      <w:r w:rsidR="00E82400">
        <w:rPr>
          <w:sz w:val="24"/>
          <w:szCs w:val="24"/>
        </w:rPr>
        <w:t xml:space="preserve">, в том числе особенности выполнения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8762C0">
        <w:rPr>
          <w:sz w:val="24"/>
          <w:szCs w:val="24"/>
        </w:rPr>
        <w:t xml:space="preserve">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F87473" w:rsidP="00C55D01">
      <w:pPr>
        <w:pStyle w:val="37"/>
        <w:shd w:val="clear" w:color="auto" w:fill="auto"/>
        <w:spacing w:after="0" w:line="240" w:lineRule="auto"/>
        <w:ind w:left="20" w:firstLine="760"/>
        <w:jc w:val="both"/>
        <w:rPr>
          <w:sz w:val="24"/>
          <w:szCs w:val="24"/>
        </w:rPr>
      </w:pPr>
      <w:r>
        <w:rPr>
          <w:sz w:val="24"/>
          <w:szCs w:val="24"/>
        </w:rPr>
        <w:t xml:space="preserve">1.2. </w:t>
      </w:r>
      <w:r w:rsidR="00E82400">
        <w:rPr>
          <w:sz w:val="24"/>
          <w:szCs w:val="24"/>
        </w:rPr>
        <w:t>Выдача разрешения на право вырубки зеленых насаждений осуществляется в случаях</w:t>
      </w:r>
      <w:r>
        <w:rPr>
          <w:sz w:val="24"/>
          <w:szCs w:val="24"/>
        </w:rPr>
        <w:t>:</w:t>
      </w:r>
    </w:p>
    <w:p w:rsidR="001C696A" w:rsidRDefault="001C696A" w:rsidP="001C696A">
      <w:pPr>
        <w:pStyle w:val="37"/>
        <w:shd w:val="clear" w:color="auto" w:fill="auto"/>
        <w:spacing w:after="0" w:line="240" w:lineRule="auto"/>
        <w:ind w:left="20" w:firstLine="760"/>
        <w:jc w:val="both"/>
        <w:rPr>
          <w:sz w:val="24"/>
          <w:szCs w:val="24"/>
          <w:shd w:val="clear" w:color="auto" w:fill="FFFFFF"/>
        </w:rPr>
      </w:pPr>
      <w:r>
        <w:rPr>
          <w:sz w:val="24"/>
          <w:szCs w:val="24"/>
        </w:rPr>
        <w:t>1.2.</w:t>
      </w:r>
      <w:r w:rsidR="00F87473">
        <w:rPr>
          <w:sz w:val="24"/>
          <w:szCs w:val="24"/>
        </w:rPr>
        <w:t>1</w:t>
      </w:r>
      <w:r>
        <w:rPr>
          <w:sz w:val="24"/>
          <w:szCs w:val="24"/>
        </w:rPr>
        <w:t>.</w:t>
      </w:r>
      <w:r w:rsidR="00F87473">
        <w:rPr>
          <w:sz w:val="24"/>
          <w:szCs w:val="24"/>
        </w:rPr>
        <w:t xml:space="preserve"> </w:t>
      </w:r>
      <w:r w:rsidRPr="001C696A">
        <w:rPr>
          <w:sz w:val="24"/>
          <w:szCs w:val="24"/>
        </w:rPr>
        <w:t>При выявлении нарушения строительных, санитарных и иных норм и правил, вызванных произрастанием зеленых насаждений, в том числе</w:t>
      </w:r>
      <w:r w:rsidRPr="001C696A">
        <w:rPr>
          <w:color w:val="FF0000"/>
          <w:sz w:val="24"/>
          <w:szCs w:val="24"/>
        </w:rPr>
        <w:t xml:space="preserve"> </w:t>
      </w:r>
      <w:r w:rsidRPr="001C696A">
        <w:rPr>
          <w:sz w:val="24"/>
          <w:szCs w:val="24"/>
        </w:rPr>
        <w:t>при проведении капитального и текущего ремонта зданий строений сооружений, в случае, если зеленые насаждения мешают проведению рабо</w:t>
      </w:r>
      <w:r>
        <w:rPr>
          <w:sz w:val="24"/>
          <w:szCs w:val="24"/>
          <w:shd w:val="clear" w:color="auto" w:fill="FFFFFF"/>
        </w:rPr>
        <w:t>т.</w:t>
      </w:r>
    </w:p>
    <w:p w:rsidR="001C696A" w:rsidRDefault="001C696A" w:rsidP="001C696A">
      <w:pPr>
        <w:pStyle w:val="37"/>
        <w:shd w:val="clear" w:color="auto" w:fill="auto"/>
        <w:spacing w:after="0" w:line="240" w:lineRule="auto"/>
        <w:ind w:left="20" w:firstLine="760"/>
        <w:jc w:val="both"/>
        <w:rPr>
          <w:sz w:val="24"/>
          <w:szCs w:val="24"/>
          <w:shd w:val="clear" w:color="auto" w:fill="FFFFFF"/>
        </w:rPr>
      </w:pPr>
      <w:r w:rsidRPr="001C696A">
        <w:rPr>
          <w:sz w:val="24"/>
          <w:szCs w:val="24"/>
          <w:shd w:val="clear" w:color="auto" w:fill="FFFFFF"/>
        </w:rPr>
        <w:t>1.2.</w:t>
      </w:r>
      <w:r w:rsidRPr="001C696A">
        <w:rPr>
          <w:sz w:val="24"/>
          <w:szCs w:val="24"/>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F87473" w:rsidRPr="001C696A">
        <w:rPr>
          <w:sz w:val="24"/>
          <w:szCs w:val="24"/>
          <w:shd w:val="clear" w:color="auto" w:fill="FFFFFF"/>
        </w:rPr>
        <w:t>.</w:t>
      </w:r>
    </w:p>
    <w:p w:rsidR="001C696A" w:rsidRDefault="001C696A" w:rsidP="001C696A">
      <w:pPr>
        <w:pStyle w:val="37"/>
        <w:shd w:val="clear" w:color="auto" w:fill="auto"/>
        <w:spacing w:after="0" w:line="240" w:lineRule="auto"/>
        <w:ind w:left="20" w:firstLine="760"/>
        <w:jc w:val="both"/>
        <w:rPr>
          <w:sz w:val="24"/>
          <w:szCs w:val="24"/>
        </w:rPr>
      </w:pPr>
      <w:r w:rsidRPr="001C696A">
        <w:rPr>
          <w:sz w:val="24"/>
          <w:szCs w:val="24"/>
          <w:shd w:val="clear" w:color="auto" w:fill="FFFFFF"/>
        </w:rPr>
        <w:t xml:space="preserve">1.2.3. </w:t>
      </w:r>
      <w:r w:rsidRPr="001C696A">
        <w:rPr>
          <w:sz w:val="24"/>
          <w:szCs w:val="24"/>
        </w:rPr>
        <w:t>Проведения строительства (реконструкции), сетей инженерно-технического обеспечения, в том числе линейных объектов</w:t>
      </w:r>
      <w:r>
        <w:rPr>
          <w:sz w:val="24"/>
          <w:szCs w:val="24"/>
        </w:rPr>
        <w:t>.</w:t>
      </w:r>
    </w:p>
    <w:p w:rsidR="001C696A" w:rsidRDefault="001C696A" w:rsidP="001C696A">
      <w:pPr>
        <w:pStyle w:val="37"/>
        <w:shd w:val="clear" w:color="auto" w:fill="auto"/>
        <w:spacing w:after="0" w:line="240" w:lineRule="auto"/>
        <w:ind w:left="20" w:firstLine="760"/>
        <w:jc w:val="both"/>
        <w:rPr>
          <w:sz w:val="24"/>
          <w:szCs w:val="24"/>
        </w:rPr>
      </w:pPr>
      <w:r w:rsidRPr="001C696A">
        <w:rPr>
          <w:sz w:val="24"/>
          <w:szCs w:val="24"/>
          <w:shd w:val="clear" w:color="auto" w:fill="FFFFFF"/>
        </w:rPr>
        <w:t>1.</w:t>
      </w:r>
      <w:r w:rsidRPr="001C696A">
        <w:rPr>
          <w:sz w:val="24"/>
          <w:szCs w:val="24"/>
        </w:rPr>
        <w:t>2.4. Проведение капитального или текущего ремонта сетей инженерно-технического обеспечения, в том числе линейных объектов за исключением</w:t>
      </w:r>
      <w:r w:rsidRPr="001C696A">
        <w:rPr>
          <w:color w:val="FF0000"/>
          <w:sz w:val="24"/>
          <w:szCs w:val="24"/>
        </w:rPr>
        <w:t xml:space="preserve"> </w:t>
      </w:r>
      <w:r w:rsidRPr="001C696A">
        <w:rPr>
          <w:sz w:val="24"/>
          <w:szCs w:val="24"/>
        </w:rPr>
        <w:t>проведения аварийно-восстановительных работ сетей инженерно-технического обеспечения и сооружений.</w:t>
      </w:r>
    </w:p>
    <w:p w:rsidR="00293324" w:rsidRPr="00293324" w:rsidRDefault="00293324" w:rsidP="001C696A">
      <w:pPr>
        <w:pStyle w:val="37"/>
        <w:shd w:val="clear" w:color="auto" w:fill="auto"/>
        <w:spacing w:after="0" w:line="240" w:lineRule="auto"/>
        <w:ind w:left="20" w:firstLine="760"/>
        <w:jc w:val="both"/>
        <w:rPr>
          <w:sz w:val="24"/>
          <w:szCs w:val="24"/>
        </w:rPr>
      </w:pPr>
      <w:r w:rsidRPr="00293324">
        <w:rPr>
          <w:sz w:val="24"/>
          <w:szCs w:val="24"/>
          <w:shd w:val="clear" w:color="auto" w:fill="FFFFFF"/>
        </w:rPr>
        <w:t>1.</w:t>
      </w:r>
      <w:r w:rsidRPr="00293324">
        <w:rPr>
          <w:sz w:val="24"/>
          <w:szCs w:val="24"/>
        </w:rPr>
        <w:t>2.5. Размещения, установки объектов, не являющихся объектами капитального строительства</w:t>
      </w:r>
      <w:r>
        <w:rPr>
          <w:sz w:val="24"/>
          <w:szCs w:val="24"/>
        </w:rPr>
        <w:t>.</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1.2.6. Проведение инженерно-геологических изысканий</w:t>
      </w:r>
      <w:r>
        <w:rPr>
          <w:sz w:val="24"/>
          <w:szCs w:val="24"/>
        </w:rPr>
        <w:t>.</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1.2.7. Восстановления нормативного светового режима в жилых и нежилых помещениях, затеняемых деревьями.</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293324" w:rsidRPr="00293324" w:rsidRDefault="00293324" w:rsidP="00293324">
      <w:pPr>
        <w:pStyle w:val="37"/>
        <w:shd w:val="clear" w:color="auto" w:fill="auto"/>
        <w:spacing w:after="0" w:line="240" w:lineRule="auto"/>
        <w:ind w:left="20" w:firstLine="760"/>
        <w:jc w:val="both"/>
        <w:rPr>
          <w:sz w:val="24"/>
          <w:szCs w:val="24"/>
        </w:rPr>
      </w:pPr>
      <w:r w:rsidRPr="00293324">
        <w:rPr>
          <w:sz w:val="24"/>
          <w:szCs w:val="24"/>
        </w:rPr>
        <w:t>1.4. 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293324" w:rsidRPr="00293324" w:rsidRDefault="00293324" w:rsidP="00293324">
      <w:pPr>
        <w:widowControl w:val="0"/>
        <w:tabs>
          <w:tab w:val="left" w:pos="1276"/>
          <w:tab w:val="left" w:pos="1690"/>
        </w:tabs>
        <w:kinsoku w:val="0"/>
        <w:overflowPunct w:val="0"/>
        <w:autoSpaceDE w:val="0"/>
        <w:autoSpaceDN w:val="0"/>
        <w:adjustRightInd w:val="0"/>
        <w:ind w:left="709" w:right="2"/>
        <w:jc w:val="both"/>
        <w:rPr>
          <w:rFonts w:ascii="Times New Roman" w:hAnsi="Times New Roman" w:cs="Times New Roman"/>
          <w:sz w:val="24"/>
          <w:szCs w:val="24"/>
        </w:rPr>
      </w:pPr>
    </w:p>
    <w:p w:rsidR="009B1D23" w:rsidRDefault="009B1D23"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7C3EB4" w:rsidRDefault="009E5301" w:rsidP="007C3EB4">
      <w:pPr>
        <w:pStyle w:val="afc"/>
        <w:widowControl w:val="0"/>
        <w:tabs>
          <w:tab w:val="left" w:pos="1134"/>
        </w:tabs>
        <w:autoSpaceDE w:val="0"/>
        <w:autoSpaceDN w:val="0"/>
        <w:adjustRightInd w:val="0"/>
        <w:ind w:right="2" w:firstLine="709"/>
        <w:jc w:val="both"/>
        <w:rPr>
          <w:color w:val="000000"/>
        </w:rPr>
      </w:pPr>
      <w:r>
        <w:rPr>
          <w:color w:val="000000"/>
          <w:lang w:val="ru-RU"/>
        </w:rPr>
        <w:t>1</w:t>
      </w:r>
      <w:r w:rsidR="007C3EB4">
        <w:rPr>
          <w:color w:val="000000"/>
          <w:lang w:val="ru-RU"/>
        </w:rPr>
        <w:t>.</w:t>
      </w:r>
      <w:r>
        <w:rPr>
          <w:color w:val="000000"/>
          <w:lang w:val="ru-RU"/>
        </w:rPr>
        <w:t>5</w:t>
      </w:r>
      <w:r w:rsidR="007C3EB4">
        <w:rPr>
          <w:color w:val="000000"/>
          <w:lang w:val="ru-RU"/>
        </w:rPr>
        <w:t xml:space="preserve">. </w:t>
      </w:r>
      <w:r w:rsidR="007C3EB4" w:rsidRPr="007C3EB4">
        <w:rPr>
          <w:color w:val="000000"/>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C3EB4" w:rsidRDefault="009E5301" w:rsidP="007C3EB4">
      <w:pPr>
        <w:pStyle w:val="afc"/>
        <w:widowControl w:val="0"/>
        <w:tabs>
          <w:tab w:val="left" w:pos="1134"/>
        </w:tabs>
        <w:autoSpaceDE w:val="0"/>
        <w:autoSpaceDN w:val="0"/>
        <w:adjustRightInd w:val="0"/>
        <w:ind w:right="2" w:firstLine="709"/>
        <w:jc w:val="both"/>
      </w:pPr>
      <w:r>
        <w:rPr>
          <w:color w:val="000000"/>
          <w:lang w:val="ru-RU"/>
        </w:rPr>
        <w:t>1</w:t>
      </w:r>
      <w:r w:rsidR="007C3EB4">
        <w:rPr>
          <w:color w:val="000000"/>
          <w:lang w:val="ru-RU"/>
        </w:rPr>
        <w:t>.</w:t>
      </w:r>
      <w:r>
        <w:rPr>
          <w:color w:val="000000"/>
          <w:lang w:val="ru-RU"/>
        </w:rPr>
        <w:t>6</w:t>
      </w:r>
      <w:r w:rsidR="007C3EB4">
        <w:rPr>
          <w:color w:val="000000"/>
          <w:lang w:val="ru-RU"/>
        </w:rPr>
        <w:t xml:space="preserve">. </w:t>
      </w:r>
      <w:r w:rsidR="007C3EB4" w:rsidRPr="007C3EB4">
        <w:t xml:space="preserve">Интересы заявителей, указанных в пункте </w:t>
      </w:r>
      <w:r>
        <w:rPr>
          <w:lang w:val="ru-RU"/>
        </w:rPr>
        <w:t>1.5</w:t>
      </w:r>
      <w:r w:rsidR="007C3EB4" w:rsidRPr="007C3EB4">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C3EB4" w:rsidRPr="007C3EB4" w:rsidRDefault="009E5301" w:rsidP="007C3EB4">
      <w:pPr>
        <w:pStyle w:val="afc"/>
        <w:widowControl w:val="0"/>
        <w:tabs>
          <w:tab w:val="left" w:pos="1134"/>
        </w:tabs>
        <w:autoSpaceDE w:val="0"/>
        <w:autoSpaceDN w:val="0"/>
        <w:adjustRightInd w:val="0"/>
        <w:ind w:right="2" w:firstLine="709"/>
        <w:jc w:val="both"/>
      </w:pPr>
      <w:r>
        <w:rPr>
          <w:lang w:val="ru-RU"/>
        </w:rPr>
        <w:t>1</w:t>
      </w:r>
      <w:r w:rsidR="007C3EB4">
        <w:rPr>
          <w:lang w:val="ru-RU"/>
        </w:rPr>
        <w:t>.</w:t>
      </w:r>
      <w:r>
        <w:rPr>
          <w:lang w:val="ru-RU"/>
        </w:rPr>
        <w:t>7</w:t>
      </w:r>
      <w:r w:rsidR="007C3EB4">
        <w:rPr>
          <w:lang w:val="ru-RU"/>
        </w:rPr>
        <w:t xml:space="preserve">. </w:t>
      </w:r>
      <w:r w:rsidR="007C3EB4" w:rsidRPr="007C3EB4">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9E5301">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8</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9E5301">
        <w:rPr>
          <w:rFonts w:ascii="Times New Roman" w:hAnsi="Times New Roman" w:cs="Times New Roman"/>
          <w:sz w:val="24"/>
          <w:szCs w:val="24"/>
        </w:rPr>
        <w:t>10</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11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12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BB67DF" w:rsidRPr="00F3590C">
        <w:rPr>
          <w:rFonts w:ascii="Times New Roman" w:hAnsi="Times New Roman" w:cs="Times New Roman"/>
          <w:sz w:val="24"/>
          <w:szCs w:val="24"/>
        </w:rPr>
        <w:t>1.</w:t>
      </w:r>
      <w:r w:rsidR="00F3590C" w:rsidRPr="00F3590C">
        <w:rPr>
          <w:rFonts w:ascii="Times New Roman" w:hAnsi="Times New Roman" w:cs="Times New Roman"/>
          <w:sz w:val="24"/>
          <w:szCs w:val="24"/>
        </w:rPr>
        <w:t>9</w:t>
      </w:r>
      <w:r w:rsidR="00BB67DF" w:rsidRPr="00F3590C">
        <w:rPr>
          <w:rFonts w:ascii="Times New Roman" w:hAnsi="Times New Roman" w:cs="Times New Roman"/>
          <w:sz w:val="24"/>
          <w:szCs w:val="24"/>
        </w:rPr>
        <w:t xml:space="preserve"> настоящего</w:t>
      </w:r>
      <w:r w:rsidR="00BB67DF" w:rsidRPr="00C45FD7">
        <w:rPr>
          <w:rFonts w:ascii="Times New Roman" w:hAnsi="Times New Roman" w:cs="Times New Roman"/>
          <w:sz w:val="24"/>
          <w:szCs w:val="24"/>
        </w:rPr>
        <w:t xml:space="preserve">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w:t>
      </w:r>
      <w:r w:rsidR="009E5301">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w:t>
      </w:r>
      <w:r w:rsidR="00BB67DF" w:rsidRPr="00C45FD7">
        <w:rPr>
          <w:rFonts w:ascii="Times New Roman" w:hAnsi="Times New Roman" w:cs="Times New Roman"/>
          <w:sz w:val="24"/>
          <w:szCs w:val="24"/>
        </w:rPr>
        <w:lastRenderedPageBreak/>
        <w:t xml:space="preserve">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9E5301">
        <w:rPr>
          <w:rFonts w:ascii="Times New Roman" w:hAnsi="Times New Roman" w:cs="Times New Roman"/>
          <w:sz w:val="24"/>
          <w:szCs w:val="24"/>
        </w:rPr>
        <w:t xml:space="preserve">Выдача разрешений на </w:t>
      </w:r>
      <w:r w:rsidR="00CA0D72">
        <w:rPr>
          <w:rFonts w:ascii="Times New Roman" w:hAnsi="Times New Roman" w:cs="Times New Roman"/>
          <w:sz w:val="24"/>
          <w:szCs w:val="24"/>
        </w:rPr>
        <w:t xml:space="preserve">право </w:t>
      </w:r>
      <w:r w:rsidR="009E5301">
        <w:rPr>
          <w:rFonts w:ascii="Times New Roman" w:hAnsi="Times New Roman" w:cs="Times New Roman"/>
          <w:sz w:val="24"/>
          <w:szCs w:val="24"/>
        </w:rPr>
        <w:t>вырубк</w:t>
      </w:r>
      <w:r w:rsidR="00CA0D72">
        <w:rPr>
          <w:rFonts w:ascii="Times New Roman" w:hAnsi="Times New Roman" w:cs="Times New Roman"/>
          <w:sz w:val="24"/>
          <w:szCs w:val="24"/>
        </w:rPr>
        <w:t>и</w:t>
      </w:r>
      <w:r w:rsidR="009E5301">
        <w:rPr>
          <w:rFonts w:ascii="Times New Roman" w:hAnsi="Times New Roman" w:cs="Times New Roman"/>
          <w:sz w:val="24"/>
          <w:szCs w:val="24"/>
        </w:rPr>
        <w:t xml:space="preserve"> зеленых насаждений</w:t>
      </w:r>
      <w:r w:rsidR="00413C2A" w:rsidRPr="00954D28">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r w:rsidR="009E5301">
        <w:rPr>
          <w:rFonts w:ascii="Times New Roman" w:hAnsi="Times New Roman" w:cs="Times New Roman"/>
          <w:sz w:val="24"/>
          <w:szCs w:val="24"/>
        </w:rPr>
        <w:t>.</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3590C"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CA0D72">
        <w:rPr>
          <w:rFonts w:ascii="Times New Roman" w:hAnsi="Times New Roman" w:cs="Times New Roman"/>
          <w:color w:val="000000"/>
          <w:spacing w:val="-1"/>
          <w:sz w:val="24"/>
          <w:szCs w:val="24"/>
        </w:rPr>
        <w:t>3</w:t>
      </w:r>
      <w:r w:rsidRPr="004B425F">
        <w:rPr>
          <w:rFonts w:ascii="Times New Roman" w:hAnsi="Times New Roman" w:cs="Times New Roman"/>
          <w:color w:val="000000"/>
          <w:spacing w:val="-1"/>
          <w:sz w:val="24"/>
          <w:szCs w:val="24"/>
        </w:rPr>
        <w:t>.</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CA0D72">
        <w:rPr>
          <w:rFonts w:ascii="Times New Roman" w:hAnsi="Times New Roman" w:cs="Times New Roman"/>
          <w:color w:val="000000"/>
          <w:sz w:val="24"/>
          <w:szCs w:val="24"/>
        </w:rPr>
        <w:t xml:space="preserve">муниципальной </w:t>
      </w:r>
      <w:r w:rsidR="00E8239E">
        <w:rPr>
          <w:rFonts w:ascii="Times New Roman" w:hAnsi="Times New Roman" w:cs="Times New Roman"/>
          <w:color w:val="000000"/>
          <w:sz w:val="24"/>
          <w:szCs w:val="24"/>
        </w:rPr>
        <w:t xml:space="preserve">услуги </w:t>
      </w:r>
      <w:r w:rsidR="00F3590C">
        <w:rPr>
          <w:rFonts w:ascii="Times New Roman" w:hAnsi="Times New Roman" w:cs="Times New Roman"/>
          <w:color w:val="000000"/>
          <w:sz w:val="24"/>
          <w:szCs w:val="24"/>
        </w:rPr>
        <w:t>является:</w:t>
      </w:r>
    </w:p>
    <w:p w:rsidR="00FB0AF0" w:rsidRDefault="00F3590C"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0D72">
        <w:rPr>
          <w:rFonts w:ascii="Times New Roman" w:hAnsi="Times New Roman" w:cs="Times New Roman"/>
          <w:color w:val="000000"/>
          <w:sz w:val="24"/>
          <w:szCs w:val="24"/>
        </w:rPr>
        <w:t>разрешение на право вырубки зеленых насаждений</w:t>
      </w:r>
      <w:r>
        <w:rPr>
          <w:rFonts w:ascii="Times New Roman" w:hAnsi="Times New Roman" w:cs="Times New Roman"/>
          <w:color w:val="000000"/>
          <w:sz w:val="24"/>
          <w:szCs w:val="24"/>
        </w:rPr>
        <w:t>;</w:t>
      </w:r>
    </w:p>
    <w:p w:rsidR="00F3590C" w:rsidRDefault="00F3590C"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отказ в выдаче разрешения на право вырубки зеленых насаждений.</w:t>
      </w:r>
    </w:p>
    <w:p w:rsidR="00CA0D72" w:rsidRDefault="00CA0D72" w:rsidP="00CA0D72">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право вырубки зеленых насаждений оформляется </w:t>
      </w:r>
      <w:r w:rsidR="00E13891">
        <w:rPr>
          <w:rFonts w:ascii="Times New Roman" w:hAnsi="Times New Roman" w:cs="Times New Roman"/>
          <w:color w:val="000000"/>
          <w:sz w:val="24"/>
          <w:szCs w:val="24"/>
        </w:rPr>
        <w:t xml:space="preserve">постановлением Администрации поселения или </w:t>
      </w:r>
      <w:r>
        <w:rPr>
          <w:rFonts w:ascii="Times New Roman" w:hAnsi="Times New Roman" w:cs="Times New Roman"/>
          <w:color w:val="000000"/>
          <w:sz w:val="24"/>
          <w:szCs w:val="24"/>
        </w:rPr>
        <w:t xml:space="preserve">по форме согласно </w:t>
      </w:r>
      <w:r w:rsidRPr="00F3590C">
        <w:rPr>
          <w:rFonts w:ascii="Times New Roman" w:hAnsi="Times New Roman" w:cs="Times New Roman"/>
          <w:color w:val="000000"/>
          <w:sz w:val="24"/>
          <w:szCs w:val="24"/>
        </w:rPr>
        <w:t>Приложению № 2</w:t>
      </w:r>
      <w:r>
        <w:rPr>
          <w:rFonts w:ascii="Times New Roman" w:hAnsi="Times New Roman" w:cs="Times New Roman"/>
          <w:color w:val="000000"/>
          <w:sz w:val="24"/>
          <w:szCs w:val="24"/>
        </w:rPr>
        <w:t xml:space="preserve"> к настоящему Административному регламенту.</w:t>
      </w:r>
    </w:p>
    <w:p w:rsidR="00CA0D72" w:rsidRPr="00CA0D72" w:rsidRDefault="00CA0D72" w:rsidP="00CA0D72">
      <w:pPr>
        <w:shd w:val="clear" w:color="auto" w:fill="FFFFFF"/>
        <w:tabs>
          <w:tab w:val="left" w:pos="1258"/>
        </w:tabs>
        <w:spacing w:line="322" w:lineRule="exact"/>
        <w:ind w:firstLine="710"/>
        <w:jc w:val="both"/>
        <w:rPr>
          <w:rFonts w:ascii="Times New Roman" w:hAnsi="Times New Roman" w:cs="Times New Roman"/>
          <w:sz w:val="24"/>
          <w:szCs w:val="24"/>
        </w:rPr>
      </w:pPr>
      <w:r w:rsidRPr="00CA0D72">
        <w:rPr>
          <w:rFonts w:ascii="Times New Roman" w:hAnsi="Times New Roman" w:cs="Times New Roman"/>
          <w:color w:val="000000"/>
          <w:sz w:val="24"/>
          <w:szCs w:val="24"/>
        </w:rPr>
        <w:t xml:space="preserve">2.4. </w:t>
      </w:r>
      <w:r w:rsidRPr="00CA0D72">
        <w:rPr>
          <w:rFonts w:ascii="Times New Roman" w:hAnsi="Times New Roman" w:cs="Times New Roman"/>
          <w:sz w:val="24"/>
          <w:szCs w:val="24"/>
        </w:rPr>
        <w:t xml:space="preserve">Результат предоставления услуги, указанный в пункте </w:t>
      </w:r>
      <w:r>
        <w:rPr>
          <w:rFonts w:ascii="Times New Roman" w:hAnsi="Times New Roman" w:cs="Times New Roman"/>
          <w:sz w:val="24"/>
          <w:szCs w:val="24"/>
        </w:rPr>
        <w:t>2.3</w:t>
      </w:r>
      <w:r w:rsidRPr="00CA0D72">
        <w:rPr>
          <w:rFonts w:ascii="Times New Roman" w:hAnsi="Times New Roman" w:cs="Times New Roman"/>
          <w:sz w:val="24"/>
          <w:szCs w:val="24"/>
        </w:rPr>
        <w:t xml:space="preserve"> настоящего Административного регламента:</w:t>
      </w:r>
    </w:p>
    <w:p w:rsidR="00CA0D72" w:rsidRPr="00CA0D72" w:rsidRDefault="00CA0D72" w:rsidP="00CA0D72">
      <w:pPr>
        <w:pStyle w:val="aa"/>
        <w:tabs>
          <w:tab w:val="left" w:pos="1862"/>
          <w:tab w:val="left" w:pos="4675"/>
          <w:tab w:val="left" w:pos="6565"/>
          <w:tab w:val="left" w:pos="8137"/>
        </w:tabs>
        <w:kinsoku w:val="0"/>
        <w:overflowPunct w:val="0"/>
        <w:ind w:right="2" w:firstLine="709"/>
        <w:jc w:val="both"/>
        <w:rPr>
          <w:sz w:val="24"/>
          <w:szCs w:val="24"/>
        </w:rPr>
      </w:pPr>
      <w:r w:rsidRPr="00CA0D72">
        <w:rPr>
          <w:sz w:val="24"/>
          <w:szCs w:val="24"/>
        </w:rPr>
        <w:t>а)</w:t>
      </w:r>
      <w:r>
        <w:rPr>
          <w:sz w:val="24"/>
          <w:szCs w:val="24"/>
        </w:rPr>
        <w:t xml:space="preserve"> </w:t>
      </w:r>
      <w:r w:rsidRPr="00CA0D72">
        <w:rPr>
          <w:sz w:val="24"/>
          <w:szCs w:val="24"/>
        </w:rPr>
        <w:t>направляется заявителю в форме электронного документа, подписанного усиленной квалифицированной электронной подписью</w:t>
      </w:r>
      <w:r>
        <w:rPr>
          <w:sz w:val="24"/>
          <w:szCs w:val="24"/>
        </w:rPr>
        <w:t xml:space="preserve"> (далее – УКЭП)</w:t>
      </w:r>
      <w:r w:rsidRPr="00CA0D72">
        <w:rPr>
          <w:sz w:val="24"/>
          <w:szCs w:val="24"/>
        </w:rPr>
        <w:t xml:space="preserve">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CA0D72" w:rsidRPr="00CA0D72" w:rsidRDefault="00CA0D72" w:rsidP="00CA0D72">
      <w:pPr>
        <w:pStyle w:val="aa"/>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right="2" w:firstLine="709"/>
        <w:jc w:val="both"/>
        <w:rPr>
          <w:sz w:val="24"/>
          <w:szCs w:val="24"/>
        </w:rPr>
      </w:pPr>
      <w:r>
        <w:rPr>
          <w:sz w:val="24"/>
          <w:szCs w:val="24"/>
        </w:rPr>
        <w:t xml:space="preserve">б) </w:t>
      </w:r>
      <w:r w:rsidRPr="00CA0D72">
        <w:rPr>
          <w:sz w:val="24"/>
          <w:szCs w:val="24"/>
        </w:rPr>
        <w:t>выдается заявителю на бумажном носителе при личном обращен</w:t>
      </w:r>
      <w:r>
        <w:rPr>
          <w:sz w:val="24"/>
          <w:szCs w:val="24"/>
        </w:rPr>
        <w:t>ии в У</w:t>
      </w:r>
      <w:r w:rsidRPr="00CA0D72">
        <w:rPr>
          <w:sz w:val="24"/>
          <w:szCs w:val="24"/>
        </w:rPr>
        <w:t xml:space="preserve">полномоченный </w:t>
      </w:r>
      <w:r>
        <w:rPr>
          <w:sz w:val="24"/>
          <w:szCs w:val="24"/>
        </w:rPr>
        <w:t>орган, МФЦ</w:t>
      </w:r>
      <w:r w:rsidRPr="00CA0D72">
        <w:rPr>
          <w:sz w:val="24"/>
          <w:szCs w:val="24"/>
        </w:rPr>
        <w:t xml:space="preserve"> в соответствии с выбранным заявителем способом получения результата предоставления услуги.</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Pr="00B13243" w:rsidRDefault="00B13243" w:rsidP="00CD6084">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w:t>
      </w:r>
      <w:r w:rsidR="00CD6084">
        <w:rPr>
          <w:rFonts w:ascii="Times New Roman" w:hAnsi="Times New Roman" w:cs="Times New Roman"/>
          <w:b/>
          <w:bCs/>
          <w:color w:val="000000"/>
          <w:sz w:val="24"/>
          <w:szCs w:val="24"/>
        </w:rPr>
        <w:t>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CD6084" w:rsidRDefault="00B13243"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sidRPr="00CD6084">
        <w:rPr>
          <w:rFonts w:ascii="Times New Roman" w:hAnsi="Times New Roman" w:cs="Times New Roman"/>
          <w:color w:val="000000"/>
          <w:spacing w:val="-11"/>
          <w:sz w:val="24"/>
          <w:szCs w:val="24"/>
        </w:rPr>
        <w:t>2.</w:t>
      </w:r>
      <w:r w:rsidR="00CD6084" w:rsidRPr="00CD6084">
        <w:rPr>
          <w:rFonts w:ascii="Times New Roman" w:hAnsi="Times New Roman" w:cs="Times New Roman"/>
          <w:color w:val="000000"/>
          <w:spacing w:val="-11"/>
          <w:sz w:val="24"/>
          <w:szCs w:val="24"/>
        </w:rPr>
        <w:t>5</w:t>
      </w:r>
      <w:r w:rsidRPr="00CD6084">
        <w:rPr>
          <w:rFonts w:ascii="Times New Roman" w:hAnsi="Times New Roman" w:cs="Times New Roman"/>
          <w:color w:val="000000"/>
          <w:spacing w:val="-11"/>
          <w:sz w:val="24"/>
          <w:szCs w:val="24"/>
        </w:rPr>
        <w:t xml:space="preserve">. </w:t>
      </w:r>
      <w:r w:rsidR="00CD6084" w:rsidRPr="00CD6084">
        <w:rPr>
          <w:rFonts w:ascii="Times New Roman" w:hAnsi="Times New Roman" w:cs="Times New Roman"/>
          <w:sz w:val="24"/>
          <w:szCs w:val="24"/>
        </w:rPr>
        <w:t xml:space="preserve">При обращении </w:t>
      </w:r>
      <w:r w:rsidR="00CD6084">
        <w:rPr>
          <w:rFonts w:ascii="Times New Roman" w:hAnsi="Times New Roman" w:cs="Times New Roman"/>
          <w:sz w:val="24"/>
          <w:szCs w:val="24"/>
        </w:rPr>
        <w:t>з</w:t>
      </w:r>
      <w:r w:rsidR="00CD6084" w:rsidRPr="00CD6084">
        <w:rPr>
          <w:rFonts w:ascii="Times New Roman" w:hAnsi="Times New Roman" w:cs="Times New Roman"/>
          <w:sz w:val="24"/>
          <w:szCs w:val="24"/>
        </w:rPr>
        <w:t xml:space="preserve">аявителя за получением разрешения на вырубку зеленых насаждений не может превышать 17 рабочих дней с даты регистрации </w:t>
      </w:r>
      <w:r w:rsidR="00CD6084">
        <w:rPr>
          <w:rFonts w:ascii="Times New Roman" w:hAnsi="Times New Roman" w:cs="Times New Roman"/>
          <w:sz w:val="24"/>
          <w:szCs w:val="24"/>
        </w:rPr>
        <w:t>з</w:t>
      </w:r>
      <w:r w:rsidR="00CD6084" w:rsidRPr="00CD6084">
        <w:rPr>
          <w:rFonts w:ascii="Times New Roman" w:hAnsi="Times New Roman" w:cs="Times New Roman"/>
          <w:sz w:val="24"/>
          <w:szCs w:val="24"/>
        </w:rPr>
        <w:t>аявления в Уполномоченном органе.</w:t>
      </w:r>
    </w:p>
    <w:p w:rsidR="00CD6084" w:rsidRDefault="00CD6084"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CD6084">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w:t>
      </w:r>
      <w:r w:rsidRPr="00CD6084">
        <w:rPr>
          <w:rFonts w:ascii="Times New Roman" w:hAnsi="Times New Roman" w:cs="Times New Roman"/>
          <w:sz w:val="24"/>
          <w:szCs w:val="24"/>
        </w:rPr>
        <w:t xml:space="preserve">униципальной услуги начинает </w:t>
      </w:r>
      <w:r>
        <w:rPr>
          <w:rFonts w:ascii="Times New Roman" w:hAnsi="Times New Roman" w:cs="Times New Roman"/>
          <w:sz w:val="24"/>
          <w:szCs w:val="24"/>
        </w:rPr>
        <w:t>исчисляться с даты регистрации з</w:t>
      </w:r>
      <w:r w:rsidRPr="00CD6084">
        <w:rPr>
          <w:rFonts w:ascii="Times New Roman" w:hAnsi="Times New Roman" w:cs="Times New Roman"/>
          <w:sz w:val="24"/>
          <w:szCs w:val="24"/>
        </w:rPr>
        <w:t>аявления.</w:t>
      </w:r>
    </w:p>
    <w:p w:rsidR="00CD6084" w:rsidRPr="00CD6084" w:rsidRDefault="00CD6084"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2.7. В общий срок предоставления м</w:t>
      </w:r>
      <w:r w:rsidRPr="00CD6084">
        <w:rPr>
          <w:rFonts w:ascii="Times New Roman" w:hAnsi="Times New Roman" w:cs="Times New Roman"/>
          <w:sz w:val="24"/>
          <w:szCs w:val="24"/>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cs="Times New Roman"/>
          <w:sz w:val="24"/>
          <w:szCs w:val="24"/>
        </w:rPr>
        <w:t>хся результатом предоставления м</w:t>
      </w:r>
      <w:r w:rsidRPr="00CD6084">
        <w:rPr>
          <w:rFonts w:ascii="Times New Roman" w:hAnsi="Times New Roman" w:cs="Times New Roman"/>
          <w:sz w:val="24"/>
          <w:szCs w:val="24"/>
        </w:rPr>
        <w:t>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B13243" w:rsidRPr="00B13243" w:rsidRDefault="009834AF" w:rsidP="00DA23C9">
      <w:pPr>
        <w:shd w:val="clear" w:color="auto" w:fill="FFFFFF"/>
        <w:spacing w:line="322" w:lineRule="exact"/>
        <w:jc w:val="center"/>
        <w:rPr>
          <w:rFonts w:ascii="Times New Roman" w:hAnsi="Times New Roman" w:cs="Times New Roman"/>
          <w:sz w:val="24"/>
          <w:szCs w:val="24"/>
        </w:rPr>
      </w:pPr>
      <w:r>
        <w:rPr>
          <w:rFonts w:ascii="Times New Roman" w:hAnsi="Times New Roman" w:cs="Times New Roman"/>
          <w:b/>
          <w:bCs/>
          <w:color w:val="000000"/>
          <w:spacing w:val="-1"/>
          <w:sz w:val="24"/>
          <w:szCs w:val="24"/>
        </w:rPr>
        <w:t>Правовые основания для предоставления 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AA1352" w:rsidRPr="002F4BA2" w:rsidRDefault="009834AF" w:rsidP="00AA1352">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420BAD"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A5811">
        <w:rPr>
          <w:rFonts w:ascii="Times New Roman" w:hAnsi="Times New Roman" w:cs="Times New Roman"/>
          <w:color w:val="000000"/>
          <w:sz w:val="24"/>
          <w:szCs w:val="24"/>
        </w:rPr>
        <w:t xml:space="preserve">на официальном сайте Уполномоченного органа, </w:t>
      </w:r>
      <w:r w:rsidR="00420BAD" w:rsidRPr="002F4BA2">
        <w:rPr>
          <w:rFonts w:ascii="Times New Roman" w:hAnsi="Times New Roman" w:cs="Times New Roman"/>
          <w:color w:val="000000"/>
          <w:sz w:val="24"/>
          <w:szCs w:val="24"/>
        </w:rPr>
        <w:t xml:space="preserve">в </w:t>
      </w:r>
      <w:r w:rsidR="00420BAD" w:rsidRPr="002F4BA2">
        <w:rPr>
          <w:rFonts w:ascii="Times New Roman" w:hAnsi="Times New Roman" w:cs="Times New Roman"/>
          <w:bCs/>
          <w:color w:val="000000"/>
          <w:sz w:val="24"/>
          <w:szCs w:val="24"/>
        </w:rPr>
        <w:t>федеральной государственной информационной системе «</w:t>
      </w:r>
      <w:r w:rsidR="00420BAD"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для предоставления муниципальной услуги </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9834AF" w:rsidRDefault="00F51EDE" w:rsidP="009834AF">
      <w:pPr>
        <w:pStyle w:val="110"/>
        <w:tabs>
          <w:tab w:val="left" w:pos="1134"/>
        </w:tabs>
        <w:kinsoku w:val="0"/>
        <w:overflowPunct w:val="0"/>
        <w:ind w:left="0" w:right="2" w:firstLine="709"/>
        <w:jc w:val="both"/>
        <w:outlineLvl w:val="2"/>
        <w:rPr>
          <w:b w:val="0"/>
          <w:sz w:val="24"/>
          <w:szCs w:val="24"/>
        </w:rPr>
      </w:pPr>
      <w:r w:rsidRPr="009834AF">
        <w:rPr>
          <w:b w:val="0"/>
          <w:sz w:val="24"/>
          <w:szCs w:val="24"/>
        </w:rPr>
        <w:t>2.</w:t>
      </w:r>
      <w:r w:rsidR="00F051FB" w:rsidRPr="009834AF">
        <w:rPr>
          <w:b w:val="0"/>
          <w:sz w:val="24"/>
          <w:szCs w:val="24"/>
        </w:rPr>
        <w:t>9</w:t>
      </w:r>
      <w:r w:rsidRPr="009834AF">
        <w:rPr>
          <w:b w:val="0"/>
          <w:sz w:val="24"/>
          <w:szCs w:val="24"/>
        </w:rPr>
        <w:t xml:space="preserve">. </w:t>
      </w:r>
      <w:bookmarkStart w:id="1" w:name="_Toc104681551"/>
      <w:r w:rsidR="009834AF" w:rsidRPr="009834AF">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009834AF" w:rsidRPr="009834AF">
        <w:rPr>
          <w:b w:val="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 п</w:t>
      </w:r>
      <w:r w:rsidR="009834AF" w:rsidRPr="009834AF">
        <w:rPr>
          <w:b w:val="0"/>
          <w:sz w:val="24"/>
          <w:szCs w:val="24"/>
        </w:rPr>
        <w:t>редставления.</w:t>
      </w:r>
      <w:bookmarkEnd w:id="1"/>
    </w:p>
    <w:p w:rsidR="009834AF" w:rsidRPr="00852533" w:rsidRDefault="009834AF" w:rsidP="009834AF">
      <w:pPr>
        <w:pStyle w:val="110"/>
        <w:tabs>
          <w:tab w:val="left" w:pos="1134"/>
        </w:tabs>
        <w:kinsoku w:val="0"/>
        <w:overflowPunct w:val="0"/>
        <w:ind w:left="0" w:right="2" w:firstLine="709"/>
        <w:jc w:val="both"/>
        <w:outlineLvl w:val="2"/>
        <w:rPr>
          <w:b w:val="0"/>
          <w:color w:val="000000"/>
          <w:sz w:val="24"/>
          <w:szCs w:val="24"/>
          <w:shd w:val="clear" w:color="auto" w:fill="FFFFFF"/>
        </w:rPr>
      </w:pPr>
      <w:r>
        <w:rPr>
          <w:b w:val="0"/>
          <w:sz w:val="24"/>
          <w:szCs w:val="24"/>
        </w:rPr>
        <w:t xml:space="preserve">2.10. </w:t>
      </w:r>
      <w:r w:rsidRPr="00852533">
        <w:rPr>
          <w:b w:val="0"/>
          <w:sz w:val="24"/>
          <w:szCs w:val="24"/>
        </w:rPr>
        <w:t>Заявитель или ег</w:t>
      </w:r>
      <w:r>
        <w:rPr>
          <w:b w:val="0"/>
          <w:sz w:val="24"/>
          <w:szCs w:val="24"/>
        </w:rPr>
        <w:t>о представитель представляет в У</w:t>
      </w:r>
      <w:r w:rsidRPr="00852533">
        <w:rPr>
          <w:b w:val="0"/>
          <w:sz w:val="24"/>
          <w:szCs w:val="24"/>
        </w:rPr>
        <w:t>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одним из следующих способов по выбору заявителя:</w:t>
      </w:r>
    </w:p>
    <w:p w:rsidR="009834AF" w:rsidRPr="00852533" w:rsidRDefault="009834AF" w:rsidP="009834AF">
      <w:pPr>
        <w:pStyle w:val="aa"/>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right="2" w:firstLine="709"/>
        <w:jc w:val="both"/>
        <w:rPr>
          <w:sz w:val="24"/>
          <w:szCs w:val="24"/>
        </w:rPr>
      </w:pPr>
      <w:r w:rsidRPr="00852533">
        <w:rPr>
          <w:sz w:val="24"/>
          <w:szCs w:val="24"/>
        </w:rPr>
        <w:t>а)</w:t>
      </w:r>
      <w:r>
        <w:rPr>
          <w:sz w:val="24"/>
          <w:szCs w:val="24"/>
        </w:rPr>
        <w:t xml:space="preserve"> </w:t>
      </w:r>
      <w:r w:rsidRPr="00852533">
        <w:rPr>
          <w:sz w:val="24"/>
          <w:szCs w:val="24"/>
        </w:rPr>
        <w:t xml:space="preserve">в электронной форме посредством </w:t>
      </w:r>
      <w:r>
        <w:rPr>
          <w:sz w:val="24"/>
          <w:szCs w:val="24"/>
        </w:rPr>
        <w:t>ЕПГУ</w:t>
      </w:r>
      <w:r w:rsidRPr="00852533">
        <w:rPr>
          <w:sz w:val="24"/>
          <w:szCs w:val="24"/>
        </w:rPr>
        <w:t>.</w:t>
      </w:r>
    </w:p>
    <w:p w:rsidR="009834AF" w:rsidRPr="00852533" w:rsidRDefault="009834AF" w:rsidP="009834AF">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szCs w:val="24"/>
        </w:rPr>
      </w:pPr>
      <w:r w:rsidRPr="00852533">
        <w:rPr>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834AF" w:rsidRPr="00852533" w:rsidRDefault="009834AF" w:rsidP="009834AF">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szCs w:val="24"/>
        </w:rPr>
      </w:pPr>
      <w:r w:rsidRPr="00852533">
        <w:rPr>
          <w:sz w:val="24"/>
          <w:szCs w:val="24"/>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w:t>
      </w:r>
      <w:r w:rsidR="00C84904" w:rsidRPr="00C84904">
        <w:rPr>
          <w:sz w:val="24"/>
          <w:szCs w:val="24"/>
        </w:rPr>
        <w:t>«б» - «з» пункта 2</w:t>
      </w:r>
      <w:r w:rsidRPr="00C84904">
        <w:rPr>
          <w:sz w:val="24"/>
          <w:szCs w:val="24"/>
        </w:rPr>
        <w:t>.</w:t>
      </w:r>
      <w:r w:rsidR="00C84904" w:rsidRPr="00C84904">
        <w:rPr>
          <w:sz w:val="24"/>
          <w:szCs w:val="24"/>
        </w:rPr>
        <w:t>14</w:t>
      </w:r>
      <w:r w:rsidRPr="00852533">
        <w:rPr>
          <w:sz w:val="24"/>
          <w:szCs w:val="24"/>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w:t>
      </w:r>
      <w:r>
        <w:rPr>
          <w:sz w:val="24"/>
          <w:szCs w:val="24"/>
        </w:rPr>
        <w:t>УКЭП</w:t>
      </w:r>
      <w:r w:rsidRPr="00852533">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4"/>
          <w:szCs w:val="24"/>
        </w:rPr>
        <w:t xml:space="preserve">от 06.04.2011 № 63-ФЗ </w:t>
      </w:r>
      <w:r w:rsidRPr="00852533">
        <w:rPr>
          <w:sz w:val="24"/>
          <w:szCs w:val="24"/>
        </w:rPr>
        <w:t>«Об электронной подписи»</w:t>
      </w:r>
      <w:r>
        <w:rPr>
          <w:sz w:val="24"/>
          <w:szCs w:val="24"/>
        </w:rPr>
        <w:t xml:space="preserve"> (далее – Федеральный закон № 63-ФЗ)</w:t>
      </w:r>
      <w:r w:rsidRPr="00852533">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w:t>
      </w:r>
      <w:r w:rsidRPr="00852533">
        <w:rPr>
          <w:sz w:val="24"/>
          <w:szCs w:val="24"/>
        </w:rPr>
        <w:lastRenderedPageBreak/>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0C3A3F" w:rsidRDefault="009834AF" w:rsidP="000C3A3F">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852533">
        <w:rPr>
          <w:sz w:val="24"/>
          <w:szCs w:val="24"/>
        </w:rPr>
        <w:t>б)</w:t>
      </w:r>
      <w:r>
        <w:rPr>
          <w:sz w:val="24"/>
          <w:szCs w:val="24"/>
        </w:rPr>
        <w:t xml:space="preserve"> </w:t>
      </w:r>
      <w:r w:rsidRPr="00852533">
        <w:rPr>
          <w:sz w:val="24"/>
          <w:szCs w:val="24"/>
        </w:rPr>
        <w:t xml:space="preserve">на бумажном носителе посредством личного обращения в орган местного самоуправления, в том числе через </w:t>
      </w:r>
      <w:r>
        <w:rPr>
          <w:sz w:val="24"/>
          <w:szCs w:val="24"/>
        </w:rPr>
        <w:t>МФЦ</w:t>
      </w:r>
      <w:r w:rsidRPr="00852533">
        <w:rPr>
          <w:sz w:val="24"/>
          <w:szCs w:val="24"/>
        </w:rPr>
        <w:t xml:space="preserve"> в соответствии с соглашением о взаимодействии между </w:t>
      </w:r>
      <w:r>
        <w:rPr>
          <w:sz w:val="24"/>
          <w:szCs w:val="24"/>
        </w:rPr>
        <w:t>МФЦ</w:t>
      </w:r>
      <w:r w:rsidR="00EC5549">
        <w:rPr>
          <w:sz w:val="24"/>
          <w:szCs w:val="24"/>
        </w:rPr>
        <w:t xml:space="preserve"> и У</w:t>
      </w:r>
      <w:r w:rsidRPr="00852533">
        <w:rPr>
          <w:sz w:val="24"/>
          <w:szCs w:val="24"/>
        </w:rPr>
        <w:t>полномоченным органом местного самоуправления, заключенным в соответствии с постановлением Правительства Российской Федерации от 27 сентября 2011 года №</w:t>
      </w:r>
      <w:r>
        <w:rPr>
          <w:sz w:val="24"/>
          <w:szCs w:val="24"/>
        </w:rPr>
        <w:t xml:space="preserve"> </w:t>
      </w:r>
      <w:r w:rsidRPr="00852533">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3A3F" w:rsidRDefault="000C3A3F" w:rsidP="000C3A3F">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0C3A3F">
        <w:rPr>
          <w:sz w:val="24"/>
          <w:szCs w:val="24"/>
        </w:rPr>
        <w:t xml:space="preserve">2.11. </w:t>
      </w:r>
      <w:r w:rsidR="009834AF" w:rsidRPr="000C3A3F">
        <w:rPr>
          <w:sz w:val="24"/>
          <w:szCs w:val="24"/>
        </w:rPr>
        <w:t xml:space="preserve">Иные требования, в том числе учитывающие особенности предоставления муниципальной услуги в </w:t>
      </w:r>
      <w:r>
        <w:rPr>
          <w:sz w:val="24"/>
          <w:szCs w:val="24"/>
        </w:rPr>
        <w:t>МФЦ</w:t>
      </w:r>
      <w:r w:rsidR="009834AF" w:rsidRPr="000C3A3F">
        <w:rPr>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0C3A3F">
        <w:rPr>
          <w:sz w:val="24"/>
          <w:szCs w:val="24"/>
        </w:rPr>
        <w:t xml:space="preserve">В целях предоставления услуги заявителю или его представителю обеспечивается в </w:t>
      </w:r>
      <w:r w:rsidR="000C3A3F">
        <w:rPr>
          <w:sz w:val="24"/>
          <w:szCs w:val="24"/>
        </w:rPr>
        <w:t>МФЦ</w:t>
      </w:r>
      <w:r w:rsidRPr="000C3A3F">
        <w:rPr>
          <w:sz w:val="24"/>
          <w:szCs w:val="24"/>
        </w:rPr>
        <w:t xml:space="preserve"> доступ к </w:t>
      </w:r>
      <w:r w:rsidR="000C3A3F">
        <w:rPr>
          <w:sz w:val="24"/>
          <w:szCs w:val="24"/>
        </w:rPr>
        <w:t>ЕГПУ</w:t>
      </w:r>
      <w:r w:rsidRPr="000C3A3F">
        <w:rPr>
          <w:sz w:val="24"/>
          <w:szCs w:val="24"/>
        </w:rPr>
        <w:t>,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F360D4" w:rsidRDefault="00F360D4"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F360D4">
        <w:rPr>
          <w:sz w:val="24"/>
          <w:szCs w:val="24"/>
        </w:rPr>
        <w:t xml:space="preserve">2.12. </w:t>
      </w:r>
      <w:r w:rsidR="009834AF" w:rsidRPr="00F360D4">
        <w:rPr>
          <w:sz w:val="24"/>
          <w:szCs w:val="24"/>
        </w:rPr>
        <w:t>Документы, прилагаемые заявителем к заявлению о выдаче разрешения на право вырубки зеленых насаждений,</w:t>
      </w:r>
      <w:r>
        <w:rPr>
          <w:sz w:val="24"/>
          <w:szCs w:val="24"/>
        </w:rPr>
        <w:t xml:space="preserve"> </w:t>
      </w:r>
      <w:r w:rsidR="009834AF" w:rsidRPr="00F360D4">
        <w:rPr>
          <w:sz w:val="24"/>
          <w:szCs w:val="24"/>
        </w:rPr>
        <w:t>представляемые в электронной форме, направляются в следующих форматах:</w:t>
      </w:r>
    </w:p>
    <w:p w:rsid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bCs/>
          <w:sz w:val="24"/>
          <w:szCs w:val="24"/>
        </w:rPr>
      </w:pPr>
      <w:r w:rsidRPr="00F360D4">
        <w:rPr>
          <w:bCs/>
          <w:sz w:val="24"/>
          <w:szCs w:val="24"/>
        </w:rPr>
        <w:t>а)</w:t>
      </w:r>
      <w:r w:rsidR="00F360D4">
        <w:rPr>
          <w:bCs/>
          <w:sz w:val="24"/>
          <w:szCs w:val="24"/>
        </w:rPr>
        <w:t xml:space="preserve"> </w:t>
      </w:r>
      <w:r w:rsidRPr="00F360D4">
        <w:rPr>
          <w:bCs/>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9834AF" w:rsidRP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bCs/>
          <w:sz w:val="24"/>
          <w:szCs w:val="24"/>
        </w:rPr>
      </w:pPr>
      <w:r w:rsidRPr="00F360D4">
        <w:rPr>
          <w:bCs/>
          <w:sz w:val="24"/>
          <w:szCs w:val="24"/>
        </w:rPr>
        <w:t>б)</w:t>
      </w:r>
      <w:r w:rsidR="00F360D4">
        <w:rPr>
          <w:bCs/>
          <w:sz w:val="24"/>
          <w:szCs w:val="24"/>
        </w:rPr>
        <w:t xml:space="preserve"> </w:t>
      </w:r>
      <w:r w:rsidRPr="00F360D4">
        <w:rPr>
          <w:bCs/>
          <w:sz w:val="24"/>
          <w:szCs w:val="24"/>
        </w:rPr>
        <w:t>doc, docx, odt - для документов с текстовым содержанием, не включающим формулы;</w:t>
      </w:r>
    </w:p>
    <w:p w:rsidR="009834AF" w:rsidRPr="00F360D4" w:rsidRDefault="009834AF" w:rsidP="009834AF">
      <w:pPr>
        <w:ind w:right="2" w:firstLine="709"/>
        <w:contextualSpacing/>
        <w:jc w:val="both"/>
        <w:rPr>
          <w:rFonts w:ascii="Times New Roman" w:hAnsi="Times New Roman" w:cs="Times New Roman"/>
          <w:bCs/>
          <w:sz w:val="24"/>
          <w:szCs w:val="24"/>
        </w:rPr>
      </w:pPr>
      <w:r w:rsidRPr="00F360D4">
        <w:rPr>
          <w:rFonts w:ascii="Times New Roman" w:hAnsi="Times New Roman" w:cs="Times New Roman"/>
          <w:bCs/>
          <w:sz w:val="24"/>
          <w:szCs w:val="24"/>
        </w:rPr>
        <w:t>в)</w:t>
      </w:r>
      <w:r w:rsidR="00F360D4">
        <w:rPr>
          <w:rFonts w:ascii="Times New Roman" w:hAnsi="Times New Roman" w:cs="Times New Roman"/>
          <w:bCs/>
          <w:sz w:val="24"/>
          <w:szCs w:val="24"/>
        </w:rPr>
        <w:t xml:space="preserve"> </w:t>
      </w:r>
      <w:r w:rsidRPr="00F360D4">
        <w:rPr>
          <w:rFonts w:ascii="Times New Roman" w:hAnsi="Times New Roman" w:cs="Times New Roman"/>
          <w:bCs/>
          <w:sz w:val="24"/>
          <w:szCs w:val="24"/>
        </w:rPr>
        <w:t xml:space="preserve">pdf, jpg, jpeg, </w:t>
      </w:r>
      <w:r w:rsidRPr="00F360D4">
        <w:rPr>
          <w:rFonts w:ascii="Times New Roman" w:hAnsi="Times New Roman" w:cs="Times New Roman"/>
          <w:bCs/>
          <w:sz w:val="24"/>
          <w:szCs w:val="24"/>
          <w:lang w:val="en-US"/>
        </w:rPr>
        <w:t>png</w:t>
      </w:r>
      <w:r w:rsidRPr="00F360D4">
        <w:rPr>
          <w:rFonts w:ascii="Times New Roman" w:hAnsi="Times New Roman" w:cs="Times New Roman"/>
          <w:bCs/>
          <w:sz w:val="24"/>
          <w:szCs w:val="24"/>
        </w:rPr>
        <w:t xml:space="preserve">, </w:t>
      </w:r>
      <w:r w:rsidRPr="00F360D4">
        <w:rPr>
          <w:rFonts w:ascii="Times New Roman" w:hAnsi="Times New Roman" w:cs="Times New Roman"/>
          <w:bCs/>
          <w:sz w:val="24"/>
          <w:szCs w:val="24"/>
          <w:lang w:val="en-US"/>
        </w:rPr>
        <w:t>bmp</w:t>
      </w:r>
      <w:r w:rsidRPr="00F360D4">
        <w:rPr>
          <w:rFonts w:ascii="Times New Roman" w:hAnsi="Times New Roman" w:cs="Times New Roman"/>
          <w:bCs/>
          <w:sz w:val="24"/>
          <w:szCs w:val="24"/>
        </w:rPr>
        <w:t xml:space="preserve">, </w:t>
      </w:r>
      <w:r w:rsidRPr="00F360D4">
        <w:rPr>
          <w:rFonts w:ascii="Times New Roman" w:hAnsi="Times New Roman" w:cs="Times New Roman"/>
          <w:bCs/>
          <w:sz w:val="24"/>
          <w:szCs w:val="24"/>
          <w:lang w:val="en-US"/>
        </w:rPr>
        <w:t>tiff</w:t>
      </w:r>
      <w:r w:rsidRPr="00F360D4">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34AF" w:rsidRPr="00F360D4" w:rsidRDefault="00F360D4" w:rsidP="009834AF">
      <w:pPr>
        <w:ind w:right="2"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9834AF" w:rsidRPr="00F360D4">
        <w:rPr>
          <w:rFonts w:ascii="Times New Roman" w:hAnsi="Times New Roman" w:cs="Times New Roman"/>
          <w:bCs/>
          <w:sz w:val="24"/>
          <w:szCs w:val="24"/>
          <w:lang w:val="en-US"/>
        </w:rPr>
        <w:t>zip</w:t>
      </w:r>
      <w:r w:rsidR="009834AF" w:rsidRPr="00F360D4">
        <w:rPr>
          <w:rFonts w:ascii="Times New Roman" w:hAnsi="Times New Roman" w:cs="Times New Roman"/>
          <w:bCs/>
          <w:sz w:val="24"/>
          <w:szCs w:val="24"/>
        </w:rPr>
        <w:t xml:space="preserve">, </w:t>
      </w:r>
      <w:r w:rsidR="009834AF" w:rsidRPr="00F360D4">
        <w:rPr>
          <w:rFonts w:ascii="Times New Roman" w:hAnsi="Times New Roman" w:cs="Times New Roman"/>
          <w:bCs/>
          <w:sz w:val="24"/>
          <w:szCs w:val="24"/>
          <w:lang w:val="en-US"/>
        </w:rPr>
        <w:t>rar</w:t>
      </w:r>
      <w:r w:rsidR="009834AF" w:rsidRPr="00F360D4">
        <w:rPr>
          <w:rFonts w:ascii="Times New Roman" w:hAnsi="Times New Roman" w:cs="Times New Roman"/>
          <w:bCs/>
          <w:sz w:val="24"/>
          <w:szCs w:val="24"/>
        </w:rPr>
        <w:t xml:space="preserve"> – для сжатых документов в один файл;</w:t>
      </w:r>
    </w:p>
    <w:p w:rsidR="00F360D4" w:rsidRDefault="00F360D4" w:rsidP="00F360D4">
      <w:pPr>
        <w:ind w:right="2"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9834AF" w:rsidRPr="00F360D4">
        <w:rPr>
          <w:rFonts w:ascii="Times New Roman" w:hAnsi="Times New Roman" w:cs="Times New Roman"/>
          <w:bCs/>
          <w:sz w:val="24"/>
          <w:szCs w:val="24"/>
          <w:lang w:val="en-US"/>
        </w:rPr>
        <w:t>sig</w:t>
      </w:r>
      <w:r w:rsidR="009834AF" w:rsidRPr="00F360D4">
        <w:rPr>
          <w:rFonts w:ascii="Times New Roman" w:hAnsi="Times New Roman" w:cs="Times New Roman"/>
          <w:bCs/>
          <w:sz w:val="24"/>
          <w:szCs w:val="24"/>
        </w:rPr>
        <w:t xml:space="preserve"> – для открепленной усиленной квалифицированной электронной подписи.</w:t>
      </w:r>
    </w:p>
    <w:p w:rsidR="009834AF" w:rsidRPr="00F360D4" w:rsidRDefault="00F360D4" w:rsidP="00F360D4">
      <w:pPr>
        <w:ind w:right="2"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2.13. </w:t>
      </w:r>
      <w:r w:rsidR="009834AF" w:rsidRPr="00F360D4">
        <w:rPr>
          <w:rFonts w:ascii="Times New Roman" w:hAnsi="Times New Roman" w:cs="Times New Roman"/>
          <w:sz w:val="24"/>
          <w:szCs w:val="24"/>
        </w:rPr>
        <w:t xml:space="preserve">В случае если оригиналы документов, прилагаемых к заявлению о выдаче разрешения на право вырубки зеленых насаждений, выданы и подписаны </w:t>
      </w:r>
      <w:r>
        <w:rPr>
          <w:rFonts w:ascii="Times New Roman" w:hAnsi="Times New Roman" w:cs="Times New Roman"/>
          <w:sz w:val="24"/>
          <w:szCs w:val="24"/>
        </w:rPr>
        <w:t>У</w:t>
      </w:r>
      <w:r w:rsidR="009834AF" w:rsidRPr="00F360D4">
        <w:rPr>
          <w:rFonts w:ascii="Times New Roman" w:hAnsi="Times New Roman" w:cs="Times New Roman"/>
          <w:sz w:val="24"/>
          <w:szCs w:val="24"/>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834AF" w:rsidRPr="00852533" w:rsidRDefault="009834AF" w:rsidP="009834AF">
      <w:pPr>
        <w:pStyle w:val="aa"/>
        <w:kinsoku w:val="0"/>
        <w:overflowPunct w:val="0"/>
        <w:ind w:right="2" w:firstLine="709"/>
        <w:jc w:val="both"/>
        <w:rPr>
          <w:sz w:val="24"/>
          <w:szCs w:val="24"/>
        </w:rPr>
      </w:pPr>
      <w:r w:rsidRPr="00852533">
        <w:rPr>
          <w:sz w:val="24"/>
          <w:szCs w:val="24"/>
        </w:rPr>
        <w:t>а)</w:t>
      </w:r>
      <w:r w:rsidR="00F360D4">
        <w:rPr>
          <w:sz w:val="24"/>
          <w:szCs w:val="24"/>
        </w:rPr>
        <w:t xml:space="preserve"> </w:t>
      </w:r>
      <w:r w:rsidRPr="00852533">
        <w:rPr>
          <w:sz w:val="24"/>
          <w:szCs w:val="24"/>
        </w:rPr>
        <w:t>«черно-белый» (при отсутствии в документе графических изображений и (или) цветного текста);</w:t>
      </w:r>
    </w:p>
    <w:p w:rsidR="009834AF" w:rsidRPr="00852533" w:rsidRDefault="009834AF" w:rsidP="009834AF">
      <w:pPr>
        <w:pStyle w:val="aa"/>
        <w:kinsoku w:val="0"/>
        <w:overflowPunct w:val="0"/>
        <w:ind w:right="2" w:firstLine="709"/>
        <w:jc w:val="both"/>
        <w:rPr>
          <w:sz w:val="24"/>
          <w:szCs w:val="24"/>
        </w:rPr>
      </w:pPr>
      <w:r w:rsidRPr="00852533">
        <w:rPr>
          <w:sz w:val="24"/>
          <w:szCs w:val="24"/>
        </w:rPr>
        <w:t>б)</w:t>
      </w:r>
      <w:r w:rsidR="00F360D4">
        <w:rPr>
          <w:sz w:val="24"/>
          <w:szCs w:val="24"/>
        </w:rPr>
        <w:t xml:space="preserve"> </w:t>
      </w:r>
      <w:r w:rsidRPr="00852533">
        <w:rPr>
          <w:sz w:val="24"/>
          <w:szCs w:val="24"/>
        </w:rPr>
        <w:t>«оттенки серого» (при наличии в документе графических изображений, отличных от цветного графического изображения);</w:t>
      </w:r>
    </w:p>
    <w:p w:rsidR="009834AF" w:rsidRPr="00852533" w:rsidRDefault="009834AF" w:rsidP="009834AF">
      <w:pPr>
        <w:pStyle w:val="aa"/>
        <w:kinsoku w:val="0"/>
        <w:overflowPunct w:val="0"/>
        <w:ind w:right="2" w:firstLine="709"/>
        <w:jc w:val="both"/>
        <w:rPr>
          <w:sz w:val="24"/>
          <w:szCs w:val="24"/>
        </w:rPr>
      </w:pPr>
      <w:r w:rsidRPr="00852533">
        <w:rPr>
          <w:sz w:val="24"/>
          <w:szCs w:val="24"/>
        </w:rPr>
        <w:t>в</w:t>
      </w:r>
      <w:r w:rsidR="00B54522">
        <w:rPr>
          <w:sz w:val="24"/>
          <w:szCs w:val="24"/>
        </w:rPr>
        <w:t xml:space="preserve">) </w:t>
      </w:r>
      <w:r w:rsidRPr="00852533">
        <w:rPr>
          <w:sz w:val="24"/>
          <w:szCs w:val="24"/>
        </w:rPr>
        <w:t>«цветной» или «режим полной цветопередачи» (при наличии в документе цветных графических изображений либо цветного текста).</w:t>
      </w:r>
    </w:p>
    <w:p w:rsidR="00B54522" w:rsidRDefault="009834AF" w:rsidP="00B54522">
      <w:pPr>
        <w:pStyle w:val="aa"/>
        <w:kinsoku w:val="0"/>
        <w:overflowPunct w:val="0"/>
        <w:ind w:right="2" w:firstLine="709"/>
        <w:jc w:val="both"/>
        <w:rPr>
          <w:sz w:val="24"/>
          <w:szCs w:val="24"/>
        </w:rPr>
      </w:pPr>
      <w:r w:rsidRPr="0085253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4522" w:rsidRDefault="00B54522" w:rsidP="00B54522">
      <w:pPr>
        <w:pStyle w:val="aa"/>
        <w:kinsoku w:val="0"/>
        <w:overflowPunct w:val="0"/>
        <w:ind w:right="2" w:firstLine="709"/>
        <w:jc w:val="both"/>
        <w:rPr>
          <w:sz w:val="24"/>
          <w:szCs w:val="24"/>
        </w:rPr>
      </w:pPr>
      <w:r>
        <w:rPr>
          <w:sz w:val="24"/>
          <w:szCs w:val="24"/>
        </w:rPr>
        <w:lastRenderedPageBreak/>
        <w:t xml:space="preserve">2.14. </w:t>
      </w:r>
      <w:r w:rsidR="009834AF" w:rsidRPr="00F360D4">
        <w:rPr>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2" w:name="_Toc104681552"/>
    </w:p>
    <w:p w:rsidR="009834AF" w:rsidRPr="00F360D4" w:rsidRDefault="009834AF" w:rsidP="00B54522">
      <w:pPr>
        <w:pStyle w:val="aa"/>
        <w:kinsoku w:val="0"/>
        <w:overflowPunct w:val="0"/>
        <w:ind w:right="2" w:firstLine="709"/>
        <w:jc w:val="both"/>
        <w:rPr>
          <w:sz w:val="24"/>
          <w:szCs w:val="24"/>
        </w:rPr>
      </w:pPr>
      <w:r w:rsidRPr="00F360D4">
        <w:rPr>
          <w:sz w:val="24"/>
          <w:szCs w:val="24"/>
        </w:rPr>
        <w:t xml:space="preserve">Исчерпывающий перечень документов, необходимых для предоставления услуги, подлежащих </w:t>
      </w:r>
      <w:r w:rsidRPr="00B54522">
        <w:rPr>
          <w:sz w:val="24"/>
          <w:szCs w:val="24"/>
        </w:rPr>
        <w:t>представлению заявителем</w:t>
      </w:r>
      <w:r w:rsidRPr="00F360D4">
        <w:rPr>
          <w:sz w:val="24"/>
          <w:szCs w:val="24"/>
        </w:rPr>
        <w:t xml:space="preserve"> самостоятельно:</w:t>
      </w:r>
      <w:bookmarkEnd w:id="2"/>
    </w:p>
    <w:p w:rsidR="009834AF" w:rsidRPr="00852533" w:rsidRDefault="009834AF" w:rsidP="009834AF">
      <w:pPr>
        <w:pStyle w:val="a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2" w:firstLine="709"/>
        <w:jc w:val="both"/>
        <w:rPr>
          <w:sz w:val="24"/>
          <w:szCs w:val="24"/>
        </w:rPr>
      </w:pPr>
      <w:r w:rsidRPr="00852533">
        <w:rPr>
          <w:sz w:val="24"/>
          <w:szCs w:val="24"/>
        </w:rPr>
        <w:t>а)</w:t>
      </w:r>
      <w:r w:rsidR="00B54522">
        <w:rPr>
          <w:sz w:val="24"/>
          <w:szCs w:val="24"/>
        </w:rPr>
        <w:t xml:space="preserve"> </w:t>
      </w:r>
      <w:r w:rsidRPr="00852533">
        <w:rPr>
          <w:sz w:val="24"/>
          <w:szCs w:val="24"/>
        </w:rPr>
        <w:t xml:space="preserve">заявление о выдаче разрешения на право вырубки зеленых насаждений. В случае представления заявления в электронной форме посредством </w:t>
      </w:r>
      <w:r w:rsidR="00B54522">
        <w:rPr>
          <w:sz w:val="24"/>
          <w:szCs w:val="24"/>
        </w:rPr>
        <w:t>ЕПГУ</w:t>
      </w:r>
      <w:r w:rsidRPr="00852533">
        <w:rPr>
          <w:sz w:val="24"/>
          <w:szCs w:val="24"/>
        </w:rPr>
        <w:t xml:space="preserve"> в соответствии с подпунктом </w:t>
      </w:r>
      <w:r w:rsidRPr="00EC5549">
        <w:rPr>
          <w:sz w:val="24"/>
          <w:szCs w:val="24"/>
        </w:rPr>
        <w:t xml:space="preserve">«а» пункта </w:t>
      </w:r>
      <w:r w:rsidR="00B54522" w:rsidRPr="00EC5549">
        <w:rPr>
          <w:sz w:val="24"/>
          <w:szCs w:val="24"/>
        </w:rPr>
        <w:t>2.10</w:t>
      </w:r>
      <w:r w:rsidRPr="00852533">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B54522">
        <w:rPr>
          <w:sz w:val="24"/>
          <w:szCs w:val="24"/>
        </w:rPr>
        <w:t>ЕГПУ</w:t>
      </w:r>
      <w:r w:rsidRPr="00852533">
        <w:rPr>
          <w:sz w:val="24"/>
          <w:szCs w:val="24"/>
        </w:rPr>
        <w:t>, без необходимости предоставления в иной форме;</w:t>
      </w:r>
    </w:p>
    <w:p w:rsidR="009834AF" w:rsidRPr="00852533" w:rsidRDefault="009834AF" w:rsidP="009834AF">
      <w:pPr>
        <w:pStyle w:val="aa"/>
        <w:tabs>
          <w:tab w:val="left" w:pos="4659"/>
          <w:tab w:val="left" w:pos="5993"/>
          <w:tab w:val="left" w:pos="7393"/>
          <w:tab w:val="left" w:pos="8072"/>
        </w:tabs>
        <w:kinsoku w:val="0"/>
        <w:overflowPunct w:val="0"/>
        <w:ind w:right="2" w:firstLine="709"/>
        <w:jc w:val="both"/>
        <w:rPr>
          <w:sz w:val="24"/>
          <w:szCs w:val="24"/>
        </w:rPr>
      </w:pPr>
      <w:r w:rsidRPr="00852533">
        <w:rPr>
          <w:sz w:val="24"/>
          <w:szCs w:val="24"/>
        </w:rPr>
        <w:t>б)</w:t>
      </w:r>
      <w:r w:rsidR="00B54522">
        <w:rPr>
          <w:sz w:val="24"/>
          <w:szCs w:val="24"/>
        </w:rPr>
        <w:t xml:space="preserve"> </w:t>
      </w:r>
      <w:r w:rsidRPr="00852533">
        <w:rPr>
          <w:sz w:val="24"/>
          <w:szCs w:val="24"/>
        </w:rPr>
        <w:t>документ, удостоверяющего личность заявителя или представителя заявителя (предоставляется в слу</w:t>
      </w:r>
      <w:r w:rsidR="00E13891">
        <w:rPr>
          <w:sz w:val="24"/>
          <w:szCs w:val="24"/>
        </w:rPr>
        <w:t>чае личного обращения в У</w:t>
      </w:r>
      <w:r w:rsidRPr="00852533">
        <w:rPr>
          <w:sz w:val="24"/>
          <w:szCs w:val="24"/>
        </w:rPr>
        <w:t xml:space="preserve">полномоченный орган, МФЦ). </w:t>
      </w:r>
      <w:r w:rsidRPr="00852533">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B54522">
        <w:rPr>
          <w:iCs/>
          <w:sz w:val="24"/>
          <w:szCs w:val="24"/>
        </w:rPr>
        <w:t xml:space="preserve"> (далее – СМЭВ)</w:t>
      </w:r>
      <w:r w:rsidRPr="00852533">
        <w:rPr>
          <w:sz w:val="24"/>
          <w:szCs w:val="24"/>
        </w:rPr>
        <w:t>;</w:t>
      </w:r>
    </w:p>
    <w:p w:rsidR="009834AF" w:rsidRPr="00852533" w:rsidRDefault="009834AF" w:rsidP="009834AF">
      <w:pPr>
        <w:pStyle w:val="a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2" w:firstLine="709"/>
        <w:jc w:val="both"/>
        <w:rPr>
          <w:sz w:val="24"/>
          <w:szCs w:val="24"/>
        </w:rPr>
      </w:pPr>
      <w:r w:rsidRPr="00852533">
        <w:rPr>
          <w:sz w:val="24"/>
          <w:szCs w:val="24"/>
        </w:rPr>
        <w:t>в)</w:t>
      </w:r>
      <w:r w:rsidR="00B54522">
        <w:rPr>
          <w:sz w:val="24"/>
          <w:szCs w:val="24"/>
        </w:rPr>
        <w:t xml:space="preserve"> </w:t>
      </w:r>
      <w:r w:rsidRPr="00852533">
        <w:rPr>
          <w:sz w:val="24"/>
          <w:szCs w:val="24"/>
        </w:rPr>
        <w:t xml:space="preserve">документ, подтверждающий полномочия представителя </w:t>
      </w:r>
      <w:r w:rsidR="00B54522">
        <w:rPr>
          <w:sz w:val="24"/>
          <w:szCs w:val="24"/>
        </w:rPr>
        <w:t>заявителя действовать от имени з</w:t>
      </w:r>
      <w:r w:rsidRPr="00852533">
        <w:rPr>
          <w:sz w:val="24"/>
          <w:szCs w:val="24"/>
        </w:rPr>
        <w:t xml:space="preserve">аявителя (в случае обращения за предоставлением услуги представителя </w:t>
      </w:r>
      <w:r w:rsidR="00B54522">
        <w:rPr>
          <w:sz w:val="24"/>
          <w:szCs w:val="24"/>
        </w:rPr>
        <w:t>з</w:t>
      </w:r>
      <w:r w:rsidRPr="00852533">
        <w:rPr>
          <w:sz w:val="24"/>
          <w:szCs w:val="24"/>
        </w:rPr>
        <w:t xml:space="preserve">аявителя). При обращении посредством ЕПГУ указанный документ, выданный организацией, удостоверяется </w:t>
      </w:r>
      <w:r w:rsidR="00B54522">
        <w:rPr>
          <w:sz w:val="24"/>
          <w:szCs w:val="24"/>
        </w:rPr>
        <w:t>УКЭП</w:t>
      </w:r>
      <w:r w:rsidRPr="00852533">
        <w:rPr>
          <w:sz w:val="24"/>
          <w:szCs w:val="24"/>
        </w:rPr>
        <w:t xml:space="preserve"> правомочного должностного лица организации, а документ, выданный физическим лицом, - </w:t>
      </w:r>
      <w:r w:rsidR="00B27DE3">
        <w:rPr>
          <w:sz w:val="24"/>
          <w:szCs w:val="24"/>
        </w:rPr>
        <w:t>УКЭП</w:t>
      </w:r>
      <w:r w:rsidRPr="00852533">
        <w:rPr>
          <w:sz w:val="24"/>
          <w:szCs w:val="24"/>
        </w:rPr>
        <w:t xml:space="preserve"> нотариуса с приложением файла открепленной </w:t>
      </w:r>
      <w:r w:rsidR="00B27DE3">
        <w:rPr>
          <w:sz w:val="24"/>
          <w:szCs w:val="24"/>
        </w:rPr>
        <w:t>УКЭП</w:t>
      </w:r>
      <w:r w:rsidRPr="00852533">
        <w:rPr>
          <w:sz w:val="24"/>
          <w:szCs w:val="24"/>
        </w:rPr>
        <w:t xml:space="preserve"> в формате sig;</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г)</w:t>
      </w:r>
      <w:r w:rsidR="00B27DE3">
        <w:rPr>
          <w:sz w:val="24"/>
          <w:szCs w:val="24"/>
        </w:rPr>
        <w:t xml:space="preserve"> </w:t>
      </w:r>
      <w:r w:rsidRPr="00852533">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E13891">
        <w:rPr>
          <w:sz w:val="24"/>
          <w:szCs w:val="24"/>
        </w:rPr>
        <w:t>)</w:t>
      </w:r>
      <w:r w:rsidRPr="00852533">
        <w:rPr>
          <w:sz w:val="24"/>
          <w:szCs w:val="24"/>
        </w:rPr>
        <w:t>;</w:t>
      </w:r>
    </w:p>
    <w:p w:rsidR="009834AF" w:rsidRPr="00B27DE3" w:rsidRDefault="009834AF" w:rsidP="009834AF">
      <w:pPr>
        <w:ind w:right="2" w:firstLine="709"/>
        <w:jc w:val="both"/>
        <w:rPr>
          <w:rStyle w:val="aff9"/>
          <w:rFonts w:ascii="Times New Roman" w:hAnsi="Times New Roman" w:cs="Times New Roman"/>
          <w:i w:val="0"/>
          <w:iCs w:val="0"/>
          <w:sz w:val="24"/>
          <w:szCs w:val="24"/>
        </w:rPr>
      </w:pPr>
      <w:r w:rsidRPr="00B27DE3">
        <w:rPr>
          <w:rStyle w:val="aff9"/>
          <w:rFonts w:ascii="Times New Roman" w:hAnsi="Times New Roman" w:cs="Times New Roman"/>
          <w:i w:val="0"/>
          <w:iCs w:val="0"/>
          <w:sz w:val="24"/>
          <w:szCs w:val="24"/>
        </w:rPr>
        <w:t>д)</w:t>
      </w:r>
      <w:r w:rsidR="00B27DE3">
        <w:rPr>
          <w:rStyle w:val="aff9"/>
          <w:rFonts w:ascii="Times New Roman" w:hAnsi="Times New Roman" w:cs="Times New Roman"/>
          <w:i w:val="0"/>
          <w:iCs w:val="0"/>
          <w:sz w:val="24"/>
          <w:szCs w:val="24"/>
        </w:rPr>
        <w:t xml:space="preserve"> </w:t>
      </w:r>
      <w:r w:rsidRPr="00B27DE3">
        <w:rPr>
          <w:rStyle w:val="aff9"/>
          <w:rFonts w:ascii="Times New Roman" w:hAnsi="Times New Roman" w:cs="Times New Roman"/>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00B27DE3">
        <w:rPr>
          <w:rStyle w:val="aff9"/>
          <w:rFonts w:ascii="Times New Roman" w:hAnsi="Times New Roman" w:cs="Times New Roman"/>
          <w:i w:val="0"/>
          <w:iCs w:val="0"/>
          <w:sz w:val="24"/>
          <w:szCs w:val="24"/>
        </w:rPr>
        <w:t>;</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е)</w:t>
      </w:r>
      <w:r w:rsidR="006F0EF7">
        <w:rPr>
          <w:sz w:val="24"/>
          <w:szCs w:val="24"/>
        </w:rPr>
        <w:t xml:space="preserve"> </w:t>
      </w:r>
      <w:r w:rsidRPr="00852533">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F0EF7" w:rsidRDefault="009834AF"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ж)</w:t>
      </w:r>
      <w:r w:rsidR="006F0EF7">
        <w:rPr>
          <w:sz w:val="24"/>
          <w:szCs w:val="24"/>
        </w:rPr>
        <w:t xml:space="preserve"> </w:t>
      </w:r>
      <w:r w:rsidRPr="00852533">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F0EF7" w:rsidRDefault="009834AF"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6F0EF7">
        <w:rPr>
          <w:sz w:val="24"/>
          <w:szCs w:val="24"/>
        </w:rPr>
        <w:t>з)</w:t>
      </w:r>
      <w:r w:rsidR="006F0EF7">
        <w:rPr>
          <w:sz w:val="24"/>
          <w:szCs w:val="24"/>
        </w:rPr>
        <w:t xml:space="preserve"> </w:t>
      </w:r>
      <w:r w:rsidRPr="006F0EF7">
        <w:rPr>
          <w:sz w:val="24"/>
          <w:szCs w:val="24"/>
        </w:rPr>
        <w:t>задание на выполнение инженерных изысканий (в случае проведения инженерно-геологических изысканий).</w:t>
      </w:r>
      <w:bookmarkStart w:id="3" w:name="_Toc104681553"/>
    </w:p>
    <w:p w:rsidR="006F0EF7" w:rsidRDefault="006F0EF7"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bCs/>
          <w:sz w:val="24"/>
          <w:szCs w:val="24"/>
        </w:rPr>
      </w:pPr>
      <w:r w:rsidRPr="006F0EF7">
        <w:rPr>
          <w:sz w:val="24"/>
          <w:szCs w:val="24"/>
        </w:rPr>
        <w:t xml:space="preserve">2.15. </w:t>
      </w:r>
      <w:r w:rsidR="009834AF" w:rsidRPr="006F0EF7">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9834AF" w:rsidRPr="006F0EF7">
        <w:rPr>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3"/>
      <w:r w:rsidR="009834AF" w:rsidRPr="006F0EF7">
        <w:rPr>
          <w:bCs/>
          <w:sz w:val="24"/>
          <w:szCs w:val="24"/>
        </w:rPr>
        <w:t>.</w:t>
      </w:r>
    </w:p>
    <w:p w:rsidR="009834AF" w:rsidRPr="006F0EF7" w:rsidRDefault="006F0EF7"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Pr>
          <w:bCs/>
          <w:sz w:val="24"/>
          <w:szCs w:val="24"/>
        </w:rPr>
        <w:t xml:space="preserve">2.16. </w:t>
      </w:r>
      <w:r w:rsidR="009834AF" w:rsidRPr="006F0EF7">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sz w:val="24"/>
          <w:szCs w:val="24"/>
        </w:rPr>
        <w:t>СМЭВ</w:t>
      </w:r>
      <w:r w:rsidR="009834AF" w:rsidRPr="006F0EF7">
        <w:rPr>
          <w:sz w:val="24"/>
          <w:szCs w:val="24"/>
        </w:rPr>
        <w:t xml:space="preserve">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834AF" w:rsidRPr="00852533" w:rsidRDefault="009834AF" w:rsidP="009834AF">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szCs w:val="24"/>
        </w:rPr>
      </w:pPr>
      <w:r w:rsidRPr="00852533">
        <w:rPr>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9834AF" w:rsidRPr="00852533" w:rsidRDefault="009834AF" w:rsidP="009834AF">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szCs w:val="24"/>
        </w:rPr>
      </w:pPr>
      <w:r w:rsidRPr="00852533">
        <w:rPr>
          <w:sz w:val="24"/>
          <w:szCs w:val="24"/>
        </w:rPr>
        <w:lastRenderedPageBreak/>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834AF" w:rsidRPr="00852533" w:rsidRDefault="009834AF" w:rsidP="009834AF">
      <w:pPr>
        <w:pStyle w:val="aa"/>
        <w:kinsoku w:val="0"/>
        <w:overflowPunct w:val="0"/>
        <w:ind w:right="2" w:firstLine="709"/>
        <w:jc w:val="both"/>
        <w:rPr>
          <w:sz w:val="24"/>
          <w:szCs w:val="24"/>
        </w:rPr>
      </w:pPr>
      <w:r w:rsidRPr="00852533">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834AF" w:rsidRPr="00852533" w:rsidRDefault="009834AF" w:rsidP="009834AF">
      <w:pPr>
        <w:pStyle w:val="aa"/>
        <w:kinsoku w:val="0"/>
        <w:overflowPunct w:val="0"/>
        <w:ind w:right="2" w:firstLine="709"/>
        <w:jc w:val="both"/>
        <w:rPr>
          <w:bCs/>
          <w:sz w:val="24"/>
          <w:szCs w:val="24"/>
        </w:rPr>
      </w:pPr>
      <w:r w:rsidRPr="00852533">
        <w:rPr>
          <w:sz w:val="24"/>
          <w:szCs w:val="24"/>
        </w:rPr>
        <w:t xml:space="preserve">г) </w:t>
      </w:r>
      <w:r w:rsidR="006F0EF7">
        <w:rPr>
          <w:sz w:val="24"/>
          <w:szCs w:val="24"/>
        </w:rPr>
        <w:t>п</w:t>
      </w:r>
      <w:r w:rsidRPr="00852533">
        <w:rPr>
          <w:bCs/>
          <w:sz w:val="24"/>
          <w:szCs w:val="24"/>
        </w:rPr>
        <w:t>редписание надзорного органа;</w:t>
      </w:r>
    </w:p>
    <w:p w:rsidR="009834AF" w:rsidRPr="00852533" w:rsidRDefault="009834AF" w:rsidP="009834AF">
      <w:pPr>
        <w:pStyle w:val="aa"/>
        <w:kinsoku w:val="0"/>
        <w:overflowPunct w:val="0"/>
        <w:ind w:right="2" w:firstLine="709"/>
        <w:jc w:val="both"/>
        <w:rPr>
          <w:bCs/>
          <w:sz w:val="24"/>
          <w:szCs w:val="24"/>
        </w:rPr>
      </w:pPr>
      <w:r w:rsidRPr="00852533">
        <w:rPr>
          <w:bCs/>
          <w:sz w:val="24"/>
          <w:szCs w:val="24"/>
        </w:rPr>
        <w:t xml:space="preserve">д) </w:t>
      </w:r>
      <w:r w:rsidR="006F0EF7">
        <w:rPr>
          <w:bCs/>
          <w:sz w:val="24"/>
          <w:szCs w:val="24"/>
        </w:rPr>
        <w:t>р</w:t>
      </w:r>
      <w:r w:rsidRPr="00852533">
        <w:rPr>
          <w:bCs/>
          <w:sz w:val="24"/>
          <w:szCs w:val="24"/>
        </w:rPr>
        <w:t>азрешение на размещение объекта;</w:t>
      </w:r>
    </w:p>
    <w:p w:rsidR="009834AF" w:rsidRPr="00852533" w:rsidRDefault="009834AF" w:rsidP="009834AF">
      <w:pPr>
        <w:pStyle w:val="aa"/>
        <w:kinsoku w:val="0"/>
        <w:overflowPunct w:val="0"/>
        <w:ind w:right="2" w:firstLine="709"/>
        <w:jc w:val="both"/>
        <w:rPr>
          <w:bCs/>
          <w:sz w:val="24"/>
          <w:szCs w:val="24"/>
        </w:rPr>
      </w:pPr>
      <w:r w:rsidRPr="00852533">
        <w:rPr>
          <w:bCs/>
          <w:sz w:val="24"/>
          <w:szCs w:val="24"/>
        </w:rPr>
        <w:t xml:space="preserve">е) </w:t>
      </w:r>
      <w:r w:rsidR="006F0EF7">
        <w:rPr>
          <w:bCs/>
          <w:sz w:val="24"/>
          <w:szCs w:val="24"/>
        </w:rPr>
        <w:t>р</w:t>
      </w:r>
      <w:r w:rsidRPr="00852533">
        <w:rPr>
          <w:bCs/>
          <w:sz w:val="24"/>
          <w:szCs w:val="24"/>
        </w:rPr>
        <w:t>азрешение на право проведения земляных работ;</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 xml:space="preserve">ж) </w:t>
      </w:r>
      <w:r w:rsidR="006F0EF7">
        <w:rPr>
          <w:sz w:val="24"/>
          <w:szCs w:val="24"/>
        </w:rPr>
        <w:t>с</w:t>
      </w:r>
      <w:r w:rsidRPr="00852533">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 xml:space="preserve">з) </w:t>
      </w:r>
      <w:r w:rsidR="006F0EF7">
        <w:rPr>
          <w:sz w:val="24"/>
          <w:szCs w:val="24"/>
        </w:rPr>
        <w:t>р</w:t>
      </w:r>
      <w:r w:rsidRPr="00852533">
        <w:rPr>
          <w:sz w:val="24"/>
          <w:szCs w:val="24"/>
        </w:rPr>
        <w:t>азрешение на строительство.</w:t>
      </w:r>
    </w:p>
    <w:p w:rsidR="009834AF" w:rsidRPr="009834AF" w:rsidRDefault="009834AF" w:rsidP="009834AF">
      <w:pPr>
        <w:pStyle w:val="110"/>
        <w:tabs>
          <w:tab w:val="left" w:pos="1134"/>
        </w:tabs>
        <w:kinsoku w:val="0"/>
        <w:overflowPunct w:val="0"/>
        <w:ind w:left="0" w:right="2" w:firstLine="709"/>
        <w:jc w:val="both"/>
        <w:outlineLvl w:val="2"/>
        <w:rPr>
          <w:b w:val="0"/>
          <w:color w:val="000000"/>
          <w:sz w:val="24"/>
          <w:szCs w:val="24"/>
          <w:shd w:val="clear" w:color="auto" w:fill="FFFFFF"/>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83261C">
        <w:rPr>
          <w:rFonts w:ascii="Times New Roman" w:hAnsi="Times New Roman" w:cs="Times New Roman"/>
          <w:b/>
          <w:bCs/>
          <w:color w:val="000000"/>
          <w:spacing w:val="-1"/>
          <w:sz w:val="24"/>
          <w:szCs w:val="24"/>
        </w:rPr>
        <w:t>оснований отказа в приеме документов</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83261C" w:rsidRDefault="00EC0B81"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2.1</w:t>
      </w:r>
      <w:r w:rsidR="0083261C" w:rsidRPr="0083261C">
        <w:rPr>
          <w:rFonts w:ascii="Times New Roman" w:hAnsi="Times New Roman" w:cs="Times New Roman"/>
          <w:sz w:val="24"/>
          <w:szCs w:val="24"/>
        </w:rPr>
        <w:t>7</w:t>
      </w:r>
      <w:r w:rsidRPr="0083261C">
        <w:rPr>
          <w:rFonts w:ascii="Times New Roman" w:hAnsi="Times New Roman" w:cs="Times New Roman"/>
          <w:sz w:val="24"/>
          <w:szCs w:val="24"/>
        </w:rPr>
        <w:t xml:space="preserve">. </w:t>
      </w:r>
      <w:r w:rsidR="0083261C" w:rsidRPr="006A6DCE">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w:t>
      </w:r>
      <w:r w:rsidR="00BF63FE">
        <w:rPr>
          <w:rFonts w:ascii="Times New Roman" w:hAnsi="Times New Roman" w:cs="Times New Roman"/>
          <w:sz w:val="24"/>
          <w:szCs w:val="24"/>
          <w:shd w:val="clear" w:color="auto" w:fill="FFFFFF"/>
        </w:rPr>
        <w:t>муниципальной услуги</w:t>
      </w:r>
      <w:r w:rsidR="0083261C" w:rsidRPr="006A6DCE">
        <w:rPr>
          <w:rFonts w:ascii="Times New Roman" w:hAnsi="Times New Roman" w:cs="Times New Roman"/>
          <w:sz w:val="24"/>
          <w:szCs w:val="24"/>
          <w:shd w:val="clear" w:color="auto" w:fill="FFFFFF"/>
        </w:rPr>
        <w:t>, являются:</w:t>
      </w:r>
    </w:p>
    <w:p w:rsidR="0083261C"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bCs/>
          <w:sz w:val="24"/>
          <w:szCs w:val="24"/>
        </w:rPr>
      </w:pPr>
      <w:r>
        <w:rPr>
          <w:rFonts w:ascii="Times New Roman" w:hAnsi="Times New Roman" w:cs="Times New Roman"/>
          <w:sz w:val="24"/>
          <w:szCs w:val="24"/>
        </w:rPr>
        <w:t xml:space="preserve">2.17.1. </w:t>
      </w:r>
      <w:r w:rsidR="0083261C" w:rsidRPr="0083261C">
        <w:rPr>
          <w:rFonts w:ascii="Times New Roman" w:hAnsi="Times New Roman" w:cs="Times New Roman"/>
          <w:sz w:val="24"/>
          <w:szCs w:val="24"/>
        </w:rPr>
        <w:t>З</w:t>
      </w:r>
      <w:r w:rsidR="0083261C" w:rsidRPr="0083261C">
        <w:rPr>
          <w:rFonts w:ascii="Times New Roman" w:hAnsi="Times New Roman" w:cs="Times New Roman"/>
          <w:bCs/>
          <w:sz w:val="24"/>
          <w:szCs w:val="24"/>
        </w:rPr>
        <w:t>аявление</w:t>
      </w:r>
      <w:r w:rsidR="0083261C" w:rsidRPr="0083261C">
        <w:rPr>
          <w:rFonts w:ascii="Times New Roman" w:hAnsi="Times New Roman" w:cs="Times New Roman"/>
          <w:sz w:val="24"/>
          <w:szCs w:val="24"/>
        </w:rPr>
        <w:t xml:space="preserve"> о предоставлении </w:t>
      </w:r>
      <w:r w:rsidR="0083261C" w:rsidRPr="0083261C">
        <w:rPr>
          <w:rFonts w:ascii="Times New Roman" w:hAnsi="Times New Roman" w:cs="Times New Roman"/>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0083261C" w:rsidRPr="0083261C">
        <w:rPr>
          <w:rFonts w:ascii="Times New Roman" w:hAnsi="Times New Roman" w:cs="Times New Roman"/>
          <w:sz w:val="24"/>
          <w:szCs w:val="24"/>
        </w:rPr>
        <w:t xml:space="preserve">предоставление </w:t>
      </w:r>
      <w:r w:rsidR="0083261C">
        <w:rPr>
          <w:rFonts w:ascii="Times New Roman" w:hAnsi="Times New Roman" w:cs="Times New Roman"/>
          <w:sz w:val="24"/>
          <w:szCs w:val="24"/>
        </w:rPr>
        <w:t xml:space="preserve">муниципальной </w:t>
      </w:r>
      <w:r w:rsidR="0083261C" w:rsidRPr="0083261C">
        <w:rPr>
          <w:rFonts w:ascii="Times New Roman" w:hAnsi="Times New Roman" w:cs="Times New Roman"/>
          <w:bCs/>
          <w:sz w:val="24"/>
          <w:szCs w:val="24"/>
        </w:rPr>
        <w:t>услуги;</w:t>
      </w:r>
    </w:p>
    <w:p w:rsidR="0083261C" w:rsidRDefault="0083261C"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bCs/>
          <w:sz w:val="24"/>
          <w:szCs w:val="24"/>
        </w:rPr>
        <w:t>2.1</w:t>
      </w:r>
      <w:r w:rsidR="00BF63FE">
        <w:rPr>
          <w:rFonts w:ascii="Times New Roman" w:hAnsi="Times New Roman" w:cs="Times New Roman"/>
          <w:bCs/>
          <w:sz w:val="24"/>
          <w:szCs w:val="24"/>
        </w:rPr>
        <w:t>7</w:t>
      </w:r>
      <w:r w:rsidRPr="0083261C">
        <w:rPr>
          <w:rFonts w:ascii="Times New Roman" w:hAnsi="Times New Roman" w:cs="Times New Roman"/>
          <w:bCs/>
          <w:sz w:val="24"/>
          <w:szCs w:val="24"/>
        </w:rPr>
        <w:t>.</w:t>
      </w:r>
      <w:r w:rsidR="00BF63FE">
        <w:rPr>
          <w:rFonts w:ascii="Times New Roman" w:hAnsi="Times New Roman" w:cs="Times New Roman"/>
          <w:bCs/>
          <w:sz w:val="24"/>
          <w:szCs w:val="24"/>
        </w:rPr>
        <w:t>2.</w:t>
      </w:r>
      <w:r w:rsidRPr="0083261C">
        <w:rPr>
          <w:rFonts w:ascii="Times New Roman" w:hAnsi="Times New Roman" w:cs="Times New Roman"/>
          <w:bCs/>
          <w:sz w:val="24"/>
          <w:szCs w:val="24"/>
        </w:rPr>
        <w:t xml:space="preserve"> </w:t>
      </w:r>
      <w:r w:rsidRPr="0083261C">
        <w:rPr>
          <w:rFonts w:ascii="Times New Roman" w:hAnsi="Times New Roman" w:cs="Times New Roman"/>
          <w:sz w:val="24"/>
          <w:szCs w:val="24"/>
        </w:rPr>
        <w:t>Представление неполного комплекта документов, необходимых для предоставления услуги</w:t>
      </w:r>
      <w:r>
        <w:rPr>
          <w:rFonts w:ascii="Times New Roman" w:hAnsi="Times New Roman" w:cs="Times New Roman"/>
          <w:sz w:val="24"/>
          <w:szCs w:val="24"/>
        </w:rPr>
        <w:t>.</w:t>
      </w:r>
    </w:p>
    <w:p w:rsidR="0083261C" w:rsidRDefault="0083261C"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w:t>
      </w:r>
      <w:r w:rsidR="00BF63FE">
        <w:rPr>
          <w:rFonts w:ascii="Times New Roman" w:hAnsi="Times New Roman" w:cs="Times New Roman"/>
          <w:sz w:val="24"/>
          <w:szCs w:val="24"/>
        </w:rPr>
        <w:t>7.3</w:t>
      </w:r>
      <w:r>
        <w:rPr>
          <w:rFonts w:ascii="Times New Roman" w:hAnsi="Times New Roman" w:cs="Times New Roman"/>
          <w:sz w:val="24"/>
          <w:szCs w:val="24"/>
        </w:rPr>
        <w:t xml:space="preserve">. </w:t>
      </w:r>
      <w:r w:rsidRPr="0083261C">
        <w:rPr>
          <w:rFonts w:ascii="Times New Roman" w:hAnsi="Times New Roman" w:cs="Times New Roman"/>
          <w:sz w:val="24"/>
          <w:szCs w:val="24"/>
        </w:rPr>
        <w:t>Представленные заявителем документы утратили силу на момент обращения за услугой</w:t>
      </w:r>
      <w:r>
        <w:rPr>
          <w:rFonts w:ascii="Times New Roman" w:hAnsi="Times New Roman" w:cs="Times New Roman"/>
          <w:sz w:val="24"/>
          <w:szCs w:val="24"/>
        </w:rPr>
        <w:t>.</w:t>
      </w:r>
    </w:p>
    <w:p w:rsidR="0083261C"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2.17.4</w:t>
      </w:r>
      <w:r w:rsidR="0083261C">
        <w:rPr>
          <w:rFonts w:ascii="Times New Roman" w:hAnsi="Times New Roman" w:cs="Times New Roman"/>
          <w:sz w:val="24"/>
          <w:szCs w:val="24"/>
        </w:rPr>
        <w:t xml:space="preserve">. </w:t>
      </w:r>
      <w:r w:rsidR="0083261C" w:rsidRPr="0083261C">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83261C">
        <w:rPr>
          <w:rFonts w:ascii="Times New Roman" w:hAnsi="Times New Roman" w:cs="Times New Roman"/>
          <w:sz w:val="24"/>
          <w:szCs w:val="24"/>
        </w:rPr>
        <w:t>.</w:t>
      </w:r>
    </w:p>
    <w:p w:rsidR="00BF63FE"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2.17.5</w:t>
      </w:r>
      <w:r w:rsidR="0083261C">
        <w:rPr>
          <w:rFonts w:ascii="Times New Roman" w:hAnsi="Times New Roman" w:cs="Times New Roman"/>
          <w:sz w:val="24"/>
          <w:szCs w:val="24"/>
        </w:rPr>
        <w:t xml:space="preserve">. </w:t>
      </w:r>
      <w:r w:rsidR="0083261C" w:rsidRPr="0083261C">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83261C">
        <w:rPr>
          <w:rFonts w:ascii="Times New Roman" w:hAnsi="Times New Roman" w:cs="Times New Roman"/>
          <w:sz w:val="24"/>
          <w:szCs w:val="24"/>
        </w:rPr>
        <w:t>.</w:t>
      </w:r>
    </w:p>
    <w:p w:rsidR="00BF63FE" w:rsidRDefault="0083261C" w:rsidP="00BF63FE">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w:t>
      </w:r>
      <w:r w:rsidR="00BF63FE">
        <w:rPr>
          <w:rFonts w:ascii="Times New Roman" w:hAnsi="Times New Roman" w:cs="Times New Roman"/>
          <w:sz w:val="24"/>
          <w:szCs w:val="24"/>
        </w:rPr>
        <w:t>17.6</w:t>
      </w:r>
      <w:r>
        <w:rPr>
          <w:rFonts w:ascii="Times New Roman" w:hAnsi="Times New Roman" w:cs="Times New Roman"/>
          <w:sz w:val="24"/>
          <w:szCs w:val="24"/>
        </w:rPr>
        <w:t>.</w:t>
      </w:r>
      <w:r w:rsidR="00BF63FE">
        <w:rPr>
          <w:rFonts w:ascii="Times New Roman" w:hAnsi="Times New Roman" w:cs="Times New Roman"/>
          <w:sz w:val="24"/>
          <w:szCs w:val="24"/>
        </w:rPr>
        <w:t xml:space="preserve"> </w:t>
      </w:r>
      <w:r w:rsidRPr="0083261C">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r w:rsidR="00BF63FE">
        <w:rPr>
          <w:rFonts w:ascii="Times New Roman" w:hAnsi="Times New Roman" w:cs="Times New Roman"/>
          <w:sz w:val="24"/>
          <w:szCs w:val="24"/>
        </w:rPr>
        <w:t>.</w:t>
      </w:r>
    </w:p>
    <w:p w:rsidR="00BF63FE" w:rsidRDefault="00BF63FE" w:rsidP="00BF63FE">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2.17.7. </w:t>
      </w:r>
      <w:r w:rsidR="0083261C" w:rsidRPr="0083261C">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sz w:val="24"/>
          <w:szCs w:val="24"/>
        </w:rPr>
        <w:t>.</w:t>
      </w:r>
    </w:p>
    <w:p w:rsidR="00A40E65" w:rsidRDefault="00BF63FE" w:rsidP="00A40E65">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2.17.8. </w:t>
      </w:r>
      <w:r w:rsidR="0083261C" w:rsidRPr="0083261C">
        <w:rPr>
          <w:rFonts w:ascii="Times New Roman" w:hAnsi="Times New Roman" w:cs="Times New Roman"/>
          <w:sz w:val="24"/>
          <w:szCs w:val="24"/>
        </w:rPr>
        <w:t>Несоблюдение установленных статьей 11 Федерального закона</w:t>
      </w:r>
      <w:r>
        <w:rPr>
          <w:rFonts w:ascii="Times New Roman" w:hAnsi="Times New Roman" w:cs="Times New Roman"/>
          <w:sz w:val="24"/>
          <w:szCs w:val="24"/>
        </w:rPr>
        <w:br/>
      </w:r>
      <w:r w:rsidR="0083261C" w:rsidRPr="0083261C">
        <w:rPr>
          <w:rFonts w:ascii="Times New Roman" w:hAnsi="Times New Roman" w:cs="Times New Roman"/>
          <w:sz w:val="24"/>
          <w:szCs w:val="24"/>
        </w:rPr>
        <w:t>№</w:t>
      </w:r>
      <w:r>
        <w:rPr>
          <w:rFonts w:ascii="Times New Roman" w:hAnsi="Times New Roman" w:cs="Times New Roman"/>
          <w:sz w:val="24"/>
          <w:szCs w:val="24"/>
        </w:rPr>
        <w:t xml:space="preserve"> 6</w:t>
      </w:r>
      <w:r w:rsidR="0083261C" w:rsidRPr="0083261C">
        <w:rPr>
          <w:rFonts w:ascii="Times New Roman" w:hAnsi="Times New Roman" w:cs="Times New Roman"/>
          <w:sz w:val="24"/>
          <w:szCs w:val="24"/>
        </w:rPr>
        <w:t xml:space="preserve">3-ФЗ условий признания действительности, </w:t>
      </w:r>
      <w:r w:rsidR="00A40E65">
        <w:rPr>
          <w:rFonts w:ascii="Times New Roman" w:hAnsi="Times New Roman" w:cs="Times New Roman"/>
          <w:sz w:val="24"/>
          <w:szCs w:val="24"/>
        </w:rPr>
        <w:t>УКЭП</w:t>
      </w:r>
      <w:r w:rsidR="0083261C" w:rsidRPr="0083261C">
        <w:rPr>
          <w:rFonts w:ascii="Times New Roman" w:hAnsi="Times New Roman" w:cs="Times New Roman"/>
          <w:sz w:val="24"/>
          <w:szCs w:val="24"/>
        </w:rPr>
        <w:t>.</w:t>
      </w:r>
    </w:p>
    <w:p w:rsidR="0072561B" w:rsidRDefault="00A40E65"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2.17.9. </w:t>
      </w:r>
      <w:r w:rsidR="0083261C" w:rsidRPr="0083261C">
        <w:rPr>
          <w:rFonts w:ascii="Times New Roman" w:hAnsi="Times New Roman" w:cs="Times New Roman"/>
          <w:sz w:val="24"/>
          <w:szCs w:val="24"/>
        </w:rPr>
        <w:t xml:space="preserve">Решение об отказе в приеме документов, указанных в пункте </w:t>
      </w:r>
      <w:r w:rsidR="0072561B">
        <w:rPr>
          <w:rFonts w:ascii="Times New Roman" w:hAnsi="Times New Roman" w:cs="Times New Roman"/>
          <w:sz w:val="24"/>
          <w:szCs w:val="24"/>
        </w:rPr>
        <w:t xml:space="preserve">2.14 </w:t>
      </w:r>
      <w:r w:rsidR="0083261C" w:rsidRPr="0083261C">
        <w:rPr>
          <w:rFonts w:ascii="Times New Roman" w:hAnsi="Times New Roman" w:cs="Times New Roman"/>
          <w:sz w:val="24"/>
          <w:szCs w:val="24"/>
        </w:rPr>
        <w:t xml:space="preserve">настоящего Административного регламента, оформляется по форме согласно </w:t>
      </w:r>
      <w:r w:rsidR="0083261C" w:rsidRPr="00CB625F">
        <w:rPr>
          <w:rFonts w:ascii="Times New Roman" w:hAnsi="Times New Roman" w:cs="Times New Roman"/>
          <w:sz w:val="24"/>
          <w:szCs w:val="24"/>
        </w:rPr>
        <w:t>Приложению №</w:t>
      </w:r>
      <w:r w:rsidR="00CB625F" w:rsidRPr="00CB625F">
        <w:rPr>
          <w:rFonts w:ascii="Times New Roman" w:hAnsi="Times New Roman" w:cs="Times New Roman"/>
          <w:sz w:val="24"/>
          <w:szCs w:val="24"/>
        </w:rPr>
        <w:t xml:space="preserve"> 3</w:t>
      </w:r>
      <w:r w:rsidR="0083261C" w:rsidRPr="0083261C">
        <w:rPr>
          <w:rFonts w:ascii="Times New Roman" w:hAnsi="Times New Roman" w:cs="Times New Roman"/>
          <w:sz w:val="24"/>
          <w:szCs w:val="24"/>
        </w:rPr>
        <w:t xml:space="preserve"> к настоящему Административному регламенту.</w:t>
      </w:r>
    </w:p>
    <w:p w:rsidR="0072561B" w:rsidRDefault="0083261C"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 xml:space="preserve">Решение об отказе в приеме документов, указанных в пункте </w:t>
      </w:r>
      <w:r w:rsidR="0072561B">
        <w:rPr>
          <w:rFonts w:ascii="Times New Roman" w:hAnsi="Times New Roman" w:cs="Times New Roman"/>
          <w:sz w:val="24"/>
          <w:szCs w:val="24"/>
        </w:rPr>
        <w:t>2.14</w:t>
      </w:r>
      <w:r w:rsidRPr="0083261C">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72561B">
        <w:rPr>
          <w:rFonts w:ascii="Times New Roman" w:hAnsi="Times New Roman" w:cs="Times New Roman"/>
          <w:sz w:val="24"/>
          <w:szCs w:val="24"/>
        </w:rPr>
        <w:t xml:space="preserve">1 </w:t>
      </w:r>
      <w:r w:rsidRPr="0083261C">
        <w:rPr>
          <w:rFonts w:ascii="Times New Roman" w:hAnsi="Times New Roman" w:cs="Times New Roman"/>
          <w:sz w:val="24"/>
          <w:szCs w:val="24"/>
        </w:rPr>
        <w:t xml:space="preserve">рабочего дня, следующего за днем регистрации такого заявления, либо выдается в день личного обращения за получением указанного решения в </w:t>
      </w:r>
      <w:r w:rsidR="0072561B">
        <w:rPr>
          <w:rFonts w:ascii="Times New Roman" w:hAnsi="Times New Roman" w:cs="Times New Roman"/>
          <w:sz w:val="24"/>
          <w:szCs w:val="24"/>
        </w:rPr>
        <w:t>МФЦ или У</w:t>
      </w:r>
      <w:r w:rsidRPr="0083261C">
        <w:rPr>
          <w:rFonts w:ascii="Times New Roman" w:hAnsi="Times New Roman" w:cs="Times New Roman"/>
          <w:sz w:val="24"/>
          <w:szCs w:val="24"/>
        </w:rPr>
        <w:t>полномоченный орган.</w:t>
      </w:r>
    </w:p>
    <w:p w:rsidR="0083261C" w:rsidRPr="0083261C" w:rsidRDefault="0083261C"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Отказ</w:t>
      </w:r>
      <w:r w:rsidR="0072561B">
        <w:rPr>
          <w:rFonts w:ascii="Times New Roman" w:hAnsi="Times New Roman" w:cs="Times New Roman"/>
          <w:sz w:val="24"/>
          <w:szCs w:val="24"/>
        </w:rPr>
        <w:t xml:space="preserve"> в приеме документов </w:t>
      </w:r>
      <w:r w:rsidRPr="0083261C">
        <w:rPr>
          <w:rFonts w:ascii="Times New Roman" w:hAnsi="Times New Roman" w:cs="Times New Roman"/>
          <w:sz w:val="24"/>
          <w:szCs w:val="24"/>
        </w:rPr>
        <w:t>не препятствует повторному обращению заявителя в Уполномоченный орган.</w:t>
      </w:r>
    </w:p>
    <w:p w:rsidR="0083261C" w:rsidRPr="00611A58" w:rsidRDefault="0083261C" w:rsidP="0083261C">
      <w:pPr>
        <w:pStyle w:val="a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rFonts w:ascii="Times New Roman" w:hAnsi="Times New Roman" w:cs="Times New Roman"/>
          <w:sz w:val="24"/>
          <w:szCs w:val="24"/>
        </w:rPr>
      </w:pPr>
    </w:p>
    <w:p w:rsidR="000129DF"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w:t>
      </w:r>
      <w:r w:rsidR="000129DF">
        <w:rPr>
          <w:rFonts w:ascii="TimesNewRomanPS-BoldMT" w:hAnsi="TimesNewRomanPS-BoldMT"/>
          <w:b/>
          <w:bCs/>
          <w:color w:val="000000"/>
          <w:sz w:val="24"/>
          <w:szCs w:val="24"/>
        </w:rPr>
        <w:t>предоставлении</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CF5D1E" w:rsidRDefault="00A3217C" w:rsidP="00CF5D1E">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561239">
        <w:rPr>
          <w:rFonts w:ascii="Times New Roman" w:hAnsi="Times New Roman" w:cs="Times New Roman"/>
          <w:sz w:val="24"/>
          <w:szCs w:val="24"/>
        </w:rPr>
        <w:t>8</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 xml:space="preserve">Основания для отказа в </w:t>
      </w:r>
      <w:r w:rsidR="00561239">
        <w:rPr>
          <w:rFonts w:ascii="Times New Roman" w:hAnsi="Times New Roman" w:cs="Times New Roman"/>
          <w:sz w:val="24"/>
          <w:szCs w:val="24"/>
          <w:shd w:val="clear" w:color="auto" w:fill="FFFFFF"/>
        </w:rPr>
        <w:t>предоставлении муниципальной услуги:</w:t>
      </w:r>
    </w:p>
    <w:p w:rsidR="00CF5D1E" w:rsidRDefault="00AF3942" w:rsidP="00CF5D1E">
      <w:pPr>
        <w:ind w:firstLine="708"/>
        <w:jc w:val="both"/>
        <w:rPr>
          <w:rFonts w:ascii="Times New Roman" w:hAnsi="Times New Roman" w:cs="Times New Roman"/>
          <w:sz w:val="24"/>
          <w:szCs w:val="24"/>
        </w:rPr>
      </w:pPr>
      <w:r w:rsidRPr="00AF3942">
        <w:rPr>
          <w:rFonts w:ascii="Times New Roman" w:hAnsi="Times New Roman" w:cs="Times New Roman"/>
          <w:sz w:val="24"/>
          <w:szCs w:val="24"/>
        </w:rPr>
        <w:t>2.18.1. Наличие противоречивых сведений в</w:t>
      </w:r>
      <w:r w:rsidR="00CF5D1E">
        <w:rPr>
          <w:rFonts w:ascii="Times New Roman" w:hAnsi="Times New Roman" w:cs="Times New Roman"/>
          <w:sz w:val="24"/>
          <w:szCs w:val="24"/>
        </w:rPr>
        <w:t xml:space="preserve"> з</w:t>
      </w:r>
      <w:r w:rsidRPr="00AF3942">
        <w:rPr>
          <w:rFonts w:ascii="Times New Roman" w:hAnsi="Times New Roman" w:cs="Times New Roman"/>
          <w:sz w:val="24"/>
          <w:szCs w:val="24"/>
        </w:rPr>
        <w:t>аявлении и приложенных к нему документах</w:t>
      </w:r>
      <w:r w:rsidR="00CF5D1E">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2.18.2. </w:t>
      </w:r>
      <w:r w:rsidR="00AF3942" w:rsidRPr="00AF3942">
        <w:rPr>
          <w:rFonts w:ascii="Times New Roman" w:hAnsi="Times New Roman" w:cs="Times New Roman"/>
          <w:sz w:val="24"/>
          <w:szCs w:val="24"/>
        </w:rPr>
        <w:t>Несоответствие информации, которая содержится в документ</w:t>
      </w:r>
      <w:r>
        <w:rPr>
          <w:rFonts w:ascii="Times New Roman" w:hAnsi="Times New Roman" w:cs="Times New Roman"/>
          <w:sz w:val="24"/>
          <w:szCs w:val="24"/>
        </w:rPr>
        <w:t>ах и сведениях, представленных з</w:t>
      </w:r>
      <w:r w:rsidR="00AF3942" w:rsidRPr="00AF3942">
        <w:rPr>
          <w:rFonts w:ascii="Times New Roman" w:hAnsi="Times New Roman" w:cs="Times New Roman"/>
          <w:sz w:val="24"/>
          <w:szCs w:val="24"/>
        </w:rPr>
        <w:t>аявителем, данным, полученным в результате межведомственного электронного взаимодействия</w:t>
      </w:r>
      <w:r>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2.18.3. </w:t>
      </w:r>
      <w:r w:rsidR="00AF3942" w:rsidRPr="00AF3942">
        <w:rPr>
          <w:rFonts w:ascii="Times New Roman" w:hAnsi="Times New Roman" w:cs="Times New Roman"/>
          <w:sz w:val="24"/>
          <w:szCs w:val="24"/>
        </w:rPr>
        <w:t>Выявлена возможность сохранения зеленых насаждений</w:t>
      </w:r>
      <w:r>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2.18.4. </w:t>
      </w:r>
      <w:r w:rsidR="00AF3942" w:rsidRPr="00AF3942">
        <w:rPr>
          <w:rFonts w:ascii="Times New Roman" w:hAnsi="Times New Roman" w:cs="Times New Roman"/>
          <w:sz w:val="24"/>
          <w:szCs w:val="24"/>
        </w:rPr>
        <w:t>Несоответст</w:t>
      </w:r>
      <w:r>
        <w:rPr>
          <w:rFonts w:ascii="Times New Roman" w:hAnsi="Times New Roman" w:cs="Times New Roman"/>
          <w:sz w:val="24"/>
          <w:szCs w:val="24"/>
        </w:rPr>
        <w:t>вие документов, представляемых з</w:t>
      </w:r>
      <w:r w:rsidR="00AF3942" w:rsidRPr="00AF3942">
        <w:rPr>
          <w:rFonts w:ascii="Times New Roman" w:hAnsi="Times New Roman" w:cs="Times New Roman"/>
          <w:sz w:val="24"/>
          <w:szCs w:val="24"/>
        </w:rPr>
        <w:t>аявителем, по форме или содержанию требованиям законодательства Российской Федерации</w:t>
      </w:r>
      <w:r>
        <w:rPr>
          <w:rFonts w:ascii="Times New Roman" w:hAnsi="Times New Roman" w:cs="Times New Roman"/>
          <w:sz w:val="24"/>
          <w:szCs w:val="24"/>
        </w:rPr>
        <w:t>.</w:t>
      </w:r>
    </w:p>
    <w:p w:rsidR="00AF3942" w:rsidRPr="00AF3942"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2.18.5. </w:t>
      </w:r>
      <w:r w:rsidR="00AF3942" w:rsidRPr="00AF3942">
        <w:rPr>
          <w:rFonts w:ascii="Times New Roman" w:hAnsi="Times New Roman" w:cs="Times New Roman"/>
          <w:sz w:val="24"/>
          <w:szCs w:val="24"/>
        </w:rPr>
        <w:t>Запрос подан неуполномоченным лицом.</w:t>
      </w:r>
    </w:p>
    <w:p w:rsidR="00CF5D1E" w:rsidRDefault="00AF3942" w:rsidP="00CB625F">
      <w:pPr>
        <w:pStyle w:val="a4"/>
        <w:tabs>
          <w:tab w:val="left" w:pos="1486"/>
        </w:tabs>
        <w:kinsoku w:val="0"/>
        <w:overflowPunct w:val="0"/>
        <w:ind w:left="0" w:right="2" w:firstLine="709"/>
        <w:jc w:val="both"/>
        <w:rPr>
          <w:rFonts w:ascii="Times New Roman" w:hAnsi="Times New Roman" w:cs="Times New Roman"/>
          <w:sz w:val="24"/>
          <w:szCs w:val="24"/>
        </w:rPr>
      </w:pPr>
      <w:r w:rsidRPr="00AF3942">
        <w:rPr>
          <w:rFonts w:ascii="Times New Roman" w:hAnsi="Times New Roman" w:cs="Times New Roman"/>
          <w:sz w:val="24"/>
          <w:szCs w:val="24"/>
        </w:rPr>
        <w:t>Решение об отказе в предоставлении услуги, оформляется по форме согласно</w:t>
      </w:r>
      <w:r w:rsidR="00CB625F">
        <w:rPr>
          <w:rFonts w:ascii="Times New Roman" w:hAnsi="Times New Roman" w:cs="Times New Roman"/>
          <w:sz w:val="24"/>
          <w:szCs w:val="24"/>
        </w:rPr>
        <w:t xml:space="preserve"> </w:t>
      </w:r>
      <w:r w:rsidRPr="00CB625F">
        <w:rPr>
          <w:rFonts w:ascii="Times New Roman" w:hAnsi="Times New Roman" w:cs="Times New Roman"/>
          <w:sz w:val="24"/>
          <w:szCs w:val="24"/>
        </w:rPr>
        <w:t xml:space="preserve">Приложению № </w:t>
      </w:r>
      <w:r w:rsidR="00CB625F" w:rsidRPr="00CB625F">
        <w:rPr>
          <w:rFonts w:ascii="Times New Roman" w:hAnsi="Times New Roman" w:cs="Times New Roman"/>
          <w:sz w:val="24"/>
          <w:szCs w:val="24"/>
        </w:rPr>
        <w:t>3</w:t>
      </w:r>
      <w:r w:rsidRPr="00AF3942">
        <w:rPr>
          <w:rFonts w:ascii="Times New Roman" w:hAnsi="Times New Roman" w:cs="Times New Roman"/>
          <w:sz w:val="24"/>
          <w:szCs w:val="24"/>
        </w:rPr>
        <w:t xml:space="preserve"> к настоящему Административному регламенту.</w:t>
      </w:r>
    </w:p>
    <w:p w:rsidR="00AF3942" w:rsidRPr="00AF3942" w:rsidRDefault="00AF3942" w:rsidP="00CF5D1E">
      <w:pPr>
        <w:pStyle w:val="a4"/>
        <w:tabs>
          <w:tab w:val="left" w:pos="1486"/>
        </w:tabs>
        <w:kinsoku w:val="0"/>
        <w:overflowPunct w:val="0"/>
        <w:ind w:left="0" w:right="2" w:firstLine="709"/>
        <w:jc w:val="both"/>
        <w:rPr>
          <w:rFonts w:ascii="Times New Roman" w:hAnsi="Times New Roman" w:cs="Times New Roman"/>
          <w:sz w:val="24"/>
          <w:szCs w:val="24"/>
        </w:rPr>
      </w:pPr>
      <w:r w:rsidRPr="00AF3942">
        <w:rPr>
          <w:rFonts w:ascii="Times New Roman" w:hAnsi="Times New Roman" w:cs="Times New Roman"/>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CF5D1E">
        <w:rPr>
          <w:rFonts w:ascii="Times New Roman" w:hAnsi="Times New Roman" w:cs="Times New Roman"/>
          <w:sz w:val="24"/>
          <w:szCs w:val="24"/>
        </w:rPr>
        <w:t xml:space="preserve">1 </w:t>
      </w:r>
      <w:r w:rsidRPr="00AF3942">
        <w:rPr>
          <w:rFonts w:ascii="Times New Roman" w:hAnsi="Times New Roman" w:cs="Times New Roman"/>
          <w:sz w:val="24"/>
          <w:szCs w:val="24"/>
        </w:rPr>
        <w:t xml:space="preserve">рабочего дня, следующего за днем принятия такого решения, либо выдается в день личного обращения за получением указанного решения в </w:t>
      </w:r>
      <w:r w:rsidR="00CF5D1E">
        <w:rPr>
          <w:rFonts w:ascii="Times New Roman" w:hAnsi="Times New Roman" w:cs="Times New Roman"/>
          <w:sz w:val="24"/>
          <w:szCs w:val="24"/>
        </w:rPr>
        <w:t>МФЦ или У</w:t>
      </w:r>
      <w:r w:rsidRPr="00AF3942">
        <w:rPr>
          <w:rFonts w:ascii="Times New Roman" w:hAnsi="Times New Roman" w:cs="Times New Roman"/>
          <w:sz w:val="24"/>
          <w:szCs w:val="24"/>
        </w:rPr>
        <w:t>полномоченный орган.</w:t>
      </w:r>
    </w:p>
    <w:p w:rsidR="00AD71B7" w:rsidRDefault="009B1D23"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9B1D23">
        <w:rPr>
          <w:rFonts w:ascii="Times New Roman" w:hAnsi="Times New Roman" w:cs="Times New Roman"/>
          <w:bCs/>
          <w:sz w:val="24"/>
          <w:szCs w:val="24"/>
        </w:rPr>
        <w:t>9</w:t>
      </w:r>
      <w:r w:rsidRPr="00BB4B67">
        <w:rPr>
          <w:rFonts w:ascii="Times New Roman" w:hAnsi="Times New Roman" w:cs="Times New Roman"/>
          <w:bCs/>
          <w:sz w:val="24"/>
          <w:szCs w:val="24"/>
        </w:rPr>
        <w:t xml:space="preserve">. </w:t>
      </w:r>
      <w:r w:rsidR="009B1D23">
        <w:rPr>
          <w:rFonts w:ascii="Times New Roman" w:hAnsi="Times New Roman" w:cs="Times New Roman"/>
          <w:bCs/>
          <w:sz w:val="24"/>
          <w:szCs w:val="24"/>
        </w:rPr>
        <w:t>Предоставление муниципальной услуги осуществляется без взимания платы.</w:t>
      </w:r>
    </w:p>
    <w:p w:rsidR="00BB4B67" w:rsidRPr="00C7741B"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w:t>
      </w:r>
      <w:r w:rsidR="009B1D23">
        <w:rPr>
          <w:rFonts w:ascii="Times New Roman" w:hAnsi="Times New Roman" w:cs="Times New Roman"/>
          <w:sz w:val="24"/>
          <w:szCs w:val="24"/>
          <w:shd w:val="clear" w:color="auto" w:fill="FFFFFF"/>
        </w:rPr>
        <w:t>20</w:t>
      </w:r>
      <w:r w:rsidRPr="00BB4B67">
        <w:rPr>
          <w:rFonts w:ascii="Times New Roman" w:hAnsi="Times New Roman" w:cs="Times New Roman"/>
          <w:sz w:val="24"/>
          <w:szCs w:val="24"/>
          <w:shd w:val="clear" w:color="auto" w:fill="FFFFFF"/>
        </w:rPr>
        <w:t xml:space="preserve">. </w:t>
      </w:r>
      <w:r w:rsidR="009B1D23">
        <w:rPr>
          <w:rFonts w:ascii="Times New Roman" w:hAnsi="Times New Roman" w:cs="Times New Roman"/>
          <w:sz w:val="24"/>
          <w:szCs w:val="24"/>
          <w:shd w:val="clear" w:color="auto" w:fill="FFFFFF"/>
        </w:rPr>
        <w:t>В случае вырубки зеленых насаждений в целях, указанных в пунктах 1.2, 1.3, 1.4 настоящего Административного регламента</w:t>
      </w:r>
      <w:r w:rsidR="00C7741B">
        <w:rPr>
          <w:rFonts w:ascii="Times New Roman" w:hAnsi="Times New Roman" w:cs="Times New Roman"/>
          <w:sz w:val="24"/>
          <w:szCs w:val="24"/>
          <w:shd w:val="clear" w:color="auto" w:fill="FFFFFF"/>
        </w:rPr>
        <w:t>,</w:t>
      </w:r>
      <w:r w:rsidR="009B1D23">
        <w:rPr>
          <w:rFonts w:ascii="Times New Roman" w:hAnsi="Times New Roman" w:cs="Times New Roman"/>
          <w:sz w:val="24"/>
          <w:szCs w:val="24"/>
          <w:shd w:val="clear" w:color="auto" w:fill="FFFFFF"/>
        </w:rPr>
        <w:t xml:space="preserve"> </w:t>
      </w:r>
      <w:r w:rsidR="00C7741B" w:rsidRPr="00C7741B">
        <w:rPr>
          <w:rFonts w:ascii="Times New Roman" w:hAnsi="Times New Roman" w:cs="Times New Roman"/>
          <w:sz w:val="24"/>
          <w:szCs w:val="24"/>
        </w:rPr>
        <w:t>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C7741B"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w:t>
      </w:r>
      <w:r w:rsidR="00C7741B">
        <w:rPr>
          <w:rFonts w:ascii="Times New Roman" w:hAnsi="Times New Roman" w:cs="Times New Roman"/>
          <w:b/>
          <w:bCs/>
          <w:color w:val="000000"/>
          <w:sz w:val="24"/>
          <w:szCs w:val="24"/>
        </w:rPr>
        <w:t xml:space="preserve">в очереди </w:t>
      </w:r>
      <w:r>
        <w:rPr>
          <w:rFonts w:ascii="Times New Roman" w:hAnsi="Times New Roman" w:cs="Times New Roman"/>
          <w:b/>
          <w:bCs/>
          <w:color w:val="000000"/>
          <w:sz w:val="24"/>
          <w:szCs w:val="24"/>
        </w:rPr>
        <w:t xml:space="preserve">при подаче </w:t>
      </w:r>
      <w:r w:rsidR="00C7741B">
        <w:rPr>
          <w:rFonts w:ascii="Times New Roman" w:hAnsi="Times New Roman" w:cs="Times New Roman"/>
          <w:b/>
          <w:bCs/>
          <w:color w:val="000000"/>
          <w:sz w:val="24"/>
          <w:szCs w:val="24"/>
        </w:rPr>
        <w:t xml:space="preserve">заявителем </w:t>
      </w:r>
      <w:r>
        <w:rPr>
          <w:rFonts w:ascii="Times New Roman" w:hAnsi="Times New Roman" w:cs="Times New Roman"/>
          <w:b/>
          <w:bCs/>
          <w:color w:val="000000"/>
          <w:sz w:val="24"/>
          <w:szCs w:val="24"/>
        </w:rPr>
        <w:t>запроса</w:t>
      </w: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w:t>
      </w:r>
      <w:r w:rsidR="00C7741B">
        <w:rPr>
          <w:rFonts w:ascii="Times New Roman" w:hAnsi="Times New Roman" w:cs="Times New Roman"/>
          <w:color w:val="000000"/>
          <w:spacing w:val="-2"/>
          <w:sz w:val="24"/>
          <w:szCs w:val="24"/>
        </w:rPr>
        <w:t>1</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C7741B">
        <w:rPr>
          <w:rFonts w:ascii="Times New Roman" w:hAnsi="Times New Roman" w:cs="Times New Roman"/>
          <w:sz w:val="24"/>
          <w:szCs w:val="24"/>
          <w:shd w:val="clear" w:color="auto" w:fill="FFFFFF"/>
        </w:rPr>
        <w:t xml:space="preserve"> или МФЦ</w:t>
      </w:r>
      <w:r w:rsidR="009C698B" w:rsidRPr="009C698B">
        <w:rPr>
          <w:rFonts w:ascii="Times New Roman" w:hAnsi="Times New Roman" w:cs="Times New Roman"/>
          <w:sz w:val="24"/>
          <w:szCs w:val="24"/>
          <w:shd w:val="clear" w:color="auto" w:fill="FFFFFF"/>
        </w:rPr>
        <w:t xml:space="preserve"> 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3F90"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2.2</w:t>
      </w:r>
      <w:r w:rsidR="00CC15B6">
        <w:rPr>
          <w:rFonts w:ascii="Times New Roman" w:hAnsi="Times New Roman" w:cs="Times New Roman"/>
          <w:bCs/>
          <w:sz w:val="24"/>
          <w:szCs w:val="24"/>
        </w:rPr>
        <w:t>2</w:t>
      </w:r>
      <w:r w:rsidRPr="009C698B">
        <w:rPr>
          <w:rFonts w:ascii="Times New Roman" w:hAnsi="Times New Roman" w:cs="Times New Roman"/>
          <w:bCs/>
          <w:sz w:val="24"/>
          <w:szCs w:val="24"/>
        </w:rPr>
        <w:t xml:space="preserve">. </w:t>
      </w:r>
      <w:r w:rsidR="009C3F90">
        <w:rPr>
          <w:rFonts w:ascii="Times New Roman" w:hAnsi="Times New Roman" w:cs="Times New Roman"/>
          <w:bCs/>
          <w:sz w:val="24"/>
          <w:szCs w:val="24"/>
        </w:rPr>
        <w:t>Регистрация заявления, предоставленного заявителем указанными в пункте 2.10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F81F56" w:rsidRDefault="00F81F56" w:rsidP="004D7E40">
      <w:pPr>
        <w:shd w:val="clear" w:color="auto" w:fill="FFFFFF"/>
        <w:tabs>
          <w:tab w:val="left" w:pos="1469"/>
        </w:tabs>
        <w:spacing w:line="322" w:lineRule="exact"/>
        <w:ind w:firstLine="710"/>
        <w:jc w:val="both"/>
        <w:rPr>
          <w:rFonts w:ascii="Times New Roman" w:hAnsi="Times New Roman" w:cs="Times New Roman"/>
          <w:bCs/>
          <w:sz w:val="24"/>
          <w:szCs w:val="24"/>
        </w:rPr>
      </w:pPr>
      <w:r>
        <w:rPr>
          <w:rFonts w:ascii="Times New Roman" w:hAnsi="Times New Roman" w:cs="Times New Roman"/>
          <w:bCs/>
          <w:sz w:val="24"/>
          <w:szCs w:val="24"/>
        </w:rPr>
        <w:t xml:space="preserve">2.23. В случае предоставления заявления в электронной форме способом, указанным в подпункте 2.10 настоящего Административного регламента, </w:t>
      </w:r>
      <w:r w:rsidR="00F81028">
        <w:rPr>
          <w:rFonts w:ascii="Times New Roman" w:hAnsi="Times New Roman" w:cs="Times New Roman"/>
          <w:bCs/>
          <w:sz w:val="24"/>
          <w:szCs w:val="24"/>
        </w:rPr>
        <w:t>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lastRenderedPageBreak/>
        <w:t>2.2</w:t>
      </w:r>
      <w:r w:rsidR="00F81028">
        <w:rPr>
          <w:rFonts w:ascii="Times New Roman" w:hAnsi="Times New Roman" w:cs="Times New Roman"/>
          <w:color w:val="000000"/>
          <w:spacing w:val="-2"/>
          <w:sz w:val="24"/>
          <w:szCs w:val="24"/>
        </w:rPr>
        <w:t>4</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F81028">
        <w:rPr>
          <w:rFonts w:ascii="Times New Roman" w:hAnsi="Times New Roman" w:cs="Times New Roman"/>
          <w:spacing w:val="-2"/>
          <w:sz w:val="24"/>
          <w:szCs w:val="24"/>
        </w:rPr>
        <w:t>5</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2.2</w:t>
      </w:r>
      <w:r w:rsidR="00F81028">
        <w:rPr>
          <w:rFonts w:ascii="Times New Roman" w:hAnsi="Times New Roman" w:cs="Times New Roman"/>
          <w:spacing w:val="-2"/>
          <w:sz w:val="24"/>
          <w:szCs w:val="24"/>
        </w:rPr>
        <w:t>5</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F81028">
        <w:rPr>
          <w:rFonts w:ascii="Times New Roman" w:hAnsi="Times New Roman" w:cs="Times New Roman"/>
          <w:color w:val="000000"/>
          <w:spacing w:val="-2"/>
          <w:sz w:val="24"/>
          <w:szCs w:val="24"/>
        </w:rPr>
        <w:t>6</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lastRenderedPageBreak/>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CC15B6" w:rsidRDefault="00CC15B6" w:rsidP="00CC15B6">
      <w:pPr>
        <w:pStyle w:val="110"/>
        <w:kinsoku w:val="0"/>
        <w:overflowPunct w:val="0"/>
        <w:ind w:left="0" w:right="2" w:firstLine="709"/>
        <w:jc w:val="both"/>
        <w:outlineLvl w:val="2"/>
        <w:rPr>
          <w:b w:val="0"/>
          <w:sz w:val="24"/>
          <w:szCs w:val="24"/>
        </w:rPr>
      </w:pPr>
      <w:bookmarkStart w:id="4" w:name="_Toc104681562"/>
    </w:p>
    <w:p w:rsidR="00CC15B6" w:rsidRDefault="00CC15B6" w:rsidP="00CC15B6">
      <w:pPr>
        <w:pStyle w:val="110"/>
        <w:kinsoku w:val="0"/>
        <w:overflowPunct w:val="0"/>
        <w:ind w:left="0" w:right="2" w:firstLine="709"/>
        <w:jc w:val="both"/>
        <w:outlineLvl w:val="2"/>
        <w:rPr>
          <w:b w:val="0"/>
          <w:bCs w:val="0"/>
          <w:sz w:val="24"/>
          <w:szCs w:val="24"/>
        </w:rPr>
      </w:pPr>
      <w:r w:rsidRPr="00CC15B6">
        <w:rPr>
          <w:b w:val="0"/>
          <w:sz w:val="24"/>
          <w:szCs w:val="24"/>
        </w:rPr>
        <w:t>2.2</w:t>
      </w:r>
      <w:r w:rsidR="00F81028">
        <w:rPr>
          <w:b w:val="0"/>
          <w:sz w:val="24"/>
          <w:szCs w:val="24"/>
        </w:rPr>
        <w:t>7</w:t>
      </w:r>
      <w:r w:rsidRPr="00CC15B6">
        <w:rPr>
          <w:b w:val="0"/>
          <w:sz w:val="24"/>
          <w:szCs w:val="24"/>
        </w:rPr>
        <w:t>. Перечень услуг, которые являются необходимыми и обязательными для предоставления муниципальной услуги, в том числе</w:t>
      </w:r>
      <w:bookmarkEnd w:id="4"/>
      <w:r w:rsidRPr="00CC15B6">
        <w:rPr>
          <w:b w:val="0"/>
          <w:sz w:val="24"/>
          <w:szCs w:val="24"/>
        </w:rPr>
        <w:t xml:space="preserve"> </w:t>
      </w:r>
      <w:r w:rsidRPr="00CC15B6">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Pr>
          <w:b w:val="0"/>
          <w:bCs w:val="0"/>
          <w:sz w:val="24"/>
          <w:szCs w:val="24"/>
        </w:rPr>
        <w:t xml:space="preserve">. </w:t>
      </w:r>
    </w:p>
    <w:p w:rsidR="00CC15B6" w:rsidRDefault="00CC15B6" w:rsidP="00CC15B6">
      <w:pPr>
        <w:pStyle w:val="110"/>
        <w:kinsoku w:val="0"/>
        <w:overflowPunct w:val="0"/>
        <w:ind w:left="0" w:right="2" w:firstLine="709"/>
        <w:jc w:val="both"/>
        <w:outlineLvl w:val="2"/>
        <w:rPr>
          <w:b w:val="0"/>
          <w:sz w:val="24"/>
          <w:szCs w:val="24"/>
        </w:rPr>
      </w:pPr>
      <w:r w:rsidRPr="00CC15B6">
        <w:rPr>
          <w:b w:val="0"/>
          <w:bCs w:val="0"/>
          <w:sz w:val="24"/>
          <w:szCs w:val="24"/>
        </w:rPr>
        <w:t>2.2</w:t>
      </w:r>
      <w:r w:rsidR="00F81028">
        <w:rPr>
          <w:b w:val="0"/>
          <w:bCs w:val="0"/>
          <w:sz w:val="24"/>
          <w:szCs w:val="24"/>
        </w:rPr>
        <w:t>7</w:t>
      </w:r>
      <w:r w:rsidRPr="00CC15B6">
        <w:rPr>
          <w:b w:val="0"/>
          <w:bCs w:val="0"/>
          <w:sz w:val="24"/>
          <w:szCs w:val="24"/>
        </w:rPr>
        <w:t xml:space="preserve">.1. </w:t>
      </w:r>
      <w:r w:rsidRPr="00CC15B6">
        <w:rPr>
          <w:b w:val="0"/>
          <w:sz w:val="24"/>
          <w:szCs w:val="24"/>
        </w:rPr>
        <w:t>Услуги, необходимые и обязательные для предоставления муниципальной услуги, отсутствуют.</w:t>
      </w:r>
    </w:p>
    <w:p w:rsidR="00CC15B6" w:rsidRPr="00CC15B6" w:rsidRDefault="00CC15B6" w:rsidP="00CC15B6">
      <w:pPr>
        <w:pStyle w:val="110"/>
        <w:kinsoku w:val="0"/>
        <w:overflowPunct w:val="0"/>
        <w:ind w:left="0" w:right="2" w:firstLine="709"/>
        <w:jc w:val="both"/>
        <w:outlineLvl w:val="2"/>
        <w:rPr>
          <w:b w:val="0"/>
          <w:sz w:val="24"/>
          <w:szCs w:val="24"/>
        </w:rPr>
      </w:pPr>
      <w:r w:rsidRPr="00CC15B6">
        <w:rPr>
          <w:b w:val="0"/>
          <w:sz w:val="24"/>
          <w:szCs w:val="24"/>
        </w:rPr>
        <w:t>2.2</w:t>
      </w:r>
      <w:r w:rsidR="00F81028">
        <w:rPr>
          <w:b w:val="0"/>
          <w:sz w:val="24"/>
          <w:szCs w:val="24"/>
        </w:rPr>
        <w:t>7</w:t>
      </w:r>
      <w:r w:rsidRPr="00CC15B6">
        <w:rPr>
          <w:b w:val="0"/>
          <w:sz w:val="24"/>
          <w:szCs w:val="24"/>
        </w:rPr>
        <w:t>.2. При предоставлении муниципальной услуги запрещается требовать от заявителя:</w:t>
      </w:r>
    </w:p>
    <w:p w:rsidR="00CC15B6" w:rsidRPr="00CC15B6" w:rsidRDefault="00B41D7A" w:rsidP="00CC15B6">
      <w:pPr>
        <w:pStyle w:val="aa"/>
        <w:tabs>
          <w:tab w:val="left" w:pos="1820"/>
          <w:tab w:val="left" w:pos="4984"/>
          <w:tab w:val="left" w:pos="8287"/>
          <w:tab w:val="left" w:pos="8691"/>
          <w:tab w:val="left" w:pos="9607"/>
        </w:tabs>
        <w:kinsoku w:val="0"/>
        <w:overflowPunct w:val="0"/>
        <w:ind w:right="2" w:firstLine="709"/>
        <w:jc w:val="both"/>
        <w:rPr>
          <w:sz w:val="24"/>
          <w:szCs w:val="24"/>
        </w:rPr>
      </w:pPr>
      <w:r>
        <w:rPr>
          <w:sz w:val="24"/>
          <w:szCs w:val="24"/>
        </w:rPr>
        <w:t>1</w:t>
      </w:r>
      <w:r w:rsidR="00CC15B6" w:rsidRPr="00CC15B6">
        <w:rPr>
          <w:sz w:val="24"/>
          <w:szCs w:val="24"/>
        </w:rPr>
        <w:t>)</w:t>
      </w:r>
      <w:r w:rsidR="00CC15B6">
        <w:rPr>
          <w:sz w:val="24"/>
          <w:szCs w:val="24"/>
        </w:rPr>
        <w:t xml:space="preserve"> </w:t>
      </w:r>
      <w:r w:rsidR="00CC15B6" w:rsidRPr="00CC15B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5B6" w:rsidRPr="00CC15B6" w:rsidRDefault="00B41D7A" w:rsidP="00CC15B6">
      <w:pPr>
        <w:pStyle w:val="a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right="2" w:firstLine="709"/>
        <w:jc w:val="both"/>
        <w:rPr>
          <w:sz w:val="24"/>
          <w:szCs w:val="24"/>
        </w:rPr>
      </w:pPr>
      <w:r>
        <w:rPr>
          <w:sz w:val="24"/>
          <w:szCs w:val="24"/>
        </w:rPr>
        <w:t>2</w:t>
      </w:r>
      <w:r w:rsidR="00CC15B6" w:rsidRPr="00CC15B6">
        <w:rPr>
          <w:sz w:val="24"/>
          <w:szCs w:val="24"/>
        </w:rPr>
        <w:t>)</w:t>
      </w:r>
      <w:r w:rsidR="00CC15B6">
        <w:rPr>
          <w:sz w:val="24"/>
          <w:szCs w:val="24"/>
        </w:rPr>
        <w:t xml:space="preserve"> </w:t>
      </w:r>
      <w:r w:rsidR="00CC15B6" w:rsidRPr="00CC15B6">
        <w:rPr>
          <w:sz w:val="24"/>
          <w:szCs w:val="24"/>
        </w:rPr>
        <w:t>представления документов и информации, которые в соответствии с нормативными правовыми актами Российской Федерации и</w:t>
      </w:r>
      <w:r w:rsidR="00CC15B6" w:rsidRPr="00CC15B6">
        <w:rPr>
          <w:iCs/>
          <w:sz w:val="24"/>
          <w:szCs w:val="24"/>
        </w:rPr>
        <w:t xml:space="preserve"> Томской области</w:t>
      </w:r>
      <w:r w:rsidR="00CC15B6" w:rsidRPr="00CC15B6">
        <w:rPr>
          <w:sz w:val="24"/>
          <w:szCs w:val="24"/>
        </w:rPr>
        <w:t>, муниципальными правовыми актами</w:t>
      </w:r>
      <w:r w:rsidR="00CC15B6" w:rsidRPr="00CC15B6">
        <w:rPr>
          <w:iCs/>
          <w:sz w:val="24"/>
          <w:szCs w:val="24"/>
        </w:rPr>
        <w:t xml:space="preserve"> </w:t>
      </w:r>
      <w:r w:rsidR="00CC15B6" w:rsidRPr="00CC15B6">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CC15B6">
        <w:rPr>
          <w:sz w:val="24"/>
          <w:szCs w:val="24"/>
        </w:rPr>
        <w:t xml:space="preserve"> </w:t>
      </w:r>
      <w:r w:rsidR="00CC15B6" w:rsidRPr="00CC15B6">
        <w:rPr>
          <w:sz w:val="24"/>
          <w:szCs w:val="24"/>
        </w:rPr>
        <w:t>от 27 июля 2010 года №</w:t>
      </w:r>
      <w:r w:rsidR="00426727">
        <w:rPr>
          <w:sz w:val="24"/>
          <w:szCs w:val="24"/>
        </w:rPr>
        <w:t xml:space="preserve"> </w:t>
      </w:r>
      <w:r w:rsidR="00CC15B6" w:rsidRPr="00CC15B6">
        <w:rPr>
          <w:sz w:val="24"/>
          <w:szCs w:val="24"/>
        </w:rPr>
        <w:t>210-ФЗ «Об организации предоставления государственных и муниципальных услуг» (далее–Федеральный закон №</w:t>
      </w:r>
      <w:r>
        <w:rPr>
          <w:sz w:val="24"/>
          <w:szCs w:val="24"/>
        </w:rPr>
        <w:t xml:space="preserve"> </w:t>
      </w:r>
      <w:r w:rsidR="00CC15B6" w:rsidRPr="00CC15B6">
        <w:rPr>
          <w:sz w:val="24"/>
          <w:szCs w:val="24"/>
        </w:rPr>
        <w:t>210-ФЗ);</w:t>
      </w:r>
    </w:p>
    <w:p w:rsidR="00CC15B6" w:rsidRPr="00CC15B6" w:rsidRDefault="00B41D7A" w:rsidP="00CC15B6">
      <w:pPr>
        <w:pStyle w:val="aa"/>
        <w:tabs>
          <w:tab w:val="left" w:pos="3118"/>
          <w:tab w:val="left" w:pos="4909"/>
          <w:tab w:val="left" w:pos="5448"/>
          <w:tab w:val="left" w:pos="8721"/>
        </w:tabs>
        <w:kinsoku w:val="0"/>
        <w:overflowPunct w:val="0"/>
        <w:ind w:right="2" w:firstLine="709"/>
        <w:jc w:val="both"/>
        <w:rPr>
          <w:sz w:val="24"/>
          <w:szCs w:val="24"/>
        </w:rPr>
      </w:pPr>
      <w:r>
        <w:rPr>
          <w:sz w:val="24"/>
          <w:szCs w:val="24"/>
        </w:rPr>
        <w:t xml:space="preserve">3) </w:t>
      </w:r>
      <w:r w:rsidR="00CC15B6" w:rsidRPr="00CC15B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5B6" w:rsidRPr="00CC15B6" w:rsidRDefault="00B41D7A" w:rsidP="00CC15B6">
      <w:pPr>
        <w:pStyle w:val="aa"/>
        <w:kinsoku w:val="0"/>
        <w:overflowPunct w:val="0"/>
        <w:ind w:right="2" w:firstLine="709"/>
        <w:jc w:val="both"/>
        <w:rPr>
          <w:sz w:val="24"/>
          <w:szCs w:val="24"/>
        </w:rPr>
      </w:pPr>
      <w:r>
        <w:rPr>
          <w:sz w:val="24"/>
          <w:szCs w:val="24"/>
        </w:rPr>
        <w:t>а</w:t>
      </w:r>
      <w:r w:rsidR="00CC15B6" w:rsidRPr="00CC15B6">
        <w:rPr>
          <w:sz w:val="24"/>
          <w:szCs w:val="24"/>
        </w:rPr>
        <w:t>)</w:t>
      </w:r>
      <w:r>
        <w:rPr>
          <w:sz w:val="24"/>
          <w:szCs w:val="24"/>
        </w:rPr>
        <w:t xml:space="preserve"> </w:t>
      </w:r>
      <w:r w:rsidR="00CC15B6" w:rsidRPr="00CC15B6">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5B6" w:rsidRPr="00CC15B6" w:rsidRDefault="00B41D7A" w:rsidP="00CC15B6">
      <w:pPr>
        <w:pStyle w:val="aa"/>
        <w:tabs>
          <w:tab w:val="left" w:pos="2242"/>
          <w:tab w:val="left" w:pos="3498"/>
          <w:tab w:val="left" w:pos="3978"/>
          <w:tab w:val="left" w:pos="4041"/>
          <w:tab w:val="left" w:pos="5526"/>
          <w:tab w:val="left" w:pos="6006"/>
          <w:tab w:val="left" w:pos="7082"/>
          <w:tab w:val="left" w:pos="8258"/>
          <w:tab w:val="left" w:pos="8809"/>
        </w:tabs>
        <w:kinsoku w:val="0"/>
        <w:overflowPunct w:val="0"/>
        <w:ind w:right="2" w:firstLine="709"/>
        <w:jc w:val="both"/>
        <w:rPr>
          <w:sz w:val="24"/>
          <w:szCs w:val="24"/>
        </w:rPr>
      </w:pPr>
      <w:r>
        <w:rPr>
          <w:sz w:val="24"/>
          <w:szCs w:val="24"/>
        </w:rPr>
        <w:t>б</w:t>
      </w:r>
      <w:r w:rsidR="00CC15B6" w:rsidRPr="00CC15B6">
        <w:rPr>
          <w:sz w:val="24"/>
          <w:szCs w:val="24"/>
        </w:rPr>
        <w:t>)</w:t>
      </w:r>
      <w:r>
        <w:rPr>
          <w:sz w:val="24"/>
          <w:szCs w:val="24"/>
        </w:rPr>
        <w:t xml:space="preserve"> </w:t>
      </w:r>
      <w:r w:rsidR="00CC15B6" w:rsidRPr="00CC15B6">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5B6" w:rsidRPr="00CC15B6" w:rsidRDefault="00B41D7A" w:rsidP="00CC15B6">
      <w:pPr>
        <w:pStyle w:val="aa"/>
        <w:kinsoku w:val="0"/>
        <w:overflowPunct w:val="0"/>
        <w:ind w:right="2" w:firstLine="709"/>
        <w:jc w:val="both"/>
        <w:rPr>
          <w:sz w:val="24"/>
          <w:szCs w:val="24"/>
        </w:rPr>
      </w:pPr>
      <w:r>
        <w:rPr>
          <w:sz w:val="24"/>
          <w:szCs w:val="24"/>
        </w:rPr>
        <w:t>в</w:t>
      </w:r>
      <w:r w:rsidR="00CC15B6" w:rsidRPr="00CC15B6">
        <w:rPr>
          <w:sz w:val="24"/>
          <w:szCs w:val="24"/>
        </w:rPr>
        <w:t>)</w:t>
      </w:r>
      <w:r>
        <w:rPr>
          <w:sz w:val="24"/>
          <w:szCs w:val="24"/>
        </w:rPr>
        <w:t xml:space="preserve"> </w:t>
      </w:r>
      <w:r w:rsidR="00CC15B6" w:rsidRPr="00CC15B6">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5B6" w:rsidRPr="00CC15B6" w:rsidRDefault="00B41D7A" w:rsidP="00CC15B6">
      <w:pPr>
        <w:pStyle w:val="a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709"/>
        <w:jc w:val="both"/>
        <w:rPr>
          <w:sz w:val="24"/>
          <w:szCs w:val="24"/>
        </w:rPr>
      </w:pPr>
      <w:r>
        <w:rPr>
          <w:sz w:val="24"/>
          <w:szCs w:val="24"/>
        </w:rPr>
        <w:t xml:space="preserve">г) </w:t>
      </w:r>
      <w:r w:rsidR="00CC15B6" w:rsidRPr="00CC15B6">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426727">
        <w:rPr>
          <w:sz w:val="24"/>
          <w:szCs w:val="24"/>
        </w:rPr>
        <w:t>МФЦ</w:t>
      </w:r>
      <w:r w:rsidR="00CC15B6" w:rsidRPr="00CC15B6">
        <w:rPr>
          <w:sz w:val="24"/>
          <w:szCs w:val="24"/>
        </w:rPr>
        <w:t>, работника организации, предусмотренной частью 1.1 статьи 16 Федерального закона №</w:t>
      </w:r>
      <w:r>
        <w:rPr>
          <w:sz w:val="24"/>
          <w:szCs w:val="24"/>
        </w:rPr>
        <w:t xml:space="preserve"> </w:t>
      </w:r>
      <w:r w:rsidR="00CC15B6" w:rsidRPr="00CC15B6">
        <w:rPr>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426727">
        <w:rPr>
          <w:sz w:val="24"/>
          <w:szCs w:val="24"/>
        </w:rPr>
        <w:t>МФЦ</w:t>
      </w:r>
      <w:r w:rsidR="00CC15B6" w:rsidRPr="00CC15B6">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426727">
        <w:rPr>
          <w:sz w:val="24"/>
          <w:szCs w:val="24"/>
        </w:rPr>
        <w:t xml:space="preserve"> </w:t>
      </w:r>
      <w:r w:rsidR="00CC15B6" w:rsidRPr="00CC15B6">
        <w:rPr>
          <w:sz w:val="24"/>
          <w:szCs w:val="24"/>
        </w:rPr>
        <w:t>№</w:t>
      </w:r>
      <w:r w:rsidR="00F4593A">
        <w:rPr>
          <w:sz w:val="24"/>
          <w:szCs w:val="24"/>
        </w:rPr>
        <w:t xml:space="preserve"> </w:t>
      </w:r>
      <w:r w:rsidR="00CC15B6" w:rsidRPr="00CC15B6">
        <w:rPr>
          <w:sz w:val="24"/>
          <w:szCs w:val="24"/>
        </w:rPr>
        <w:t>210-ФЗ, уведомляется заявитель, а также приносятся извинения за доставленные неудобства.</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3B1EB2" w:rsidRPr="00426727"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426727">
        <w:rPr>
          <w:rFonts w:ascii="Times New Roman" w:hAnsi="Times New Roman" w:cs="Times New Roman"/>
          <w:b/>
          <w:bCs/>
          <w:color w:val="000000"/>
          <w:sz w:val="26"/>
          <w:szCs w:val="26"/>
        </w:rPr>
        <w:lastRenderedPageBreak/>
        <w:t>Состав, последовательность и сроки выполн</w:t>
      </w:r>
      <w:r w:rsidR="003B1EB2" w:rsidRPr="00426727">
        <w:rPr>
          <w:rFonts w:ascii="Times New Roman" w:hAnsi="Times New Roman" w:cs="Times New Roman"/>
          <w:b/>
          <w:bCs/>
          <w:color w:val="000000"/>
          <w:sz w:val="26"/>
          <w:szCs w:val="26"/>
        </w:rPr>
        <w:t>ения</w:t>
      </w:r>
    </w:p>
    <w:p w:rsidR="004461B5" w:rsidRPr="00F92460" w:rsidRDefault="003B1EB2" w:rsidP="004461B5">
      <w:pPr>
        <w:shd w:val="clear" w:color="auto" w:fill="FFFFFF"/>
        <w:spacing w:line="322" w:lineRule="exact"/>
        <w:ind w:firstLine="298"/>
        <w:jc w:val="center"/>
        <w:rPr>
          <w:rFonts w:ascii="Times New Roman" w:hAnsi="Times New Roman" w:cs="Times New Roman"/>
          <w:b/>
          <w:bCs/>
          <w:color w:val="000000"/>
          <w:sz w:val="26"/>
          <w:szCs w:val="26"/>
        </w:rPr>
      </w:pPr>
      <w:r w:rsidRPr="00426727">
        <w:rPr>
          <w:rFonts w:ascii="Times New Roman" w:hAnsi="Times New Roman" w:cs="Times New Roman"/>
          <w:b/>
          <w:bCs/>
          <w:color w:val="000000"/>
          <w:sz w:val="26"/>
          <w:szCs w:val="26"/>
        </w:rPr>
        <w:t>административных процедур</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76BDB" w:rsidRPr="00D76BDB">
        <w:rPr>
          <w:rFonts w:ascii="Times New Roman" w:hAnsi="Times New Roman" w:cs="Times New Roman"/>
          <w:sz w:val="24"/>
          <w:szCs w:val="24"/>
          <w:shd w:val="clear" w:color="auto" w:fill="FFFFFF"/>
        </w:rPr>
        <w:t xml:space="preserve">Описание административных процедур и административных действий при предоставлении </w:t>
      </w:r>
      <w:r w:rsidR="0098058A">
        <w:rPr>
          <w:rFonts w:ascii="Times New Roman" w:hAnsi="Times New Roman" w:cs="Times New Roman"/>
          <w:sz w:val="24"/>
          <w:szCs w:val="24"/>
          <w:shd w:val="clear" w:color="auto" w:fill="FFFFFF"/>
        </w:rPr>
        <w:t>муниципальной услуги</w:t>
      </w:r>
      <w:r w:rsidR="00D76BDB" w:rsidRP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98058A">
        <w:rPr>
          <w:rFonts w:ascii="Times New Roman" w:eastAsia="Times New Roman" w:hAnsi="Times New Roman" w:cs="Times New Roman"/>
          <w:sz w:val="24"/>
          <w:szCs w:val="24"/>
          <w:lang w:eastAsia="ru-RU"/>
        </w:rPr>
        <w:t>ом числе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 </w:t>
      </w:r>
      <w:r w:rsidR="0098058A">
        <w:rPr>
          <w:rFonts w:ascii="Times New Roman" w:eastAsia="Times New Roman" w:hAnsi="Times New Roman" w:cs="Times New Roman"/>
          <w:sz w:val="24"/>
          <w:szCs w:val="24"/>
          <w:lang w:eastAsia="ru-RU"/>
        </w:rPr>
        <w:t>подготовка акта обследования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98058A">
        <w:rPr>
          <w:rFonts w:ascii="Times New Roman" w:eastAsia="Times New Roman" w:hAnsi="Times New Roman" w:cs="Times New Roman"/>
          <w:sz w:val="24"/>
          <w:szCs w:val="24"/>
          <w:lang w:eastAsia="ru-RU"/>
        </w:rPr>
        <w:t>направление компенсационной стоимости (при наличии)</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5) </w:t>
      </w:r>
      <w:r w:rsidR="0098058A">
        <w:rPr>
          <w:rFonts w:ascii="Times New Roman" w:eastAsia="Times New Roman" w:hAnsi="Times New Roman" w:cs="Times New Roman"/>
          <w:sz w:val="24"/>
          <w:szCs w:val="24"/>
          <w:lang w:eastAsia="ru-RU"/>
        </w:rPr>
        <w:t>рассмотрение документов и сведений;</w:t>
      </w:r>
    </w:p>
    <w:p w:rsidR="0098058A" w:rsidRDefault="0098058A"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принятие решения;</w:t>
      </w:r>
    </w:p>
    <w:p w:rsidR="0098058A" w:rsidRDefault="0098058A"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sidRPr="00426727">
        <w:rPr>
          <w:rFonts w:ascii="Times New Roman" w:eastAsia="Times New Roman" w:hAnsi="Times New Roman" w:cs="Times New Roman"/>
          <w:sz w:val="24"/>
          <w:szCs w:val="24"/>
          <w:lang w:eastAsia="ru-RU"/>
        </w:rPr>
        <w:t xml:space="preserve">Приложении № </w:t>
      </w:r>
      <w:r w:rsidR="0098058A" w:rsidRPr="00426727">
        <w:rPr>
          <w:rFonts w:ascii="Times New Roman" w:eastAsia="Times New Roman" w:hAnsi="Times New Roman" w:cs="Times New Roman"/>
          <w:sz w:val="24"/>
          <w:szCs w:val="24"/>
          <w:lang w:eastAsia="ru-RU"/>
        </w:rPr>
        <w:t>4</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B3434C">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формирование заявления;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прием и регистрация Уполномоченным органом заявления и иных</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документов, необходимых для предоставления муниципальной</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результата предоставления</w:t>
      </w:r>
      <w:r w:rsidR="00EA3B1F">
        <w:rPr>
          <w:rFonts w:ascii="Times New Roman" w:hAnsi="Times New Roman" w:cs="Times New Roman"/>
          <w:color w:val="000000"/>
          <w:sz w:val="24"/>
          <w:szCs w:val="24"/>
        </w:rPr>
        <w:t xml:space="preserve"> муниципальной </w:t>
      </w:r>
      <w:r w:rsidR="00EA3B1F" w:rsidRPr="00EA3B1F">
        <w:rPr>
          <w:rFonts w:ascii="Times New Roman" w:hAnsi="Times New Roman" w:cs="Times New Roman"/>
          <w:color w:val="000000"/>
          <w:sz w:val="24"/>
          <w:szCs w:val="24"/>
        </w:rPr>
        <w:t>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сведений о ходе рассмотрения заявления;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B3434C"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7)</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досудебное (внесудебное) обжалование решений и действий (бездействия)</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Уполномоченного органа либо действия (бездействие) должностных лиц</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Уполномоченного органа, предоставляющего муниципальную</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услугу, либо муниципального</w:t>
      </w:r>
      <w:r w:rsidR="00EA3B1F" w:rsidRPr="00EA3B1F">
        <w:rPr>
          <w:rFonts w:ascii="timesnewromanpsmt" w:hAnsi="timesnewromanpsmt"/>
          <w:color w:val="000000"/>
          <w:sz w:val="28"/>
          <w:szCs w:val="28"/>
        </w:rPr>
        <w:t xml:space="preserve"> </w:t>
      </w:r>
      <w:r w:rsidR="00EA3B1F"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B3434C" w:rsidP="00E4622F">
      <w:pPr>
        <w:shd w:val="clear" w:color="auto" w:fill="FFFFFF"/>
        <w:jc w:val="center"/>
        <w:rPr>
          <w:rFonts w:ascii="Times New Roman" w:hAnsi="Times New Roman" w:cs="Times New Roman"/>
          <w:sz w:val="24"/>
          <w:szCs w:val="24"/>
        </w:rPr>
      </w:pPr>
      <w:r>
        <w:rPr>
          <w:rFonts w:ascii="Times New Roman" w:hAnsi="Times New Roman" w:cs="Times New Roman"/>
          <w:b/>
          <w:bCs/>
          <w:color w:val="000000"/>
          <w:sz w:val="24"/>
          <w:szCs w:val="24"/>
        </w:rPr>
        <w:t>Порядок осуществления</w:t>
      </w:r>
      <w:r w:rsidR="006C3C12">
        <w:rPr>
          <w:rFonts w:ascii="Times New Roman" w:hAnsi="Times New Roman" w:cs="Times New Roman"/>
          <w:b/>
          <w:bCs/>
          <w:color w:val="000000"/>
          <w:sz w:val="24"/>
          <w:szCs w:val="24"/>
        </w:rPr>
        <w:t xml:space="preserve"> </w:t>
      </w:r>
      <w:r w:rsidR="00E4622F" w:rsidRPr="003C4029">
        <w:rPr>
          <w:rFonts w:ascii="Times New Roman" w:hAnsi="Times New Roman" w:cs="Times New Roman"/>
          <w:b/>
          <w:bCs/>
          <w:color w:val="000000"/>
          <w:sz w:val="24"/>
          <w:szCs w:val="24"/>
        </w:rPr>
        <w:t xml:space="preserve">административных процедур (действий) </w:t>
      </w:r>
      <w:r w:rsidR="006C3C12">
        <w:rPr>
          <w:rFonts w:ascii="Times New Roman" w:hAnsi="Times New Roman" w:cs="Times New Roman"/>
          <w:b/>
          <w:bCs/>
          <w:color w:val="000000"/>
          <w:sz w:val="24"/>
          <w:szCs w:val="24"/>
        </w:rPr>
        <w:t>при предоставлении муниципальной услуги услуг в 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9C3F90" w:rsidRPr="009C3F90" w:rsidRDefault="009C3F90" w:rsidP="009C3F90">
      <w:pPr>
        <w:widowControl w:val="0"/>
        <w:tabs>
          <w:tab w:val="left" w:pos="1346"/>
        </w:tabs>
        <w:kinsoku w:val="0"/>
        <w:overflowPunct w:val="0"/>
        <w:autoSpaceDE w:val="0"/>
        <w:autoSpaceDN w:val="0"/>
        <w:adjustRightInd w:val="0"/>
        <w:ind w:left="709" w:right="2"/>
        <w:jc w:val="both"/>
        <w:rPr>
          <w:rFonts w:ascii="Times New Roman" w:hAnsi="Times New Roman" w:cs="Times New Roman"/>
          <w:sz w:val="24"/>
          <w:szCs w:val="24"/>
        </w:rPr>
      </w:pPr>
      <w:r w:rsidRPr="009C3F90">
        <w:rPr>
          <w:rFonts w:ascii="Times New Roman" w:hAnsi="Times New Roman" w:cs="Times New Roman"/>
          <w:sz w:val="24"/>
          <w:szCs w:val="24"/>
        </w:rPr>
        <w:t>3.3. Формирование заявления.</w:t>
      </w:r>
    </w:p>
    <w:p w:rsidR="009C3F90" w:rsidRPr="009C3F90" w:rsidRDefault="009C3F90" w:rsidP="009C3F90">
      <w:pPr>
        <w:pStyle w:val="aa"/>
        <w:tabs>
          <w:tab w:val="left" w:pos="3113"/>
          <w:tab w:val="left" w:pos="4702"/>
          <w:tab w:val="left" w:pos="6993"/>
          <w:tab w:val="left" w:pos="8910"/>
        </w:tabs>
        <w:kinsoku w:val="0"/>
        <w:overflowPunct w:val="0"/>
        <w:ind w:right="2" w:firstLine="709"/>
        <w:jc w:val="both"/>
        <w:rPr>
          <w:sz w:val="24"/>
          <w:szCs w:val="24"/>
        </w:rPr>
      </w:pPr>
      <w:r w:rsidRPr="009C3F90">
        <w:rPr>
          <w:sz w:val="24"/>
          <w:szCs w:val="24"/>
        </w:rPr>
        <w:t xml:space="preserve">Формирование заявления осуществляется посредством заполнения электронной формы заявления на </w:t>
      </w:r>
      <w:r>
        <w:rPr>
          <w:sz w:val="24"/>
          <w:szCs w:val="24"/>
        </w:rPr>
        <w:t>ЕПГУ</w:t>
      </w:r>
      <w:r w:rsidRPr="009C3F90">
        <w:rPr>
          <w:sz w:val="24"/>
          <w:szCs w:val="24"/>
        </w:rPr>
        <w:t>, без необходимости дополнительной подачи заявления в какой-либо иной форме.</w:t>
      </w:r>
    </w:p>
    <w:p w:rsidR="009C3F90" w:rsidRPr="009C3F90" w:rsidRDefault="009C3F90" w:rsidP="009C3F90">
      <w:pPr>
        <w:pStyle w:val="aa"/>
        <w:kinsoku w:val="0"/>
        <w:overflowPunct w:val="0"/>
        <w:ind w:right="2" w:firstLine="709"/>
        <w:jc w:val="both"/>
        <w:rPr>
          <w:sz w:val="24"/>
          <w:szCs w:val="24"/>
        </w:rPr>
      </w:pPr>
      <w:r w:rsidRPr="009C3F9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t>При формировании заявления заявителю обеспечивается:</w:t>
      </w:r>
    </w:p>
    <w:p w:rsidR="009C3F90" w:rsidRPr="009C3F90" w:rsidRDefault="009C3F90" w:rsidP="009C3F90">
      <w:pPr>
        <w:pStyle w:val="aa"/>
        <w:kinsoku w:val="0"/>
        <w:overflowPunct w:val="0"/>
        <w:ind w:right="2" w:firstLine="709"/>
        <w:jc w:val="both"/>
        <w:rPr>
          <w:sz w:val="24"/>
          <w:szCs w:val="24"/>
        </w:rPr>
      </w:pPr>
      <w:r w:rsidRPr="009C3F90">
        <w:rPr>
          <w:sz w:val="24"/>
          <w:szCs w:val="24"/>
        </w:rPr>
        <w:t>а)</w:t>
      </w:r>
      <w:r>
        <w:rPr>
          <w:sz w:val="24"/>
          <w:szCs w:val="24"/>
        </w:rPr>
        <w:t xml:space="preserve"> </w:t>
      </w:r>
      <w:r w:rsidRPr="009C3F90">
        <w:rPr>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C3F90" w:rsidRPr="009C3F90" w:rsidRDefault="009C3F90" w:rsidP="009C3F90">
      <w:pPr>
        <w:pStyle w:val="aa"/>
        <w:kinsoku w:val="0"/>
        <w:overflowPunct w:val="0"/>
        <w:ind w:right="2" w:firstLine="709"/>
        <w:jc w:val="both"/>
        <w:rPr>
          <w:sz w:val="24"/>
          <w:szCs w:val="24"/>
        </w:rPr>
      </w:pPr>
      <w:r w:rsidRPr="009C3F90">
        <w:rPr>
          <w:sz w:val="24"/>
          <w:szCs w:val="24"/>
        </w:rPr>
        <w:t>б)</w:t>
      </w:r>
      <w:r>
        <w:rPr>
          <w:sz w:val="24"/>
          <w:szCs w:val="24"/>
        </w:rPr>
        <w:t xml:space="preserve"> </w:t>
      </w:r>
      <w:r w:rsidRPr="009C3F90">
        <w:rPr>
          <w:sz w:val="24"/>
          <w:szCs w:val="24"/>
        </w:rPr>
        <w:t>возможность печати на бумажном носителе копии электронной формы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lastRenderedPageBreak/>
        <w:t>в)</w:t>
      </w:r>
      <w:r>
        <w:rPr>
          <w:sz w:val="24"/>
          <w:szCs w:val="24"/>
        </w:rPr>
        <w:t xml:space="preserve"> </w:t>
      </w:r>
      <w:r w:rsidRPr="009C3F90">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t>г)</w:t>
      </w:r>
      <w:r>
        <w:rPr>
          <w:sz w:val="24"/>
          <w:szCs w:val="24"/>
        </w:rPr>
        <w:t xml:space="preserve"> </w:t>
      </w:r>
      <w:r w:rsidRPr="009C3F90">
        <w:rPr>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4"/>
          <w:szCs w:val="24"/>
        </w:rPr>
        <w:t>ЕПГУ</w:t>
      </w:r>
      <w:r w:rsidRPr="009C3F90">
        <w:rPr>
          <w:sz w:val="24"/>
          <w:szCs w:val="24"/>
        </w:rPr>
        <w:t>, в части, касающейся сведений, отсутствующих в ЕСИА;</w:t>
      </w:r>
    </w:p>
    <w:p w:rsidR="009C3F90" w:rsidRPr="009C3F90" w:rsidRDefault="009C3F90" w:rsidP="009C3F90">
      <w:pPr>
        <w:pStyle w:val="aa"/>
        <w:kinsoku w:val="0"/>
        <w:overflowPunct w:val="0"/>
        <w:ind w:right="2" w:firstLine="709"/>
        <w:jc w:val="both"/>
        <w:rPr>
          <w:sz w:val="24"/>
          <w:szCs w:val="24"/>
        </w:rPr>
      </w:pPr>
      <w:r w:rsidRPr="009C3F90">
        <w:rPr>
          <w:sz w:val="24"/>
          <w:szCs w:val="24"/>
        </w:rPr>
        <w:t>д)</w:t>
      </w:r>
      <w:r>
        <w:rPr>
          <w:sz w:val="24"/>
          <w:szCs w:val="24"/>
        </w:rPr>
        <w:t xml:space="preserve"> </w:t>
      </w:r>
      <w:r w:rsidRPr="009C3F90">
        <w:rPr>
          <w:sz w:val="24"/>
          <w:szCs w:val="24"/>
        </w:rPr>
        <w:t>возможность вернуться на любой из этапов заполнения электронной формы заявления без потери ранее введенной информации;</w:t>
      </w:r>
    </w:p>
    <w:p w:rsidR="009C3F90" w:rsidRPr="009C3F90" w:rsidRDefault="009C3F90" w:rsidP="009C3F90">
      <w:pPr>
        <w:pStyle w:val="aa"/>
        <w:kinsoku w:val="0"/>
        <w:overflowPunct w:val="0"/>
        <w:ind w:right="2" w:firstLine="709"/>
        <w:jc w:val="both"/>
        <w:rPr>
          <w:sz w:val="24"/>
          <w:szCs w:val="24"/>
        </w:rPr>
      </w:pPr>
      <w:r w:rsidRPr="009C3F90">
        <w:rPr>
          <w:sz w:val="24"/>
          <w:szCs w:val="24"/>
        </w:rPr>
        <w:t>е)</w:t>
      </w:r>
      <w:r>
        <w:rPr>
          <w:sz w:val="24"/>
          <w:szCs w:val="24"/>
        </w:rPr>
        <w:t xml:space="preserve"> </w:t>
      </w:r>
      <w:r w:rsidRPr="009C3F90">
        <w:rPr>
          <w:sz w:val="24"/>
          <w:szCs w:val="24"/>
        </w:rPr>
        <w:t xml:space="preserve">возможность доступа заявителя на </w:t>
      </w:r>
      <w:r>
        <w:rPr>
          <w:sz w:val="24"/>
          <w:szCs w:val="24"/>
        </w:rPr>
        <w:t>ЕПГУ</w:t>
      </w:r>
      <w:r w:rsidRPr="009C3F90">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9C3F90" w:rsidRDefault="009C3F90" w:rsidP="009C3F90">
      <w:pPr>
        <w:pStyle w:val="aa"/>
        <w:kinsoku w:val="0"/>
        <w:overflowPunct w:val="0"/>
        <w:ind w:right="2" w:firstLine="709"/>
        <w:jc w:val="both"/>
        <w:rPr>
          <w:sz w:val="24"/>
          <w:szCs w:val="24"/>
        </w:rPr>
      </w:pPr>
      <w:r w:rsidRPr="009C3F9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4"/>
          <w:szCs w:val="24"/>
        </w:rPr>
        <w:t>ЕПГУ</w:t>
      </w:r>
      <w:r w:rsidRPr="009C3F90">
        <w:rPr>
          <w:sz w:val="24"/>
          <w:szCs w:val="24"/>
        </w:rPr>
        <w:t>.</w:t>
      </w:r>
    </w:p>
    <w:p w:rsidR="009C3F90" w:rsidRPr="009C3F90" w:rsidRDefault="009C3F90" w:rsidP="009C3F90">
      <w:pPr>
        <w:pStyle w:val="aa"/>
        <w:kinsoku w:val="0"/>
        <w:overflowPunct w:val="0"/>
        <w:ind w:right="2" w:firstLine="709"/>
        <w:jc w:val="both"/>
        <w:rPr>
          <w:sz w:val="24"/>
          <w:szCs w:val="24"/>
        </w:rPr>
      </w:pPr>
      <w:r>
        <w:rPr>
          <w:sz w:val="24"/>
          <w:szCs w:val="24"/>
        </w:rPr>
        <w:t xml:space="preserve">3.4. </w:t>
      </w:r>
      <w:r w:rsidRPr="009C3F90">
        <w:rPr>
          <w:sz w:val="24"/>
          <w:szCs w:val="24"/>
        </w:rPr>
        <w:t xml:space="preserve">Уполномоченный орган обеспечивает в сроки, указанные в пунктах </w:t>
      </w:r>
      <w:r w:rsidR="00AE4D2E">
        <w:rPr>
          <w:sz w:val="24"/>
          <w:szCs w:val="24"/>
        </w:rPr>
        <w:t>2.22, 2.23</w:t>
      </w:r>
      <w:r w:rsidRPr="009C3F90">
        <w:rPr>
          <w:sz w:val="24"/>
          <w:szCs w:val="24"/>
        </w:rPr>
        <w:t xml:space="preserve"> настоящего Административного регламента: </w:t>
      </w:r>
    </w:p>
    <w:p w:rsidR="009C3F90" w:rsidRPr="009C3F90" w:rsidRDefault="009C3F90" w:rsidP="009C3F90">
      <w:pPr>
        <w:pStyle w:val="aa"/>
        <w:kinsoku w:val="0"/>
        <w:overflowPunct w:val="0"/>
        <w:ind w:right="2" w:firstLine="709"/>
        <w:jc w:val="both"/>
        <w:rPr>
          <w:sz w:val="24"/>
          <w:szCs w:val="24"/>
        </w:rPr>
      </w:pPr>
      <w:r w:rsidRPr="009C3F90">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4D2E" w:rsidRDefault="009C3F90" w:rsidP="00AE4D2E">
      <w:pPr>
        <w:pStyle w:val="aa"/>
        <w:tabs>
          <w:tab w:val="left" w:pos="2965"/>
          <w:tab w:val="left" w:pos="4409"/>
          <w:tab w:val="left" w:pos="4815"/>
          <w:tab w:val="left" w:pos="6579"/>
          <w:tab w:val="left" w:pos="8076"/>
          <w:tab w:val="left" w:pos="9881"/>
        </w:tabs>
        <w:kinsoku w:val="0"/>
        <w:overflowPunct w:val="0"/>
        <w:ind w:right="2" w:firstLine="709"/>
        <w:jc w:val="both"/>
        <w:rPr>
          <w:sz w:val="24"/>
          <w:szCs w:val="24"/>
        </w:rPr>
      </w:pPr>
      <w:r w:rsidRPr="009C3F9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3F90" w:rsidRPr="00AE4D2E" w:rsidRDefault="00AE4D2E" w:rsidP="00AE4D2E">
      <w:pPr>
        <w:pStyle w:val="aa"/>
        <w:tabs>
          <w:tab w:val="left" w:pos="2965"/>
          <w:tab w:val="left" w:pos="4409"/>
          <w:tab w:val="left" w:pos="4815"/>
          <w:tab w:val="left" w:pos="6579"/>
          <w:tab w:val="left" w:pos="8076"/>
          <w:tab w:val="left" w:pos="9881"/>
        </w:tabs>
        <w:kinsoku w:val="0"/>
        <w:overflowPunct w:val="0"/>
        <w:ind w:right="2" w:firstLine="709"/>
        <w:jc w:val="both"/>
        <w:rPr>
          <w:sz w:val="24"/>
          <w:szCs w:val="24"/>
        </w:rPr>
      </w:pPr>
      <w:r>
        <w:rPr>
          <w:sz w:val="24"/>
          <w:szCs w:val="24"/>
        </w:rPr>
        <w:t xml:space="preserve">3.5. </w:t>
      </w:r>
      <w:r w:rsidR="009C3F90" w:rsidRPr="00AE4D2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4"/>
          <w:szCs w:val="24"/>
        </w:rPr>
        <w:t xml:space="preserve"> </w:t>
      </w:r>
      <w:r w:rsidR="009C3F90" w:rsidRPr="00AE4D2E">
        <w:rPr>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Pr>
          <w:sz w:val="24"/>
          <w:szCs w:val="24"/>
        </w:rPr>
        <w:t xml:space="preserve"> </w:t>
      </w:r>
      <w:r w:rsidR="009C3F90" w:rsidRPr="00AE4D2E">
        <w:rPr>
          <w:sz w:val="24"/>
          <w:szCs w:val="24"/>
        </w:rPr>
        <w:t>–ГИС).</w:t>
      </w:r>
    </w:p>
    <w:p w:rsidR="009C3F90" w:rsidRPr="009C3F90" w:rsidRDefault="009C3F90" w:rsidP="009C3F90">
      <w:pPr>
        <w:pStyle w:val="aa"/>
        <w:kinsoku w:val="0"/>
        <w:overflowPunct w:val="0"/>
        <w:ind w:right="2" w:firstLine="709"/>
        <w:jc w:val="both"/>
        <w:rPr>
          <w:sz w:val="24"/>
          <w:szCs w:val="24"/>
        </w:rPr>
      </w:pPr>
      <w:r w:rsidRPr="009C3F90">
        <w:rPr>
          <w:sz w:val="24"/>
          <w:szCs w:val="24"/>
        </w:rPr>
        <w:t>Ответственное должностное лицо:</w:t>
      </w:r>
    </w:p>
    <w:p w:rsidR="009C3F90" w:rsidRPr="009C3F90" w:rsidRDefault="00EC234A" w:rsidP="009C3F90">
      <w:pPr>
        <w:pStyle w:val="aa"/>
        <w:tabs>
          <w:tab w:val="left" w:pos="2368"/>
          <w:tab w:val="left" w:pos="3589"/>
          <w:tab w:val="left" w:pos="5381"/>
          <w:tab w:val="left" w:pos="8516"/>
        </w:tabs>
        <w:kinsoku w:val="0"/>
        <w:overflowPunct w:val="0"/>
        <w:ind w:right="2" w:firstLine="709"/>
        <w:jc w:val="both"/>
        <w:rPr>
          <w:sz w:val="24"/>
          <w:szCs w:val="24"/>
        </w:rPr>
      </w:pPr>
      <w:r>
        <w:rPr>
          <w:sz w:val="24"/>
          <w:szCs w:val="24"/>
        </w:rPr>
        <w:t xml:space="preserve">- </w:t>
      </w:r>
      <w:r w:rsidR="009C3F90" w:rsidRPr="009C3F90">
        <w:rPr>
          <w:sz w:val="24"/>
          <w:szCs w:val="24"/>
        </w:rPr>
        <w:t xml:space="preserve">проверяет наличие электронных заявлений, поступивших посредством </w:t>
      </w:r>
      <w:r>
        <w:rPr>
          <w:sz w:val="24"/>
          <w:szCs w:val="24"/>
        </w:rPr>
        <w:t>ЕПГУ</w:t>
      </w:r>
      <w:r w:rsidR="009C3F90" w:rsidRPr="009C3F90">
        <w:rPr>
          <w:sz w:val="24"/>
          <w:szCs w:val="24"/>
        </w:rPr>
        <w:t>, с периодичностью не реже 2 раз в день;</w:t>
      </w:r>
    </w:p>
    <w:p w:rsidR="009C3F90" w:rsidRPr="009C3F90" w:rsidRDefault="00EC234A" w:rsidP="009C3F90">
      <w:pPr>
        <w:pStyle w:val="aa"/>
        <w:kinsoku w:val="0"/>
        <w:overflowPunct w:val="0"/>
        <w:ind w:right="2" w:firstLine="709"/>
        <w:jc w:val="both"/>
        <w:rPr>
          <w:sz w:val="24"/>
          <w:szCs w:val="24"/>
        </w:rPr>
      </w:pPr>
      <w:r>
        <w:rPr>
          <w:sz w:val="24"/>
          <w:szCs w:val="24"/>
        </w:rPr>
        <w:t xml:space="preserve">- </w:t>
      </w:r>
      <w:r w:rsidR="009C3F90" w:rsidRPr="009C3F90">
        <w:rPr>
          <w:sz w:val="24"/>
          <w:szCs w:val="24"/>
        </w:rPr>
        <w:t>рассматривает поступившие заявления и приложенные образы документов (документы);</w:t>
      </w:r>
    </w:p>
    <w:p w:rsidR="00EC234A" w:rsidRDefault="00EC234A" w:rsidP="00EC234A">
      <w:pPr>
        <w:pStyle w:val="aa"/>
        <w:tabs>
          <w:tab w:val="left" w:pos="2631"/>
          <w:tab w:val="left" w:pos="4034"/>
          <w:tab w:val="left" w:pos="4496"/>
          <w:tab w:val="left" w:pos="6408"/>
          <w:tab w:val="left" w:pos="6862"/>
        </w:tabs>
        <w:kinsoku w:val="0"/>
        <w:overflowPunct w:val="0"/>
        <w:ind w:right="2" w:firstLine="709"/>
        <w:jc w:val="both"/>
        <w:rPr>
          <w:sz w:val="24"/>
          <w:szCs w:val="24"/>
        </w:rPr>
      </w:pPr>
      <w:r>
        <w:rPr>
          <w:sz w:val="24"/>
          <w:szCs w:val="24"/>
        </w:rPr>
        <w:t xml:space="preserve">- </w:t>
      </w:r>
      <w:r w:rsidR="009C3F90" w:rsidRPr="009C3F90">
        <w:rPr>
          <w:sz w:val="24"/>
          <w:szCs w:val="24"/>
        </w:rPr>
        <w:t xml:space="preserve">производит действия в соответствии с пунктом </w:t>
      </w:r>
      <w:r>
        <w:rPr>
          <w:sz w:val="24"/>
          <w:szCs w:val="24"/>
        </w:rPr>
        <w:t>3</w:t>
      </w:r>
      <w:r w:rsidR="009C3F90" w:rsidRPr="009C3F90">
        <w:rPr>
          <w:sz w:val="24"/>
          <w:szCs w:val="24"/>
        </w:rPr>
        <w:t>.1 настоящего Административного регламента.</w:t>
      </w:r>
    </w:p>
    <w:p w:rsidR="009C3F90" w:rsidRPr="00EC234A" w:rsidRDefault="00EC234A" w:rsidP="00EC234A">
      <w:pPr>
        <w:pStyle w:val="aa"/>
        <w:tabs>
          <w:tab w:val="left" w:pos="2631"/>
          <w:tab w:val="left" w:pos="4034"/>
          <w:tab w:val="left" w:pos="4496"/>
          <w:tab w:val="left" w:pos="6408"/>
          <w:tab w:val="left" w:pos="6862"/>
        </w:tabs>
        <w:kinsoku w:val="0"/>
        <w:overflowPunct w:val="0"/>
        <w:ind w:right="2" w:firstLine="709"/>
        <w:jc w:val="both"/>
        <w:rPr>
          <w:sz w:val="24"/>
          <w:szCs w:val="24"/>
        </w:rPr>
      </w:pPr>
      <w:r>
        <w:rPr>
          <w:sz w:val="24"/>
          <w:szCs w:val="24"/>
        </w:rPr>
        <w:t xml:space="preserve">3.6. </w:t>
      </w:r>
      <w:r w:rsidR="009C3F90" w:rsidRPr="00EC234A">
        <w:rPr>
          <w:sz w:val="24"/>
          <w:szCs w:val="24"/>
        </w:rPr>
        <w:t>Заявителю в качестве результата предоставления муниципальной услуги обеспечивается возможность получения документа:</w:t>
      </w:r>
    </w:p>
    <w:p w:rsidR="009C3F90" w:rsidRPr="009C3F90" w:rsidRDefault="00EC234A" w:rsidP="009C3F90">
      <w:pPr>
        <w:pStyle w:val="aa"/>
        <w:tabs>
          <w:tab w:val="left" w:pos="1571"/>
          <w:tab w:val="left" w:pos="2847"/>
          <w:tab w:val="left" w:pos="4978"/>
          <w:tab w:val="left" w:pos="8491"/>
        </w:tabs>
        <w:kinsoku w:val="0"/>
        <w:overflowPunct w:val="0"/>
        <w:ind w:right="2" w:firstLine="709"/>
        <w:jc w:val="both"/>
        <w:rPr>
          <w:sz w:val="24"/>
          <w:szCs w:val="24"/>
        </w:rPr>
      </w:pPr>
      <w:r>
        <w:rPr>
          <w:sz w:val="24"/>
          <w:szCs w:val="24"/>
        </w:rPr>
        <w:t xml:space="preserve">- </w:t>
      </w:r>
      <w:r w:rsidR="009C3F90" w:rsidRPr="009C3F90">
        <w:rPr>
          <w:sz w:val="24"/>
          <w:szCs w:val="24"/>
        </w:rPr>
        <w:t xml:space="preserve">в форме электронного документа, подписанного </w:t>
      </w:r>
      <w:r>
        <w:rPr>
          <w:sz w:val="24"/>
          <w:szCs w:val="24"/>
        </w:rPr>
        <w:t>УКЭП</w:t>
      </w:r>
      <w:r w:rsidR="009C3F90" w:rsidRPr="009C3F90">
        <w:rPr>
          <w:sz w:val="24"/>
          <w:szCs w:val="24"/>
        </w:rPr>
        <w:t xml:space="preserve"> уполномоченного должностного лица Уполномоченного органа, направленного заявителю в личный кабинет на </w:t>
      </w:r>
      <w:r>
        <w:rPr>
          <w:sz w:val="24"/>
          <w:szCs w:val="24"/>
        </w:rPr>
        <w:t>ЕПГУ</w:t>
      </w:r>
      <w:r w:rsidR="009C3F90" w:rsidRPr="009C3F90">
        <w:rPr>
          <w:sz w:val="24"/>
          <w:szCs w:val="24"/>
        </w:rPr>
        <w:t>;</w:t>
      </w:r>
    </w:p>
    <w:p w:rsidR="00EC234A" w:rsidRDefault="00EC234A" w:rsidP="00EC234A">
      <w:pPr>
        <w:pStyle w:val="aa"/>
        <w:kinsoku w:val="0"/>
        <w:overflowPunct w:val="0"/>
        <w:ind w:right="2" w:firstLine="709"/>
        <w:jc w:val="both"/>
        <w:rPr>
          <w:sz w:val="24"/>
          <w:szCs w:val="24"/>
        </w:rPr>
      </w:pPr>
      <w:r>
        <w:rPr>
          <w:sz w:val="24"/>
          <w:szCs w:val="24"/>
        </w:rPr>
        <w:t xml:space="preserve">- </w:t>
      </w:r>
      <w:r w:rsidR="009C3F90" w:rsidRPr="009C3F9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Pr>
          <w:sz w:val="24"/>
          <w:szCs w:val="24"/>
        </w:rPr>
        <w:t>МФЦ</w:t>
      </w:r>
      <w:r w:rsidR="009C3F90" w:rsidRPr="009C3F90">
        <w:rPr>
          <w:sz w:val="24"/>
          <w:szCs w:val="24"/>
        </w:rPr>
        <w:t>.</w:t>
      </w:r>
    </w:p>
    <w:p w:rsidR="009C3F90" w:rsidRPr="00EC234A" w:rsidRDefault="00EC234A" w:rsidP="00EC234A">
      <w:pPr>
        <w:pStyle w:val="aa"/>
        <w:kinsoku w:val="0"/>
        <w:overflowPunct w:val="0"/>
        <w:ind w:right="2" w:firstLine="709"/>
        <w:jc w:val="both"/>
        <w:rPr>
          <w:sz w:val="24"/>
          <w:szCs w:val="24"/>
        </w:rPr>
      </w:pPr>
      <w:r>
        <w:rPr>
          <w:sz w:val="24"/>
          <w:szCs w:val="24"/>
        </w:rPr>
        <w:t xml:space="preserve">3.7. </w:t>
      </w:r>
      <w:r w:rsidR="009C3F90" w:rsidRPr="00EC234A">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4"/>
          <w:szCs w:val="24"/>
        </w:rPr>
        <w:t>ЕПГУ</w:t>
      </w:r>
      <w:r w:rsidR="009C3F90" w:rsidRPr="00EC234A">
        <w:rPr>
          <w:sz w:val="24"/>
          <w:szCs w:val="24"/>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3F90" w:rsidRPr="009C3F90" w:rsidRDefault="009C3F90" w:rsidP="009C3F90">
      <w:pPr>
        <w:pStyle w:val="aa"/>
        <w:tabs>
          <w:tab w:val="left" w:pos="1797"/>
          <w:tab w:val="left" w:pos="4091"/>
          <w:tab w:val="left" w:pos="9379"/>
        </w:tabs>
        <w:kinsoku w:val="0"/>
        <w:overflowPunct w:val="0"/>
        <w:ind w:right="2" w:firstLine="709"/>
        <w:jc w:val="both"/>
        <w:rPr>
          <w:sz w:val="24"/>
          <w:szCs w:val="24"/>
        </w:rPr>
      </w:pPr>
      <w:r w:rsidRPr="009C3F90">
        <w:rPr>
          <w:sz w:val="24"/>
          <w:szCs w:val="24"/>
        </w:rPr>
        <w:t>При предоставлении муниципальной услуги в электронной форме заявителю направляется:</w:t>
      </w:r>
    </w:p>
    <w:p w:rsidR="009C3F90" w:rsidRPr="009C3F90" w:rsidRDefault="009C3F90" w:rsidP="009C3F90">
      <w:pPr>
        <w:pStyle w:val="aa"/>
        <w:tabs>
          <w:tab w:val="left" w:pos="1115"/>
          <w:tab w:val="left" w:pos="2078"/>
          <w:tab w:val="left" w:pos="2717"/>
          <w:tab w:val="left" w:pos="3485"/>
          <w:tab w:val="left" w:pos="4446"/>
          <w:tab w:val="left" w:pos="4837"/>
          <w:tab w:val="left" w:pos="4906"/>
          <w:tab w:val="left" w:pos="6099"/>
          <w:tab w:val="left" w:pos="9533"/>
        </w:tabs>
        <w:kinsoku w:val="0"/>
        <w:overflowPunct w:val="0"/>
        <w:ind w:right="2" w:firstLine="709"/>
        <w:jc w:val="both"/>
        <w:rPr>
          <w:sz w:val="24"/>
          <w:szCs w:val="24"/>
        </w:rPr>
      </w:pPr>
      <w:r w:rsidRPr="009C3F90">
        <w:rPr>
          <w:sz w:val="24"/>
          <w:szCs w:val="24"/>
        </w:rPr>
        <w:t>а)</w:t>
      </w:r>
      <w:r w:rsidR="00D77CBF">
        <w:rPr>
          <w:sz w:val="24"/>
          <w:szCs w:val="24"/>
        </w:rPr>
        <w:t xml:space="preserve"> </w:t>
      </w:r>
      <w:r w:rsidRPr="009C3F90">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7CBF" w:rsidRDefault="009C3F90" w:rsidP="00D77CBF">
      <w:pPr>
        <w:pStyle w:val="aa"/>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sidRPr="009C3F90">
        <w:rPr>
          <w:sz w:val="24"/>
          <w:szCs w:val="24"/>
        </w:rPr>
        <w:lastRenderedPageBreak/>
        <w:t>б)</w:t>
      </w:r>
      <w:r w:rsidR="00D77CBF">
        <w:rPr>
          <w:sz w:val="24"/>
          <w:szCs w:val="24"/>
        </w:rPr>
        <w:t xml:space="preserve"> </w:t>
      </w:r>
      <w:r w:rsidRPr="009C3F90">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D77CBF" w:rsidRDefault="00D77CBF" w:rsidP="00D77CBF">
      <w:pPr>
        <w:pStyle w:val="aa"/>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Pr>
          <w:sz w:val="24"/>
          <w:szCs w:val="24"/>
        </w:rPr>
        <w:t xml:space="preserve">3.8. </w:t>
      </w:r>
      <w:r w:rsidR="009C3F90" w:rsidRPr="009C3F9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sz w:val="24"/>
          <w:szCs w:val="24"/>
        </w:rPr>
        <w:br/>
      </w:r>
      <w:r w:rsidR="009C3F90" w:rsidRPr="009C3F90">
        <w:rPr>
          <w:sz w:val="24"/>
          <w:szCs w:val="24"/>
        </w:rPr>
        <w:t>12 декабря 2012 года №</w:t>
      </w:r>
      <w:r>
        <w:rPr>
          <w:sz w:val="24"/>
          <w:szCs w:val="24"/>
        </w:rPr>
        <w:t xml:space="preserve"> </w:t>
      </w:r>
      <w:r w:rsidR="009C3F90" w:rsidRPr="009C3F90">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r w:rsidR="00426727">
        <w:rPr>
          <w:sz w:val="24"/>
          <w:szCs w:val="24"/>
        </w:rPr>
        <w:t xml:space="preserve"> </w:t>
      </w:r>
      <w:r w:rsidR="009C3F90" w:rsidRPr="009C3F90">
        <w:rPr>
          <w:sz w:val="24"/>
          <w:szCs w:val="24"/>
        </w:rPr>
        <w:t>принятия решений о досрочном прекращении исполнения соответствующими</w:t>
      </w:r>
      <w:r w:rsidR="00426727">
        <w:rPr>
          <w:sz w:val="24"/>
          <w:szCs w:val="24"/>
        </w:rPr>
        <w:t xml:space="preserve"> </w:t>
      </w:r>
      <w:r w:rsidR="009C3F90" w:rsidRPr="009C3F90">
        <w:rPr>
          <w:sz w:val="24"/>
          <w:szCs w:val="24"/>
        </w:rPr>
        <w:t>руководителями своих должностных обязанностей».</w:t>
      </w:r>
    </w:p>
    <w:p w:rsidR="009C3F90" w:rsidRPr="00D77CBF" w:rsidRDefault="00D77CBF" w:rsidP="00D77CBF">
      <w:pPr>
        <w:pStyle w:val="aa"/>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Pr>
          <w:sz w:val="24"/>
          <w:szCs w:val="24"/>
        </w:rPr>
        <w:t xml:space="preserve">3.9. </w:t>
      </w:r>
      <w:r w:rsidR="009C3F90" w:rsidRPr="00D77CB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Pr>
          <w:sz w:val="24"/>
          <w:szCs w:val="24"/>
        </w:rPr>
        <w:t xml:space="preserve"> </w:t>
      </w:r>
      <w:r w:rsidR="009C3F90" w:rsidRPr="00D77CBF">
        <w:rPr>
          <w:sz w:val="24"/>
          <w:szCs w:val="24"/>
        </w:rPr>
        <w:t>210-ФЗ и в порядке, установленном постановлением Правительства Российской Федерации от</w:t>
      </w:r>
      <w:r>
        <w:rPr>
          <w:sz w:val="24"/>
          <w:szCs w:val="24"/>
        </w:rPr>
        <w:br/>
      </w:r>
      <w:r w:rsidR="009C3F90" w:rsidRPr="00D77CBF">
        <w:rPr>
          <w:sz w:val="24"/>
          <w:szCs w:val="24"/>
        </w:rPr>
        <w:t>20 ноября 2012 года №</w:t>
      </w:r>
      <w:r>
        <w:rPr>
          <w:sz w:val="24"/>
          <w:szCs w:val="24"/>
        </w:rPr>
        <w:t xml:space="preserve"> </w:t>
      </w:r>
      <w:r w:rsidR="009C3F90" w:rsidRPr="00D77CBF">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3F90" w:rsidRDefault="009C3F90" w:rsidP="001D0178">
      <w:pPr>
        <w:ind w:firstLine="709"/>
        <w:jc w:val="both"/>
        <w:rPr>
          <w:rFonts w:ascii="Times New Roman" w:hAnsi="Times New Roman" w:cs="Times New Roman"/>
          <w:spacing w:val="-1"/>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935BE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4F0E66">
        <w:rPr>
          <w:rFonts w:ascii="Times New Roman" w:hAnsi="Times New Roman" w:cs="Times New Roman"/>
          <w:sz w:val="24"/>
          <w:szCs w:val="24"/>
        </w:rPr>
        <w:t>.</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935BE6">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935BE6">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935BE6">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935BE6">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lastRenderedPageBreak/>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постоянной основе должностными лицами 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lastRenderedPageBreak/>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C93416">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lastRenderedPageBreak/>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 xml:space="preserve">жалобы, в том числе с использованием </w:t>
      </w:r>
      <w:r w:rsidR="00C93416">
        <w:rPr>
          <w:rFonts w:ascii="Times New Roman" w:hAnsi="Times New Roman" w:cs="Times New Roman"/>
          <w:b/>
          <w:bCs/>
          <w:color w:val="000000"/>
          <w:spacing w:val="-1"/>
          <w:sz w:val="24"/>
          <w:szCs w:val="24"/>
        </w:rPr>
        <w:t>ЕПГУ</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0"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Pr="00AE34A2"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6"/>
          <w:szCs w:val="26"/>
        </w:rPr>
      </w:pPr>
      <w:r w:rsidRPr="00AE34A2">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764C72" w:rsidRPr="00AE34A2">
        <w:rPr>
          <w:rFonts w:ascii="Times New Roman" w:hAnsi="Times New Roman" w:cs="Times New Roman"/>
          <w:b/>
          <w:bCs/>
          <w:color w:val="000000"/>
          <w:sz w:val="26"/>
          <w:szCs w:val="26"/>
        </w:rPr>
        <w:t>МФЦ</w:t>
      </w:r>
      <w:r w:rsidRPr="00AE34A2">
        <w:rPr>
          <w:rFonts w:ascii="Times New Roman" w:hAnsi="Times New Roman" w:cs="Times New Roman"/>
          <w:b/>
          <w:bCs/>
          <w:color w:val="000000"/>
          <w:sz w:val="26"/>
          <w:szCs w:val="26"/>
        </w:rPr>
        <w:t xml:space="preserve"> предоставления государственных и</w:t>
      </w:r>
      <w:r w:rsidR="00764C72" w:rsidRPr="00AE34A2">
        <w:rPr>
          <w:rFonts w:ascii="Times New Roman" w:hAnsi="Times New Roman" w:cs="Times New Roman"/>
          <w:b/>
          <w:bCs/>
          <w:color w:val="000000"/>
          <w:sz w:val="26"/>
          <w:szCs w:val="26"/>
        </w:rPr>
        <w:t xml:space="preserve"> </w:t>
      </w:r>
      <w:r w:rsidRPr="00AE34A2">
        <w:rPr>
          <w:rFonts w:ascii="Times New Roman" w:hAnsi="Times New Roman" w:cs="Times New Roman"/>
          <w:b/>
          <w:bCs/>
          <w:color w:val="000000"/>
          <w:sz w:val="26"/>
          <w:szCs w:val="26"/>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C93416">
        <w:rPr>
          <w:rFonts w:ascii="Times New Roman" w:hAnsi="Times New Roman" w:cs="Times New Roman"/>
          <w:spacing w:val="-1"/>
          <w:sz w:val="24"/>
          <w:szCs w:val="24"/>
        </w:rPr>
        <w:t>6.2</w:t>
      </w:r>
      <w:r w:rsidRPr="008578B7">
        <w:rPr>
          <w:rFonts w:ascii="Times New Roman" w:hAnsi="Times New Roman" w:cs="Times New Roman"/>
          <w:color w:val="000000"/>
          <w:spacing w:val="-1"/>
          <w:sz w:val="24"/>
          <w:szCs w:val="24"/>
        </w:rPr>
        <w:t>.</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lastRenderedPageBreak/>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CD347A">
      <w:pPr>
        <w:pStyle w:val="2"/>
        <w:ind w:left="5529"/>
        <w:jc w:val="left"/>
        <w:textAlignment w:val="baseline"/>
        <w:rPr>
          <w:b w:val="0"/>
          <w:sz w:val="24"/>
          <w:szCs w:val="24"/>
        </w:rPr>
      </w:pPr>
      <w:r>
        <w:rPr>
          <w:b w:val="0"/>
          <w:sz w:val="24"/>
          <w:szCs w:val="24"/>
        </w:rPr>
        <w:t>«</w:t>
      </w:r>
      <w:r w:rsidR="00CD347A">
        <w:rPr>
          <w:b w:val="0"/>
          <w:sz w:val="24"/>
          <w:szCs w:val="24"/>
        </w:rPr>
        <w:t>Выдача разрешени</w:t>
      </w:r>
      <w:r w:rsidR="00967DDA">
        <w:rPr>
          <w:b w:val="0"/>
          <w:sz w:val="24"/>
          <w:szCs w:val="24"/>
        </w:rPr>
        <w:t>й</w:t>
      </w:r>
      <w:r w:rsidR="00CD347A">
        <w:rPr>
          <w:b w:val="0"/>
          <w:sz w:val="24"/>
          <w:szCs w:val="24"/>
        </w:rPr>
        <w:t xml:space="preserve"> на право вырубки зеленых насаждений</w:t>
      </w:r>
      <w:r w:rsidR="00E21B33">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E21B33" w:rsidRPr="008C69B1" w:rsidRDefault="00E21B33" w:rsidP="002A2FF6">
      <w:pPr>
        <w:jc w:val="center"/>
        <w:rPr>
          <w:rFonts w:ascii="Times New Roman" w:hAnsi="Times New Roman" w:cs="Times New Roman"/>
          <w:b/>
          <w:color w:val="000000"/>
          <w:sz w:val="24"/>
          <w:szCs w:val="24"/>
        </w:rPr>
      </w:pPr>
      <w:r w:rsidRPr="008C69B1">
        <w:rPr>
          <w:rFonts w:ascii="Times New Roman" w:hAnsi="Times New Roman" w:cs="Times New Roman"/>
          <w:b/>
          <w:color w:val="000000"/>
          <w:sz w:val="24"/>
          <w:szCs w:val="24"/>
        </w:rPr>
        <w:t xml:space="preserve">Форма </w:t>
      </w:r>
      <w:r w:rsidR="00CD347A">
        <w:rPr>
          <w:rFonts w:ascii="Times New Roman" w:hAnsi="Times New Roman" w:cs="Times New Roman"/>
          <w:b/>
          <w:color w:val="000000"/>
          <w:sz w:val="24"/>
          <w:szCs w:val="24"/>
        </w:rPr>
        <w:t>заявления о выдаче разрешения на право вырубки зеленых насаждений</w:t>
      </w:r>
    </w:p>
    <w:p w:rsidR="00E21B33" w:rsidRDefault="00E21B33" w:rsidP="002A2FF6">
      <w:pPr>
        <w:jc w:val="center"/>
        <w:rPr>
          <w:rFonts w:ascii="Times New Roman" w:hAnsi="Times New Roman" w:cs="Times New Roman"/>
          <w:color w:val="000000"/>
          <w:sz w:val="24"/>
          <w:szCs w:val="24"/>
        </w:rPr>
      </w:pP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w:t>
      </w:r>
      <w:r w:rsidR="00945EEC">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___________________________</w:t>
      </w:r>
    </w:p>
    <w:p w:rsidR="00E21B33"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E21B33">
        <w:rPr>
          <w:rFonts w:ascii="Times New Roman" w:hAnsi="Times New Roman" w:cs="Times New Roman"/>
          <w:color w:val="000000"/>
          <w:sz w:val="24"/>
          <w:szCs w:val="24"/>
        </w:rPr>
        <w:t>__</w:t>
      </w:r>
      <w:r w:rsidR="00E901B4">
        <w:rPr>
          <w:rFonts w:ascii="Times New Roman" w:hAnsi="Times New Roman" w:cs="Times New Roman"/>
          <w:color w:val="000000"/>
          <w:sz w:val="24"/>
          <w:szCs w:val="24"/>
        </w:rPr>
        <w:t>_</w:t>
      </w:r>
      <w:r w:rsidR="00E21B33">
        <w:rPr>
          <w:rFonts w:ascii="Times New Roman" w:hAnsi="Times New Roman" w:cs="Times New Roman"/>
          <w:color w:val="000000"/>
          <w:sz w:val="24"/>
          <w:szCs w:val="24"/>
        </w:rPr>
        <w:t>_________________</w:t>
      </w:r>
    </w:p>
    <w:p w:rsidR="00E21B33"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r w:rsidR="00E901B4">
        <w:rPr>
          <w:rFonts w:ascii="Times New Roman" w:hAnsi="Times New Roman" w:cs="Times New Roman"/>
          <w:color w:val="000000"/>
          <w:sz w:val="24"/>
          <w:szCs w:val="24"/>
        </w:rPr>
        <w:t>________</w:t>
      </w:r>
    </w:p>
    <w:p w:rsidR="009F0045" w:rsidRDefault="009F004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(фамилия, имя, отчество полностью – для физического лица,</w:t>
      </w:r>
    </w:p>
    <w:p w:rsidR="009F0045" w:rsidRDefault="009F004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полное наименование организации – для юридического лица)</w:t>
      </w:r>
    </w:p>
    <w:p w:rsidR="009F0045"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адрес регистрации: _________________</w:t>
      </w:r>
    </w:p>
    <w:p w:rsidR="009F0045" w:rsidRPr="009F0045"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Тел.: ____</w:t>
      </w:r>
      <w:r w:rsidR="00AE34A2">
        <w:rPr>
          <w:rFonts w:ascii="Times New Roman" w:hAnsi="Times New Roman" w:cs="Times New Roman"/>
          <w:color w:val="000000"/>
          <w:sz w:val="24"/>
          <w:szCs w:val="24"/>
        </w:rPr>
        <w:t>__</w:t>
      </w:r>
      <w:r>
        <w:rPr>
          <w:rFonts w:ascii="Times New Roman" w:hAnsi="Times New Roman" w:cs="Times New Roman"/>
          <w:color w:val="000000"/>
          <w:sz w:val="24"/>
          <w:szCs w:val="24"/>
        </w:rPr>
        <w:t>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Эл. Почта: __________</w:t>
      </w:r>
      <w:r w:rsidR="00AE34A2">
        <w:rPr>
          <w:rFonts w:ascii="Times New Roman" w:hAnsi="Times New Roman" w:cs="Times New Roman"/>
          <w:color w:val="000000"/>
          <w:sz w:val="24"/>
          <w:szCs w:val="24"/>
        </w:rPr>
        <w:t>__</w:t>
      </w:r>
      <w:r>
        <w:rPr>
          <w:rFonts w:ascii="Times New Roman" w:hAnsi="Times New Roman" w:cs="Times New Roman"/>
          <w:color w:val="000000"/>
          <w:sz w:val="24"/>
          <w:szCs w:val="24"/>
        </w:rPr>
        <w:t>_____________</w:t>
      </w:r>
    </w:p>
    <w:p w:rsidR="00E21B33" w:rsidRPr="00E21B33" w:rsidRDefault="00E21B33" w:rsidP="00E21B33">
      <w:pPr>
        <w:jc w:val="right"/>
        <w:rPr>
          <w:rFonts w:ascii="Times New Roman" w:hAnsi="Times New Roman" w:cs="Times New Roman"/>
          <w:color w:val="000000"/>
          <w:sz w:val="24"/>
          <w:szCs w:val="24"/>
        </w:rPr>
      </w:pPr>
    </w:p>
    <w:p w:rsidR="00B7260B" w:rsidRDefault="00E901B4"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p>
    <w:p w:rsidR="00E901B4" w:rsidRDefault="00E901B4"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выдаче разрешения на право вырубки зеленых насаждений</w:t>
      </w:r>
    </w:p>
    <w:p w:rsidR="00E21B33" w:rsidRDefault="00E21B33" w:rsidP="002A2FF6">
      <w:pPr>
        <w:jc w:val="center"/>
        <w:rPr>
          <w:rFonts w:ascii="Times New Roman" w:hAnsi="Times New Roman" w:cs="Times New Roman"/>
          <w:color w:val="000000"/>
          <w:sz w:val="24"/>
          <w:szCs w:val="24"/>
        </w:rPr>
      </w:pPr>
    </w:p>
    <w:p w:rsidR="00B811F9" w:rsidRDefault="00B811F9" w:rsidP="002A2FF6">
      <w:pPr>
        <w:jc w:val="center"/>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выдать разрешение на право вырубки зеленых насаждений</w:t>
      </w:r>
      <w:r w:rsidR="00945EEC">
        <w:rPr>
          <w:rFonts w:ascii="Times New Roman" w:hAnsi="Times New Roman" w:cs="Times New Roman"/>
          <w:color w:val="000000"/>
          <w:sz w:val="24"/>
          <w:szCs w:val="24"/>
        </w:rPr>
        <w:br/>
        <w:t>породы: ______________, в количестве: ___________</w:t>
      </w:r>
      <w:r>
        <w:rPr>
          <w:rFonts w:ascii="Times New Roman" w:hAnsi="Times New Roman" w:cs="Times New Roman"/>
          <w:color w:val="000000"/>
          <w:sz w:val="24"/>
          <w:szCs w:val="24"/>
        </w:rPr>
        <w:t>на земельном участке</w:t>
      </w:r>
      <w:r w:rsidR="00945EEC">
        <w:rPr>
          <w:rFonts w:ascii="Times New Roman" w:hAnsi="Times New Roman" w:cs="Times New Roman"/>
          <w:color w:val="000000"/>
          <w:sz w:val="24"/>
          <w:szCs w:val="24"/>
        </w:rPr>
        <w:t>, расположенном по адресу: __________________________</w:t>
      </w:r>
      <w:r>
        <w:rPr>
          <w:rFonts w:ascii="Times New Roman" w:hAnsi="Times New Roman" w:cs="Times New Roman"/>
          <w:color w:val="000000"/>
          <w:sz w:val="24"/>
          <w:szCs w:val="24"/>
        </w:rPr>
        <w:t xml:space="preserve">, принадлежащий </w:t>
      </w:r>
      <w:r w:rsidR="00945EEC">
        <w:rPr>
          <w:rFonts w:ascii="Times New Roman" w:hAnsi="Times New Roman" w:cs="Times New Roman"/>
          <w:color w:val="000000"/>
          <w:sz w:val="24"/>
          <w:szCs w:val="24"/>
        </w:rPr>
        <w:t>на праве</w:t>
      </w:r>
      <w:r>
        <w:rPr>
          <w:rFonts w:ascii="Times New Roman" w:hAnsi="Times New Roman" w:cs="Times New Roman"/>
          <w:color w:val="000000"/>
          <w:sz w:val="24"/>
          <w:szCs w:val="24"/>
        </w:rPr>
        <w:t xml:space="preserve">_________________________ </w:t>
      </w:r>
      <w:r w:rsidR="00945EEC">
        <w:rPr>
          <w:rFonts w:ascii="Times New Roman" w:hAnsi="Times New Roman" w:cs="Times New Roman"/>
          <w:color w:val="000000"/>
          <w:sz w:val="24"/>
          <w:szCs w:val="24"/>
        </w:rPr>
        <w:t xml:space="preserve">в связи с производством работ по: </w:t>
      </w:r>
      <w:r>
        <w:rPr>
          <w:rFonts w:ascii="Times New Roman" w:hAnsi="Times New Roman" w:cs="Times New Roman"/>
          <w:color w:val="000000"/>
          <w:sz w:val="24"/>
          <w:szCs w:val="24"/>
        </w:rPr>
        <w:t>__________________________________</w:t>
      </w:r>
      <w:r w:rsidR="00B811F9">
        <w:rPr>
          <w:rFonts w:ascii="Times New Roman" w:hAnsi="Times New Roman" w:cs="Times New Roman"/>
          <w:color w:val="000000"/>
          <w:sz w:val="24"/>
          <w:szCs w:val="24"/>
        </w:rPr>
        <w:t>________</w:t>
      </w:r>
      <w:r w:rsidR="00945EEC">
        <w:rPr>
          <w:rFonts w:ascii="Times New Roman" w:hAnsi="Times New Roman" w:cs="Times New Roman"/>
          <w:color w:val="000000"/>
          <w:sz w:val="24"/>
          <w:szCs w:val="24"/>
        </w:rPr>
        <w:t>_______</w:t>
      </w:r>
      <w:r>
        <w:rPr>
          <w:rFonts w:ascii="Times New Roman" w:hAnsi="Times New Roman" w:cs="Times New Roman"/>
          <w:color w:val="000000"/>
          <w:sz w:val="24"/>
          <w:szCs w:val="24"/>
        </w:rPr>
        <w:t>_</w:t>
      </w:r>
      <w:r w:rsidR="00945EEC">
        <w:rPr>
          <w:rFonts w:ascii="Times New Roman" w:hAnsi="Times New Roman" w:cs="Times New Roman"/>
          <w:color w:val="000000"/>
          <w:sz w:val="24"/>
          <w:szCs w:val="24"/>
        </w:rPr>
        <w:t>.</w:t>
      </w:r>
    </w:p>
    <w:p w:rsidR="00B811F9" w:rsidRDefault="00B811F9" w:rsidP="00E21B33">
      <w:pPr>
        <w:ind w:firstLine="709"/>
        <w:jc w:val="both"/>
        <w:rPr>
          <w:rFonts w:ascii="Times New Roman" w:hAnsi="Times New Roman" w:cs="Times New Roman"/>
          <w:color w:val="000000"/>
          <w:sz w:val="24"/>
          <w:szCs w:val="24"/>
        </w:rPr>
      </w:pPr>
    </w:p>
    <w:p w:rsidR="00E901B4" w:rsidRDefault="00E901B4" w:rsidP="00E901B4">
      <w:pPr>
        <w:pStyle w:val="affc"/>
        <w:rPr>
          <w:rFonts w:ascii="Times New Roman" w:hAnsi="Times New Roman" w:cs="Times New Roman"/>
        </w:rPr>
      </w:pPr>
    </w:p>
    <w:p w:rsidR="00E901B4" w:rsidRDefault="00E901B4" w:rsidP="00B811F9">
      <w:pPr>
        <w:pStyle w:val="affc"/>
        <w:ind w:firstLine="709"/>
        <w:rPr>
          <w:rFonts w:ascii="Times New Roman" w:hAnsi="Times New Roman" w:cs="Times New Roman"/>
        </w:rPr>
      </w:pPr>
      <w:r>
        <w:rPr>
          <w:rFonts w:ascii="Times New Roman" w:hAnsi="Times New Roman" w:cs="Times New Roman"/>
        </w:rPr>
        <w:t>Приложение:</w:t>
      </w:r>
    </w:p>
    <w:p w:rsidR="00E901B4" w:rsidRDefault="00E901B4" w:rsidP="00E901B4">
      <w:pPr>
        <w:jc w:val="both"/>
        <w:rPr>
          <w:sz w:val="24"/>
          <w:szCs w:val="24"/>
        </w:rPr>
      </w:pPr>
      <w:r>
        <w:rPr>
          <w:sz w:val="24"/>
          <w:szCs w:val="24"/>
        </w:rPr>
        <w:tab/>
        <w:t>1)</w:t>
      </w:r>
    </w:p>
    <w:p w:rsidR="00E901B4" w:rsidRPr="000E7826" w:rsidRDefault="00E901B4" w:rsidP="00E901B4">
      <w:pPr>
        <w:jc w:val="both"/>
        <w:rPr>
          <w:sz w:val="24"/>
          <w:szCs w:val="24"/>
        </w:rPr>
      </w:pPr>
      <w:r>
        <w:rPr>
          <w:sz w:val="24"/>
          <w:szCs w:val="24"/>
        </w:rPr>
        <w:tab/>
        <w:t>2)</w:t>
      </w:r>
    </w:p>
    <w:p w:rsidR="00E901B4" w:rsidRDefault="00E901B4" w:rsidP="00E901B4">
      <w:pPr>
        <w:pStyle w:val="affc"/>
        <w:rPr>
          <w:rFonts w:ascii="Times New Roman" w:hAnsi="Times New Roman" w:cs="Times New Roman"/>
        </w:rPr>
      </w:pPr>
      <w:r>
        <w:rPr>
          <w:rFonts w:ascii="Times New Roman" w:hAnsi="Times New Roman" w:cs="Times New Roman"/>
        </w:rPr>
        <w:tab/>
        <w:t>3)</w:t>
      </w:r>
    </w:p>
    <w:p w:rsidR="00E901B4" w:rsidRPr="00231BB7" w:rsidRDefault="00E901B4" w:rsidP="00E901B4">
      <w:r>
        <w:tab/>
        <w:t>4)</w:t>
      </w:r>
    </w:p>
    <w:p w:rsidR="00E901B4" w:rsidRPr="00231BB7" w:rsidRDefault="00E901B4" w:rsidP="00E901B4"/>
    <w:p w:rsidR="00E901B4" w:rsidRDefault="00E901B4" w:rsidP="00B811F9">
      <w:pPr>
        <w:pStyle w:val="affc"/>
        <w:ind w:firstLine="709"/>
        <w:rPr>
          <w:rFonts w:ascii="Times New Roman" w:hAnsi="Times New Roman" w:cs="Times New Roman"/>
        </w:rPr>
      </w:pPr>
      <w:r>
        <w:rPr>
          <w:rFonts w:ascii="Times New Roman" w:hAnsi="Times New Roman" w:cs="Times New Roman"/>
        </w:rPr>
        <w:t>«____» ____________ 20</w:t>
      </w:r>
      <w:r w:rsidR="00713C99">
        <w:rPr>
          <w:rFonts w:ascii="Times New Roman" w:hAnsi="Times New Roman" w:cs="Times New Roman"/>
        </w:rPr>
        <w:t xml:space="preserve"> ____</w:t>
      </w:r>
      <w:r>
        <w:rPr>
          <w:rFonts w:ascii="Times New Roman" w:hAnsi="Times New Roman" w:cs="Times New Roman"/>
        </w:rPr>
        <w:t>г.</w:t>
      </w:r>
    </w:p>
    <w:p w:rsidR="00E901B4" w:rsidRDefault="00E901B4" w:rsidP="00E901B4">
      <w:pPr>
        <w:rPr>
          <w:sz w:val="24"/>
          <w:szCs w:val="24"/>
        </w:rPr>
      </w:pPr>
    </w:p>
    <w:p w:rsidR="00E901B4" w:rsidRDefault="00E901B4" w:rsidP="00E901B4">
      <w:pPr>
        <w:rPr>
          <w:sz w:val="24"/>
          <w:szCs w:val="24"/>
        </w:rPr>
      </w:pPr>
      <w:r>
        <w:rPr>
          <w:sz w:val="24"/>
          <w:szCs w:val="24"/>
        </w:rPr>
        <w:t xml:space="preserve"> </w:t>
      </w:r>
    </w:p>
    <w:p w:rsidR="00E901B4" w:rsidRDefault="00E901B4" w:rsidP="00B811F9">
      <w:pPr>
        <w:ind w:firstLine="709"/>
        <w:rPr>
          <w:sz w:val="24"/>
          <w:szCs w:val="24"/>
        </w:rPr>
      </w:pPr>
      <w:r>
        <w:rPr>
          <w:sz w:val="24"/>
          <w:szCs w:val="24"/>
        </w:rPr>
        <w:t>____________________                                                  _______________________________</w:t>
      </w:r>
    </w:p>
    <w:p w:rsidR="00E901B4" w:rsidRPr="000E7826" w:rsidRDefault="00E901B4" w:rsidP="00B811F9">
      <w:pPr>
        <w:ind w:firstLine="709"/>
        <w:rPr>
          <w:sz w:val="24"/>
          <w:szCs w:val="24"/>
          <w:vertAlign w:val="superscript"/>
        </w:rPr>
      </w:pPr>
      <w:r w:rsidRPr="000E7826">
        <w:rPr>
          <w:sz w:val="24"/>
          <w:szCs w:val="24"/>
          <w:vertAlign w:val="superscript"/>
        </w:rPr>
        <w:t xml:space="preserve">             (подпись)</w:t>
      </w:r>
      <w:r w:rsidRPr="000E7826">
        <w:rPr>
          <w:sz w:val="24"/>
          <w:szCs w:val="24"/>
          <w:vertAlign w:val="superscript"/>
        </w:rPr>
        <w:tab/>
        <w:t xml:space="preserve">              </w:t>
      </w:r>
      <w:r w:rsidRPr="000E7826">
        <w:rPr>
          <w:sz w:val="24"/>
          <w:szCs w:val="24"/>
          <w:vertAlign w:val="superscript"/>
        </w:rPr>
        <w:tab/>
      </w:r>
      <w:r w:rsidRPr="000E7826">
        <w:rPr>
          <w:sz w:val="24"/>
          <w:szCs w:val="24"/>
          <w:vertAlign w:val="superscript"/>
        </w:rPr>
        <w:tab/>
        <w:t xml:space="preserve">                      </w:t>
      </w:r>
      <w:r>
        <w:rPr>
          <w:sz w:val="24"/>
          <w:szCs w:val="24"/>
          <w:vertAlign w:val="superscript"/>
        </w:rPr>
        <w:t xml:space="preserve">                                                        </w:t>
      </w:r>
      <w:r w:rsidRPr="000E7826">
        <w:rPr>
          <w:sz w:val="24"/>
          <w:szCs w:val="24"/>
          <w:vertAlign w:val="superscript"/>
        </w:rPr>
        <w:t xml:space="preserve">       (расшифровка подписи)</w:t>
      </w:r>
    </w:p>
    <w:p w:rsidR="00E901B4" w:rsidRPr="00E901B4" w:rsidRDefault="00E901B4" w:rsidP="00E21B33">
      <w:pPr>
        <w:ind w:firstLine="709"/>
        <w:jc w:val="both"/>
        <w:rPr>
          <w:rFonts w:ascii="Times New Roman" w:hAnsi="Times New Roman" w:cs="Times New Roman"/>
          <w:color w:val="000000"/>
          <w:sz w:val="24"/>
          <w:szCs w:val="24"/>
          <w:vertAlign w:val="superscript"/>
        </w:rPr>
      </w:pPr>
    </w:p>
    <w:p w:rsidR="00E901B4" w:rsidRDefault="00E901B4" w:rsidP="00E21B33">
      <w:pPr>
        <w:ind w:firstLine="709"/>
        <w:jc w:val="both"/>
        <w:rPr>
          <w:rFonts w:ascii="Times New Roman" w:hAnsi="Times New Roman" w:cs="Times New Roman"/>
          <w:color w:val="000000"/>
          <w:sz w:val="24"/>
          <w:szCs w:val="24"/>
        </w:rPr>
      </w:pPr>
    </w:p>
    <w:p w:rsidR="00E901B4" w:rsidRDefault="00CC25BA" w:rsidP="00E21B33">
      <w:pPr>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4605021</wp:posOffset>
                </wp:positionH>
                <wp:positionV relativeFrom="paragraph">
                  <wp:posOffset>151130</wp:posOffset>
                </wp:positionV>
                <wp:extent cx="150495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5049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CC25BA">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362.6pt;margin-top:11.9pt;width:118.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" fillcolor="#4472c4 [3204]" strokecolor="#1f3763 [1604]" strokeweight="1pt">
                <v:textbox>
                  <w:txbxContent>
                    <w:p w:rsidR="002D1AF5" w:rsidRDefault="002D1AF5" w:rsidP="00CC25BA">
                      <w:pPr>
                        <w:jc w:val="center"/>
                      </w:pPr>
                      <w:r>
                        <w:t>Сведения об электронной подписи</w:t>
                      </w:r>
                    </w:p>
                  </w:txbxContent>
                </v:textbox>
              </v:rect>
            </w:pict>
          </mc:Fallback>
        </mc:AlternateContent>
      </w:r>
    </w:p>
    <w:p w:rsidR="00E901B4" w:rsidRDefault="00E901B4" w:rsidP="00CC25BA">
      <w:pPr>
        <w:ind w:firstLine="709"/>
        <w:jc w:val="right"/>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DF5C82" w:rsidRDefault="00DF5C82">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C3E88" w:rsidRDefault="008C3E88" w:rsidP="008C3E88">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6552F9">
      <w:pPr>
        <w:pStyle w:val="2"/>
        <w:ind w:left="5529"/>
        <w:jc w:val="left"/>
        <w:textAlignment w:val="baseline"/>
        <w:rPr>
          <w:b w:val="0"/>
          <w:sz w:val="24"/>
          <w:szCs w:val="24"/>
        </w:rPr>
      </w:pPr>
      <w:r>
        <w:rPr>
          <w:b w:val="0"/>
          <w:sz w:val="24"/>
          <w:szCs w:val="24"/>
        </w:rPr>
        <w:t>«</w:t>
      </w:r>
      <w:r w:rsidR="006552F9">
        <w:rPr>
          <w:b w:val="0"/>
          <w:sz w:val="24"/>
          <w:szCs w:val="24"/>
        </w:rPr>
        <w:t>Выдача разрешени</w:t>
      </w:r>
      <w:r w:rsidR="00967DDA">
        <w:rPr>
          <w:b w:val="0"/>
          <w:sz w:val="24"/>
          <w:szCs w:val="24"/>
        </w:rPr>
        <w:t>й</w:t>
      </w:r>
      <w:r w:rsidR="006552F9">
        <w:rPr>
          <w:b w:val="0"/>
          <w:sz w:val="24"/>
          <w:szCs w:val="24"/>
        </w:rPr>
        <w:t xml:space="preserve"> на право вырубки зеленых насаждений</w:t>
      </w:r>
      <w:r>
        <w:rPr>
          <w:b w:val="0"/>
          <w:sz w:val="24"/>
          <w:szCs w:val="24"/>
        </w:rPr>
        <w:t xml:space="preserve">» </w:t>
      </w:r>
    </w:p>
    <w:p w:rsidR="008C3E88" w:rsidRDefault="008C3E88" w:rsidP="00EC5669">
      <w:pPr>
        <w:rPr>
          <w:rFonts w:ascii="Times New Roman" w:hAnsi="Times New Roman" w:cs="Times New Roman"/>
          <w:color w:val="000000"/>
          <w:sz w:val="24"/>
          <w:szCs w:val="24"/>
        </w:rPr>
      </w:pPr>
    </w:p>
    <w:p w:rsidR="008C3E88" w:rsidRPr="008C69B1" w:rsidRDefault="008C3E88" w:rsidP="008C3E88">
      <w:pPr>
        <w:jc w:val="center"/>
        <w:rPr>
          <w:rFonts w:ascii="Times New Roman" w:hAnsi="Times New Roman" w:cs="Times New Roman"/>
          <w:b/>
          <w:bCs/>
          <w:color w:val="000000"/>
          <w:sz w:val="24"/>
          <w:szCs w:val="24"/>
        </w:rPr>
      </w:pPr>
      <w:r w:rsidRPr="008C69B1">
        <w:rPr>
          <w:rFonts w:ascii="Times New Roman" w:hAnsi="Times New Roman" w:cs="Times New Roman"/>
          <w:b/>
          <w:bCs/>
          <w:color w:val="000000"/>
          <w:sz w:val="24"/>
          <w:szCs w:val="24"/>
        </w:rPr>
        <w:t xml:space="preserve">Форма </w:t>
      </w:r>
      <w:r w:rsidR="006552F9">
        <w:rPr>
          <w:rFonts w:ascii="Times New Roman" w:hAnsi="Times New Roman" w:cs="Times New Roman"/>
          <w:b/>
          <w:bCs/>
          <w:color w:val="000000"/>
          <w:sz w:val="24"/>
          <w:szCs w:val="24"/>
        </w:rPr>
        <w:t>разрешения на право вырубки зеленых насаждений</w:t>
      </w:r>
    </w:p>
    <w:p w:rsidR="008C3E88" w:rsidRDefault="008C3E88" w:rsidP="008C3E88">
      <w:pPr>
        <w:jc w:val="right"/>
        <w:rPr>
          <w:rFonts w:ascii="Times New Roman" w:hAnsi="Times New Roman" w:cs="Times New Roman"/>
          <w:bCs/>
          <w:color w:val="000000"/>
          <w:sz w:val="24"/>
          <w:szCs w:val="24"/>
        </w:rPr>
      </w:pPr>
    </w:p>
    <w:p w:rsidR="008C3E88" w:rsidRDefault="006552F9"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8C3E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w:t>
      </w:r>
      <w:r w:rsidR="008C3E88">
        <w:rPr>
          <w:rFonts w:ascii="Times New Roman" w:hAnsi="Times New Roman" w:cs="Times New Roman"/>
          <w:bCs/>
          <w:color w:val="000000"/>
          <w:sz w:val="24"/>
          <w:szCs w:val="24"/>
        </w:rPr>
        <w:t>____________________________</w:t>
      </w:r>
    </w:p>
    <w:p w:rsidR="006552F9" w:rsidRPr="006552F9" w:rsidRDefault="006552F9" w:rsidP="008C3E88">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(наименование Уполномоченного органа)</w:t>
      </w:r>
    </w:p>
    <w:p w:rsidR="008C3E88" w:rsidRDefault="006552F9"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w:t>
      </w:r>
      <w:r w:rsidR="008C3E88">
        <w:rPr>
          <w:rFonts w:ascii="Times New Roman" w:hAnsi="Times New Roman" w:cs="Times New Roman"/>
          <w:bCs/>
          <w:color w:val="000000"/>
          <w:sz w:val="24"/>
          <w:szCs w:val="24"/>
        </w:rPr>
        <w:t xml:space="preserve"> _____________________________</w:t>
      </w:r>
    </w:p>
    <w:p w:rsidR="008C3E88" w:rsidRDefault="008C3E88" w:rsidP="00306840">
      <w:pPr>
        <w:jc w:val="center"/>
        <w:rPr>
          <w:rFonts w:ascii="Times New Roman" w:hAnsi="Times New Roman" w:cs="Times New Roman"/>
          <w:b/>
          <w:bCs/>
          <w:color w:val="000000"/>
          <w:sz w:val="24"/>
          <w:szCs w:val="24"/>
        </w:rPr>
      </w:pPr>
    </w:p>
    <w:p w:rsidR="008C3E88" w:rsidRDefault="006552F9"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РАЗРЕШЕНИЕ</w:t>
      </w:r>
    </w:p>
    <w:p w:rsidR="006552F9" w:rsidRDefault="006552F9"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право вырубки зеленых насаждений</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6552F9" w:rsidRDefault="008C3E88" w:rsidP="006552F9">
      <w:pPr>
        <w:shd w:val="clear" w:color="auto" w:fill="FFFFFF"/>
        <w:ind w:firstLine="709"/>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 xml:space="preserve">По результатам рассмотрения </w:t>
      </w:r>
      <w:r w:rsidR="00A3781F">
        <w:rPr>
          <w:rFonts w:ascii="Times New Roman" w:eastAsia="Times New Roman" w:hAnsi="Times New Roman" w:cs="Times New Roman"/>
          <w:sz w:val="24"/>
          <w:szCs w:val="24"/>
          <w:lang w:eastAsia="ru-RU"/>
        </w:rPr>
        <w:t>заявления</w:t>
      </w:r>
      <w:r w:rsidRPr="008C3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Pr="008C3E88">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w:t>
      </w:r>
      <w:r w:rsidRPr="008C3E88">
        <w:rPr>
          <w:rFonts w:ascii="Times New Roman" w:eastAsia="Times New Roman" w:hAnsi="Times New Roman" w:cs="Times New Roman"/>
          <w:sz w:val="24"/>
          <w:szCs w:val="24"/>
          <w:lang w:eastAsia="ru-RU"/>
        </w:rPr>
        <w:t>_____ о</w:t>
      </w:r>
      <w:r w:rsidR="006552F9">
        <w:rPr>
          <w:rFonts w:ascii="Times New Roman" w:eastAsia="Times New Roman" w:hAnsi="Times New Roman" w:cs="Times New Roman"/>
          <w:sz w:val="24"/>
          <w:szCs w:val="24"/>
          <w:lang w:eastAsia="ru-RU"/>
        </w:rPr>
        <w:t xml:space="preserve"> выдаче разрешения на право вырубки зеленых насаждений, уведомляем о предоставлении разрешения на право вырубки зеленых насаждений </w:t>
      </w:r>
      <w:r w:rsidR="00A3781F">
        <w:rPr>
          <w:rFonts w:ascii="Times New Roman" w:eastAsia="Times New Roman" w:hAnsi="Times New Roman" w:cs="Times New Roman"/>
          <w:sz w:val="24"/>
          <w:szCs w:val="24"/>
          <w:lang w:eastAsia="ru-RU"/>
        </w:rPr>
        <w:t>(вид, порода) _________________, в количестве____ шт.</w:t>
      </w:r>
      <w:r w:rsidR="0069756F">
        <w:rPr>
          <w:rFonts w:ascii="Times New Roman" w:eastAsia="Times New Roman" w:hAnsi="Times New Roman" w:cs="Times New Roman"/>
          <w:sz w:val="24"/>
          <w:szCs w:val="24"/>
          <w:lang w:eastAsia="ru-RU"/>
        </w:rPr>
        <w:t>,</w:t>
      </w:r>
      <w:r w:rsidR="0069756F">
        <w:rPr>
          <w:rFonts w:ascii="Times New Roman" w:eastAsia="Times New Roman" w:hAnsi="Times New Roman" w:cs="Times New Roman"/>
          <w:sz w:val="24"/>
          <w:szCs w:val="24"/>
          <w:lang w:eastAsia="ru-RU"/>
        </w:rPr>
        <w:br/>
        <w:t>в связи с __________</w:t>
      </w:r>
      <w:r w:rsidR="00F245CF">
        <w:rPr>
          <w:rFonts w:ascii="Times New Roman" w:eastAsia="Times New Roman" w:hAnsi="Times New Roman" w:cs="Times New Roman"/>
          <w:sz w:val="24"/>
          <w:szCs w:val="24"/>
          <w:lang w:eastAsia="ru-RU"/>
        </w:rPr>
        <w:t>____</w:t>
      </w:r>
      <w:r w:rsidR="0069756F">
        <w:rPr>
          <w:rFonts w:ascii="Times New Roman" w:eastAsia="Times New Roman" w:hAnsi="Times New Roman" w:cs="Times New Roman"/>
          <w:sz w:val="24"/>
          <w:szCs w:val="24"/>
          <w:lang w:eastAsia="ru-RU"/>
        </w:rPr>
        <w:t>___________,</w:t>
      </w:r>
      <w:r w:rsidR="00A3781F">
        <w:rPr>
          <w:rFonts w:ascii="Times New Roman" w:eastAsia="Times New Roman" w:hAnsi="Times New Roman" w:cs="Times New Roman"/>
          <w:sz w:val="24"/>
          <w:szCs w:val="24"/>
          <w:lang w:eastAsia="ru-RU"/>
        </w:rPr>
        <w:t xml:space="preserve"> </w:t>
      </w:r>
      <w:r w:rsidR="006552F9">
        <w:rPr>
          <w:rFonts w:ascii="Times New Roman" w:eastAsia="Times New Roman" w:hAnsi="Times New Roman" w:cs="Times New Roman"/>
          <w:sz w:val="24"/>
          <w:szCs w:val="24"/>
          <w:lang w:eastAsia="ru-RU"/>
        </w:rPr>
        <w:t>на основании ______</w:t>
      </w:r>
      <w:r w:rsidR="00F245CF">
        <w:rPr>
          <w:rFonts w:ascii="Times New Roman" w:eastAsia="Times New Roman" w:hAnsi="Times New Roman" w:cs="Times New Roman"/>
          <w:sz w:val="24"/>
          <w:szCs w:val="24"/>
          <w:lang w:eastAsia="ru-RU"/>
        </w:rPr>
        <w:t>______________</w:t>
      </w:r>
      <w:r w:rsidR="006552F9">
        <w:rPr>
          <w:rFonts w:ascii="Times New Roman" w:eastAsia="Times New Roman" w:hAnsi="Times New Roman" w:cs="Times New Roman"/>
          <w:sz w:val="24"/>
          <w:szCs w:val="24"/>
          <w:lang w:eastAsia="ru-RU"/>
        </w:rPr>
        <w:t>__</w:t>
      </w:r>
      <w:r w:rsidR="0069756F">
        <w:rPr>
          <w:rFonts w:ascii="Times New Roman" w:eastAsia="Times New Roman" w:hAnsi="Times New Roman" w:cs="Times New Roman"/>
          <w:sz w:val="24"/>
          <w:szCs w:val="24"/>
          <w:lang w:eastAsia="ru-RU"/>
        </w:rPr>
        <w:t>_________</w:t>
      </w:r>
      <w:r w:rsidR="006552F9">
        <w:rPr>
          <w:rFonts w:ascii="Times New Roman" w:eastAsia="Times New Roman" w:hAnsi="Times New Roman" w:cs="Times New Roman"/>
          <w:sz w:val="24"/>
          <w:szCs w:val="24"/>
          <w:lang w:eastAsia="ru-RU"/>
        </w:rPr>
        <w:t>___</w:t>
      </w:r>
      <w:r w:rsidR="0069756F">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на земельном участке с кадастровым номером</w:t>
      </w:r>
      <w:r w:rsidR="00A3781F">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_________________</w:t>
      </w:r>
      <w:r w:rsidR="00F245CF">
        <w:rPr>
          <w:rFonts w:ascii="Times New Roman" w:eastAsia="Times New Roman" w:hAnsi="Times New Roman" w:cs="Times New Roman"/>
          <w:sz w:val="24"/>
          <w:szCs w:val="24"/>
          <w:lang w:eastAsia="ru-RU"/>
        </w:rPr>
        <w:t>, расположенном по адресу: ____________________________________________________</w:t>
      </w:r>
      <w:r w:rsidR="006552F9">
        <w:rPr>
          <w:rFonts w:ascii="Times New Roman" w:eastAsia="Times New Roman" w:hAnsi="Times New Roman" w:cs="Times New Roman"/>
          <w:sz w:val="24"/>
          <w:szCs w:val="24"/>
          <w:lang w:eastAsia="ru-RU"/>
        </w:rPr>
        <w:t xml:space="preserve"> на срок до _____________.</w:t>
      </w: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F210B1"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6552F9" w:rsidRDefault="00F210B1" w:rsidP="006552F9">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схема участка с нанесением зеленых насаждений, подлежащих вырубке.</w:t>
      </w: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8C3E88" w:rsidRDefault="008C3E88" w:rsidP="008C3E88">
      <w:pPr>
        <w:ind w:firstLine="709"/>
        <w:jc w:val="both"/>
        <w:rPr>
          <w:rFonts w:ascii="Times New Roman" w:hAnsi="Times New Roman" w:cs="Times New Roman"/>
          <w:bCs/>
          <w:color w:val="000000"/>
          <w:sz w:val="24"/>
          <w:szCs w:val="24"/>
        </w:rPr>
      </w:pPr>
    </w:p>
    <w:p w:rsidR="006552F9" w:rsidRDefault="006552F9" w:rsidP="006552F9">
      <w:pPr>
        <w:ind w:firstLine="709"/>
        <w:jc w:val="right"/>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80010</wp:posOffset>
                </wp:positionV>
                <wp:extent cx="16287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6287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6552F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56.6pt;margin-top:6.3pt;width:12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" fillcolor="#4472c4 [3204]" strokecolor="#1f3763 [1604]" strokeweight="1pt">
                <v:textbox>
                  <w:txbxContent>
                    <w:p w:rsidR="002D1AF5" w:rsidRDefault="002D1AF5" w:rsidP="006552F9">
                      <w:pPr>
                        <w:jc w:val="center"/>
                      </w:pPr>
                      <w:r>
                        <w:t>Сведения об электронной подписи</w:t>
                      </w:r>
                    </w:p>
                  </w:txbxContent>
                </v:textbox>
              </v:rect>
            </w:pict>
          </mc:Fallback>
        </mc:AlternateContent>
      </w:r>
    </w:p>
    <w:p w:rsidR="006552F9" w:rsidRDefault="006552F9"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6552F9" w:rsidRDefault="008C69B1" w:rsidP="006552F9">
      <w:pPr>
        <w:pStyle w:val="2"/>
        <w:ind w:left="5529"/>
        <w:jc w:val="left"/>
        <w:textAlignment w:val="baseline"/>
        <w:rPr>
          <w:b w:val="0"/>
          <w:sz w:val="24"/>
          <w:szCs w:val="24"/>
        </w:rPr>
      </w:pPr>
      <w:r w:rsidRPr="001E59BC">
        <w:rPr>
          <w:b w:val="0"/>
          <w:sz w:val="24"/>
          <w:szCs w:val="24"/>
        </w:rPr>
        <w:lastRenderedPageBreak/>
        <w:t>Приложение</w:t>
      </w:r>
    </w:p>
    <w:p w:rsidR="008C69B1" w:rsidRDefault="006552F9" w:rsidP="006552F9">
      <w:pPr>
        <w:pStyle w:val="2"/>
        <w:ind w:left="5529"/>
        <w:jc w:val="left"/>
        <w:textAlignment w:val="baseline"/>
        <w:rPr>
          <w:b w:val="0"/>
          <w:sz w:val="24"/>
          <w:szCs w:val="24"/>
        </w:rPr>
      </w:pPr>
      <w:r>
        <w:rPr>
          <w:b w:val="0"/>
          <w:sz w:val="24"/>
          <w:szCs w:val="24"/>
        </w:rPr>
        <w:t xml:space="preserve">К разрешению на право вырубки зеленых насаждений </w:t>
      </w:r>
      <w:r w:rsidR="00D84926">
        <w:rPr>
          <w:b w:val="0"/>
          <w:sz w:val="24"/>
          <w:szCs w:val="24"/>
        </w:rPr>
        <w:t>№ ____ от______</w:t>
      </w:r>
      <w:r w:rsidR="008C69B1" w:rsidRPr="001E59BC">
        <w:rPr>
          <w:b w:val="0"/>
          <w:sz w:val="24"/>
          <w:szCs w:val="24"/>
        </w:rPr>
        <w:t xml:space="preserve"> </w:t>
      </w:r>
    </w:p>
    <w:p w:rsidR="006552F9" w:rsidRPr="006552F9" w:rsidRDefault="006552F9" w:rsidP="006552F9">
      <w:pPr>
        <w:rPr>
          <w:lang w:eastAsia="ru-RU"/>
        </w:rPr>
      </w:pPr>
    </w:p>
    <w:p w:rsidR="00EB6059" w:rsidRDefault="00EB6059" w:rsidP="00465C02">
      <w:pPr>
        <w:jc w:val="both"/>
        <w:rPr>
          <w:rFonts w:ascii="Times New Roman" w:hAnsi="Times New Roman" w:cs="Times New Roman"/>
          <w:bCs/>
          <w:color w:val="000000"/>
          <w:sz w:val="24"/>
          <w:szCs w:val="24"/>
          <w:vertAlign w:val="superscript"/>
        </w:rPr>
      </w:pPr>
    </w:p>
    <w:p w:rsidR="00D84926" w:rsidRDefault="00D84926" w:rsidP="002D1DC6">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Схема участка с нанесением зеленых насаждений,</w:t>
      </w:r>
    </w:p>
    <w:p w:rsidR="00EB6059" w:rsidRPr="002D1DC6" w:rsidRDefault="00D84926" w:rsidP="002D1DC6">
      <w:pPr>
        <w:jc w:val="center"/>
        <w:rPr>
          <w:rFonts w:ascii="Times New Roman" w:hAnsi="Times New Roman" w:cs="Times New Roman"/>
          <w:bCs/>
          <w:color w:val="000000"/>
          <w:sz w:val="24"/>
          <w:szCs w:val="24"/>
        </w:rPr>
      </w:pPr>
      <w:r>
        <w:rPr>
          <w:rFonts w:ascii="TimesNewRomanPS-BoldMT" w:hAnsi="TimesNewRomanPS-BoldMT"/>
          <w:b/>
          <w:bCs/>
          <w:color w:val="000000"/>
          <w:sz w:val="24"/>
          <w:szCs w:val="24"/>
        </w:rPr>
        <w:t>подлежащих вырубке</w:t>
      </w:r>
    </w:p>
    <w:p w:rsidR="00EB6059" w:rsidRDefault="00EB6059" w:rsidP="00465C02">
      <w:pPr>
        <w:jc w:val="both"/>
        <w:rPr>
          <w:rFonts w:ascii="Times New Roman" w:hAnsi="Times New Roman" w:cs="Times New Roman"/>
          <w:bCs/>
          <w:color w:val="000000"/>
          <w:sz w:val="24"/>
          <w:szCs w:val="24"/>
        </w:rPr>
      </w:pPr>
    </w:p>
    <w:p w:rsidR="00F738DF" w:rsidRDefault="00F738DF"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D84926">
      <w:pPr>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w:t>
      </w:r>
    </w:p>
    <w:p w:rsidR="00D84926" w:rsidRPr="00D84926" w:rsidRDefault="00D84926" w:rsidP="00D84926">
      <w:pPr>
        <w:ind w:firstLine="709"/>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(должность, фамилия, инициалы уполномоченного сотрудника) </w:t>
      </w:r>
    </w:p>
    <w:p w:rsidR="00D84926" w:rsidRDefault="00D84926" w:rsidP="00C3137A">
      <w:pPr>
        <w:jc w:val="both"/>
        <w:rPr>
          <w:rFonts w:ascii="Times New Roman" w:hAnsi="Times New Roman" w:cs="Times New Roman"/>
          <w:bCs/>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4490720</wp:posOffset>
                </wp:positionH>
                <wp:positionV relativeFrom="paragraph">
                  <wp:posOffset>111125</wp:posOffset>
                </wp:positionV>
                <wp:extent cx="1647825" cy="514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6478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D84926">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8" style="position:absolute;left:0;text-align:left;margin-left:353.6pt;margin-top:8.75pt;width:129.75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" fillcolor="#4472c4 [3204]" strokecolor="#1f3763 [1604]" strokeweight="1pt">
                <v:textbox>
                  <w:txbxContent>
                    <w:p w:rsidR="002D1AF5" w:rsidRDefault="002D1AF5" w:rsidP="00D84926">
                      <w:pPr>
                        <w:jc w:val="center"/>
                      </w:pPr>
                      <w:r>
                        <w:t>Сведения об электронной подписи</w:t>
                      </w:r>
                    </w:p>
                  </w:txbxContent>
                </v:textbox>
              </v:rect>
            </w:pict>
          </mc:Fallback>
        </mc:AlternateContent>
      </w:r>
    </w:p>
    <w:p w:rsidR="00D84926" w:rsidRDefault="00D84926" w:rsidP="00D84926">
      <w:pPr>
        <w:jc w:val="right"/>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Pr="00C3137A" w:rsidRDefault="00D84926" w:rsidP="00C3137A">
      <w:pPr>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630E7B">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B4303E">
      <w:pPr>
        <w:pStyle w:val="2"/>
        <w:ind w:left="5529"/>
        <w:jc w:val="left"/>
        <w:textAlignment w:val="baseline"/>
        <w:rPr>
          <w:b w:val="0"/>
          <w:sz w:val="24"/>
          <w:szCs w:val="24"/>
        </w:rPr>
      </w:pPr>
      <w:r>
        <w:rPr>
          <w:b w:val="0"/>
          <w:sz w:val="24"/>
          <w:szCs w:val="24"/>
        </w:rPr>
        <w:t>«</w:t>
      </w:r>
      <w:r w:rsidR="00B4303E">
        <w:rPr>
          <w:b w:val="0"/>
          <w:sz w:val="24"/>
          <w:szCs w:val="24"/>
        </w:rPr>
        <w:t>Выдача разрешени</w:t>
      </w:r>
      <w:r w:rsidR="00967DDA">
        <w:rPr>
          <w:b w:val="0"/>
          <w:sz w:val="24"/>
          <w:szCs w:val="24"/>
        </w:rPr>
        <w:t>й</w:t>
      </w:r>
      <w:r w:rsidR="00B4303E">
        <w:rPr>
          <w:b w:val="0"/>
          <w:sz w:val="24"/>
          <w:szCs w:val="24"/>
        </w:rPr>
        <w:t xml:space="preserve"> на право вырубки зеленых насаждений</w:t>
      </w:r>
      <w:r>
        <w:rPr>
          <w:b w:val="0"/>
          <w:sz w:val="24"/>
          <w:szCs w:val="24"/>
        </w:rPr>
        <w:t xml:space="preserve">» </w:t>
      </w:r>
    </w:p>
    <w:p w:rsidR="00B4303E" w:rsidRDefault="00B4303E" w:rsidP="0016003B">
      <w:pPr>
        <w:jc w:val="center"/>
        <w:rPr>
          <w:rFonts w:ascii="Times New Roman" w:hAnsi="Times New Roman" w:cs="Times New Roman"/>
          <w:b/>
          <w:bCs/>
          <w:color w:val="000000"/>
          <w:sz w:val="24"/>
          <w:szCs w:val="24"/>
        </w:rPr>
      </w:pP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w:t>
      </w:r>
      <w:r w:rsidR="00D94BBC">
        <w:rPr>
          <w:rFonts w:ascii="Times New Roman" w:hAnsi="Times New Roman" w:cs="Times New Roman"/>
          <w:b/>
          <w:bCs/>
          <w:color w:val="000000"/>
          <w:sz w:val="24"/>
          <w:szCs w:val="24"/>
        </w:rPr>
        <w:t>решения об отказе</w:t>
      </w:r>
      <w:r w:rsidR="0072447E">
        <w:rPr>
          <w:rFonts w:ascii="Times New Roman" w:hAnsi="Times New Roman" w:cs="Times New Roman"/>
          <w:b/>
          <w:bCs/>
          <w:color w:val="000000"/>
          <w:sz w:val="24"/>
          <w:szCs w:val="24"/>
        </w:rPr>
        <w:t xml:space="preserve"> в </w:t>
      </w:r>
      <w:r w:rsidR="00B4303E">
        <w:rPr>
          <w:rFonts w:ascii="Times New Roman" w:hAnsi="Times New Roman" w:cs="Times New Roman"/>
          <w:b/>
          <w:bCs/>
          <w:color w:val="000000"/>
          <w:sz w:val="24"/>
          <w:szCs w:val="24"/>
        </w:rPr>
        <w:t>приеме документов, необходимых для предоставления услуги/ об отказе в предоставлении услуги</w:t>
      </w:r>
    </w:p>
    <w:p w:rsidR="00D94BBC" w:rsidRDefault="00D94BBC" w:rsidP="00D94BBC">
      <w:pPr>
        <w:jc w:val="right"/>
        <w:rPr>
          <w:rFonts w:ascii="Times New Roman" w:hAnsi="Times New Roman" w:cs="Times New Roman"/>
          <w:bCs/>
          <w:color w:val="000000"/>
          <w:sz w:val="24"/>
          <w:szCs w:val="24"/>
        </w:rPr>
      </w:pP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r w:rsidR="00B4303E">
        <w:rPr>
          <w:rFonts w:ascii="Times New Roman" w:hAnsi="Times New Roman" w:cs="Times New Roman"/>
          <w:bCs/>
          <w:color w:val="000000"/>
          <w:sz w:val="24"/>
          <w:szCs w:val="24"/>
        </w:rPr>
        <w:t>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B4303E" w:rsidRDefault="00B4303E"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Адрес: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__________________________</w:t>
      </w:r>
    </w:p>
    <w:p w:rsidR="00D94BBC" w:rsidRPr="008C3E88"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w:t>
      </w:r>
    </w:p>
    <w:p w:rsidR="00D94BBC" w:rsidRDefault="00D94BBC" w:rsidP="00D94BBC">
      <w:pPr>
        <w:jc w:val="center"/>
        <w:rPr>
          <w:rFonts w:ascii="Times New Roman" w:hAnsi="Times New Roman" w:cs="Times New Roman"/>
          <w:b/>
          <w:bCs/>
          <w:color w:val="000000"/>
          <w:sz w:val="24"/>
          <w:szCs w:val="24"/>
        </w:rPr>
      </w:pPr>
    </w:p>
    <w:p w:rsidR="00B4303E" w:rsidRDefault="00D94BBC"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w:t>
      </w:r>
    </w:p>
    <w:p w:rsidR="00B4303E" w:rsidRDefault="00B4303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приеме документов, необходимых для предоставления услуги/</w:t>
      </w:r>
    </w:p>
    <w:p w:rsidR="0072447E" w:rsidRDefault="00B4303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предоставлении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D94BBC" w:rsidP="0051258E">
      <w:pPr>
        <w:jc w:val="center"/>
        <w:rPr>
          <w:rFonts w:ascii="Times New Roman" w:hAnsi="Times New Roman" w:cs="Times New Roman"/>
          <w:bCs/>
          <w:color w:val="000000"/>
          <w:sz w:val="24"/>
          <w:szCs w:val="24"/>
        </w:rPr>
      </w:pPr>
      <w:r w:rsidRPr="00344241">
        <w:rPr>
          <w:rFonts w:ascii="Times New Roman" w:hAnsi="Times New Roman" w:cs="Times New Roman"/>
          <w:bCs/>
          <w:color w:val="000000"/>
          <w:sz w:val="24"/>
          <w:szCs w:val="24"/>
        </w:rPr>
        <w:t>№ ________ от ___________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по услуге </w:t>
      </w:r>
      <w:r w:rsidR="00B4303E">
        <w:rPr>
          <w:rFonts w:ascii="Times New Roman" w:hAnsi="Times New Roman" w:cs="Times New Roman"/>
          <w:sz w:val="24"/>
          <w:szCs w:val="24"/>
          <w:shd w:val="clear" w:color="auto" w:fill="FFFFFF"/>
        </w:rPr>
        <w:t>«Выдача разрешени</w:t>
      </w:r>
      <w:r w:rsidR="00F210B1">
        <w:rPr>
          <w:rFonts w:ascii="Times New Roman" w:hAnsi="Times New Roman" w:cs="Times New Roman"/>
          <w:sz w:val="24"/>
          <w:szCs w:val="24"/>
          <w:shd w:val="clear" w:color="auto" w:fill="FFFFFF"/>
        </w:rPr>
        <w:t>й</w:t>
      </w:r>
      <w:r w:rsidR="00B4303E">
        <w:rPr>
          <w:rFonts w:ascii="Times New Roman" w:hAnsi="Times New Roman" w:cs="Times New Roman"/>
          <w:sz w:val="24"/>
          <w:szCs w:val="24"/>
          <w:shd w:val="clear" w:color="auto" w:fill="FFFFFF"/>
        </w:rPr>
        <w:t xml:space="preserve"> на право вырубки зеленых насаждений» от ___________ № _______ и приложенных к нему документов, органом, уполномоченным на предоставление услуги _____________, принято решение об отказе в приеме документов, необходимых для предоставления услуги/ об отказе в предоставлении услуги, по следующим основаниям: _________________________________.</w:t>
      </w: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4303E" w:rsidRDefault="00B4303E" w:rsidP="00D94BBC">
      <w:pPr>
        <w:ind w:firstLine="709"/>
        <w:jc w:val="both"/>
        <w:rPr>
          <w:rFonts w:ascii="Times New Roman" w:hAnsi="Times New Roman" w:cs="Times New Roman"/>
          <w:sz w:val="24"/>
          <w:szCs w:val="24"/>
          <w:shd w:val="clear" w:color="auto" w:fill="FFFFFF"/>
        </w:rPr>
      </w:pP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D94BBC" w:rsidRDefault="00D94BBC" w:rsidP="00D94BBC">
      <w:pPr>
        <w:ind w:firstLine="709"/>
        <w:jc w:val="both"/>
        <w:rPr>
          <w:rFonts w:ascii="Times New Roman" w:hAnsi="Times New Roman" w:cs="Times New Roman"/>
          <w:sz w:val="24"/>
          <w:szCs w:val="24"/>
          <w:shd w:val="clear" w:color="auto" w:fill="FFFFFF"/>
        </w:rPr>
      </w:pPr>
    </w:p>
    <w:p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Default="00D94BBC" w:rsidP="00FE275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FE2752">
        <w:rPr>
          <w:rFonts w:ascii="Times New Roman" w:eastAsia="Times New Roman" w:hAnsi="Times New Roman" w:cs="Times New Roman"/>
          <w:sz w:val="24"/>
          <w:szCs w:val="24"/>
          <w:vertAlign w:val="superscript"/>
          <w:lang w:eastAsia="ru-RU"/>
        </w:rPr>
        <w:t>)</w:t>
      </w:r>
    </w:p>
    <w:p w:rsidR="00C3429E" w:rsidRDefault="00C3429E" w:rsidP="00FE2752">
      <w:pPr>
        <w:ind w:firstLine="709"/>
        <w:jc w:val="both"/>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4595496</wp:posOffset>
                </wp:positionH>
                <wp:positionV relativeFrom="paragraph">
                  <wp:posOffset>176530</wp:posOffset>
                </wp:positionV>
                <wp:extent cx="1543050" cy="4286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5430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C3429E">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9" style="position:absolute;left:0;text-align:left;margin-left:361.85pt;margin-top:13.9pt;width:121.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" fillcolor="#4472c4 [3204]" strokecolor="#1f3763 [1604]" strokeweight="1pt">
                <v:textbox>
                  <w:txbxContent>
                    <w:p w:rsidR="002D1AF5" w:rsidRDefault="002D1AF5" w:rsidP="00C3429E">
                      <w:pPr>
                        <w:jc w:val="center"/>
                      </w:pPr>
                      <w:r>
                        <w:t>Сведения об электронной подписи</w:t>
                      </w:r>
                    </w:p>
                  </w:txbxContent>
                </v:textbox>
              </v:rect>
            </w:pict>
          </mc:Fallback>
        </mc:AlternateContent>
      </w:r>
    </w:p>
    <w:p w:rsidR="00C3429E" w:rsidRDefault="00C3429E" w:rsidP="00C3429E">
      <w:pPr>
        <w:ind w:firstLine="709"/>
        <w:jc w:val="right"/>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p>
    <w:p w:rsidR="00630E7B" w:rsidRDefault="00630E7B" w:rsidP="00FE2752">
      <w:pPr>
        <w:ind w:firstLine="709"/>
        <w:jc w:val="both"/>
        <w:rPr>
          <w:rFonts w:ascii="Times New Roman" w:eastAsia="Times New Roman" w:hAnsi="Times New Roman" w:cs="Times New Roman"/>
          <w:sz w:val="24"/>
          <w:szCs w:val="24"/>
          <w:lang w:eastAsia="ru-RU"/>
        </w:rPr>
      </w:pPr>
    </w:p>
    <w:p w:rsidR="00630E7B" w:rsidRDefault="00630E7B" w:rsidP="00FE2752">
      <w:pPr>
        <w:ind w:firstLine="709"/>
        <w:jc w:val="both"/>
        <w:rPr>
          <w:rFonts w:ascii="Times New Roman" w:eastAsia="Times New Roman" w:hAnsi="Times New Roman" w:cs="Times New Roman"/>
          <w:sz w:val="24"/>
          <w:szCs w:val="24"/>
          <w:lang w:eastAsia="ru-RU"/>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1"/>
          <w:headerReference w:type="default" r:id="rId12"/>
          <w:footerReference w:type="even" r:id="rId13"/>
          <w:footerReference w:type="default" r:id="rId14"/>
          <w:headerReference w:type="first" r:id="rId15"/>
          <w:footerReference w:type="first" r:id="rId16"/>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630E7B">
        <w:rPr>
          <w:rFonts w:ascii="Times New Roman" w:hAnsi="Times New Roman" w:cs="Times New Roman"/>
          <w:color w:val="000000"/>
          <w:sz w:val="24"/>
          <w:szCs w:val="24"/>
        </w:rPr>
        <w:t>4</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30E7B">
        <w:rPr>
          <w:rFonts w:ascii="Times New Roman" w:hAnsi="Times New Roman" w:cs="Times New Roman"/>
          <w:color w:val="000000"/>
          <w:sz w:val="24"/>
          <w:szCs w:val="24"/>
        </w:rPr>
        <w:t>Выдача разрешени</w:t>
      </w:r>
      <w:r w:rsidR="00967DDA">
        <w:rPr>
          <w:rFonts w:ascii="Times New Roman" w:hAnsi="Times New Roman" w:cs="Times New Roman"/>
          <w:color w:val="000000"/>
          <w:sz w:val="24"/>
          <w:szCs w:val="24"/>
        </w:rPr>
        <w:t>й</w:t>
      </w:r>
      <w:r w:rsidR="00630E7B">
        <w:rPr>
          <w:rFonts w:ascii="Times New Roman" w:hAnsi="Times New Roman" w:cs="Times New Roman"/>
          <w:color w:val="000000"/>
          <w:sz w:val="24"/>
          <w:szCs w:val="24"/>
        </w:rPr>
        <w:t xml:space="preserve"> на право вырубки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30E7B">
        <w:rPr>
          <w:rFonts w:ascii="Times New Roman" w:hAnsi="Times New Roman" w:cs="Times New Roman"/>
          <w:color w:val="000000"/>
          <w:sz w:val="24"/>
          <w:szCs w:val="24"/>
        </w:rPr>
        <w:t>зеленых насаждений»</w:t>
      </w:r>
    </w:p>
    <w:p w:rsidR="00A42F8F" w:rsidRDefault="00A42F8F" w:rsidP="00630E7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4A4A7C" w:rsidRDefault="004A4A7C" w:rsidP="004A4A7C">
      <w:pPr>
        <w:jc w:val="center"/>
        <w:rPr>
          <w:rFonts w:ascii="Times New Roman" w:hAnsi="Times New Roman" w:cs="Times New Roman"/>
          <w:b/>
          <w:bCs/>
          <w:color w:val="000000"/>
          <w:spacing w:val="-1"/>
          <w:sz w:val="24"/>
          <w:szCs w:val="24"/>
        </w:rPr>
      </w:pPr>
    </w:p>
    <w:p w:rsidR="000C785A" w:rsidRDefault="00630E7B" w:rsidP="004A4A7C">
      <w:pPr>
        <w:shd w:val="clear" w:color="auto" w:fill="FFFFFF"/>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1"/>
          <w:sz w:val="24"/>
          <w:szCs w:val="24"/>
        </w:rPr>
        <w:t>Перечень административных процедур</w:t>
      </w:r>
    </w:p>
    <w:p w:rsidR="004A4A7C" w:rsidRDefault="004A4A7C" w:rsidP="004A4A7C">
      <w:pPr>
        <w:shd w:val="clear" w:color="auto" w:fill="FFFFFF"/>
        <w:jc w:val="center"/>
        <w:rPr>
          <w:rFonts w:ascii="Times New Roman" w:hAnsi="Times New Roman" w:cs="Times New Roman"/>
          <w:b/>
          <w:bCs/>
          <w:color w:val="000000"/>
          <w:spacing w:val="-2"/>
          <w:sz w:val="24"/>
          <w:szCs w:val="24"/>
        </w:rPr>
      </w:pP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2551"/>
        <w:gridCol w:w="4962"/>
        <w:gridCol w:w="2835"/>
      </w:tblGrid>
      <w:tr w:rsidR="00630E7B" w:rsidRPr="005832C9" w:rsidTr="00630E7B">
        <w:tc>
          <w:tcPr>
            <w:tcW w:w="8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 п/п</w:t>
            </w:r>
          </w:p>
        </w:tc>
        <w:tc>
          <w:tcPr>
            <w:tcW w:w="3260"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Место выполнения действия/используемая ИС</w:t>
            </w:r>
          </w:p>
        </w:tc>
        <w:tc>
          <w:tcPr>
            <w:tcW w:w="25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Процедуры</w:t>
            </w:r>
          </w:p>
        </w:tc>
        <w:tc>
          <w:tcPr>
            <w:tcW w:w="4962"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Действия</w:t>
            </w:r>
          </w:p>
        </w:tc>
        <w:tc>
          <w:tcPr>
            <w:tcW w:w="2835"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Максимальный срок</w:t>
            </w:r>
          </w:p>
        </w:tc>
      </w:tr>
      <w:tr w:rsidR="00630E7B" w:rsidRPr="005832C9" w:rsidTr="00630E7B">
        <w:tc>
          <w:tcPr>
            <w:tcW w:w="8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1</w:t>
            </w:r>
          </w:p>
        </w:tc>
        <w:tc>
          <w:tcPr>
            <w:tcW w:w="3260"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2</w:t>
            </w:r>
          </w:p>
        </w:tc>
        <w:tc>
          <w:tcPr>
            <w:tcW w:w="25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3</w:t>
            </w:r>
          </w:p>
        </w:tc>
        <w:tc>
          <w:tcPr>
            <w:tcW w:w="4962"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4</w:t>
            </w:r>
          </w:p>
        </w:tc>
        <w:tc>
          <w:tcPr>
            <w:tcW w:w="2835"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5</w:t>
            </w:r>
          </w:p>
        </w:tc>
      </w:tr>
      <w:tr w:rsidR="00417791" w:rsidRPr="005832C9" w:rsidTr="00630E7B">
        <w:tc>
          <w:tcPr>
            <w:tcW w:w="851" w:type="dxa"/>
            <w:shd w:val="clear" w:color="auto" w:fill="auto"/>
          </w:tcPr>
          <w:p w:rsidR="00417791" w:rsidRPr="006A66CE" w:rsidRDefault="00417791" w:rsidP="00D1457C">
            <w:pPr>
              <w:jc w:val="center"/>
              <w:rPr>
                <w:rFonts w:ascii="Times New Roman" w:hAnsi="Times New Roman" w:cs="Times New Roman"/>
                <w:sz w:val="24"/>
                <w:szCs w:val="24"/>
              </w:rPr>
            </w:pPr>
            <w:r w:rsidRPr="006A66CE">
              <w:rPr>
                <w:rFonts w:ascii="Times New Roman" w:hAnsi="Times New Roman" w:cs="Times New Roman"/>
                <w:sz w:val="24"/>
                <w:szCs w:val="24"/>
              </w:rPr>
              <w:t>1</w:t>
            </w:r>
          </w:p>
        </w:tc>
        <w:tc>
          <w:tcPr>
            <w:tcW w:w="3260" w:type="dxa"/>
            <w:shd w:val="clear" w:color="auto" w:fill="auto"/>
          </w:tcPr>
          <w:p w:rsidR="00417791" w:rsidRPr="006A66CE" w:rsidRDefault="0039340D" w:rsidP="00D1457C">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A16694">
            <w:pPr>
              <w:rPr>
                <w:rFonts w:ascii="Times New Roman" w:hAnsi="Times New Roman" w:cs="Times New Roman"/>
                <w:b/>
                <w:sz w:val="24"/>
                <w:szCs w:val="24"/>
              </w:rPr>
            </w:pPr>
            <w:r w:rsidRPr="006A66CE">
              <w:rPr>
                <w:rFonts w:ascii="Times New Roman" w:hAnsi="Times New Roman" w:cs="Times New Roman"/>
                <w:sz w:val="24"/>
                <w:szCs w:val="24"/>
              </w:rPr>
              <w:t>Проверка документов и регистрация заявления</w:t>
            </w:r>
          </w:p>
        </w:tc>
        <w:tc>
          <w:tcPr>
            <w:tcW w:w="4962"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Контроль комплектности предоставленных документов</w:t>
            </w:r>
          </w:p>
        </w:tc>
        <w:tc>
          <w:tcPr>
            <w:tcW w:w="2835" w:type="dxa"/>
            <w:vMerge w:val="restart"/>
            <w:shd w:val="clear" w:color="auto" w:fill="auto"/>
          </w:tcPr>
          <w:p w:rsidR="00417791" w:rsidRPr="006A66CE" w:rsidRDefault="00417791" w:rsidP="00417791">
            <w:pPr>
              <w:rPr>
                <w:rFonts w:ascii="Times New Roman" w:hAnsi="Times New Roman" w:cs="Times New Roman"/>
                <w:b/>
                <w:sz w:val="24"/>
                <w:szCs w:val="24"/>
              </w:rPr>
            </w:pPr>
            <w:r w:rsidRPr="006A66CE">
              <w:rPr>
                <w:rFonts w:ascii="Times New Roman" w:hAnsi="Times New Roman" w:cs="Times New Roman"/>
                <w:sz w:val="24"/>
                <w:szCs w:val="24"/>
              </w:rPr>
              <w:t>До 1 рабочего дня</w:t>
            </w: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2</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Подтверждение полномочий представителя заявителя</w:t>
            </w:r>
          </w:p>
        </w:tc>
        <w:tc>
          <w:tcPr>
            <w:tcW w:w="2835" w:type="dxa"/>
            <w:vMerge/>
            <w:shd w:val="clear" w:color="auto" w:fill="auto"/>
          </w:tcPr>
          <w:p w:rsidR="00417791" w:rsidRPr="006A66CE" w:rsidRDefault="00417791" w:rsidP="00630E7B">
            <w:pPr>
              <w:jc w:val="cente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3</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Регистрация заявления</w:t>
            </w:r>
          </w:p>
        </w:tc>
        <w:tc>
          <w:tcPr>
            <w:tcW w:w="2835" w:type="dxa"/>
            <w:vMerge/>
            <w:shd w:val="clear" w:color="auto" w:fill="auto"/>
          </w:tcPr>
          <w:p w:rsidR="00417791" w:rsidRPr="006A66CE" w:rsidRDefault="00417791" w:rsidP="00630E7B">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4</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Принятие решения об отказе в приеме документов</w:t>
            </w:r>
          </w:p>
        </w:tc>
        <w:tc>
          <w:tcPr>
            <w:tcW w:w="2835" w:type="dxa"/>
            <w:vMerge/>
            <w:shd w:val="clear" w:color="auto" w:fill="auto"/>
          </w:tcPr>
          <w:p w:rsidR="00417791" w:rsidRPr="006A66CE" w:rsidRDefault="00417791" w:rsidP="00D1457C">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D1457C">
            <w:pPr>
              <w:jc w:val="center"/>
              <w:rPr>
                <w:rFonts w:ascii="Times New Roman" w:hAnsi="Times New Roman" w:cs="Times New Roman"/>
                <w:sz w:val="24"/>
                <w:szCs w:val="24"/>
              </w:rPr>
            </w:pPr>
            <w:r w:rsidRPr="006A66CE">
              <w:rPr>
                <w:rFonts w:ascii="Times New Roman" w:hAnsi="Times New Roman" w:cs="Times New Roman"/>
                <w:sz w:val="24"/>
                <w:szCs w:val="24"/>
              </w:rPr>
              <w:t>5</w:t>
            </w:r>
          </w:p>
        </w:tc>
        <w:tc>
          <w:tcPr>
            <w:tcW w:w="3260" w:type="dxa"/>
            <w:shd w:val="clear" w:color="auto" w:fill="auto"/>
          </w:tcPr>
          <w:p w:rsidR="00417791" w:rsidRPr="006A66CE" w:rsidRDefault="0039340D" w:rsidP="00D1457C">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Получение сведений посредством СМЭВ</w:t>
            </w:r>
          </w:p>
        </w:tc>
        <w:tc>
          <w:tcPr>
            <w:tcW w:w="4962"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Направление межведомственных запросов</w:t>
            </w:r>
          </w:p>
        </w:tc>
        <w:tc>
          <w:tcPr>
            <w:tcW w:w="2835" w:type="dxa"/>
            <w:vMerge w:val="restart"/>
            <w:shd w:val="clear" w:color="auto" w:fill="auto"/>
          </w:tcPr>
          <w:p w:rsidR="00417791" w:rsidRPr="006A66CE" w:rsidRDefault="00417791" w:rsidP="00D1457C">
            <w:pPr>
              <w:rPr>
                <w:rFonts w:ascii="Times New Roman" w:hAnsi="Times New Roman" w:cs="Times New Roman"/>
                <w:sz w:val="24"/>
                <w:szCs w:val="24"/>
              </w:rPr>
            </w:pPr>
            <w:r w:rsidRPr="006A66CE">
              <w:rPr>
                <w:rFonts w:ascii="Times New Roman" w:hAnsi="Times New Roman" w:cs="Times New Roman"/>
                <w:sz w:val="24"/>
                <w:szCs w:val="24"/>
              </w:rPr>
              <w:t>До 5 рабочих дней</w:t>
            </w: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6</w:t>
            </w:r>
          </w:p>
        </w:tc>
        <w:tc>
          <w:tcPr>
            <w:tcW w:w="3260" w:type="dxa"/>
            <w:shd w:val="clear" w:color="auto" w:fill="auto"/>
          </w:tcPr>
          <w:p w:rsidR="00417791" w:rsidRPr="006A66CE" w:rsidRDefault="0039340D" w:rsidP="0039340D">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Получение ответов на межведомственные запросы</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7</w:t>
            </w:r>
          </w:p>
        </w:tc>
        <w:tc>
          <w:tcPr>
            <w:tcW w:w="3260" w:type="dxa"/>
            <w:vMerge w:val="restart"/>
            <w:shd w:val="clear" w:color="auto" w:fill="auto"/>
          </w:tcPr>
          <w:p w:rsidR="00417791" w:rsidRPr="006A66CE" w:rsidRDefault="0039340D" w:rsidP="00417791">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vMerge w:val="restart"/>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Подготовка акта обследования, направление начислений компенсационной стоимости</w:t>
            </w:r>
            <w:r w:rsidR="000274A6">
              <w:rPr>
                <w:rFonts w:ascii="Times New Roman" w:hAnsi="Times New Roman" w:cs="Times New Roman"/>
                <w:sz w:val="24"/>
                <w:szCs w:val="24"/>
              </w:rPr>
              <w:t xml:space="preserve"> (при наличии)</w:t>
            </w: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Выезд на место проведения работ для обследования участка</w:t>
            </w:r>
          </w:p>
        </w:tc>
        <w:tc>
          <w:tcPr>
            <w:tcW w:w="2835" w:type="dxa"/>
            <w:vMerge w:val="restart"/>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До 10 рабочих дней</w:t>
            </w: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vMerge/>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Направление акта обследования, расчета компенсационной стоимости</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Контроль поступления оплаты</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Прием сведений об оплате</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8</w:t>
            </w:r>
          </w:p>
        </w:tc>
        <w:tc>
          <w:tcPr>
            <w:tcW w:w="3260" w:type="dxa"/>
            <w:shd w:val="clear" w:color="auto" w:fill="auto"/>
          </w:tcPr>
          <w:p w:rsidR="00417791" w:rsidRPr="006A66CE" w:rsidRDefault="0039340D" w:rsidP="00417791">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Рассмотрение документов и сведений</w:t>
            </w: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2835" w:type="dxa"/>
            <w:shd w:val="clear" w:color="auto" w:fill="auto"/>
          </w:tcPr>
          <w:p w:rsidR="00417791" w:rsidRPr="006A66CE" w:rsidRDefault="008E00A7" w:rsidP="00417791">
            <w:pPr>
              <w:rPr>
                <w:rFonts w:ascii="Times New Roman" w:hAnsi="Times New Roman" w:cs="Times New Roman"/>
                <w:sz w:val="24"/>
                <w:szCs w:val="24"/>
              </w:rPr>
            </w:pPr>
            <w:r w:rsidRPr="006A66CE">
              <w:rPr>
                <w:rFonts w:ascii="Times New Roman" w:hAnsi="Times New Roman" w:cs="Times New Roman"/>
                <w:sz w:val="24"/>
                <w:szCs w:val="24"/>
              </w:rPr>
              <w:t>До 2 рабочих дней</w:t>
            </w:r>
          </w:p>
        </w:tc>
      </w:tr>
      <w:tr w:rsidR="00A90239" w:rsidRPr="005832C9" w:rsidTr="00630E7B">
        <w:tc>
          <w:tcPr>
            <w:tcW w:w="851" w:type="dxa"/>
            <w:shd w:val="clear" w:color="auto" w:fill="auto"/>
          </w:tcPr>
          <w:p w:rsidR="00A90239" w:rsidRPr="006A66CE" w:rsidRDefault="00A90239" w:rsidP="00A90239">
            <w:pPr>
              <w:jc w:val="center"/>
              <w:rPr>
                <w:rFonts w:ascii="Times New Roman" w:hAnsi="Times New Roman" w:cs="Times New Roman"/>
                <w:sz w:val="24"/>
                <w:szCs w:val="24"/>
              </w:rPr>
            </w:pPr>
            <w:r w:rsidRPr="006A66CE">
              <w:rPr>
                <w:rFonts w:ascii="Times New Roman" w:hAnsi="Times New Roman" w:cs="Times New Roman"/>
                <w:sz w:val="24"/>
                <w:szCs w:val="24"/>
              </w:rPr>
              <w:t>9</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r w:rsidRPr="006A66CE">
              <w:rPr>
                <w:rFonts w:ascii="Times New Roman" w:hAnsi="Times New Roman" w:cs="Times New Roman"/>
                <w:sz w:val="24"/>
                <w:szCs w:val="24"/>
              </w:rPr>
              <w:t>Принятие решения</w:t>
            </w: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услуги</w:t>
            </w:r>
          </w:p>
        </w:tc>
        <w:tc>
          <w:tcPr>
            <w:tcW w:w="2835"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До 1 часа</w:t>
            </w: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10</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11</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Принятие решения об отказе в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12</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Формирование отказа в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6A66CE" w:rsidRPr="005832C9" w:rsidTr="00630E7B">
        <w:tc>
          <w:tcPr>
            <w:tcW w:w="851" w:type="dxa"/>
            <w:shd w:val="clear" w:color="auto" w:fill="auto"/>
          </w:tcPr>
          <w:p w:rsidR="006A66CE"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13</w:t>
            </w:r>
          </w:p>
        </w:tc>
        <w:tc>
          <w:tcPr>
            <w:tcW w:w="3260" w:type="dxa"/>
            <w:shd w:val="clear" w:color="auto" w:fill="auto"/>
          </w:tcPr>
          <w:p w:rsidR="006A66CE"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орган/МФЦ</w:t>
            </w:r>
          </w:p>
        </w:tc>
        <w:tc>
          <w:tcPr>
            <w:tcW w:w="2551"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Выдача результата на бумажном носителе (опционально)</w:t>
            </w:r>
          </w:p>
        </w:tc>
        <w:tc>
          <w:tcPr>
            <w:tcW w:w="4962"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835"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После окончания процедуры принятия решения</w:t>
            </w:r>
          </w:p>
        </w:tc>
      </w:tr>
    </w:tbl>
    <w:p w:rsidR="00561A75" w:rsidRDefault="00561A75" w:rsidP="004943F3">
      <w:pPr>
        <w:jc w:val="both"/>
        <w:rPr>
          <w:rFonts w:ascii="Times New Roman" w:hAnsi="Times New Roman" w:cs="Times New Roman"/>
          <w:color w:val="000000"/>
          <w:sz w:val="24"/>
          <w:szCs w:val="24"/>
        </w:rPr>
      </w:pPr>
    </w:p>
    <w:sectPr w:rsidR="00561A7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23" w:rsidRDefault="008F6F23">
      <w:r>
        <w:separator/>
      </w:r>
    </w:p>
  </w:endnote>
  <w:endnote w:type="continuationSeparator" w:id="0">
    <w:p w:rsidR="008F6F23" w:rsidRDefault="008F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23" w:rsidRDefault="008F6F23">
      <w:r>
        <w:separator/>
      </w:r>
    </w:p>
  </w:footnote>
  <w:footnote w:type="continuationSeparator" w:id="0">
    <w:p w:rsidR="008F6F23" w:rsidRDefault="008F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8"/>
      <w:jc w:val="center"/>
    </w:pPr>
    <w:r>
      <w:fldChar w:fldCharType="begin"/>
    </w:r>
    <w:r>
      <w:instrText>PAGE   \* MERGEFORMAT</w:instrText>
    </w:r>
    <w:r>
      <w:fldChar w:fldCharType="separate"/>
    </w:r>
    <w:r w:rsidR="00216B30">
      <w:rPr>
        <w:noProof/>
      </w:rPr>
      <w:t>21</w:t>
    </w:r>
    <w:r>
      <w:fldChar w:fldCharType="end"/>
    </w:r>
  </w:p>
  <w:p w:rsidR="002D1AF5" w:rsidRDefault="002D1AF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2D1AF5" w:rsidRDefault="008F6F23">
        <w:pPr>
          <w:pStyle w:val="af8"/>
          <w:jc w:val="center"/>
        </w:pPr>
      </w:p>
    </w:sdtContent>
  </w:sdt>
  <w:p w:rsidR="002D1AF5" w:rsidRDefault="002D1AF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8"/>
  </w:num>
  <w:num w:numId="3">
    <w:abstractNumId w:val="12"/>
  </w:num>
  <w:num w:numId="4">
    <w:abstractNumId w:val="2"/>
  </w:num>
  <w:num w:numId="5">
    <w:abstractNumId w:val="13"/>
  </w:num>
  <w:num w:numId="6">
    <w:abstractNumId w:val="10"/>
  </w:num>
  <w:num w:numId="7">
    <w:abstractNumId w:val="14"/>
  </w:num>
  <w:num w:numId="8">
    <w:abstractNumId w:val="15"/>
  </w:num>
  <w:num w:numId="9">
    <w:abstractNumId w:val="16"/>
  </w:num>
  <w:num w:numId="10">
    <w:abstractNumId w:val="11"/>
  </w:num>
  <w:num w:numId="11">
    <w:abstractNumId w:val="17"/>
  </w:num>
  <w:num w:numId="12">
    <w:abstractNumId w:val="9"/>
  </w:num>
  <w:num w:numId="13">
    <w:abstractNumId w:val="6"/>
  </w:num>
  <w:num w:numId="14">
    <w:abstractNumId w:val="4"/>
  </w:num>
  <w:num w:numId="15">
    <w:abstractNumId w:val="7"/>
  </w:num>
  <w:num w:numId="16">
    <w:abstractNumId w:val="8"/>
  </w:num>
  <w:num w:numId="17">
    <w:abstractNumId w:val="3"/>
  </w:num>
  <w:num w:numId="18">
    <w:abstractNumId w:val="1"/>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29DF"/>
    <w:rsid w:val="0002045A"/>
    <w:rsid w:val="00024B8C"/>
    <w:rsid w:val="00025C56"/>
    <w:rsid w:val="000274A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131"/>
    <w:rsid w:val="000A4CBB"/>
    <w:rsid w:val="000A5602"/>
    <w:rsid w:val="000A67A4"/>
    <w:rsid w:val="000B0D47"/>
    <w:rsid w:val="000B3851"/>
    <w:rsid w:val="000B3962"/>
    <w:rsid w:val="000B4AFB"/>
    <w:rsid w:val="000B55A2"/>
    <w:rsid w:val="000B664B"/>
    <w:rsid w:val="000B6853"/>
    <w:rsid w:val="000C0F77"/>
    <w:rsid w:val="000C3A3F"/>
    <w:rsid w:val="000C7136"/>
    <w:rsid w:val="000C785A"/>
    <w:rsid w:val="000C7E1C"/>
    <w:rsid w:val="000D1506"/>
    <w:rsid w:val="000D3EBD"/>
    <w:rsid w:val="000E1D49"/>
    <w:rsid w:val="000E20D5"/>
    <w:rsid w:val="000E2184"/>
    <w:rsid w:val="000E2E81"/>
    <w:rsid w:val="000E39C3"/>
    <w:rsid w:val="000E537C"/>
    <w:rsid w:val="000E7AAC"/>
    <w:rsid w:val="000F0208"/>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D52"/>
    <w:rsid w:val="001B1261"/>
    <w:rsid w:val="001B39D3"/>
    <w:rsid w:val="001B57AC"/>
    <w:rsid w:val="001B7234"/>
    <w:rsid w:val="001B723B"/>
    <w:rsid w:val="001C0CF8"/>
    <w:rsid w:val="001C3428"/>
    <w:rsid w:val="001C3DCA"/>
    <w:rsid w:val="001C48CF"/>
    <w:rsid w:val="001C696A"/>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6B30"/>
    <w:rsid w:val="00217671"/>
    <w:rsid w:val="00217BCE"/>
    <w:rsid w:val="00221019"/>
    <w:rsid w:val="00221D0D"/>
    <w:rsid w:val="00224B60"/>
    <w:rsid w:val="00225C99"/>
    <w:rsid w:val="00231250"/>
    <w:rsid w:val="0023165F"/>
    <w:rsid w:val="00231742"/>
    <w:rsid w:val="002325FF"/>
    <w:rsid w:val="00235D79"/>
    <w:rsid w:val="00240AAF"/>
    <w:rsid w:val="0024190A"/>
    <w:rsid w:val="002435DD"/>
    <w:rsid w:val="00243A11"/>
    <w:rsid w:val="002464EC"/>
    <w:rsid w:val="0024798E"/>
    <w:rsid w:val="00251704"/>
    <w:rsid w:val="00251F37"/>
    <w:rsid w:val="00260520"/>
    <w:rsid w:val="00260855"/>
    <w:rsid w:val="00260C53"/>
    <w:rsid w:val="002612BF"/>
    <w:rsid w:val="002630ED"/>
    <w:rsid w:val="002666CB"/>
    <w:rsid w:val="0026770C"/>
    <w:rsid w:val="00267E0E"/>
    <w:rsid w:val="002707C7"/>
    <w:rsid w:val="0027744A"/>
    <w:rsid w:val="002776CF"/>
    <w:rsid w:val="002855E4"/>
    <w:rsid w:val="00287951"/>
    <w:rsid w:val="002910DD"/>
    <w:rsid w:val="00291891"/>
    <w:rsid w:val="00293324"/>
    <w:rsid w:val="00294A5F"/>
    <w:rsid w:val="00297CA2"/>
    <w:rsid w:val="002A0FC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AF5"/>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10343"/>
    <w:rsid w:val="003113FC"/>
    <w:rsid w:val="003124F2"/>
    <w:rsid w:val="003142F2"/>
    <w:rsid w:val="00316A04"/>
    <w:rsid w:val="00316D4A"/>
    <w:rsid w:val="00324DFB"/>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340D"/>
    <w:rsid w:val="00394366"/>
    <w:rsid w:val="003A08DE"/>
    <w:rsid w:val="003A11FD"/>
    <w:rsid w:val="003A15C6"/>
    <w:rsid w:val="003A19C0"/>
    <w:rsid w:val="003A41BE"/>
    <w:rsid w:val="003A7579"/>
    <w:rsid w:val="003A7CB8"/>
    <w:rsid w:val="003B0159"/>
    <w:rsid w:val="003B11F6"/>
    <w:rsid w:val="003B1EB2"/>
    <w:rsid w:val="003B5530"/>
    <w:rsid w:val="003B55B7"/>
    <w:rsid w:val="003B7A5E"/>
    <w:rsid w:val="003C0003"/>
    <w:rsid w:val="003C1EB3"/>
    <w:rsid w:val="003C3ACE"/>
    <w:rsid w:val="003C4029"/>
    <w:rsid w:val="003C690A"/>
    <w:rsid w:val="003C6919"/>
    <w:rsid w:val="003D0C0B"/>
    <w:rsid w:val="003D391C"/>
    <w:rsid w:val="003D4B95"/>
    <w:rsid w:val="003E187A"/>
    <w:rsid w:val="003E3021"/>
    <w:rsid w:val="003E69BA"/>
    <w:rsid w:val="003E6C69"/>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17791"/>
    <w:rsid w:val="004205A4"/>
    <w:rsid w:val="00420BAD"/>
    <w:rsid w:val="00423AF9"/>
    <w:rsid w:val="00424B26"/>
    <w:rsid w:val="00426727"/>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3F3"/>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0E66"/>
    <w:rsid w:val="004F32A6"/>
    <w:rsid w:val="004F5A97"/>
    <w:rsid w:val="004F6BDA"/>
    <w:rsid w:val="004F7F79"/>
    <w:rsid w:val="00500C27"/>
    <w:rsid w:val="0050142F"/>
    <w:rsid w:val="00502741"/>
    <w:rsid w:val="0050358A"/>
    <w:rsid w:val="005043D2"/>
    <w:rsid w:val="0050445C"/>
    <w:rsid w:val="00504A92"/>
    <w:rsid w:val="00505077"/>
    <w:rsid w:val="005101EC"/>
    <w:rsid w:val="00510414"/>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239"/>
    <w:rsid w:val="00561A75"/>
    <w:rsid w:val="00562028"/>
    <w:rsid w:val="0056291D"/>
    <w:rsid w:val="00564BE4"/>
    <w:rsid w:val="0056549C"/>
    <w:rsid w:val="0056576C"/>
    <w:rsid w:val="00565CB8"/>
    <w:rsid w:val="0056643C"/>
    <w:rsid w:val="0057374B"/>
    <w:rsid w:val="005739E3"/>
    <w:rsid w:val="00574B44"/>
    <w:rsid w:val="0057587D"/>
    <w:rsid w:val="005775F3"/>
    <w:rsid w:val="00580676"/>
    <w:rsid w:val="005812B4"/>
    <w:rsid w:val="00582D00"/>
    <w:rsid w:val="005832C9"/>
    <w:rsid w:val="00583CFC"/>
    <w:rsid w:val="00585648"/>
    <w:rsid w:val="0059063A"/>
    <w:rsid w:val="005940DD"/>
    <w:rsid w:val="00594CB0"/>
    <w:rsid w:val="00595874"/>
    <w:rsid w:val="005A1584"/>
    <w:rsid w:val="005A1FE6"/>
    <w:rsid w:val="005A2078"/>
    <w:rsid w:val="005A2D5B"/>
    <w:rsid w:val="005A3ECB"/>
    <w:rsid w:val="005A4EAD"/>
    <w:rsid w:val="005A73F7"/>
    <w:rsid w:val="005B1AAC"/>
    <w:rsid w:val="005B1DFF"/>
    <w:rsid w:val="005B4CC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A58"/>
    <w:rsid w:val="006148E7"/>
    <w:rsid w:val="006176B7"/>
    <w:rsid w:val="0062145A"/>
    <w:rsid w:val="00624032"/>
    <w:rsid w:val="00626145"/>
    <w:rsid w:val="00626990"/>
    <w:rsid w:val="00626FB3"/>
    <w:rsid w:val="006308A5"/>
    <w:rsid w:val="00630E7B"/>
    <w:rsid w:val="00631EDB"/>
    <w:rsid w:val="0063255A"/>
    <w:rsid w:val="006325BD"/>
    <w:rsid w:val="00633C6D"/>
    <w:rsid w:val="00637495"/>
    <w:rsid w:val="00640590"/>
    <w:rsid w:val="006408EB"/>
    <w:rsid w:val="00640FDD"/>
    <w:rsid w:val="006420C0"/>
    <w:rsid w:val="00642BB9"/>
    <w:rsid w:val="00643ABD"/>
    <w:rsid w:val="0064504D"/>
    <w:rsid w:val="0064554B"/>
    <w:rsid w:val="006457B1"/>
    <w:rsid w:val="006458A5"/>
    <w:rsid w:val="00646A71"/>
    <w:rsid w:val="00650305"/>
    <w:rsid w:val="00653DC9"/>
    <w:rsid w:val="00654256"/>
    <w:rsid w:val="006552F9"/>
    <w:rsid w:val="006558E9"/>
    <w:rsid w:val="006570F4"/>
    <w:rsid w:val="00657E13"/>
    <w:rsid w:val="00660AD0"/>
    <w:rsid w:val="00660BC6"/>
    <w:rsid w:val="00661252"/>
    <w:rsid w:val="00662059"/>
    <w:rsid w:val="006631BD"/>
    <w:rsid w:val="0066380E"/>
    <w:rsid w:val="0066774F"/>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56F"/>
    <w:rsid w:val="00697F39"/>
    <w:rsid w:val="006A2840"/>
    <w:rsid w:val="006A32F8"/>
    <w:rsid w:val="006A33F0"/>
    <w:rsid w:val="006A45F2"/>
    <w:rsid w:val="006A66CE"/>
    <w:rsid w:val="006A6DCE"/>
    <w:rsid w:val="006A7F7D"/>
    <w:rsid w:val="006B2598"/>
    <w:rsid w:val="006B6B88"/>
    <w:rsid w:val="006C0C37"/>
    <w:rsid w:val="006C0F3C"/>
    <w:rsid w:val="006C1D2F"/>
    <w:rsid w:val="006C2EF2"/>
    <w:rsid w:val="006C3C1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0EF7"/>
    <w:rsid w:val="006F568A"/>
    <w:rsid w:val="006F7450"/>
    <w:rsid w:val="007027F0"/>
    <w:rsid w:val="00703D91"/>
    <w:rsid w:val="00704B30"/>
    <w:rsid w:val="0070700D"/>
    <w:rsid w:val="007134BD"/>
    <w:rsid w:val="00713C99"/>
    <w:rsid w:val="00721BB3"/>
    <w:rsid w:val="007230A1"/>
    <w:rsid w:val="0072447E"/>
    <w:rsid w:val="00724A41"/>
    <w:rsid w:val="0072561B"/>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234A"/>
    <w:rsid w:val="00795C43"/>
    <w:rsid w:val="007A24B5"/>
    <w:rsid w:val="007A512B"/>
    <w:rsid w:val="007A5421"/>
    <w:rsid w:val="007A5E8C"/>
    <w:rsid w:val="007A75B2"/>
    <w:rsid w:val="007A767C"/>
    <w:rsid w:val="007A7F8B"/>
    <w:rsid w:val="007B045B"/>
    <w:rsid w:val="007B08D9"/>
    <w:rsid w:val="007B17B7"/>
    <w:rsid w:val="007B31A2"/>
    <w:rsid w:val="007B61A8"/>
    <w:rsid w:val="007B6E2D"/>
    <w:rsid w:val="007B7D0E"/>
    <w:rsid w:val="007C30A6"/>
    <w:rsid w:val="007C3EB4"/>
    <w:rsid w:val="007C50C0"/>
    <w:rsid w:val="007C5CFE"/>
    <w:rsid w:val="007C77BF"/>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61C"/>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3027"/>
    <w:rsid w:val="00873C2A"/>
    <w:rsid w:val="00873F4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0A7"/>
    <w:rsid w:val="008E02E1"/>
    <w:rsid w:val="008E057E"/>
    <w:rsid w:val="008E0D3F"/>
    <w:rsid w:val="008E1D08"/>
    <w:rsid w:val="008E2963"/>
    <w:rsid w:val="008E4D41"/>
    <w:rsid w:val="008E7359"/>
    <w:rsid w:val="008F0FB0"/>
    <w:rsid w:val="008F1B13"/>
    <w:rsid w:val="008F4AF4"/>
    <w:rsid w:val="008F5E14"/>
    <w:rsid w:val="008F6082"/>
    <w:rsid w:val="008F6F23"/>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E9C"/>
    <w:rsid w:val="00927F04"/>
    <w:rsid w:val="0093051F"/>
    <w:rsid w:val="009317B4"/>
    <w:rsid w:val="00931B2B"/>
    <w:rsid w:val="00934D6F"/>
    <w:rsid w:val="00935BE6"/>
    <w:rsid w:val="00936D66"/>
    <w:rsid w:val="00936F22"/>
    <w:rsid w:val="009406F1"/>
    <w:rsid w:val="009409CF"/>
    <w:rsid w:val="00941C5D"/>
    <w:rsid w:val="00942DF3"/>
    <w:rsid w:val="00943F3F"/>
    <w:rsid w:val="00943F95"/>
    <w:rsid w:val="00944014"/>
    <w:rsid w:val="00945EEC"/>
    <w:rsid w:val="00947EB4"/>
    <w:rsid w:val="0095038C"/>
    <w:rsid w:val="00952154"/>
    <w:rsid w:val="00952A0E"/>
    <w:rsid w:val="009530B0"/>
    <w:rsid w:val="0095326A"/>
    <w:rsid w:val="00953869"/>
    <w:rsid w:val="00954D28"/>
    <w:rsid w:val="00960ECC"/>
    <w:rsid w:val="009623AA"/>
    <w:rsid w:val="00967DDA"/>
    <w:rsid w:val="00972014"/>
    <w:rsid w:val="00973ADD"/>
    <w:rsid w:val="00976044"/>
    <w:rsid w:val="00976C5B"/>
    <w:rsid w:val="00977EAE"/>
    <w:rsid w:val="0098058A"/>
    <w:rsid w:val="009834AF"/>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1D23"/>
    <w:rsid w:val="009B4513"/>
    <w:rsid w:val="009B4C1A"/>
    <w:rsid w:val="009B5781"/>
    <w:rsid w:val="009B6C5A"/>
    <w:rsid w:val="009B6D03"/>
    <w:rsid w:val="009B70A4"/>
    <w:rsid w:val="009C0134"/>
    <w:rsid w:val="009C0BB5"/>
    <w:rsid w:val="009C2085"/>
    <w:rsid w:val="009C233C"/>
    <w:rsid w:val="009C2A31"/>
    <w:rsid w:val="009C3410"/>
    <w:rsid w:val="009C3F9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E5301"/>
    <w:rsid w:val="009F0045"/>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21E"/>
    <w:rsid w:val="00A244FC"/>
    <w:rsid w:val="00A27E71"/>
    <w:rsid w:val="00A30676"/>
    <w:rsid w:val="00A3217C"/>
    <w:rsid w:val="00A3781F"/>
    <w:rsid w:val="00A40E65"/>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4A31"/>
    <w:rsid w:val="00A75BA0"/>
    <w:rsid w:val="00A779A6"/>
    <w:rsid w:val="00A81081"/>
    <w:rsid w:val="00A81993"/>
    <w:rsid w:val="00A81A3F"/>
    <w:rsid w:val="00A81D25"/>
    <w:rsid w:val="00A8742C"/>
    <w:rsid w:val="00A87C3D"/>
    <w:rsid w:val="00A90239"/>
    <w:rsid w:val="00A92A7F"/>
    <w:rsid w:val="00A942A1"/>
    <w:rsid w:val="00A9637D"/>
    <w:rsid w:val="00A96A86"/>
    <w:rsid w:val="00AA0D8C"/>
    <w:rsid w:val="00AA1352"/>
    <w:rsid w:val="00AA1B0A"/>
    <w:rsid w:val="00AA1DAC"/>
    <w:rsid w:val="00AA42CC"/>
    <w:rsid w:val="00AA5123"/>
    <w:rsid w:val="00AA6E8B"/>
    <w:rsid w:val="00AA7786"/>
    <w:rsid w:val="00AB1CB2"/>
    <w:rsid w:val="00AB3324"/>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34A2"/>
    <w:rsid w:val="00AE39F3"/>
    <w:rsid w:val="00AE4D2E"/>
    <w:rsid w:val="00AE55B3"/>
    <w:rsid w:val="00AE6B90"/>
    <w:rsid w:val="00AE6D8C"/>
    <w:rsid w:val="00AE6DB0"/>
    <w:rsid w:val="00AE7758"/>
    <w:rsid w:val="00AF0E20"/>
    <w:rsid w:val="00AF1506"/>
    <w:rsid w:val="00AF22EA"/>
    <w:rsid w:val="00AF2A70"/>
    <w:rsid w:val="00AF3942"/>
    <w:rsid w:val="00AF3F5D"/>
    <w:rsid w:val="00AF41A1"/>
    <w:rsid w:val="00AF43B2"/>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27DE3"/>
    <w:rsid w:val="00B305DF"/>
    <w:rsid w:val="00B33F16"/>
    <w:rsid w:val="00B3434C"/>
    <w:rsid w:val="00B3459C"/>
    <w:rsid w:val="00B40FB9"/>
    <w:rsid w:val="00B413BC"/>
    <w:rsid w:val="00B41D7A"/>
    <w:rsid w:val="00B4257F"/>
    <w:rsid w:val="00B42744"/>
    <w:rsid w:val="00B4303E"/>
    <w:rsid w:val="00B44FBB"/>
    <w:rsid w:val="00B46990"/>
    <w:rsid w:val="00B47B45"/>
    <w:rsid w:val="00B5170F"/>
    <w:rsid w:val="00B534AF"/>
    <w:rsid w:val="00B53548"/>
    <w:rsid w:val="00B54522"/>
    <w:rsid w:val="00B57BB4"/>
    <w:rsid w:val="00B61F84"/>
    <w:rsid w:val="00B66F34"/>
    <w:rsid w:val="00B67D96"/>
    <w:rsid w:val="00B70F46"/>
    <w:rsid w:val="00B7260B"/>
    <w:rsid w:val="00B72734"/>
    <w:rsid w:val="00B72F8F"/>
    <w:rsid w:val="00B735BA"/>
    <w:rsid w:val="00B744AB"/>
    <w:rsid w:val="00B810AB"/>
    <w:rsid w:val="00B811F9"/>
    <w:rsid w:val="00B831F8"/>
    <w:rsid w:val="00B86241"/>
    <w:rsid w:val="00B9034C"/>
    <w:rsid w:val="00B932F4"/>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3FE"/>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429E"/>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7741B"/>
    <w:rsid w:val="00C8209C"/>
    <w:rsid w:val="00C832AB"/>
    <w:rsid w:val="00C83AD1"/>
    <w:rsid w:val="00C84352"/>
    <w:rsid w:val="00C84436"/>
    <w:rsid w:val="00C84904"/>
    <w:rsid w:val="00C862D9"/>
    <w:rsid w:val="00C864E2"/>
    <w:rsid w:val="00C87907"/>
    <w:rsid w:val="00C91CDD"/>
    <w:rsid w:val="00C93416"/>
    <w:rsid w:val="00C951FD"/>
    <w:rsid w:val="00C95261"/>
    <w:rsid w:val="00C97780"/>
    <w:rsid w:val="00C977D8"/>
    <w:rsid w:val="00CA0D72"/>
    <w:rsid w:val="00CA21DB"/>
    <w:rsid w:val="00CA23E0"/>
    <w:rsid w:val="00CA4CF2"/>
    <w:rsid w:val="00CA567F"/>
    <w:rsid w:val="00CA6E3F"/>
    <w:rsid w:val="00CB060A"/>
    <w:rsid w:val="00CB20B8"/>
    <w:rsid w:val="00CB3594"/>
    <w:rsid w:val="00CB5E1F"/>
    <w:rsid w:val="00CB5E54"/>
    <w:rsid w:val="00CB6093"/>
    <w:rsid w:val="00CB625F"/>
    <w:rsid w:val="00CC15B6"/>
    <w:rsid w:val="00CC25BA"/>
    <w:rsid w:val="00CC3E36"/>
    <w:rsid w:val="00CC50B2"/>
    <w:rsid w:val="00CC6CB9"/>
    <w:rsid w:val="00CD11B0"/>
    <w:rsid w:val="00CD347A"/>
    <w:rsid w:val="00CD36E4"/>
    <w:rsid w:val="00CD6084"/>
    <w:rsid w:val="00CE038C"/>
    <w:rsid w:val="00CE0488"/>
    <w:rsid w:val="00CE04E2"/>
    <w:rsid w:val="00CE0993"/>
    <w:rsid w:val="00CE496A"/>
    <w:rsid w:val="00CE4ACC"/>
    <w:rsid w:val="00CE5281"/>
    <w:rsid w:val="00CE56B6"/>
    <w:rsid w:val="00CF06BB"/>
    <w:rsid w:val="00CF1B65"/>
    <w:rsid w:val="00CF2150"/>
    <w:rsid w:val="00CF42F4"/>
    <w:rsid w:val="00CF5D1E"/>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77CBF"/>
    <w:rsid w:val="00D839E3"/>
    <w:rsid w:val="00D84926"/>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3891"/>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4CA2"/>
    <w:rsid w:val="00E3514B"/>
    <w:rsid w:val="00E357F2"/>
    <w:rsid w:val="00E359E5"/>
    <w:rsid w:val="00E368D6"/>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400"/>
    <w:rsid w:val="00E82B02"/>
    <w:rsid w:val="00E85F91"/>
    <w:rsid w:val="00E9011C"/>
    <w:rsid w:val="00E901B4"/>
    <w:rsid w:val="00E94EE1"/>
    <w:rsid w:val="00EA236D"/>
    <w:rsid w:val="00EA3B1F"/>
    <w:rsid w:val="00EA5119"/>
    <w:rsid w:val="00EB089D"/>
    <w:rsid w:val="00EB168E"/>
    <w:rsid w:val="00EB29F5"/>
    <w:rsid w:val="00EB2EE9"/>
    <w:rsid w:val="00EB317E"/>
    <w:rsid w:val="00EB6059"/>
    <w:rsid w:val="00EB66B3"/>
    <w:rsid w:val="00EB746C"/>
    <w:rsid w:val="00EC0B81"/>
    <w:rsid w:val="00EC234A"/>
    <w:rsid w:val="00EC5549"/>
    <w:rsid w:val="00EC5669"/>
    <w:rsid w:val="00EC6D56"/>
    <w:rsid w:val="00EC72DB"/>
    <w:rsid w:val="00ED1108"/>
    <w:rsid w:val="00ED3262"/>
    <w:rsid w:val="00ED5AFC"/>
    <w:rsid w:val="00ED6CA1"/>
    <w:rsid w:val="00ED768F"/>
    <w:rsid w:val="00EE10B3"/>
    <w:rsid w:val="00EE3C14"/>
    <w:rsid w:val="00EE42C2"/>
    <w:rsid w:val="00EE4C11"/>
    <w:rsid w:val="00EE5A2E"/>
    <w:rsid w:val="00EE5C02"/>
    <w:rsid w:val="00EE7B6A"/>
    <w:rsid w:val="00EF0ED6"/>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0B1"/>
    <w:rsid w:val="00F2117F"/>
    <w:rsid w:val="00F2369B"/>
    <w:rsid w:val="00F245CF"/>
    <w:rsid w:val="00F24AD6"/>
    <w:rsid w:val="00F24C53"/>
    <w:rsid w:val="00F254E7"/>
    <w:rsid w:val="00F2656B"/>
    <w:rsid w:val="00F26FCD"/>
    <w:rsid w:val="00F274A0"/>
    <w:rsid w:val="00F30980"/>
    <w:rsid w:val="00F3539A"/>
    <w:rsid w:val="00F3590C"/>
    <w:rsid w:val="00F360D4"/>
    <w:rsid w:val="00F43B98"/>
    <w:rsid w:val="00F442A9"/>
    <w:rsid w:val="00F445AA"/>
    <w:rsid w:val="00F4593A"/>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8DF"/>
    <w:rsid w:val="00F75A15"/>
    <w:rsid w:val="00F767DC"/>
    <w:rsid w:val="00F77F95"/>
    <w:rsid w:val="00F81028"/>
    <w:rsid w:val="00F81D20"/>
    <w:rsid w:val="00F81F56"/>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9"/>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7985"/>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uiPriority w:val="34"/>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uiPriority w:val="20"/>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834AF"/>
    <w:pPr>
      <w:widowControl w:val="0"/>
      <w:autoSpaceDE w:val="0"/>
      <w:autoSpaceDN w:val="0"/>
      <w:adjustRightInd w:val="0"/>
      <w:ind w:left="350" w:right="262"/>
      <w:jc w:val="center"/>
      <w:outlineLvl w:val="0"/>
    </w:pPr>
    <w:rPr>
      <w:rFonts w:ascii="Times New Roman" w:eastAsia="Times New Roman" w:hAnsi="Times New Roman" w:cs="Times New Roman"/>
      <w:b/>
      <w:bCs/>
      <w:sz w:val="28"/>
      <w:szCs w:val="28"/>
      <w:lang w:eastAsia="ru-RU"/>
    </w:rPr>
  </w:style>
  <w:style w:type="paragraph" w:customStyle="1" w:styleId="affc">
    <w:name w:val="Прижатый влево"/>
    <w:basedOn w:val="a"/>
    <w:next w:val="a"/>
    <w:rsid w:val="00E901B4"/>
    <w:pPr>
      <w:autoSpaceDE w:val="0"/>
      <w:autoSpaceDN w:val="0"/>
      <w:adjustRightInd w:val="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3917881">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DBBC-74DD-4EEE-99D4-83873EB5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10298</Words>
  <Characters>58704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2022-07-19T05:17:00Z</cp:lastPrinted>
  <dcterms:created xsi:type="dcterms:W3CDTF">2023-02-22T04:39:00Z</dcterms:created>
  <dcterms:modified xsi:type="dcterms:W3CDTF">2023-02-22T04:54:00Z</dcterms:modified>
</cp:coreProperties>
</file>