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21B9" w14:textId="65C952D3" w:rsidR="00B07DE4" w:rsidRDefault="00B07DE4">
      <w:pPr>
        <w:jc w:val="center"/>
        <w:rPr>
          <w:sz w:val="2"/>
          <w:szCs w:val="2"/>
        </w:rPr>
      </w:pPr>
    </w:p>
    <w:p w14:paraId="0EEE6D0F" w14:textId="77777777" w:rsidR="00B07DE4" w:rsidRDefault="00B07DE4">
      <w:pPr>
        <w:spacing w:after="99" w:line="1" w:lineRule="exact"/>
      </w:pPr>
    </w:p>
    <w:p w14:paraId="7850C917" w14:textId="77777777" w:rsidR="00D639A7" w:rsidRPr="00D639A7" w:rsidRDefault="00D639A7" w:rsidP="00D639A7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639A7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A1FE3C1" w14:textId="3B77D326" w:rsid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</w:p>
    <w:p w14:paraId="7EEC22D5" w14:textId="77777777" w:rsidR="00FF32E9" w:rsidRPr="00D639A7" w:rsidRDefault="00FF32E9" w:rsidP="007D007F">
      <w:pPr>
        <w:pStyle w:val="11"/>
        <w:jc w:val="center"/>
        <w:rPr>
          <w:b/>
          <w:bCs/>
          <w:sz w:val="24"/>
          <w:szCs w:val="24"/>
        </w:rPr>
      </w:pPr>
    </w:p>
    <w:p w14:paraId="15A67B21" w14:textId="5141F34E" w:rsidR="007D007F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  <w:r w:rsidRPr="00D639A7">
        <w:rPr>
          <w:b/>
          <w:bCs/>
          <w:sz w:val="24"/>
          <w:szCs w:val="24"/>
        </w:rPr>
        <w:t>ПОСТАНОВЛЕНИЕ</w:t>
      </w:r>
    </w:p>
    <w:p w14:paraId="78553E37" w14:textId="440130E7" w:rsidR="00B83E74" w:rsidRDefault="00B83E74" w:rsidP="007D007F">
      <w:pPr>
        <w:pStyle w:val="11"/>
        <w:jc w:val="center"/>
        <w:rPr>
          <w:b/>
          <w:bCs/>
          <w:sz w:val="24"/>
          <w:szCs w:val="24"/>
        </w:rPr>
      </w:pPr>
    </w:p>
    <w:p w14:paraId="7CBDDA91" w14:textId="77777777" w:rsidR="00FF32E9" w:rsidRDefault="00FF32E9" w:rsidP="007D007F">
      <w:pPr>
        <w:pStyle w:val="11"/>
        <w:jc w:val="center"/>
        <w:rPr>
          <w:b/>
          <w:bCs/>
          <w:sz w:val="24"/>
          <w:szCs w:val="24"/>
        </w:rPr>
      </w:pPr>
    </w:p>
    <w:p w14:paraId="3FE3C45D" w14:textId="4E7F0932" w:rsidR="007D007F" w:rsidRPr="00B83E74" w:rsidRDefault="00FF32E9" w:rsidP="00B83E7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7D007F" w:rsidRPr="00B83E74">
        <w:rPr>
          <w:rFonts w:ascii="Times New Roman" w:hAnsi="Times New Roman" w:cs="Times New Roman"/>
        </w:rPr>
        <w:t>.</w:t>
      </w:r>
      <w:r w:rsidR="004444A7">
        <w:rPr>
          <w:rFonts w:ascii="Times New Roman" w:hAnsi="Times New Roman" w:cs="Times New Roman"/>
        </w:rPr>
        <w:t>12</w:t>
      </w:r>
      <w:r w:rsidR="007D007F" w:rsidRPr="00B83E7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7D007F" w:rsidRPr="00B83E74">
        <w:rPr>
          <w:rFonts w:ascii="Times New Roman" w:hAnsi="Times New Roman" w:cs="Times New Roman"/>
        </w:rPr>
        <w:t xml:space="preserve">                                               </w:t>
      </w:r>
      <w:r w:rsidR="00B83E74">
        <w:rPr>
          <w:rFonts w:ascii="Times New Roman" w:hAnsi="Times New Roman" w:cs="Times New Roman"/>
        </w:rPr>
        <w:t xml:space="preserve">      </w:t>
      </w:r>
      <w:r w:rsidR="007D007F" w:rsidRPr="00B83E74">
        <w:rPr>
          <w:rFonts w:ascii="Times New Roman" w:hAnsi="Times New Roman" w:cs="Times New Roman"/>
        </w:rPr>
        <w:t xml:space="preserve">  с. Подгорное                                                   №</w:t>
      </w:r>
      <w:r w:rsidR="00CC07F7">
        <w:rPr>
          <w:rFonts w:ascii="Times New Roman" w:hAnsi="Times New Roman" w:cs="Times New Roman"/>
        </w:rPr>
        <w:t xml:space="preserve"> </w:t>
      </w:r>
      <w:r w:rsidR="004444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36а</w:t>
      </w:r>
    </w:p>
    <w:p w14:paraId="71E87986" w14:textId="77777777" w:rsidR="00B83E74" w:rsidRDefault="00B83E74" w:rsidP="00B83E74">
      <w:pPr>
        <w:pStyle w:val="a8"/>
        <w:jc w:val="center"/>
      </w:pPr>
    </w:p>
    <w:p w14:paraId="339D1C2A" w14:textId="77777777" w:rsidR="00B83E74" w:rsidRDefault="00B83E74" w:rsidP="00B83E74">
      <w:pPr>
        <w:pStyle w:val="a8"/>
        <w:jc w:val="center"/>
      </w:pPr>
    </w:p>
    <w:p w14:paraId="74B4E0C2" w14:textId="46ED4BF2" w:rsidR="00F43F2B" w:rsidRPr="00FF32E9" w:rsidRDefault="00FF32E9" w:rsidP="00FF32E9">
      <w:pPr>
        <w:pStyle w:val="a8"/>
        <w:jc w:val="center"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сфере благоустройства в границах муниципального образования </w:t>
      </w:r>
      <w:r w:rsidR="00F43F2B" w:rsidRPr="00FF32E9">
        <w:rPr>
          <w:rFonts w:ascii="Times New Roman" w:hAnsi="Times New Roman" w:cs="Times New Roman"/>
        </w:rPr>
        <w:t>Подгорнского сельского поселения</w:t>
      </w:r>
    </w:p>
    <w:p w14:paraId="2F8D0923" w14:textId="46B0267E" w:rsidR="00B83E74" w:rsidRDefault="00B83E74" w:rsidP="00B83E74">
      <w:pPr>
        <w:pStyle w:val="a8"/>
        <w:jc w:val="center"/>
      </w:pPr>
    </w:p>
    <w:p w14:paraId="6EC18C9B" w14:textId="77777777" w:rsidR="00D639A7" w:rsidRDefault="00D639A7" w:rsidP="00B83E74">
      <w:pPr>
        <w:pStyle w:val="a8"/>
        <w:jc w:val="center"/>
      </w:pPr>
    </w:p>
    <w:p w14:paraId="5C22F1B1" w14:textId="19E386BC" w:rsidR="00B07DE4" w:rsidRPr="00FF32E9" w:rsidRDefault="00FF32E9" w:rsidP="00FF32E9">
      <w:pPr>
        <w:ind w:firstLine="567"/>
        <w:jc w:val="both"/>
      </w:pPr>
      <w:r w:rsidRPr="00FF32E9">
        <w:rPr>
          <w:rFonts w:ascii="Times New Roman" w:hAnsi="Times New Roman" w:cs="Times New Roman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  <w:r w:rsidR="00C242BD">
        <w:rPr>
          <w:rFonts w:ascii="Times New Roman" w:hAnsi="Times New Roman" w:cs="Times New Roman"/>
        </w:rPr>
        <w:t xml:space="preserve">, </w:t>
      </w:r>
      <w:r w:rsidR="00D639A7" w:rsidRPr="00D639A7">
        <w:rPr>
          <w:rFonts w:ascii="Times New Roman" w:hAnsi="Times New Roman" w:cs="Times New Roman"/>
        </w:rPr>
        <w:t>Уставом муниципального образования «Подгорнское сельское поселение»</w:t>
      </w:r>
      <w:r w:rsidR="004239CA" w:rsidRPr="00D639A7">
        <w:rPr>
          <w:rFonts w:ascii="Times New Roman" w:hAnsi="Times New Roman" w:cs="Times New Roman"/>
        </w:rPr>
        <w:t>,</w:t>
      </w:r>
    </w:p>
    <w:p w14:paraId="38491CF2" w14:textId="77777777" w:rsidR="00D639A7" w:rsidRDefault="00D639A7" w:rsidP="00D639A7">
      <w:pPr>
        <w:pStyle w:val="a8"/>
      </w:pPr>
    </w:p>
    <w:p w14:paraId="439EEE0A" w14:textId="3452EA3C" w:rsidR="00B07DE4" w:rsidRDefault="004239CA" w:rsidP="00D639A7">
      <w:pPr>
        <w:pStyle w:val="a8"/>
        <w:ind w:firstLine="567"/>
        <w:rPr>
          <w:rFonts w:ascii="Times New Roman" w:hAnsi="Times New Roman" w:cs="Times New Roman"/>
        </w:rPr>
      </w:pPr>
      <w:r w:rsidRPr="00D639A7">
        <w:rPr>
          <w:rFonts w:ascii="Times New Roman" w:hAnsi="Times New Roman" w:cs="Times New Roman"/>
        </w:rPr>
        <w:t>П</w:t>
      </w:r>
      <w:r w:rsidR="00294B80">
        <w:rPr>
          <w:rFonts w:ascii="Times New Roman" w:hAnsi="Times New Roman" w:cs="Times New Roman"/>
        </w:rPr>
        <w:t>ОСТАНОВЛЯЮ</w:t>
      </w:r>
      <w:r w:rsidRPr="00D639A7">
        <w:rPr>
          <w:rFonts w:ascii="Times New Roman" w:hAnsi="Times New Roman" w:cs="Times New Roman"/>
        </w:rPr>
        <w:t>:</w:t>
      </w:r>
    </w:p>
    <w:p w14:paraId="6BF0D9C9" w14:textId="77777777" w:rsidR="00FF32E9" w:rsidRPr="00D639A7" w:rsidRDefault="00FF32E9" w:rsidP="00D639A7">
      <w:pPr>
        <w:pStyle w:val="a8"/>
        <w:ind w:firstLine="567"/>
        <w:rPr>
          <w:rFonts w:ascii="Times New Roman" w:hAnsi="Times New Roman" w:cs="Times New Roman"/>
        </w:rPr>
      </w:pPr>
    </w:p>
    <w:p w14:paraId="61BF39F9" w14:textId="248FBC2E" w:rsidR="00FF32E9" w:rsidRPr="00FF32E9" w:rsidRDefault="00FF32E9" w:rsidP="00FF32E9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F32E9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на 2023 год в сфере муниципального контроля в сфере благоустройства в границах муниципального образования «</w:t>
      </w:r>
      <w:r>
        <w:rPr>
          <w:sz w:val="24"/>
          <w:szCs w:val="24"/>
        </w:rPr>
        <w:t>Подгорнское сельское</w:t>
      </w:r>
      <w:r w:rsidRPr="00FF32E9">
        <w:rPr>
          <w:sz w:val="24"/>
          <w:szCs w:val="24"/>
        </w:rPr>
        <w:t xml:space="preserve"> поселение» согласно приложению к настоящему постановлению.</w:t>
      </w:r>
    </w:p>
    <w:p w14:paraId="001FFE52" w14:textId="5A566110" w:rsidR="00FF32E9" w:rsidRPr="00FF32E9" w:rsidRDefault="00FF32E9" w:rsidP="00FF32E9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F32E9">
        <w:rPr>
          <w:sz w:val="24"/>
          <w:szCs w:val="24"/>
        </w:rPr>
        <w:t xml:space="preserve"> Должностным лицам, уполномоченным осуществлять муниципальный контроль в сфере благоустройства в границах муниципального образования «</w:t>
      </w:r>
      <w:r>
        <w:rPr>
          <w:sz w:val="24"/>
          <w:szCs w:val="24"/>
        </w:rPr>
        <w:t>Подгорнское сельское</w:t>
      </w:r>
      <w:r w:rsidRPr="00FF32E9">
        <w:rPr>
          <w:sz w:val="24"/>
          <w:szCs w:val="24"/>
        </w:rPr>
        <w:t xml:space="preserve">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14:paraId="6FD6EDDA" w14:textId="27F9C905" w:rsid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Подгорнского сельского поселения.</w:t>
      </w:r>
    </w:p>
    <w:p w14:paraId="34A196A4" w14:textId="63341C89" w:rsidR="00FF32E9" w:rsidRPr="00FF32E9" w:rsidRDefault="00FF32E9" w:rsidP="00FF32E9">
      <w:pPr>
        <w:pStyle w:val="a8"/>
        <w:widowControl/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706E63">
        <w:rPr>
          <w:rFonts w:ascii="Times New Roman" w:hAnsi="Times New Roman" w:cs="Times New Roman"/>
        </w:rPr>
        <w:t xml:space="preserve">Настоящее </w:t>
      </w:r>
      <w:r>
        <w:rPr>
          <w:rFonts w:ascii="Times New Roman" w:hAnsi="Times New Roman" w:cs="Times New Roman"/>
        </w:rPr>
        <w:t>постановление</w:t>
      </w:r>
      <w:r w:rsidRPr="00706E63">
        <w:rPr>
          <w:rFonts w:ascii="Times New Roman" w:hAnsi="Times New Roman" w:cs="Times New Roman"/>
        </w:rPr>
        <w:t xml:space="preserve"> вступает в </w:t>
      </w:r>
      <w:r>
        <w:rPr>
          <w:rFonts w:ascii="Times New Roman" w:hAnsi="Times New Roman" w:cs="Times New Roman"/>
        </w:rPr>
        <w:t>законную силу после его официального опубликования (обнародования).</w:t>
      </w:r>
    </w:p>
    <w:p w14:paraId="10727E87" w14:textId="39FF3239" w:rsidR="00294B80" w:rsidRP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</w:pPr>
      <w:r w:rsidRPr="00294B80">
        <w:rPr>
          <w:sz w:val="24"/>
          <w:szCs w:val="24"/>
        </w:rPr>
        <w:t>Контроль за исполнением настоящего постановления оставляю</w:t>
      </w:r>
      <w:r w:rsidRPr="00294B80">
        <w:t xml:space="preserve"> </w:t>
      </w:r>
      <w:r w:rsidRPr="00294B80">
        <w:rPr>
          <w:sz w:val="24"/>
          <w:szCs w:val="24"/>
        </w:rPr>
        <w:t>за собой.</w:t>
      </w:r>
    </w:p>
    <w:p w14:paraId="48A0D951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581E1685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C46E08C" w14:textId="77777777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2E23A7F" w14:textId="7451FCA6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294B80">
        <w:rPr>
          <w:rFonts w:ascii="Times New Roman" w:hAnsi="Times New Roman" w:cs="Times New Roman"/>
        </w:rPr>
        <w:t>Глава Подгорнского сельского поселения</w:t>
      </w:r>
      <w:r w:rsidRPr="00294B80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FF32E9">
        <w:rPr>
          <w:rFonts w:ascii="Times New Roman" w:hAnsi="Times New Roman" w:cs="Times New Roman"/>
          <w:b/>
        </w:rPr>
        <w:t xml:space="preserve">         </w:t>
      </w:r>
      <w:r w:rsidR="00FF32E9">
        <w:rPr>
          <w:rFonts w:ascii="Times New Roman" w:hAnsi="Times New Roman" w:cs="Times New Roman"/>
        </w:rPr>
        <w:t>С.С. Пантюхин</w:t>
      </w:r>
    </w:p>
    <w:p w14:paraId="413045B5" w14:textId="73EEFDED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329070BF" w14:textId="2AD97A19" w:rsidR="00BE736A" w:rsidRDefault="00BE7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A1AEEE" w14:textId="4AB82CD8" w:rsidR="00380E44" w:rsidRDefault="00380E44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34AC5C39" w14:textId="637AA595" w:rsidR="00294B80" w:rsidRPr="00294B80" w:rsidRDefault="00FA311F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9008A8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B80" w:rsidRPr="00294B8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Администрации Подгорнского сельского поселения от </w:t>
      </w:r>
      <w:r w:rsidR="00FF32E9">
        <w:rPr>
          <w:rFonts w:ascii="Times New Roman" w:hAnsi="Times New Roman" w:cs="Times New Roman"/>
          <w:sz w:val="20"/>
          <w:szCs w:val="20"/>
        </w:rPr>
        <w:t>26</w:t>
      </w:r>
      <w:r w:rsidR="00294B80" w:rsidRPr="00294B80">
        <w:rPr>
          <w:rFonts w:ascii="Times New Roman" w:hAnsi="Times New Roman" w:cs="Times New Roman"/>
          <w:sz w:val="20"/>
          <w:szCs w:val="20"/>
        </w:rPr>
        <w:t>.</w:t>
      </w:r>
      <w:r w:rsidR="004444A7">
        <w:rPr>
          <w:rFonts w:ascii="Times New Roman" w:hAnsi="Times New Roman" w:cs="Times New Roman"/>
          <w:sz w:val="20"/>
          <w:szCs w:val="20"/>
        </w:rPr>
        <w:t>12</w:t>
      </w:r>
      <w:r w:rsidR="00294B80" w:rsidRPr="00294B80">
        <w:rPr>
          <w:rFonts w:ascii="Times New Roman" w:hAnsi="Times New Roman" w:cs="Times New Roman"/>
          <w:sz w:val="20"/>
          <w:szCs w:val="20"/>
        </w:rPr>
        <w:t>.202</w:t>
      </w:r>
      <w:r w:rsidR="00FF32E9">
        <w:rPr>
          <w:rFonts w:ascii="Times New Roman" w:hAnsi="Times New Roman" w:cs="Times New Roman"/>
          <w:sz w:val="20"/>
          <w:szCs w:val="20"/>
        </w:rPr>
        <w:t>2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№ </w:t>
      </w:r>
      <w:r w:rsidR="00FF32E9">
        <w:rPr>
          <w:rFonts w:ascii="Times New Roman" w:hAnsi="Times New Roman" w:cs="Times New Roman"/>
          <w:sz w:val="20"/>
          <w:szCs w:val="20"/>
        </w:rPr>
        <w:t>236а</w:t>
      </w:r>
    </w:p>
    <w:p w14:paraId="724EFF5D" w14:textId="5BA78FFD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464BCAD4" w14:textId="4C3E3B0E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6C47E9F7" w14:textId="77777777" w:rsidR="00E25C94" w:rsidRDefault="00E25C94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DD95534" w14:textId="0403D4DE" w:rsidR="00FF32E9" w:rsidRPr="00FF32E9" w:rsidRDefault="00FF32E9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Программа</w:t>
      </w:r>
    </w:p>
    <w:p w14:paraId="65A659E5" w14:textId="255191A8" w:rsidR="00FF32E9" w:rsidRPr="00FF32E9" w:rsidRDefault="00FF32E9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на 2023 год в сфере муниципального контроля в сфере благоустройства в границах муниципального образования «</w:t>
      </w:r>
      <w:r>
        <w:rPr>
          <w:rFonts w:ascii="Times New Roman" w:hAnsi="Times New Roman"/>
          <w:sz w:val="24"/>
          <w:szCs w:val="24"/>
        </w:rPr>
        <w:t>Подгорнское сельское</w:t>
      </w:r>
      <w:r w:rsidRPr="00FF32E9">
        <w:rPr>
          <w:rFonts w:ascii="Times New Roman" w:hAnsi="Times New Roman"/>
          <w:sz w:val="24"/>
          <w:szCs w:val="24"/>
        </w:rPr>
        <w:t xml:space="preserve"> поселение»</w:t>
      </w:r>
    </w:p>
    <w:p w14:paraId="39D39443" w14:textId="77777777" w:rsidR="00FF32E9" w:rsidRPr="00FF32E9" w:rsidRDefault="00FF32E9" w:rsidP="00FF32E9">
      <w:pPr>
        <w:pStyle w:val="12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EBA1AA" w14:textId="77777777" w:rsidR="00FF32E9" w:rsidRPr="00FF32E9" w:rsidRDefault="00FF32E9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Глава 1. Анализ текущего состояния осуществления контроля,</w:t>
      </w:r>
    </w:p>
    <w:p w14:paraId="5EA5A9A2" w14:textId="77777777" w:rsidR="00FF32E9" w:rsidRPr="00FF32E9" w:rsidRDefault="00FF32E9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4699282" w14:textId="77777777" w:rsidR="00FF32E9" w:rsidRPr="00FF32E9" w:rsidRDefault="00FF32E9" w:rsidP="00FF32E9">
      <w:pPr>
        <w:pStyle w:val="12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2632DC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 xml:space="preserve">1. </w:t>
      </w:r>
      <w:r w:rsidRPr="00FF32E9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F32E9">
        <w:rPr>
          <w:rFonts w:ascii="Times New Roman" w:hAnsi="Times New Roman"/>
          <w:color w:val="111111"/>
          <w:sz w:val="24"/>
          <w:szCs w:val="24"/>
        </w:rPr>
        <w:t>.</w:t>
      </w:r>
    </w:p>
    <w:p w14:paraId="2179ED27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2.</w:t>
      </w:r>
      <w:r w:rsidRPr="00FF32E9">
        <w:rPr>
          <w:rFonts w:ascii="Times New Roman" w:hAnsi="Times New Roman"/>
          <w:sz w:val="24"/>
          <w:szCs w:val="24"/>
        </w:rPr>
        <w:t xml:space="preserve"> </w:t>
      </w:r>
      <w:r w:rsidRPr="00FF32E9">
        <w:rPr>
          <w:rFonts w:ascii="Times New Roman" w:hAnsi="Times New Roman"/>
          <w:color w:val="111111"/>
          <w:sz w:val="24"/>
          <w:szCs w:val="24"/>
        </w:rPr>
        <w:t>Программа профилактики разработана на 2023 год.</w:t>
      </w:r>
    </w:p>
    <w:p w14:paraId="5D8BB2BB" w14:textId="3CAFE7C2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 xml:space="preserve">3. </w:t>
      </w:r>
      <w:r w:rsidRPr="00FF32E9">
        <w:rPr>
          <w:rFonts w:ascii="Times New Roman" w:hAnsi="Times New Roman"/>
          <w:sz w:val="24"/>
          <w:szCs w:val="24"/>
        </w:rPr>
        <w:t>Муниципальный контроль в сфере благоустройства в границах муниципального образования «</w:t>
      </w:r>
      <w:r>
        <w:rPr>
          <w:rFonts w:ascii="Times New Roman" w:hAnsi="Times New Roman"/>
          <w:sz w:val="24"/>
          <w:szCs w:val="24"/>
        </w:rPr>
        <w:t>Подгорнское сельское</w:t>
      </w:r>
      <w:r w:rsidRPr="00FF32E9">
        <w:rPr>
          <w:rFonts w:ascii="Times New Roman" w:hAnsi="Times New Roman"/>
          <w:sz w:val="24"/>
          <w:szCs w:val="24"/>
        </w:rPr>
        <w:t xml:space="preserve"> поселение» осуществляется в соответствии с: </w:t>
      </w:r>
    </w:p>
    <w:p w14:paraId="5354874D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6CD766DE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5EBA9116" w14:textId="1B36EE3F" w:rsidR="00FF32E9" w:rsidRPr="003246A3" w:rsidRDefault="00FF32E9" w:rsidP="00FF32E9">
      <w:pPr>
        <w:pStyle w:val="Default"/>
        <w:ind w:firstLine="709"/>
        <w:jc w:val="both"/>
        <w:outlineLvl w:val="0"/>
        <w:rPr>
          <w:color w:val="auto"/>
        </w:rPr>
      </w:pPr>
      <w:r w:rsidRPr="00FF32E9">
        <w:rPr>
          <w:highlight w:val="white"/>
        </w:rPr>
        <w:t xml:space="preserve">Решением Совета </w:t>
      </w:r>
      <w:r>
        <w:t>Подгорнского сельское</w:t>
      </w:r>
      <w:r w:rsidRPr="00FF32E9">
        <w:t xml:space="preserve"> </w:t>
      </w:r>
      <w:r w:rsidRPr="00FF32E9">
        <w:rPr>
          <w:highlight w:val="white"/>
        </w:rPr>
        <w:t xml:space="preserve">поселения от </w:t>
      </w:r>
      <w:r>
        <w:rPr>
          <w:highlight w:val="white"/>
        </w:rPr>
        <w:t>25</w:t>
      </w:r>
      <w:r w:rsidRPr="00FF32E9">
        <w:rPr>
          <w:highlight w:val="white"/>
        </w:rPr>
        <w:t xml:space="preserve">.06.2021 № </w:t>
      </w:r>
      <w:r>
        <w:rPr>
          <w:highlight w:val="white"/>
        </w:rPr>
        <w:t>16</w:t>
      </w:r>
      <w:r w:rsidRPr="00FF32E9">
        <w:rPr>
          <w:highlight w:val="white"/>
        </w:rPr>
        <w:t xml:space="preserve"> «</w:t>
      </w:r>
      <w:r w:rsidRPr="003246A3">
        <w:rPr>
          <w:color w:val="auto"/>
        </w:rPr>
        <w:t xml:space="preserve">Об утверждении положения по исполнению муниципальной функции «Осуществление муниципального контроля за </w:t>
      </w:r>
      <w:r w:rsidRPr="003246A3">
        <w:rPr>
          <w:bCs/>
        </w:rPr>
        <w:t>соблюдением правил благоустройства</w:t>
      </w:r>
      <w:r w:rsidRPr="003246A3">
        <w:rPr>
          <w:color w:val="auto"/>
        </w:rPr>
        <w:t xml:space="preserve"> </w:t>
      </w:r>
      <w:r w:rsidRPr="003246A3">
        <w:rPr>
          <w:bCs/>
        </w:rPr>
        <w:t>на территории муниципального образования</w:t>
      </w:r>
      <w:r w:rsidRPr="003246A3">
        <w:rPr>
          <w:color w:val="auto"/>
        </w:rPr>
        <w:t xml:space="preserve"> Подгорнского сельского поселения»</w:t>
      </w:r>
      <w:r w:rsidR="00E25C94">
        <w:rPr>
          <w:color w:val="auto"/>
        </w:rPr>
        <w:t>;</w:t>
      </w:r>
    </w:p>
    <w:p w14:paraId="70273578" w14:textId="3AA50454" w:rsidR="00FF32E9" w:rsidRDefault="00FF32E9" w:rsidP="00FF32E9">
      <w:pPr>
        <w:suppressAutoHyphens/>
        <w:ind w:firstLine="709"/>
        <w:jc w:val="both"/>
        <w:rPr>
          <w:rFonts w:ascii="Times New Roman" w:eastAsia="Lucida Sans Unicode" w:hAnsi="Times New Roman"/>
          <w:bCs/>
        </w:rPr>
      </w:pPr>
      <w:r w:rsidRPr="00FF32E9">
        <w:rPr>
          <w:rFonts w:ascii="Times New Roman" w:hAnsi="Times New Roman" w:cs="Times New Roman"/>
        </w:rPr>
        <w:t xml:space="preserve">Решением Совета </w:t>
      </w:r>
      <w:r>
        <w:rPr>
          <w:rFonts w:ascii="Times New Roman" w:hAnsi="Times New Roman"/>
        </w:rPr>
        <w:t>Подгорнского сельское</w:t>
      </w:r>
      <w:r w:rsidRPr="00FF32E9">
        <w:rPr>
          <w:rFonts w:ascii="Times New Roman" w:hAnsi="Times New Roman" w:cs="Times New Roman"/>
        </w:rPr>
        <w:t xml:space="preserve"> поселения от 3</w:t>
      </w:r>
      <w:r>
        <w:rPr>
          <w:rFonts w:ascii="Times New Roman" w:hAnsi="Times New Roman"/>
        </w:rPr>
        <w:t>0</w:t>
      </w:r>
      <w:r w:rsidRPr="00FF32E9">
        <w:rPr>
          <w:rFonts w:ascii="Times New Roman" w:hAnsi="Times New Roman" w:cs="Times New Roman"/>
        </w:rPr>
        <w:t>.0</w:t>
      </w:r>
      <w:r>
        <w:rPr>
          <w:rFonts w:ascii="Times New Roman" w:hAnsi="Times New Roman"/>
        </w:rPr>
        <w:t>7</w:t>
      </w:r>
      <w:r w:rsidRPr="00FF32E9">
        <w:rPr>
          <w:rFonts w:ascii="Times New Roman" w:hAnsi="Times New Roman" w:cs="Times New Roman"/>
        </w:rPr>
        <w:t>.201</w:t>
      </w:r>
      <w:r>
        <w:rPr>
          <w:rFonts w:ascii="Times New Roman" w:hAnsi="Times New Roman"/>
        </w:rPr>
        <w:t>8</w:t>
      </w:r>
      <w:r w:rsidRPr="00FF32E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/>
        </w:rPr>
        <w:t>33</w:t>
      </w:r>
      <w:r w:rsidRPr="00FF32E9">
        <w:rPr>
          <w:rFonts w:ascii="Times New Roman" w:hAnsi="Times New Roman" w:cs="Times New Roman"/>
        </w:rPr>
        <w:t xml:space="preserve"> «</w:t>
      </w:r>
      <w:r w:rsidRPr="006D6874">
        <w:rPr>
          <w:rFonts w:ascii="Times New Roman" w:eastAsia="Lucida Sans Unicode" w:hAnsi="Times New Roman"/>
        </w:rPr>
        <w:t xml:space="preserve">Об утверждении Правил </w:t>
      </w:r>
      <w:r w:rsidRPr="006D6874">
        <w:rPr>
          <w:rFonts w:ascii="Times New Roman" w:eastAsia="Lucida Sans Unicode" w:hAnsi="Times New Roman"/>
          <w:bCs/>
        </w:rPr>
        <w:t>благоустройства</w:t>
      </w:r>
      <w:r>
        <w:rPr>
          <w:rFonts w:ascii="Times New Roman" w:eastAsia="Lucida Sans Unicode" w:hAnsi="Times New Roman"/>
          <w:bCs/>
        </w:rPr>
        <w:t xml:space="preserve"> </w:t>
      </w:r>
      <w:r w:rsidRPr="006D6874">
        <w:rPr>
          <w:rFonts w:ascii="Times New Roman" w:eastAsia="Lucida Sans Unicode" w:hAnsi="Times New Roman"/>
          <w:bCs/>
        </w:rPr>
        <w:t>территори</w:t>
      </w:r>
      <w:r>
        <w:rPr>
          <w:rFonts w:ascii="Times New Roman" w:eastAsia="Lucida Sans Unicode" w:hAnsi="Times New Roman"/>
          <w:bCs/>
        </w:rPr>
        <w:t>и</w:t>
      </w:r>
      <w:r w:rsidRPr="006D6874">
        <w:rPr>
          <w:rFonts w:ascii="Times New Roman" w:eastAsia="Lucida Sans Unicode" w:hAnsi="Times New Roman"/>
          <w:bCs/>
        </w:rPr>
        <w:t xml:space="preserve"> муниципального образования</w:t>
      </w:r>
      <w:r w:rsidR="00E25C94">
        <w:rPr>
          <w:rFonts w:ascii="Times New Roman" w:eastAsia="Lucida Sans Unicode" w:hAnsi="Times New Roman"/>
          <w:bCs/>
        </w:rPr>
        <w:t xml:space="preserve"> </w:t>
      </w:r>
      <w:r w:rsidRPr="006D6874">
        <w:rPr>
          <w:rFonts w:ascii="Times New Roman" w:eastAsia="Lucida Sans Unicode" w:hAnsi="Times New Roman"/>
          <w:bCs/>
        </w:rPr>
        <w:t>«</w:t>
      </w:r>
      <w:r>
        <w:rPr>
          <w:rFonts w:ascii="Times New Roman" w:eastAsia="Lucida Sans Unicode" w:hAnsi="Times New Roman"/>
        </w:rPr>
        <w:t>Подгорнское</w:t>
      </w:r>
      <w:r w:rsidRPr="006D6874">
        <w:rPr>
          <w:rFonts w:ascii="Times New Roman" w:eastAsia="Lucida Sans Unicode" w:hAnsi="Times New Roman"/>
          <w:bCs/>
        </w:rPr>
        <w:t xml:space="preserve"> сельское поселение»</w:t>
      </w:r>
      <w:r w:rsidR="00E25C94">
        <w:rPr>
          <w:rFonts w:ascii="Times New Roman" w:eastAsia="Lucida Sans Unicode" w:hAnsi="Times New Roman"/>
          <w:bCs/>
        </w:rPr>
        <w:t>.</w:t>
      </w:r>
    </w:p>
    <w:p w14:paraId="7CCBB02B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4. В 2022 году плановые и внеплановые проверки в рамках муниципального контроля не осуществлялись.</w:t>
      </w:r>
    </w:p>
    <w:p w14:paraId="2D32498C" w14:textId="3038B433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Подгорнское сельское</w:t>
      </w:r>
      <w:r w:rsidRPr="00FF32E9">
        <w:rPr>
          <w:rFonts w:ascii="Times New Roman" w:hAnsi="Times New Roman"/>
          <w:sz w:val="24"/>
          <w:szCs w:val="24"/>
        </w:rPr>
        <w:t xml:space="preserve"> </w:t>
      </w:r>
      <w:r w:rsidRPr="00FF32E9">
        <w:rPr>
          <w:rFonts w:ascii="Times New Roman" w:hAnsi="Times New Roman"/>
          <w:color w:val="111111"/>
          <w:sz w:val="24"/>
          <w:szCs w:val="24"/>
        </w:rPr>
        <w:t>поселение».</w:t>
      </w:r>
    </w:p>
    <w:p w14:paraId="7D3C574C" w14:textId="53B3425E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E25C94">
        <w:rPr>
          <w:rFonts w:ascii="Times New Roman" w:hAnsi="Times New Roman"/>
          <w:color w:val="111111"/>
          <w:sz w:val="24"/>
          <w:szCs w:val="24"/>
        </w:rPr>
        <w:t>Подгорнского сельского</w:t>
      </w:r>
      <w:r w:rsidRPr="00FF32E9">
        <w:rPr>
          <w:rFonts w:ascii="Times New Roman" w:hAnsi="Times New Roman"/>
          <w:color w:val="111111"/>
          <w:sz w:val="24"/>
          <w:szCs w:val="24"/>
        </w:rPr>
        <w:t xml:space="preserve">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14:paraId="0EEDFDD7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14:paraId="5B2FE510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</w:rPr>
      </w:pPr>
    </w:p>
    <w:p w14:paraId="57738D59" w14:textId="77777777" w:rsidR="00FF32E9" w:rsidRPr="00FF32E9" w:rsidRDefault="00FF32E9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070276D0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</w:rPr>
      </w:pPr>
    </w:p>
    <w:p w14:paraId="0494B71F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5841E485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9. Задачами программы являются:</w:t>
      </w:r>
    </w:p>
    <w:p w14:paraId="72E8AE5C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14:paraId="6375FCC6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14:paraId="406F33C9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в рамках реализации правил благоустройства.</w:t>
      </w:r>
    </w:p>
    <w:p w14:paraId="05228987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02BBEA" w14:textId="77777777" w:rsidR="00FF32E9" w:rsidRPr="00FF32E9" w:rsidRDefault="00FF32E9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14:paraId="18EFB882" w14:textId="77777777" w:rsidR="00FF32E9" w:rsidRPr="00FF32E9" w:rsidRDefault="00FF32E9" w:rsidP="00FF32E9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585"/>
        <w:gridCol w:w="4680"/>
        <w:gridCol w:w="1815"/>
        <w:gridCol w:w="2307"/>
      </w:tblGrid>
      <w:tr w:rsidR="00FF32E9" w:rsidRPr="00FF32E9" w14:paraId="02E16C48" w14:textId="77777777" w:rsidTr="00E25C94">
        <w:trPr>
          <w:trHeight w:val="10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CBBE9" w14:textId="77777777" w:rsidR="00FF32E9" w:rsidRPr="00FF32E9" w:rsidRDefault="00FF32E9" w:rsidP="00E25C9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19A9C" w14:textId="77777777" w:rsidR="00FF32E9" w:rsidRPr="00FF32E9" w:rsidRDefault="00FF32E9" w:rsidP="00E25C9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Наименование</w:t>
            </w:r>
          </w:p>
          <w:p w14:paraId="76D518A7" w14:textId="77777777" w:rsidR="00FF32E9" w:rsidRPr="00FF32E9" w:rsidRDefault="00FF32E9" w:rsidP="00E25C9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A99C8" w14:textId="77777777" w:rsidR="00FF32E9" w:rsidRPr="00FF32E9" w:rsidRDefault="00FF32E9" w:rsidP="00E25C9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D3C2" w14:textId="77777777" w:rsidR="00FF32E9" w:rsidRPr="00FF32E9" w:rsidRDefault="00FF32E9" w:rsidP="00E25C9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F32E9" w:rsidRPr="00FF32E9" w14:paraId="47EA58EF" w14:textId="77777777" w:rsidTr="00765E5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3BF7B" w14:textId="77777777" w:rsidR="00FF32E9" w:rsidRPr="00FF32E9" w:rsidRDefault="00FF32E9" w:rsidP="00765E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8370" w14:textId="1618AC69" w:rsidR="00FF32E9" w:rsidRPr="00FF32E9" w:rsidRDefault="00FF32E9" w:rsidP="00E25C9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</w:t>
            </w:r>
            <w:bookmarkStart w:id="0" w:name="__DdeLink__3_2864570400"/>
            <w:r w:rsidRPr="00FF32E9">
              <w:rPr>
                <w:rFonts w:ascii="Times New Roman" w:hAnsi="Times New Roman" w:cs="Times New Roman"/>
              </w:rPr>
              <w:t>орган</w:t>
            </w:r>
            <w:r w:rsidR="00E25C94">
              <w:rPr>
                <w:rFonts w:ascii="Times New Roman" w:hAnsi="Times New Roman" w:cs="Times New Roman"/>
              </w:rPr>
              <w:t>а</w:t>
            </w:r>
            <w:r w:rsidRPr="00FF32E9">
              <w:rPr>
                <w:rFonts w:ascii="Times New Roman" w:hAnsi="Times New Roman" w:cs="Times New Roman"/>
              </w:rPr>
              <w:t xml:space="preserve"> местного самоуправления  </w:t>
            </w:r>
            <w:r w:rsidR="00E25C94">
              <w:rPr>
                <w:rFonts w:ascii="Times New Roman" w:hAnsi="Times New Roman" w:cs="Times New Roman"/>
              </w:rPr>
              <w:t>Подгорнское сельское</w:t>
            </w:r>
            <w:r w:rsidRPr="00FF32E9">
              <w:rPr>
                <w:rFonts w:ascii="Times New Roman" w:hAnsi="Times New Roman" w:cs="Times New Roman"/>
              </w:rPr>
              <w:t xml:space="preserve"> поселени</w:t>
            </w:r>
            <w:bookmarkEnd w:id="0"/>
            <w:r w:rsidR="00E25C94">
              <w:rPr>
                <w:rFonts w:ascii="Times New Roman" w:hAnsi="Times New Roman" w:cs="Times New Roman"/>
              </w:rPr>
              <w:t>е</w:t>
            </w:r>
            <w:r w:rsidRPr="00FF32E9">
              <w:rPr>
                <w:rFonts w:ascii="Times New Roman" w:hAnsi="Times New Roman" w:cs="Times New Roman"/>
              </w:rPr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418C" w14:textId="490BDCC7" w:rsidR="00FF32E9" w:rsidRPr="00FF32E9" w:rsidRDefault="00FF32E9" w:rsidP="00765E5E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 xml:space="preserve">в течение 15 дней с даты принятия нормативных правовых актов, программ, перечней, руководств и иных сведений или </w:t>
            </w:r>
            <w:r w:rsidR="00E25C94" w:rsidRPr="00FF32E9">
              <w:rPr>
                <w:rFonts w:ascii="Times New Roman" w:hAnsi="Times New Roman" w:cs="Times New Roman"/>
              </w:rPr>
              <w:t>внесения в</w:t>
            </w:r>
            <w:r w:rsidRPr="00FF32E9">
              <w:rPr>
                <w:rFonts w:ascii="Times New Roman" w:hAnsi="Times New Roman" w:cs="Times New Roman"/>
              </w:rPr>
              <w:t xml:space="preserve"> них изменений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A52C" w14:textId="51F528C7" w:rsidR="00FF32E9" w:rsidRPr="00FF32E9" w:rsidRDefault="00FF32E9" w:rsidP="00E25C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__DdeLink__1_2864570400"/>
            <w:r w:rsidRPr="00FF3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Специалист </w:t>
            </w:r>
            <w:bookmarkEnd w:id="1"/>
            <w:r w:rsidR="00E25C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уполномоченный на осуществление муниципального контроля</w:t>
            </w:r>
          </w:p>
        </w:tc>
      </w:tr>
      <w:tr w:rsidR="00FF32E9" w:rsidRPr="00FF32E9" w14:paraId="5EB5B5F0" w14:textId="77777777" w:rsidTr="00765E5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9B66" w14:textId="77777777" w:rsidR="00FF32E9" w:rsidRPr="00FF32E9" w:rsidRDefault="00FF32E9" w:rsidP="00765E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051F9" w14:textId="14BD9CDD" w:rsidR="00FF32E9" w:rsidRPr="00FF32E9" w:rsidRDefault="00E25C94" w:rsidP="00E25C94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32E9" w:rsidRPr="00FF32E9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14:paraId="7F85A6F4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14:paraId="4562D541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14:paraId="7B9BE6C4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 xml:space="preserve">1) о нормативных правовых актах (их отдельных положениях) содержащих </w:t>
            </w:r>
            <w:r w:rsidRPr="00FF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требования, оценка соблюдения которых осуществляется в рамках муниципального контроля;</w:t>
            </w:r>
          </w:p>
          <w:p w14:paraId="26F0EA56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035AA5E9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14:paraId="479B85C1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14:paraId="34671A1A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5) о справочных телефонах контрольного органа;</w:t>
            </w:r>
          </w:p>
          <w:p w14:paraId="72611AE1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14:paraId="125115DD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14:paraId="4BC076F5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31A06D45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728CC8DB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5CC4" w14:textId="718CEBC0" w:rsidR="00FF32E9" w:rsidRPr="00FF32E9" w:rsidRDefault="00FF32E9" w:rsidP="00765E5E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lastRenderedPageBreak/>
              <w:t>Ежедневно, в течение года с понедельника по пятницу с 9:00 до 1</w:t>
            </w:r>
            <w:r w:rsidR="00E25C94">
              <w:rPr>
                <w:rFonts w:ascii="Times New Roman" w:hAnsi="Times New Roman" w:cs="Times New Roman"/>
              </w:rPr>
              <w:t>7</w:t>
            </w:r>
            <w:r w:rsidRPr="00FF32E9">
              <w:rPr>
                <w:rFonts w:ascii="Times New Roman" w:hAnsi="Times New Roman" w:cs="Times New Roman"/>
              </w:rPr>
              <w:t>:00 часов, обед с 13:00 до 14:00 часов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0A4B" w14:textId="2C98B9A6" w:rsidR="00FF32E9" w:rsidRPr="00FF32E9" w:rsidRDefault="00E25C94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уполномоченный на осуществление муниципального контроля</w:t>
            </w:r>
          </w:p>
        </w:tc>
      </w:tr>
      <w:tr w:rsidR="00FF32E9" w:rsidRPr="00FF32E9" w14:paraId="1446C51D" w14:textId="77777777" w:rsidTr="00765E5E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9818" w14:textId="77777777" w:rsidR="00FF32E9" w:rsidRPr="00FF32E9" w:rsidRDefault="00FF32E9" w:rsidP="00765E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BDBD" w14:textId="77777777" w:rsidR="00FF32E9" w:rsidRPr="00FF32E9" w:rsidRDefault="00FF32E9" w:rsidP="00E25C94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Обязательные профилактические визиты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E097" w14:textId="77777777" w:rsidR="00FF32E9" w:rsidRPr="00FF32E9" w:rsidRDefault="00FF32E9" w:rsidP="00765E5E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E630" w14:textId="5A18502F" w:rsidR="00FF32E9" w:rsidRPr="00FF32E9" w:rsidRDefault="00E25C94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уполномоченный на осуществление муниципального контроля</w:t>
            </w:r>
          </w:p>
        </w:tc>
      </w:tr>
    </w:tbl>
    <w:p w14:paraId="7A049ECE" w14:textId="77777777" w:rsidR="00FF32E9" w:rsidRPr="00FF32E9" w:rsidRDefault="00FF32E9" w:rsidP="00FF32E9">
      <w:pPr>
        <w:contextualSpacing/>
        <w:jc w:val="center"/>
        <w:rPr>
          <w:rFonts w:ascii="Times New Roman" w:hAnsi="Times New Roman" w:cs="Times New Roman"/>
        </w:rPr>
      </w:pPr>
    </w:p>
    <w:p w14:paraId="1E4D4AA9" w14:textId="77777777" w:rsidR="00FF32E9" w:rsidRPr="00FF32E9" w:rsidRDefault="00FF32E9" w:rsidP="00FF32E9">
      <w:pPr>
        <w:contextualSpacing/>
        <w:jc w:val="center"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Глава 4. Показатели результативности и эффективности программы профилактики</w:t>
      </w:r>
    </w:p>
    <w:p w14:paraId="1635F8C2" w14:textId="77777777" w:rsidR="00FF32E9" w:rsidRPr="00FF32E9" w:rsidRDefault="00FF32E9" w:rsidP="00FF32E9">
      <w:pPr>
        <w:contextualSpacing/>
        <w:rPr>
          <w:rFonts w:ascii="Times New Roman" w:hAnsi="Times New Roman" w:cs="Times New Roman"/>
        </w:rPr>
      </w:pPr>
    </w:p>
    <w:p w14:paraId="2F94E945" w14:textId="77777777" w:rsidR="00FF32E9" w:rsidRPr="00FF32E9" w:rsidRDefault="00FF32E9" w:rsidP="00FF32E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7EC5B7C8" w14:textId="77777777" w:rsidR="00FF32E9" w:rsidRPr="00FF32E9" w:rsidRDefault="00FF32E9" w:rsidP="00FF32E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02286AF2" w14:textId="77777777" w:rsidR="00FF32E9" w:rsidRPr="00FF32E9" w:rsidRDefault="00FF32E9" w:rsidP="00FF32E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639B7FFB" w14:textId="77777777" w:rsidR="00FF32E9" w:rsidRPr="00FF32E9" w:rsidRDefault="00FF32E9" w:rsidP="00FF32E9">
      <w:pPr>
        <w:ind w:firstLine="709"/>
        <w:contextualSpacing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 </w:t>
      </w:r>
    </w:p>
    <w:p w14:paraId="10FCA451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5B9AA3E1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1BC9FF9C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057244F2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218BD535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015359DE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5F89B79F" w14:textId="0C7F0E46" w:rsidR="00FF32E9" w:rsidRPr="00FF32E9" w:rsidRDefault="00FF32E9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lastRenderedPageBreak/>
        <w:t>Отчетные показатели оценки эффективности Программы на 2023 год.</w:t>
      </w:r>
    </w:p>
    <w:p w14:paraId="41562DC5" w14:textId="77777777" w:rsidR="00FF32E9" w:rsidRPr="00FF32E9" w:rsidRDefault="00FF32E9" w:rsidP="00FF32E9">
      <w:pPr>
        <w:ind w:firstLine="709"/>
        <w:contextualSpacing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 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795"/>
        <w:gridCol w:w="6525"/>
        <w:gridCol w:w="2345"/>
      </w:tblGrid>
      <w:tr w:rsidR="00FF32E9" w:rsidRPr="00FF32E9" w14:paraId="3B9B76E3" w14:textId="77777777" w:rsidTr="00E25C94">
        <w:trPr>
          <w:trHeight w:val="56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6C4B2" w14:textId="77777777" w:rsidR="00FF32E9" w:rsidRPr="00FF32E9" w:rsidRDefault="00FF32E9" w:rsidP="00E25C94">
            <w:pPr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4AA3E" w14:textId="77777777" w:rsidR="00FF32E9" w:rsidRPr="00FF32E9" w:rsidRDefault="00FF32E9" w:rsidP="00E25C94">
            <w:pPr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3F498" w14:textId="77777777" w:rsidR="00FF32E9" w:rsidRPr="00FF32E9" w:rsidRDefault="00FF32E9" w:rsidP="00E25C94">
            <w:pPr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FF32E9" w:rsidRPr="00FF32E9" w14:paraId="0C102D54" w14:textId="77777777" w:rsidTr="00E25C94">
        <w:trPr>
          <w:trHeight w:val="814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2CAC1E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D3E9F2" w14:textId="5358EA9C" w:rsidR="00FF32E9" w:rsidRPr="00FF32E9" w:rsidRDefault="00FF32E9" w:rsidP="00765E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Наличие информации, обязательной к размещению, на официальном сайте орган</w:t>
            </w:r>
            <w:r w:rsidR="00E25C94">
              <w:rPr>
                <w:rFonts w:ascii="Times New Roman" w:hAnsi="Times New Roman" w:cs="Times New Roman"/>
              </w:rPr>
              <w:t>а</w:t>
            </w:r>
            <w:r w:rsidRPr="00FF32E9">
              <w:rPr>
                <w:rFonts w:ascii="Times New Roman" w:hAnsi="Times New Roman" w:cs="Times New Roman"/>
              </w:rPr>
              <w:t xml:space="preserve"> местного </w:t>
            </w:r>
            <w:r w:rsidR="00E25C94" w:rsidRPr="00FF32E9">
              <w:rPr>
                <w:rFonts w:ascii="Times New Roman" w:hAnsi="Times New Roman" w:cs="Times New Roman"/>
              </w:rPr>
              <w:t xml:space="preserve">самоуправления </w:t>
            </w:r>
            <w:r w:rsidR="00E25C94">
              <w:rPr>
                <w:rFonts w:ascii="Times New Roman" w:hAnsi="Times New Roman" w:cs="Times New Roman"/>
              </w:rPr>
              <w:t>Подгорнское сельское</w:t>
            </w:r>
            <w:r w:rsidRPr="00FF32E9">
              <w:rPr>
                <w:rFonts w:ascii="Times New Roman" w:hAnsi="Times New Roman" w:cs="Times New Roman"/>
              </w:rPr>
              <w:t xml:space="preserve"> поселени</w:t>
            </w:r>
            <w:r w:rsidR="00E25C9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2A3BB" w14:textId="77777777" w:rsidR="00FF32E9" w:rsidRPr="00FF32E9" w:rsidRDefault="00FF32E9" w:rsidP="00765E5E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100%</w:t>
            </w:r>
          </w:p>
        </w:tc>
      </w:tr>
      <w:tr w:rsidR="00FF32E9" w:rsidRPr="00FF32E9" w14:paraId="097DCA6B" w14:textId="77777777" w:rsidTr="00E25C94">
        <w:trPr>
          <w:trHeight w:val="542"/>
        </w:trPr>
        <w:tc>
          <w:tcPr>
            <w:tcW w:w="7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3A7B4AC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CB1D6D" w14:textId="77777777" w:rsidR="00FF32E9" w:rsidRPr="00FF32E9" w:rsidRDefault="00FF32E9" w:rsidP="00765E5E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3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34AA81" w14:textId="77777777" w:rsidR="00FF32E9" w:rsidRPr="00FF32E9" w:rsidRDefault="00FF32E9" w:rsidP="00765E5E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F32E9" w:rsidRPr="00FF32E9" w14:paraId="21705819" w14:textId="77777777" w:rsidTr="00E25C94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CB1D26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2A1013" w14:textId="77777777" w:rsidR="00FF32E9" w:rsidRPr="00FF32E9" w:rsidRDefault="00FF32E9" w:rsidP="00765E5E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77781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" w:name="__DdeLink__5_2864570400"/>
            <w:r w:rsidRPr="00FF32E9">
              <w:rPr>
                <w:rFonts w:ascii="Times New Roman" w:hAnsi="Times New Roman" w:cs="Times New Roman"/>
              </w:rPr>
              <w:t>По мере необходимости</w:t>
            </w:r>
            <w:bookmarkEnd w:id="2"/>
          </w:p>
        </w:tc>
      </w:tr>
      <w:tr w:rsidR="00FF32E9" w:rsidRPr="00FF32E9" w14:paraId="028212AF" w14:textId="77777777" w:rsidTr="00765E5E">
        <w:trPr>
          <w:trHeight w:val="242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F06E74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CA3AE6" w14:textId="77777777" w:rsidR="00FF32E9" w:rsidRPr="00FF32E9" w:rsidRDefault="00FF32E9" w:rsidP="00765E5E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  <w:shd w:val="clear" w:color="auto" w:fill="FFFFFF"/>
              </w:rPr>
              <w:t>Проведение обязательных профилактических визитов</w:t>
            </w:r>
          </w:p>
        </w:tc>
        <w:tc>
          <w:tcPr>
            <w:tcW w:w="2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24C9D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14:paraId="5313696A" w14:textId="77777777" w:rsidR="00FF32E9" w:rsidRPr="00FF32E9" w:rsidRDefault="00FF32E9" w:rsidP="00E25C94">
      <w:pPr>
        <w:ind w:firstLine="709"/>
        <w:contextualSpacing/>
        <w:rPr>
          <w:rFonts w:ascii="Times New Roman" w:hAnsi="Times New Roman" w:cs="Times New Roman"/>
        </w:rPr>
      </w:pPr>
    </w:p>
    <w:sectPr w:rsidR="00FF32E9" w:rsidRPr="00FF32E9" w:rsidSect="00C26EBC">
      <w:pgSz w:w="11900" w:h="16840"/>
      <w:pgMar w:top="985" w:right="701" w:bottom="993" w:left="1486" w:header="557" w:footer="6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10E1" w14:textId="77777777" w:rsidR="00726DD1" w:rsidRDefault="00726DD1">
      <w:r>
        <w:separator/>
      </w:r>
    </w:p>
  </w:endnote>
  <w:endnote w:type="continuationSeparator" w:id="0">
    <w:p w14:paraId="1AE343AF" w14:textId="77777777" w:rsidR="00726DD1" w:rsidRDefault="0072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0EC3" w14:textId="77777777" w:rsidR="00726DD1" w:rsidRDefault="00726DD1"/>
  </w:footnote>
  <w:footnote w:type="continuationSeparator" w:id="0">
    <w:p w14:paraId="4CB00532" w14:textId="77777777" w:rsidR="00726DD1" w:rsidRDefault="00726D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BA7"/>
    <w:multiLevelType w:val="multilevel"/>
    <w:tmpl w:val="269E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A26BB"/>
    <w:multiLevelType w:val="multilevel"/>
    <w:tmpl w:val="1D6CF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96F3C"/>
    <w:multiLevelType w:val="multilevel"/>
    <w:tmpl w:val="303C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722E0"/>
    <w:multiLevelType w:val="multilevel"/>
    <w:tmpl w:val="56EAA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572D0FCC"/>
    <w:multiLevelType w:val="multilevel"/>
    <w:tmpl w:val="7AD0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D83526"/>
    <w:multiLevelType w:val="multilevel"/>
    <w:tmpl w:val="64101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4E6188"/>
    <w:multiLevelType w:val="multilevel"/>
    <w:tmpl w:val="DE561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68578832">
    <w:abstractNumId w:val="3"/>
  </w:num>
  <w:num w:numId="2" w16cid:durableId="45419038">
    <w:abstractNumId w:val="7"/>
  </w:num>
  <w:num w:numId="3" w16cid:durableId="859781683">
    <w:abstractNumId w:val="5"/>
  </w:num>
  <w:num w:numId="4" w16cid:durableId="1274701746">
    <w:abstractNumId w:val="6"/>
  </w:num>
  <w:num w:numId="5" w16cid:durableId="1374424702">
    <w:abstractNumId w:val="1"/>
  </w:num>
  <w:num w:numId="6" w16cid:durableId="1494952891">
    <w:abstractNumId w:val="0"/>
  </w:num>
  <w:num w:numId="7" w16cid:durableId="1343243807">
    <w:abstractNumId w:val="2"/>
  </w:num>
  <w:num w:numId="8" w16cid:durableId="715277362">
    <w:abstractNumId w:val="8"/>
  </w:num>
  <w:num w:numId="9" w16cid:durableId="122433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E4"/>
    <w:rsid w:val="00121B41"/>
    <w:rsid w:val="00201286"/>
    <w:rsid w:val="0026665B"/>
    <w:rsid w:val="00280B2F"/>
    <w:rsid w:val="00294B80"/>
    <w:rsid w:val="00380E44"/>
    <w:rsid w:val="003D5960"/>
    <w:rsid w:val="004239CA"/>
    <w:rsid w:val="004444A7"/>
    <w:rsid w:val="00460215"/>
    <w:rsid w:val="004912B4"/>
    <w:rsid w:val="004F42E0"/>
    <w:rsid w:val="005C681F"/>
    <w:rsid w:val="005D192E"/>
    <w:rsid w:val="0064131A"/>
    <w:rsid w:val="00643F0B"/>
    <w:rsid w:val="00670A0F"/>
    <w:rsid w:val="006902F6"/>
    <w:rsid w:val="006D427A"/>
    <w:rsid w:val="00726DD1"/>
    <w:rsid w:val="0074033B"/>
    <w:rsid w:val="0074587E"/>
    <w:rsid w:val="007B32D1"/>
    <w:rsid w:val="007D007F"/>
    <w:rsid w:val="007F7450"/>
    <w:rsid w:val="00850491"/>
    <w:rsid w:val="00862667"/>
    <w:rsid w:val="009008A8"/>
    <w:rsid w:val="00B07DE4"/>
    <w:rsid w:val="00B4442D"/>
    <w:rsid w:val="00B81D23"/>
    <w:rsid w:val="00B83E74"/>
    <w:rsid w:val="00B96FAE"/>
    <w:rsid w:val="00BC2A37"/>
    <w:rsid w:val="00BE736A"/>
    <w:rsid w:val="00C242BD"/>
    <w:rsid w:val="00C26EBC"/>
    <w:rsid w:val="00C27304"/>
    <w:rsid w:val="00C83067"/>
    <w:rsid w:val="00C9178C"/>
    <w:rsid w:val="00CA771B"/>
    <w:rsid w:val="00CC07F7"/>
    <w:rsid w:val="00CC2D04"/>
    <w:rsid w:val="00D44B23"/>
    <w:rsid w:val="00D639A7"/>
    <w:rsid w:val="00DA21AD"/>
    <w:rsid w:val="00E00F68"/>
    <w:rsid w:val="00E25C94"/>
    <w:rsid w:val="00E73C10"/>
    <w:rsid w:val="00ED4EFB"/>
    <w:rsid w:val="00F1427E"/>
    <w:rsid w:val="00F43F2B"/>
    <w:rsid w:val="00F97389"/>
    <w:rsid w:val="00FA311F"/>
    <w:rsid w:val="00FF276E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38A"/>
  <w15:docId w15:val="{CDE8E888-6FAB-4F43-8775-D117BE7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7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B83E74"/>
    <w:rPr>
      <w:color w:val="000000"/>
    </w:rPr>
  </w:style>
  <w:style w:type="paragraph" w:styleId="a9">
    <w:name w:val="List Paragraph"/>
    <w:basedOn w:val="a"/>
    <w:qFormat/>
    <w:rsid w:val="0029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64131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64131A"/>
    <w:rPr>
      <w:rFonts w:ascii="Arial" w:eastAsia="Times New Roman" w:hAnsi="Arial" w:cs="Arial"/>
      <w:sz w:val="20"/>
      <w:szCs w:val="20"/>
      <w:lang w:bidi="ar-SA"/>
    </w:rPr>
  </w:style>
  <w:style w:type="character" w:styleId="aa">
    <w:name w:val="Emphasis"/>
    <w:uiPriority w:val="20"/>
    <w:qFormat/>
    <w:rsid w:val="0064131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F74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F745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A3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1F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Без интервала1"/>
    <w:rsid w:val="00FF32E9"/>
    <w:pPr>
      <w:widowControl/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Default">
    <w:name w:val="Default"/>
    <w:rsid w:val="00FF32E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Феоктистов Дмитрий</dc:creator>
  <cp:keywords/>
  <cp:lastModifiedBy>Анна</cp:lastModifiedBy>
  <cp:revision>2</cp:revision>
  <cp:lastPrinted>2023-05-03T07:53:00Z</cp:lastPrinted>
  <dcterms:created xsi:type="dcterms:W3CDTF">2023-09-15T09:23:00Z</dcterms:created>
  <dcterms:modified xsi:type="dcterms:W3CDTF">2023-09-15T09:23:00Z</dcterms:modified>
</cp:coreProperties>
</file>