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EF" w:rsidRPr="00DE77EF" w:rsidRDefault="00DE77EF" w:rsidP="00DE77EF">
      <w:pPr>
        <w:jc w:val="center"/>
        <w:rPr>
          <w:b/>
          <w:sz w:val="24"/>
          <w:szCs w:val="24"/>
        </w:rPr>
      </w:pPr>
    </w:p>
    <w:p w:rsidR="00DE77EF" w:rsidRPr="00DE77EF" w:rsidRDefault="00DE77EF" w:rsidP="00DE77EF">
      <w:pPr>
        <w:jc w:val="center"/>
        <w:rPr>
          <w:b/>
          <w:sz w:val="24"/>
          <w:szCs w:val="24"/>
        </w:rPr>
      </w:pPr>
      <w:r w:rsidRPr="00DE77EF">
        <w:rPr>
          <w:b/>
          <w:sz w:val="24"/>
          <w:szCs w:val="24"/>
        </w:rPr>
        <w:t>АДМИНИСТРАЦИЯ ПОДГОРНСКОГО СЕЛЬСКОГО ПОСЕЛЕНИЯ</w:t>
      </w:r>
    </w:p>
    <w:p w:rsidR="00DE77EF" w:rsidRPr="00DE77EF" w:rsidRDefault="00DE77EF" w:rsidP="00DE77EF">
      <w:pPr>
        <w:jc w:val="center"/>
        <w:rPr>
          <w:sz w:val="24"/>
          <w:szCs w:val="24"/>
        </w:rPr>
      </w:pPr>
    </w:p>
    <w:p w:rsidR="00DE77EF" w:rsidRPr="00DE77EF" w:rsidRDefault="00DE77EF" w:rsidP="00DE77EF">
      <w:pPr>
        <w:jc w:val="center"/>
        <w:rPr>
          <w:sz w:val="24"/>
          <w:szCs w:val="24"/>
        </w:rPr>
      </w:pPr>
    </w:p>
    <w:p w:rsidR="00DE77EF" w:rsidRPr="00746DE6" w:rsidRDefault="00DE77EF" w:rsidP="00DE77EF">
      <w:pPr>
        <w:jc w:val="center"/>
        <w:rPr>
          <w:b/>
          <w:sz w:val="28"/>
          <w:szCs w:val="28"/>
        </w:rPr>
      </w:pPr>
      <w:r w:rsidRPr="00746DE6">
        <w:rPr>
          <w:b/>
          <w:sz w:val="28"/>
          <w:szCs w:val="28"/>
        </w:rPr>
        <w:t>ПОСТАНОВЛЕНИЕ</w:t>
      </w:r>
    </w:p>
    <w:p w:rsidR="00DE77EF" w:rsidRPr="00DE77EF" w:rsidRDefault="00DE77EF" w:rsidP="00DE77EF">
      <w:pPr>
        <w:jc w:val="center"/>
        <w:rPr>
          <w:sz w:val="24"/>
          <w:szCs w:val="24"/>
        </w:rPr>
      </w:pPr>
    </w:p>
    <w:p w:rsidR="00DE77EF" w:rsidRPr="00DE77EF" w:rsidRDefault="00DE77EF" w:rsidP="00DE77EF">
      <w:pPr>
        <w:jc w:val="center"/>
        <w:rPr>
          <w:sz w:val="24"/>
          <w:szCs w:val="24"/>
        </w:rPr>
      </w:pPr>
    </w:p>
    <w:p w:rsidR="00DE77EF" w:rsidRPr="00DE77EF" w:rsidRDefault="00D95AC3" w:rsidP="00DE77EF">
      <w:pPr>
        <w:jc w:val="both"/>
        <w:rPr>
          <w:sz w:val="24"/>
          <w:szCs w:val="24"/>
        </w:rPr>
      </w:pPr>
      <w:r>
        <w:rPr>
          <w:sz w:val="24"/>
          <w:szCs w:val="24"/>
        </w:rPr>
        <w:t>20.12.2021</w:t>
      </w:r>
      <w:r w:rsidR="00DE77EF" w:rsidRPr="00DE77EF">
        <w:rPr>
          <w:sz w:val="24"/>
          <w:szCs w:val="24"/>
        </w:rPr>
        <w:t xml:space="preserve">                                            с. Подгорное                           </w:t>
      </w:r>
      <w:r>
        <w:rPr>
          <w:sz w:val="24"/>
          <w:szCs w:val="24"/>
        </w:rPr>
        <w:t xml:space="preserve">                            № 217</w:t>
      </w:r>
    </w:p>
    <w:p w:rsidR="00DE77EF" w:rsidRPr="00DE77EF" w:rsidRDefault="00DE77EF" w:rsidP="00DE77EF">
      <w:pPr>
        <w:jc w:val="both"/>
        <w:rPr>
          <w:sz w:val="24"/>
          <w:szCs w:val="24"/>
        </w:rPr>
      </w:pPr>
    </w:p>
    <w:p w:rsidR="00DE77EF" w:rsidRPr="00DE77EF" w:rsidRDefault="00DE77EF" w:rsidP="00DE77EF">
      <w:pPr>
        <w:jc w:val="both"/>
        <w:rPr>
          <w:sz w:val="24"/>
          <w:szCs w:val="24"/>
        </w:rPr>
      </w:pPr>
    </w:p>
    <w:p w:rsidR="00DE77EF" w:rsidRPr="00D95AC3" w:rsidRDefault="00DE77EF" w:rsidP="00DE77EF">
      <w:pPr>
        <w:jc w:val="center"/>
        <w:outlineLvl w:val="0"/>
        <w:rPr>
          <w:sz w:val="24"/>
          <w:szCs w:val="24"/>
        </w:rPr>
      </w:pPr>
      <w:r w:rsidRPr="00D95AC3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</w:t>
      </w:r>
      <w:proofErr w:type="spellStart"/>
      <w:r w:rsidRPr="00D95AC3">
        <w:rPr>
          <w:sz w:val="24"/>
          <w:szCs w:val="24"/>
        </w:rPr>
        <w:t>Подгорнское</w:t>
      </w:r>
      <w:proofErr w:type="spellEnd"/>
      <w:r w:rsidRPr="00D95AC3">
        <w:rPr>
          <w:sz w:val="24"/>
          <w:szCs w:val="24"/>
        </w:rPr>
        <w:t xml:space="preserve"> сельское поселение» </w:t>
      </w:r>
    </w:p>
    <w:p w:rsidR="00DE77EF" w:rsidRDefault="00DE77EF" w:rsidP="00DE77EF">
      <w:pPr>
        <w:ind w:firstLine="567"/>
        <w:jc w:val="center"/>
        <w:rPr>
          <w:b/>
          <w:sz w:val="24"/>
          <w:szCs w:val="24"/>
        </w:rPr>
      </w:pPr>
    </w:p>
    <w:p w:rsidR="00D95AC3" w:rsidRDefault="00D95AC3" w:rsidP="00DE77EF">
      <w:pPr>
        <w:ind w:firstLine="567"/>
        <w:jc w:val="center"/>
        <w:rPr>
          <w:b/>
          <w:sz w:val="24"/>
          <w:szCs w:val="24"/>
        </w:rPr>
      </w:pPr>
    </w:p>
    <w:p w:rsidR="00D95AC3" w:rsidRPr="00DE77EF" w:rsidRDefault="00D95AC3" w:rsidP="00DE77EF">
      <w:pPr>
        <w:ind w:firstLine="567"/>
        <w:jc w:val="center"/>
        <w:rPr>
          <w:b/>
          <w:sz w:val="24"/>
          <w:szCs w:val="24"/>
        </w:rPr>
      </w:pPr>
    </w:p>
    <w:p w:rsidR="00DE77EF" w:rsidRPr="00DE77EF" w:rsidRDefault="00DE77EF" w:rsidP="00DE77EF">
      <w:pPr>
        <w:tabs>
          <w:tab w:val="left" w:pos="284"/>
        </w:tabs>
        <w:ind w:right="-1" w:firstLine="567"/>
        <w:jc w:val="both"/>
        <w:rPr>
          <w:sz w:val="24"/>
          <w:szCs w:val="24"/>
          <w:shd w:val="clear" w:color="auto" w:fill="FFFFFF"/>
        </w:rPr>
      </w:pPr>
      <w:r w:rsidRPr="00DE77EF">
        <w:rPr>
          <w:sz w:val="24"/>
          <w:szCs w:val="24"/>
        </w:rPr>
        <w:t xml:space="preserve">Руководствуясь </w:t>
      </w:r>
      <w:r w:rsidRPr="00DE77EF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DE77EF">
        <w:rPr>
          <w:sz w:val="24"/>
          <w:szCs w:val="24"/>
          <w:shd w:val="clear" w:color="auto" w:fill="FFFFFF"/>
        </w:rPr>
        <w:t xml:space="preserve"> </w:t>
      </w:r>
      <w:r w:rsidRPr="00DE77EF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DE77EF">
        <w:rPr>
          <w:sz w:val="24"/>
          <w:szCs w:val="24"/>
          <w:shd w:val="clear" w:color="auto" w:fill="FFFFFF"/>
        </w:rPr>
        <w:t xml:space="preserve"> РФ от 25 июня 2021 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AC1939">
        <w:rPr>
          <w:sz w:val="24"/>
          <w:szCs w:val="24"/>
          <w:shd w:val="clear" w:color="auto" w:fill="FFFFFF"/>
        </w:rPr>
        <w:t>коном ценностям»</w:t>
      </w:r>
    </w:p>
    <w:p w:rsidR="00DE77EF" w:rsidRPr="00DE77EF" w:rsidRDefault="00DE77EF" w:rsidP="00DE77EF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DE77EF" w:rsidRPr="00DE77EF" w:rsidRDefault="00AC1939" w:rsidP="00DE77E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E77EF" w:rsidRPr="00DE77EF" w:rsidRDefault="00DE77EF" w:rsidP="00DE77EF">
      <w:pPr>
        <w:jc w:val="both"/>
        <w:rPr>
          <w:sz w:val="24"/>
          <w:szCs w:val="24"/>
        </w:rPr>
      </w:pPr>
    </w:p>
    <w:p w:rsidR="00DE77EF" w:rsidRPr="00DE77EF" w:rsidRDefault="009D7A44" w:rsidP="00DE77EF">
      <w:pPr>
        <w:ind w:firstLine="56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77EF" w:rsidRPr="00DE77EF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</w:t>
      </w:r>
      <w:proofErr w:type="spellStart"/>
      <w:r w:rsidR="00DE77EF" w:rsidRPr="00DE77EF">
        <w:rPr>
          <w:sz w:val="24"/>
          <w:szCs w:val="24"/>
        </w:rPr>
        <w:t>Подгорнское</w:t>
      </w:r>
      <w:proofErr w:type="spellEnd"/>
      <w:r w:rsidR="00DE77EF" w:rsidRPr="00DE77EF">
        <w:rPr>
          <w:sz w:val="24"/>
          <w:szCs w:val="24"/>
        </w:rPr>
        <w:t xml:space="preserve"> сельское поселение».</w:t>
      </w:r>
    </w:p>
    <w:p w:rsidR="009D7A44" w:rsidRDefault="00DE77EF" w:rsidP="009D7A44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2.</w:t>
      </w:r>
      <w:r w:rsidR="00771621">
        <w:rPr>
          <w:sz w:val="24"/>
          <w:szCs w:val="24"/>
        </w:rPr>
        <w:t xml:space="preserve"> Настоящее Постановление</w:t>
      </w:r>
      <w:r w:rsidR="00771621" w:rsidRPr="00771621">
        <w:rPr>
          <w:sz w:val="24"/>
          <w:szCs w:val="24"/>
        </w:rPr>
        <w:t xml:space="preserve"> вступает в силу со дня его официального опубликования.</w:t>
      </w:r>
    </w:p>
    <w:p w:rsidR="00771621" w:rsidRDefault="00771621" w:rsidP="007716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DE77EF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размещение на официальном сайте администрации Подгорнского сельского поселения в сети Интернет.</w:t>
      </w:r>
    </w:p>
    <w:p w:rsidR="00DE77EF" w:rsidRPr="009D7A44" w:rsidRDefault="00771621" w:rsidP="009D7A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D7A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E77EF" w:rsidRPr="009D7A4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E77EF" w:rsidRPr="00DE77EF" w:rsidRDefault="00DE77EF" w:rsidP="00DE77EF">
      <w:pPr>
        <w:jc w:val="both"/>
        <w:rPr>
          <w:sz w:val="24"/>
          <w:szCs w:val="24"/>
        </w:rPr>
      </w:pPr>
    </w:p>
    <w:p w:rsidR="00DE77EF" w:rsidRPr="00DE77EF" w:rsidRDefault="00DE77EF" w:rsidP="00DE77EF">
      <w:pPr>
        <w:jc w:val="both"/>
        <w:rPr>
          <w:sz w:val="24"/>
          <w:szCs w:val="24"/>
        </w:rPr>
      </w:pPr>
    </w:p>
    <w:p w:rsidR="00DE77EF" w:rsidRPr="00DE77EF" w:rsidRDefault="00DE77EF" w:rsidP="00DE77EF">
      <w:pPr>
        <w:jc w:val="both"/>
        <w:rPr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  <w:r w:rsidRPr="00DE77EF">
        <w:rPr>
          <w:b w:val="0"/>
          <w:bCs/>
          <w:sz w:val="24"/>
          <w:szCs w:val="24"/>
        </w:rPr>
        <w:t xml:space="preserve">Глава Подгорнского сельского поселения        </w:t>
      </w:r>
      <w:r w:rsidRPr="00DE77EF">
        <w:rPr>
          <w:b w:val="0"/>
          <w:bCs/>
          <w:sz w:val="24"/>
          <w:szCs w:val="24"/>
        </w:rPr>
        <w:tab/>
      </w:r>
      <w:r w:rsidRPr="00DE77EF">
        <w:rPr>
          <w:b w:val="0"/>
          <w:bCs/>
          <w:sz w:val="24"/>
          <w:szCs w:val="24"/>
        </w:rPr>
        <w:tab/>
      </w:r>
      <w:r w:rsidRPr="00DE77EF">
        <w:rPr>
          <w:b w:val="0"/>
          <w:bCs/>
          <w:sz w:val="24"/>
          <w:szCs w:val="24"/>
        </w:rPr>
        <w:tab/>
        <w:t xml:space="preserve"> А.Н. Кондратенко</w:t>
      </w: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DE77EF" w:rsidRPr="00DE77EF" w:rsidRDefault="00DE77EF" w:rsidP="00DE77EF">
      <w:pPr>
        <w:ind w:left="5940"/>
        <w:jc w:val="right"/>
        <w:rPr>
          <w:sz w:val="24"/>
          <w:szCs w:val="24"/>
        </w:rPr>
      </w:pPr>
      <w:r w:rsidRPr="00DE77EF">
        <w:rPr>
          <w:sz w:val="24"/>
          <w:szCs w:val="24"/>
        </w:rPr>
        <w:br w:type="page"/>
      </w:r>
      <w:bookmarkStart w:id="0" w:name="_GoBack"/>
      <w:bookmarkEnd w:id="0"/>
      <w:r w:rsidRPr="00DE77EF">
        <w:rPr>
          <w:sz w:val="24"/>
          <w:szCs w:val="24"/>
        </w:rPr>
        <w:lastRenderedPageBreak/>
        <w:t>УТВЕРЖДЕНА</w:t>
      </w:r>
    </w:p>
    <w:p w:rsidR="00DE77EF" w:rsidRPr="00DE77EF" w:rsidRDefault="00DE77EF" w:rsidP="00DE77EF">
      <w:pPr>
        <w:ind w:left="5940"/>
        <w:jc w:val="right"/>
        <w:rPr>
          <w:sz w:val="24"/>
          <w:szCs w:val="24"/>
        </w:rPr>
      </w:pPr>
      <w:r w:rsidRPr="00DE77EF">
        <w:rPr>
          <w:sz w:val="24"/>
          <w:szCs w:val="24"/>
        </w:rPr>
        <w:t>Постановлением Администрации Подгорнского сельского поселения</w:t>
      </w:r>
    </w:p>
    <w:p w:rsidR="00DE77EF" w:rsidRPr="00DE77EF" w:rsidRDefault="00D95AC3" w:rsidP="00DE77E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20.12.2021 г.  № 217</w:t>
      </w:r>
    </w:p>
    <w:p w:rsidR="00DE77EF" w:rsidRPr="00DE77EF" w:rsidRDefault="00DE77EF" w:rsidP="00DE77EF">
      <w:pPr>
        <w:ind w:left="5940"/>
        <w:jc w:val="right"/>
        <w:rPr>
          <w:sz w:val="24"/>
          <w:szCs w:val="24"/>
        </w:rPr>
      </w:pPr>
    </w:p>
    <w:p w:rsidR="00DE77EF" w:rsidRPr="00DE77EF" w:rsidRDefault="00DE77EF" w:rsidP="00DE77EF">
      <w:pPr>
        <w:jc w:val="center"/>
        <w:outlineLvl w:val="0"/>
        <w:rPr>
          <w:b/>
          <w:sz w:val="24"/>
          <w:szCs w:val="24"/>
        </w:rPr>
      </w:pPr>
      <w:r w:rsidRPr="00DE77EF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</w:t>
      </w:r>
      <w:proofErr w:type="spellStart"/>
      <w:r w:rsidRPr="00DE77EF">
        <w:rPr>
          <w:b/>
          <w:sz w:val="24"/>
          <w:szCs w:val="24"/>
        </w:rPr>
        <w:t>Подгорнское</w:t>
      </w:r>
      <w:proofErr w:type="spellEnd"/>
      <w:r w:rsidRPr="00DE77EF">
        <w:rPr>
          <w:b/>
          <w:sz w:val="24"/>
          <w:szCs w:val="24"/>
        </w:rPr>
        <w:t xml:space="preserve"> сельское поселение»</w:t>
      </w:r>
    </w:p>
    <w:p w:rsidR="00DE77EF" w:rsidRPr="00DE77EF" w:rsidRDefault="00DE77EF" w:rsidP="00DE77EF">
      <w:pPr>
        <w:jc w:val="center"/>
        <w:outlineLvl w:val="0"/>
        <w:rPr>
          <w:b/>
          <w:sz w:val="24"/>
          <w:szCs w:val="24"/>
        </w:rPr>
      </w:pPr>
    </w:p>
    <w:p w:rsidR="00DE77EF" w:rsidRPr="00DE77EF" w:rsidRDefault="00DE77EF" w:rsidP="00DE77EF">
      <w:pPr>
        <w:ind w:firstLine="567"/>
        <w:jc w:val="both"/>
        <w:outlineLvl w:val="0"/>
        <w:rPr>
          <w:sz w:val="24"/>
          <w:szCs w:val="24"/>
        </w:rPr>
      </w:pPr>
      <w:r w:rsidRPr="00DE77EF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муниципального образования «</w:t>
      </w:r>
      <w:proofErr w:type="spellStart"/>
      <w:r w:rsidRPr="00DE77EF">
        <w:rPr>
          <w:sz w:val="24"/>
          <w:szCs w:val="24"/>
        </w:rPr>
        <w:t>Подгорнское</w:t>
      </w:r>
      <w:proofErr w:type="spellEnd"/>
      <w:r w:rsidRPr="00DE77EF">
        <w:rPr>
          <w:sz w:val="24"/>
          <w:szCs w:val="24"/>
        </w:rPr>
        <w:t xml:space="preserve"> сельское поселение»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Настоящая Программа разработана и подлежит исполнению администрацией Подгорнского сельского поселения (далее по тексту – администрация).</w:t>
      </w:r>
    </w:p>
    <w:p w:rsidR="00DE77EF" w:rsidRPr="00DE77EF" w:rsidRDefault="00DE77EF" w:rsidP="00DE77E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E77EF" w:rsidRPr="00DE77EF" w:rsidRDefault="00DE77EF" w:rsidP="00DE77EF">
      <w:pPr>
        <w:jc w:val="center"/>
        <w:rPr>
          <w:b/>
          <w:sz w:val="24"/>
          <w:szCs w:val="24"/>
        </w:rPr>
      </w:pPr>
      <w:r w:rsidRPr="00DE77EF">
        <w:rPr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E77EF" w:rsidRPr="00DE77EF" w:rsidRDefault="00DE77EF" w:rsidP="00DE77EF">
      <w:pPr>
        <w:ind w:left="567"/>
        <w:jc w:val="center"/>
        <w:rPr>
          <w:sz w:val="24"/>
          <w:szCs w:val="24"/>
        </w:rPr>
      </w:pP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DE77EF" w:rsidRPr="00DE77EF" w:rsidRDefault="00DE77EF" w:rsidP="00DE77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7EF">
        <w:rPr>
          <w:rFonts w:ascii="Times New Roman" w:hAnsi="Times New Roman" w:cs="Times New Roman"/>
          <w:sz w:val="24"/>
          <w:szCs w:val="24"/>
        </w:rPr>
        <w:t>1.2. Предметом муниципального</w:t>
      </w:r>
      <w:r w:rsidR="00CF6182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DE77EF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  является:</w:t>
      </w:r>
    </w:p>
    <w:p w:rsidR="00DE77EF" w:rsidRPr="00DE77EF" w:rsidRDefault="00DE77EF" w:rsidP="00DE77E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7EF">
        <w:rPr>
          <w:rFonts w:ascii="Times New Roman" w:hAnsi="Times New Roman"/>
          <w:sz w:val="24"/>
          <w:szCs w:val="24"/>
        </w:rPr>
        <w:t xml:space="preserve"> соблюдение </w:t>
      </w:r>
      <w:r w:rsidRPr="00DE77EF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DE77EF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DE77EF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E77EF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DE77EF">
        <w:rPr>
          <w:rFonts w:ascii="Times New Roman" w:hAnsi="Times New Roman"/>
          <w:bCs/>
          <w:sz w:val="24"/>
          <w:szCs w:val="24"/>
        </w:rPr>
        <w:t>: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1) требований к: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использованию и сохранности жилищного фонда;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жилым помещениям, их использованию и содержанию;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формированию фондов капитального ремонта;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DE77EF">
        <w:rPr>
          <w:bCs/>
          <w:sz w:val="24"/>
          <w:szCs w:val="24"/>
        </w:rPr>
        <w:t>ресурсоснабжающими</w:t>
      </w:r>
      <w:proofErr w:type="spellEnd"/>
      <w:r w:rsidRPr="00DE77EF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E77EF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E77EF">
        <w:rPr>
          <w:bCs/>
          <w:sz w:val="24"/>
          <w:szCs w:val="24"/>
        </w:rPr>
        <w:t>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3)  правил: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содержания общего имущества в многоквартирном доме;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77EF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E77EF" w:rsidRPr="00DE77EF" w:rsidRDefault="00DE77EF" w:rsidP="00DE77E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77EF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E77EF" w:rsidRPr="00DE77EF" w:rsidRDefault="00DE77EF" w:rsidP="00DE77E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E77E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E77EF" w:rsidRPr="00DE77EF" w:rsidRDefault="00DE77EF" w:rsidP="00DE77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7EF" w:rsidRPr="00DE77EF" w:rsidRDefault="00DE77EF" w:rsidP="00DE77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7E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В рамках профилактики</w:t>
      </w:r>
      <w:r w:rsidRPr="00DE77E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E77EF">
        <w:rPr>
          <w:sz w:val="24"/>
          <w:szCs w:val="24"/>
        </w:rPr>
        <w:t xml:space="preserve"> администрацией в 2021 году осуществляются следующие мероприятия:</w:t>
      </w:r>
    </w:p>
    <w:p w:rsidR="00DE77EF" w:rsidRPr="00DE77EF" w:rsidRDefault="00DE77EF" w:rsidP="00DE7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DE77EF" w:rsidRPr="00DE77EF" w:rsidRDefault="00DE77EF" w:rsidP="00DE7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E77EF" w:rsidRPr="00DE77EF" w:rsidRDefault="00DE77EF" w:rsidP="00DE7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E77EF" w:rsidRPr="00DE77EF" w:rsidRDefault="00DE77EF" w:rsidP="00DE7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E77EF" w:rsidRPr="00DE77EF" w:rsidRDefault="00DE77EF" w:rsidP="00DE77E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</w:p>
    <w:p w:rsidR="00DE77EF" w:rsidRPr="00DE77EF" w:rsidRDefault="00DE77EF" w:rsidP="00DE77EF">
      <w:pPr>
        <w:jc w:val="center"/>
        <w:rPr>
          <w:b/>
          <w:sz w:val="24"/>
          <w:szCs w:val="24"/>
        </w:rPr>
      </w:pPr>
      <w:r w:rsidRPr="00DE77EF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2.1. Целями профилактической работы являются: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5) снижение административной нагрузки на контролируемых лиц;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2.2. Задачами профилактической работы являются: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E77EF" w:rsidRPr="00DE77EF" w:rsidRDefault="00DE77EF" w:rsidP="00DE77EF">
      <w:pPr>
        <w:ind w:firstLine="567"/>
        <w:jc w:val="both"/>
        <w:rPr>
          <w:sz w:val="24"/>
          <w:szCs w:val="24"/>
        </w:rPr>
      </w:pPr>
      <w:r w:rsidRPr="00DE77EF">
        <w:rPr>
          <w:sz w:val="24"/>
          <w:szCs w:val="24"/>
        </w:rPr>
        <w:t>В положении о виде контроля с</w:t>
      </w:r>
      <w:r w:rsidRPr="00DE77EF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E77EF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DE77EF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E77EF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DE77EF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E77EF" w:rsidRPr="00DE77EF" w:rsidRDefault="00DE77EF" w:rsidP="00DE77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E77EF" w:rsidRPr="00DE77EF" w:rsidRDefault="00DE77EF" w:rsidP="00DE77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E77EF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E77EF" w:rsidRPr="00DE77EF" w:rsidRDefault="00DE77EF" w:rsidP="00DE77EF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E77EF" w:rsidRPr="00DE77EF" w:rsidTr="006615E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7EF" w:rsidRPr="00DE77EF" w:rsidRDefault="00DE77EF" w:rsidP="00D334A6">
            <w:proofErr w:type="gramStart"/>
            <w:r w:rsidRPr="00DE77EF">
              <w:t>№  п</w:t>
            </w:r>
            <w:proofErr w:type="gramEnd"/>
            <w:r w:rsidRPr="00DE77EF">
              <w:t>/п</w:t>
            </w:r>
          </w:p>
          <w:p w:rsidR="00DE77EF" w:rsidRPr="00DE77EF" w:rsidRDefault="00DE77EF" w:rsidP="00D334A6"/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7EF" w:rsidRPr="00DE77EF" w:rsidRDefault="00DE77EF" w:rsidP="00D334A6">
            <w:r w:rsidRPr="00DE77EF">
              <w:t>Наименование</w:t>
            </w:r>
          </w:p>
          <w:p w:rsidR="00DE77EF" w:rsidRPr="00DE77EF" w:rsidRDefault="00DE77EF" w:rsidP="00D334A6">
            <w:r w:rsidRPr="00DE77EF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7EF" w:rsidRPr="00DE77EF" w:rsidRDefault="00DE77EF" w:rsidP="00D334A6">
            <w:r w:rsidRPr="00DE77EF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7EF" w:rsidRPr="00DE77EF" w:rsidRDefault="00DE77EF" w:rsidP="00D334A6">
            <w:r w:rsidRPr="00DE77EF">
              <w:t>Ответственное должностное лицо</w:t>
            </w:r>
          </w:p>
        </w:tc>
      </w:tr>
      <w:tr w:rsidR="00DE77EF" w:rsidRPr="00DE77EF" w:rsidTr="006615E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Информирование</w:t>
            </w:r>
          </w:p>
          <w:p w:rsidR="00DE77EF" w:rsidRPr="00DE77EF" w:rsidRDefault="00DE77EF" w:rsidP="00D334A6">
            <w:r w:rsidRPr="00DE77EF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E77EF" w:rsidRPr="00DE77EF" w:rsidRDefault="00DE77EF" w:rsidP="00D334A6"/>
          <w:p w:rsidR="00DE77EF" w:rsidRPr="00DE77EF" w:rsidRDefault="00DE77EF" w:rsidP="00D334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77EF" w:rsidRPr="00DE77EF" w:rsidTr="006615E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Обобщение правоприменительной практики</w:t>
            </w:r>
          </w:p>
          <w:p w:rsidR="00DE77EF" w:rsidRPr="00DE77EF" w:rsidRDefault="00DE77EF" w:rsidP="00D334A6">
            <w:r w:rsidRPr="00DE77EF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E77EF" w:rsidRPr="00DE77EF" w:rsidRDefault="00DE77EF" w:rsidP="00D334A6">
            <w:r w:rsidRPr="00DE77EF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E77EF" w:rsidRPr="00DE77EF" w:rsidRDefault="00DE77EF" w:rsidP="00D334A6"/>
          <w:p w:rsidR="00DE77EF" w:rsidRPr="00DE77EF" w:rsidRDefault="00DE77EF" w:rsidP="00D334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334A6" w:rsidRDefault="00DE77EF" w:rsidP="00D334A6">
            <w:r w:rsidRPr="00D334A6">
              <w:t>ежегодно не позднее 30 января года, следующего за годом обобщения правоприменительной практики.</w:t>
            </w:r>
          </w:p>
          <w:p w:rsidR="00DE77EF" w:rsidRPr="00DE77EF" w:rsidRDefault="00DE77EF" w:rsidP="00D334A6">
            <w:pPr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77EF" w:rsidRPr="00DE77EF" w:rsidTr="006615E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pPr>
              <w:rPr>
                <w:rFonts w:eastAsia="Courier New"/>
                <w:color w:val="000000"/>
              </w:rPr>
            </w:pPr>
            <w:r w:rsidRPr="00DE77E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Объявление предостережения</w:t>
            </w:r>
          </w:p>
          <w:p w:rsidR="00DE77EF" w:rsidRPr="00DE77EF" w:rsidRDefault="00DE77EF" w:rsidP="00D334A6">
            <w:r w:rsidRPr="00DE77EF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E77EF" w:rsidRPr="00DE77EF" w:rsidRDefault="00DE77EF" w:rsidP="00D334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pPr>
              <w:rPr>
                <w:rFonts w:eastAsia="Courier New"/>
                <w:color w:val="000000"/>
              </w:rPr>
            </w:pPr>
            <w:r w:rsidRPr="00DE77E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pPr>
              <w:rPr>
                <w:rFonts w:eastAsia="Courier New"/>
                <w:color w:val="000000"/>
              </w:rPr>
            </w:pPr>
            <w:r w:rsidRPr="00DE77E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77EF" w:rsidRPr="00DE77EF" w:rsidTr="006615E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Консультирование.</w:t>
            </w:r>
          </w:p>
          <w:p w:rsidR="00DE77EF" w:rsidRPr="00DE77EF" w:rsidRDefault="00DE77EF" w:rsidP="00D334A6">
            <w:pPr>
              <w:rPr>
                <w:color w:val="FF0000"/>
              </w:rPr>
            </w:pPr>
            <w:r w:rsidRPr="00DE77EF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77EF" w:rsidRPr="00DE77EF" w:rsidTr="006615E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 xml:space="preserve">5 </w:t>
            </w:r>
          </w:p>
          <w:p w:rsidR="00DE77EF" w:rsidRPr="00DE77EF" w:rsidRDefault="00DE77EF" w:rsidP="00D334A6"/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 xml:space="preserve">Один раз в год </w:t>
            </w:r>
          </w:p>
          <w:p w:rsidR="00DE77EF" w:rsidRPr="00DE77EF" w:rsidRDefault="00DE77EF" w:rsidP="00D334A6"/>
          <w:p w:rsidR="00DE77EF" w:rsidRPr="00DE77EF" w:rsidRDefault="00DE77EF" w:rsidP="00D334A6">
            <w:r w:rsidRPr="00DE77EF">
              <w:t xml:space="preserve"> </w:t>
            </w:r>
          </w:p>
          <w:p w:rsidR="00DE77EF" w:rsidRPr="00DE77EF" w:rsidRDefault="00DE77EF" w:rsidP="00D334A6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pPr>
              <w:rPr>
                <w:rFonts w:eastAsia="Calibri"/>
                <w:lang w:eastAsia="en-US"/>
              </w:rPr>
            </w:pPr>
            <w:r w:rsidRPr="00DE77E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E77EF" w:rsidRPr="00DE77EF" w:rsidRDefault="00DE77EF" w:rsidP="00DE77EF">
      <w:pPr>
        <w:ind w:firstLine="567"/>
        <w:jc w:val="center"/>
        <w:rPr>
          <w:sz w:val="24"/>
          <w:szCs w:val="24"/>
        </w:rPr>
      </w:pPr>
    </w:p>
    <w:p w:rsidR="00DE77EF" w:rsidRPr="00DE77EF" w:rsidRDefault="00DE77EF" w:rsidP="00DE77EF">
      <w:pPr>
        <w:ind w:firstLine="567"/>
        <w:jc w:val="center"/>
        <w:rPr>
          <w:sz w:val="24"/>
          <w:szCs w:val="24"/>
        </w:rPr>
      </w:pPr>
      <w:r w:rsidRPr="00DE77EF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DE77EF" w:rsidRPr="00DE77EF" w:rsidRDefault="00DE77EF" w:rsidP="00DE77EF">
      <w:pPr>
        <w:ind w:firstLine="567"/>
        <w:jc w:val="center"/>
        <w:rPr>
          <w:sz w:val="24"/>
          <w:szCs w:val="24"/>
        </w:rPr>
      </w:pPr>
    </w:p>
    <w:p w:rsidR="00DE77EF" w:rsidRPr="00DE77EF" w:rsidRDefault="00DE77EF" w:rsidP="00DE77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E77EF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E77EF" w:rsidRPr="00DE77EF" w:rsidRDefault="00DE77EF" w:rsidP="00DE77EF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E77EF" w:rsidRPr="00DE77EF" w:rsidTr="006615E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№</w:t>
            </w:r>
          </w:p>
          <w:p w:rsidR="00DE77EF" w:rsidRPr="00DE77EF" w:rsidRDefault="00DE77EF" w:rsidP="00D334A6">
            <w:r w:rsidRPr="00DE77EF"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Величина</w:t>
            </w:r>
          </w:p>
        </w:tc>
      </w:tr>
      <w:tr w:rsidR="00DE77EF" w:rsidRPr="00DE77EF" w:rsidTr="006615E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E77EF" w:rsidRPr="00DE77EF" w:rsidRDefault="00DE77EF" w:rsidP="00D334A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100%</w:t>
            </w:r>
          </w:p>
        </w:tc>
      </w:tr>
      <w:tr w:rsidR="00DE77EF" w:rsidRPr="00DE77EF" w:rsidTr="006615E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E77EF" w:rsidRPr="00DE77EF" w:rsidRDefault="00DE77EF" w:rsidP="00D334A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Исполнено / Не исполнено</w:t>
            </w:r>
          </w:p>
        </w:tc>
      </w:tr>
      <w:tr w:rsidR="00DE77EF" w:rsidRPr="00DE77EF" w:rsidTr="006615E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pPr>
              <w:rPr>
                <w:rFonts w:eastAsia="Courier New"/>
                <w:color w:val="000000"/>
              </w:rPr>
            </w:pPr>
            <w:r w:rsidRPr="00DE77EF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20% и более</w:t>
            </w:r>
          </w:p>
        </w:tc>
      </w:tr>
      <w:tr w:rsidR="00DE77EF" w:rsidRPr="00DE77EF" w:rsidTr="006615E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E77EF" w:rsidRPr="00DE77EF" w:rsidRDefault="00DE77EF" w:rsidP="00D334A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EF" w:rsidRPr="00DE77EF" w:rsidRDefault="00DE77EF" w:rsidP="00D334A6">
            <w:r w:rsidRPr="00DE77EF">
              <w:t>100%</w:t>
            </w:r>
          </w:p>
        </w:tc>
      </w:tr>
    </w:tbl>
    <w:p w:rsidR="00DE77EF" w:rsidRPr="00DE77EF" w:rsidRDefault="00DE77EF" w:rsidP="00DE77EF">
      <w:pPr>
        <w:ind w:firstLine="567"/>
        <w:jc w:val="center"/>
        <w:rPr>
          <w:sz w:val="24"/>
          <w:szCs w:val="24"/>
        </w:rPr>
      </w:pPr>
    </w:p>
    <w:p w:rsidR="00DE77EF" w:rsidRPr="00DE77EF" w:rsidRDefault="00DE77EF" w:rsidP="00DE77EF">
      <w:pPr>
        <w:ind w:firstLine="567"/>
        <w:jc w:val="center"/>
        <w:rPr>
          <w:sz w:val="24"/>
          <w:szCs w:val="24"/>
        </w:rPr>
      </w:pPr>
    </w:p>
    <w:p w:rsidR="00F534C9" w:rsidRPr="00DE77EF" w:rsidRDefault="00F534C9">
      <w:pPr>
        <w:rPr>
          <w:sz w:val="24"/>
          <w:szCs w:val="24"/>
        </w:rPr>
      </w:pPr>
    </w:p>
    <w:sectPr w:rsidR="00F534C9" w:rsidRPr="00DE77EF" w:rsidSect="00D334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A36005"/>
    <w:multiLevelType w:val="hybridMultilevel"/>
    <w:tmpl w:val="1300484C"/>
    <w:lvl w:ilvl="0" w:tplc="406E0EE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F"/>
    <w:rsid w:val="00215F8F"/>
    <w:rsid w:val="00746DE6"/>
    <w:rsid w:val="00771621"/>
    <w:rsid w:val="009D7A44"/>
    <w:rsid w:val="00AC1939"/>
    <w:rsid w:val="00BD2A44"/>
    <w:rsid w:val="00CF6182"/>
    <w:rsid w:val="00D334A6"/>
    <w:rsid w:val="00D95AC3"/>
    <w:rsid w:val="00DE77EF"/>
    <w:rsid w:val="00E4343D"/>
    <w:rsid w:val="00F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7EA5-6376-474C-A74C-5BDD32E1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E7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E7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DE77EF"/>
    <w:rPr>
      <w:i/>
      <w:iCs/>
    </w:rPr>
  </w:style>
  <w:style w:type="character" w:customStyle="1" w:styleId="ConsPlusNormal1">
    <w:name w:val="ConsPlusNormal1"/>
    <w:link w:val="ConsPlusNormal"/>
    <w:locked/>
    <w:rsid w:val="00DE77E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77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DE77EF"/>
    <w:rPr>
      <w:rFonts w:ascii="Calibri" w:eastAsia="Calibri" w:hAnsi="Calibri" w:cs="Times New Roman"/>
      <w:lang w:val="x-none"/>
    </w:rPr>
  </w:style>
  <w:style w:type="paragraph" w:styleId="a6">
    <w:name w:val="Subtitle"/>
    <w:basedOn w:val="a"/>
    <w:link w:val="a7"/>
    <w:qFormat/>
    <w:rsid w:val="00DE77EF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DE77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16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44EB-C42E-4E5E-96B9-AB99DB0F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Ruban</cp:lastModifiedBy>
  <cp:revision>11</cp:revision>
  <cp:lastPrinted>2021-12-20T09:30:00Z</cp:lastPrinted>
  <dcterms:created xsi:type="dcterms:W3CDTF">2021-12-17T05:19:00Z</dcterms:created>
  <dcterms:modified xsi:type="dcterms:W3CDTF">2021-12-21T05:48:00Z</dcterms:modified>
</cp:coreProperties>
</file>