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162" w:rsidRPr="006E2F5A" w:rsidRDefault="00F51162" w:rsidP="00F51162">
      <w:pPr>
        <w:jc w:val="center"/>
        <w:outlineLvl w:val="0"/>
        <w:rPr>
          <w:rFonts w:ascii="Times New Roman" w:hAnsi="Times New Roman" w:cs="Arial"/>
          <w:b/>
          <w:bCs/>
          <w:sz w:val="24"/>
          <w:szCs w:val="24"/>
        </w:rPr>
      </w:pPr>
      <w:bookmarkStart w:id="0" w:name="_GoBack"/>
      <w:bookmarkEnd w:id="0"/>
      <w:r w:rsidRPr="006E2F5A">
        <w:rPr>
          <w:rFonts w:ascii="Times New Roman" w:hAnsi="Times New Roman" w:cs="Arial"/>
          <w:b/>
          <w:bCs/>
          <w:sz w:val="24"/>
          <w:szCs w:val="24"/>
        </w:rPr>
        <w:t>АДМИНИСТРАЦИЯ ПОДГОРНСКОГО СЕЛЬСКОГО ПОСЕЛЕНИЯ</w:t>
      </w:r>
    </w:p>
    <w:p w:rsidR="00F51162" w:rsidRPr="006E2F5A" w:rsidRDefault="00F51162" w:rsidP="00F51162">
      <w:pPr>
        <w:jc w:val="both"/>
        <w:outlineLvl w:val="0"/>
        <w:rPr>
          <w:rFonts w:ascii="Times New Roman" w:hAnsi="Times New Roman" w:cs="Arial"/>
          <w:b/>
          <w:sz w:val="24"/>
          <w:szCs w:val="24"/>
        </w:rPr>
      </w:pPr>
    </w:p>
    <w:p w:rsidR="00F51162" w:rsidRPr="006E2F5A" w:rsidRDefault="00F51162" w:rsidP="00F51162">
      <w:pPr>
        <w:jc w:val="both"/>
        <w:outlineLvl w:val="0"/>
        <w:rPr>
          <w:rFonts w:ascii="Times New Roman" w:hAnsi="Times New Roman" w:cs="Arial"/>
          <w:b/>
          <w:sz w:val="24"/>
          <w:szCs w:val="24"/>
        </w:rPr>
      </w:pPr>
    </w:p>
    <w:p w:rsidR="00F51162" w:rsidRDefault="00F51162" w:rsidP="00F51162">
      <w:pPr>
        <w:jc w:val="center"/>
        <w:outlineLvl w:val="0"/>
        <w:rPr>
          <w:rFonts w:ascii="Times New Roman" w:hAnsi="Times New Roman" w:cs="Arial"/>
          <w:b/>
          <w:spacing w:val="20"/>
          <w:sz w:val="24"/>
          <w:szCs w:val="24"/>
        </w:rPr>
      </w:pPr>
      <w:r w:rsidRPr="006E2F5A">
        <w:rPr>
          <w:rFonts w:ascii="Times New Roman" w:hAnsi="Times New Roman" w:cs="Arial"/>
          <w:b/>
          <w:spacing w:val="20"/>
          <w:sz w:val="24"/>
          <w:szCs w:val="24"/>
        </w:rPr>
        <w:t>ПОСТАН</w:t>
      </w:r>
      <w:r w:rsidR="00DF0BF4">
        <w:rPr>
          <w:rFonts w:ascii="Times New Roman" w:hAnsi="Times New Roman" w:cs="Arial"/>
          <w:b/>
          <w:spacing w:val="20"/>
          <w:sz w:val="24"/>
          <w:szCs w:val="24"/>
        </w:rPr>
        <w:t>ОВЛЕНИЕ</w:t>
      </w:r>
      <w:r w:rsidR="0070695C">
        <w:rPr>
          <w:rFonts w:ascii="Times New Roman" w:hAnsi="Times New Roman" w:cs="Arial"/>
          <w:b/>
          <w:spacing w:val="20"/>
          <w:sz w:val="24"/>
          <w:szCs w:val="24"/>
        </w:rPr>
        <w:t xml:space="preserve">  </w:t>
      </w:r>
    </w:p>
    <w:p w:rsidR="00525217" w:rsidRPr="006E2F5A" w:rsidRDefault="00525217" w:rsidP="00F51162">
      <w:pPr>
        <w:jc w:val="center"/>
        <w:outlineLvl w:val="0"/>
        <w:rPr>
          <w:rFonts w:ascii="Times New Roman" w:hAnsi="Times New Roman" w:cs="Arial"/>
          <w:b/>
          <w:i/>
          <w:spacing w:val="20"/>
          <w:sz w:val="24"/>
          <w:szCs w:val="24"/>
        </w:rPr>
      </w:pPr>
    </w:p>
    <w:p w:rsidR="00F51162" w:rsidRPr="006E2F5A" w:rsidRDefault="00F51162" w:rsidP="00F51162">
      <w:pPr>
        <w:jc w:val="both"/>
        <w:outlineLvl w:val="0"/>
        <w:rPr>
          <w:rFonts w:ascii="Times New Roman" w:hAnsi="Times New Roman" w:cs="Arial"/>
          <w:b/>
          <w:spacing w:val="2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90"/>
        <w:gridCol w:w="3038"/>
        <w:gridCol w:w="3343"/>
      </w:tblGrid>
      <w:tr w:rsidR="00F51162" w:rsidRPr="006E2F5A" w:rsidTr="00C776DA">
        <w:tc>
          <w:tcPr>
            <w:tcW w:w="3190" w:type="dxa"/>
          </w:tcPr>
          <w:p w:rsidR="00F51162" w:rsidRPr="006E2F5A" w:rsidRDefault="00D10C72" w:rsidP="00D10C72">
            <w:pPr>
              <w:keepNext/>
              <w:jc w:val="both"/>
              <w:outlineLvl w:val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25</w:t>
            </w:r>
            <w:r w:rsidR="00F51162" w:rsidRPr="006E2F5A">
              <w:rPr>
                <w:rFonts w:ascii="Times New Roman" w:hAnsi="Times New Roman" w:cs="Arial"/>
                <w:sz w:val="24"/>
                <w:szCs w:val="24"/>
              </w:rPr>
              <w:t>.0</w:t>
            </w:r>
            <w:r>
              <w:rPr>
                <w:rFonts w:ascii="Times New Roman" w:hAnsi="Times New Roman" w:cs="Arial"/>
                <w:sz w:val="24"/>
                <w:szCs w:val="24"/>
              </w:rPr>
              <w:t>1</w:t>
            </w:r>
            <w:r w:rsidR="00596E67">
              <w:rPr>
                <w:rFonts w:ascii="Times New Roman" w:hAnsi="Times New Roman" w:cs="Arial"/>
                <w:sz w:val="24"/>
                <w:szCs w:val="24"/>
              </w:rPr>
              <w:t>.</w:t>
            </w:r>
            <w:r w:rsidR="00DF0BF4">
              <w:rPr>
                <w:rFonts w:ascii="Times New Roman" w:hAnsi="Times New Roman" w:cs="Arial"/>
                <w:sz w:val="24"/>
                <w:szCs w:val="24"/>
              </w:rPr>
              <w:t>202</w:t>
            </w:r>
            <w:r w:rsidR="005108B4"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3038" w:type="dxa"/>
          </w:tcPr>
          <w:p w:rsidR="00F51162" w:rsidRPr="006E2F5A" w:rsidRDefault="006E3C5C" w:rsidP="00C776DA">
            <w:pPr>
              <w:keepNext/>
              <w:jc w:val="both"/>
              <w:outlineLvl w:val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       </w:t>
            </w:r>
            <w:r w:rsidR="00525217">
              <w:rPr>
                <w:rFonts w:ascii="Times New Roman" w:hAnsi="Times New Roman" w:cs="Arial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     </w:t>
            </w:r>
            <w:r w:rsidR="00F51162" w:rsidRPr="006E2F5A">
              <w:rPr>
                <w:rFonts w:ascii="Times New Roman" w:hAnsi="Times New Roman" w:cs="Arial"/>
                <w:sz w:val="24"/>
                <w:szCs w:val="24"/>
              </w:rPr>
              <w:t>с. Подгорное</w:t>
            </w:r>
          </w:p>
        </w:tc>
        <w:tc>
          <w:tcPr>
            <w:tcW w:w="3343" w:type="dxa"/>
          </w:tcPr>
          <w:p w:rsidR="00F51162" w:rsidRPr="006E2F5A" w:rsidRDefault="00DF0BF4" w:rsidP="00F51162">
            <w:pPr>
              <w:keepNext/>
              <w:jc w:val="right"/>
              <w:outlineLvl w:val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 № </w:t>
            </w:r>
            <w:r w:rsidR="00D10C72"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</w:tr>
    </w:tbl>
    <w:p w:rsidR="00F51162" w:rsidRPr="006E2F5A" w:rsidRDefault="00F51162" w:rsidP="00F51162">
      <w:pPr>
        <w:jc w:val="both"/>
        <w:outlineLvl w:val="0"/>
        <w:rPr>
          <w:rFonts w:ascii="Times New Roman" w:hAnsi="Times New Roman" w:cs="Arial"/>
          <w:b/>
          <w:spacing w:val="20"/>
          <w:sz w:val="24"/>
          <w:szCs w:val="24"/>
        </w:rPr>
      </w:pPr>
    </w:p>
    <w:p w:rsidR="00F51162" w:rsidRPr="006E2F5A" w:rsidRDefault="00F51162" w:rsidP="00F51162">
      <w:pPr>
        <w:jc w:val="both"/>
        <w:outlineLvl w:val="0"/>
        <w:rPr>
          <w:rFonts w:ascii="Times New Roman" w:hAnsi="Times New Roman" w:cs="Arial"/>
          <w:bCs/>
          <w:sz w:val="24"/>
          <w:szCs w:val="24"/>
        </w:rPr>
      </w:pPr>
    </w:p>
    <w:p w:rsidR="001A3CAA" w:rsidRPr="001A3CAA" w:rsidRDefault="001A3CAA" w:rsidP="001A3CAA">
      <w:pPr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1A3CAA">
        <w:rPr>
          <w:rFonts w:ascii="Times New Roman" w:hAnsi="Times New Roman"/>
          <w:color w:val="000000"/>
          <w:sz w:val="24"/>
          <w:szCs w:val="24"/>
        </w:rPr>
        <w:t xml:space="preserve">Об утверждении Порядка расходования субвенций, предоставляемых бюджету муниципального образования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«Подгорнского </w:t>
      </w:r>
      <w:r w:rsidRPr="001A3CAA">
        <w:rPr>
          <w:rFonts w:ascii="Times New Roman" w:hAnsi="Times New Roman"/>
          <w:color w:val="000000"/>
          <w:sz w:val="24"/>
          <w:szCs w:val="24"/>
        </w:rPr>
        <w:t>сельско</w:t>
      </w:r>
      <w:r>
        <w:rPr>
          <w:rFonts w:ascii="Times New Roman" w:hAnsi="Times New Roman"/>
          <w:color w:val="000000"/>
          <w:sz w:val="24"/>
          <w:szCs w:val="24"/>
        </w:rPr>
        <w:t>го поселения»</w:t>
      </w:r>
      <w:r w:rsidRPr="001A3CAA">
        <w:rPr>
          <w:rFonts w:ascii="Times New Roman" w:hAnsi="Times New Roman"/>
          <w:color w:val="000000"/>
          <w:sz w:val="24"/>
          <w:szCs w:val="24"/>
        </w:rPr>
        <w:t xml:space="preserve"> на исполнение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</w:p>
    <w:p w:rsidR="001A3CAA" w:rsidRDefault="001A3CAA" w:rsidP="001A3CAA">
      <w:pPr>
        <w:jc w:val="center"/>
        <w:rPr>
          <w:rFonts w:ascii="Arial" w:hAnsi="Arial" w:cs="Arial"/>
          <w:sz w:val="24"/>
          <w:szCs w:val="24"/>
        </w:rPr>
      </w:pPr>
    </w:p>
    <w:p w:rsidR="00877CAE" w:rsidRPr="001A3CAA" w:rsidRDefault="00877CAE" w:rsidP="001A3CAA">
      <w:pPr>
        <w:jc w:val="center"/>
        <w:rPr>
          <w:rFonts w:ascii="Arial" w:hAnsi="Arial" w:cs="Arial"/>
          <w:sz w:val="24"/>
          <w:szCs w:val="24"/>
        </w:rPr>
      </w:pPr>
    </w:p>
    <w:p w:rsidR="00E36F08" w:rsidRPr="000A2045" w:rsidRDefault="001A3CAA" w:rsidP="000A2045">
      <w:pPr>
        <w:tabs>
          <w:tab w:val="left" w:pos="-2552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A3CAA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hyperlink r:id="rId8" w:history="1">
        <w:r w:rsidRPr="001A3CAA">
          <w:rPr>
            <w:rFonts w:ascii="Times New Roman" w:hAnsi="Times New Roman"/>
            <w:color w:val="000000"/>
            <w:sz w:val="24"/>
            <w:szCs w:val="24"/>
          </w:rPr>
          <w:t>пунктом 3 статьи 86</w:t>
        </w:r>
      </w:hyperlink>
      <w:r w:rsidRPr="001A3CAA">
        <w:rPr>
          <w:rFonts w:ascii="Times New Roman" w:hAnsi="Times New Roman"/>
          <w:color w:val="000000"/>
          <w:sz w:val="24"/>
          <w:szCs w:val="24"/>
        </w:rPr>
        <w:t xml:space="preserve"> Бюджетног</w:t>
      </w:r>
      <w:r>
        <w:rPr>
          <w:rFonts w:ascii="Times New Roman" w:hAnsi="Times New Roman"/>
          <w:color w:val="000000"/>
          <w:sz w:val="24"/>
          <w:szCs w:val="24"/>
        </w:rPr>
        <w:t>о кодекса Российской Федерации</w:t>
      </w:r>
      <w:r w:rsidRPr="001A3CAA">
        <w:rPr>
          <w:rFonts w:ascii="Times New Roman" w:hAnsi="Times New Roman"/>
          <w:color w:val="000000"/>
          <w:sz w:val="24"/>
          <w:szCs w:val="24"/>
        </w:rPr>
        <w:t xml:space="preserve">, Законом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</w:t>
      </w:r>
      <w:r w:rsidRPr="001A3CA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постановлением</w:t>
      </w:r>
      <w:r w:rsidR="000A2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Администрации </w:t>
      </w:r>
      <w:r w:rsidRPr="001A3CA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Томской</w:t>
      </w:r>
      <w:r w:rsidR="000A2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A3CA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области</w:t>
      </w:r>
      <w:r w:rsidR="000A2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A3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="00C26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Pr="001A3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4.03.</w:t>
      </w:r>
      <w:r w:rsidRPr="001A3CA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2009</w:t>
      </w:r>
      <w:r w:rsidR="000A2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№ </w:t>
      </w:r>
      <w:r w:rsidRPr="001A3CA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40а</w:t>
      </w:r>
      <w:r w:rsidR="000A2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A3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«Об утверждении Порядка расходования местными бюджетами субвенций из областного бюджета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помещения»,</w:t>
      </w:r>
      <w:r w:rsidR="000A20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6F08" w:rsidRPr="006E2F5A">
        <w:rPr>
          <w:rFonts w:ascii="Times New Roman" w:hAnsi="Times New Roman"/>
          <w:bCs/>
          <w:sz w:val="24"/>
          <w:szCs w:val="24"/>
        </w:rPr>
        <w:t>руководствуясь Уставом муниципального образования «Подгорнское сельское поселение»,</w:t>
      </w:r>
    </w:p>
    <w:p w:rsidR="00E36F08" w:rsidRPr="00E36F08" w:rsidRDefault="00E36F08" w:rsidP="00E36F08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F51162" w:rsidRDefault="00F51162" w:rsidP="009911EA">
      <w:pPr>
        <w:ind w:firstLine="720"/>
        <w:jc w:val="both"/>
        <w:rPr>
          <w:rFonts w:ascii="Times New Roman" w:hAnsi="Times New Roman" w:cs="Arial"/>
          <w:sz w:val="24"/>
          <w:szCs w:val="24"/>
        </w:rPr>
      </w:pPr>
      <w:r w:rsidRPr="006E2F5A">
        <w:rPr>
          <w:rFonts w:ascii="Times New Roman" w:hAnsi="Times New Roman" w:cs="Arial"/>
          <w:sz w:val="24"/>
          <w:szCs w:val="24"/>
        </w:rPr>
        <w:t>ПОСТАНОВЛЯЮ:</w:t>
      </w:r>
    </w:p>
    <w:p w:rsidR="00877CAE" w:rsidRDefault="00877CAE" w:rsidP="009911EA">
      <w:pPr>
        <w:ind w:firstLine="720"/>
        <w:jc w:val="both"/>
        <w:rPr>
          <w:rFonts w:ascii="Times New Roman" w:hAnsi="Times New Roman" w:cs="Arial"/>
          <w:sz w:val="24"/>
          <w:szCs w:val="24"/>
        </w:rPr>
      </w:pPr>
    </w:p>
    <w:p w:rsidR="00877CAE" w:rsidRPr="00877CAE" w:rsidRDefault="00877CAE" w:rsidP="00877CAE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77CAE">
        <w:rPr>
          <w:rFonts w:ascii="Times New Roman" w:hAnsi="Times New Roman"/>
          <w:color w:val="000000"/>
          <w:sz w:val="24"/>
          <w:szCs w:val="24"/>
        </w:rPr>
        <w:t xml:space="preserve">1. Утвердить Порядок расходования субвенций, предоставляемых бюджету муниципального образования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«Подгорнское </w:t>
      </w:r>
      <w:r w:rsidRPr="00877CAE">
        <w:rPr>
          <w:rFonts w:ascii="Times New Roman" w:hAnsi="Times New Roman"/>
          <w:color w:val="000000"/>
          <w:sz w:val="24"/>
          <w:szCs w:val="24"/>
        </w:rPr>
        <w:t>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877CAE">
        <w:rPr>
          <w:rFonts w:ascii="Times New Roman" w:hAnsi="Times New Roman"/>
          <w:color w:val="000000"/>
          <w:sz w:val="24"/>
          <w:szCs w:val="24"/>
        </w:rPr>
        <w:t xml:space="preserve"> на исполнение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согласно приложению.</w:t>
      </w:r>
    </w:p>
    <w:p w:rsidR="00525217" w:rsidRDefault="00877CAE" w:rsidP="00525217">
      <w:pPr>
        <w:tabs>
          <w:tab w:val="num" w:pos="36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2</w:t>
      </w:r>
      <w:r w:rsidR="00525217">
        <w:rPr>
          <w:rFonts w:ascii="Times New Roman" w:hAnsi="Times New Roman" w:cs="Arial"/>
          <w:sz w:val="24"/>
          <w:szCs w:val="24"/>
        </w:rPr>
        <w:t xml:space="preserve">. </w:t>
      </w:r>
      <w:r w:rsidR="00F51162" w:rsidRPr="006E2F5A">
        <w:rPr>
          <w:rFonts w:ascii="Times New Roman" w:hAnsi="Times New Roman"/>
          <w:sz w:val="24"/>
          <w:szCs w:val="24"/>
        </w:rPr>
        <w:t xml:space="preserve">Опубликовать настоящее </w:t>
      </w:r>
      <w:r>
        <w:rPr>
          <w:rFonts w:ascii="Times New Roman" w:hAnsi="Times New Roman"/>
          <w:sz w:val="24"/>
          <w:szCs w:val="24"/>
        </w:rPr>
        <w:t>постановление</w:t>
      </w:r>
      <w:r w:rsidR="00F51162" w:rsidRPr="006E2F5A">
        <w:rPr>
          <w:rFonts w:ascii="Times New Roman" w:hAnsi="Times New Roman"/>
          <w:sz w:val="24"/>
          <w:szCs w:val="24"/>
        </w:rPr>
        <w:t xml:space="preserve"> в официальном печатном издании «Официальные ведомости Подгорнского сельского поселения», разместить на официальном сайте</w:t>
      </w:r>
      <w:r w:rsidR="009F6DAB">
        <w:rPr>
          <w:rFonts w:ascii="Times New Roman" w:hAnsi="Times New Roman"/>
          <w:sz w:val="24"/>
          <w:szCs w:val="24"/>
        </w:rPr>
        <w:t xml:space="preserve"> Администрации</w:t>
      </w:r>
      <w:r w:rsidR="00F51162" w:rsidRPr="006E2F5A">
        <w:rPr>
          <w:rFonts w:ascii="Times New Roman" w:hAnsi="Times New Roman"/>
          <w:sz w:val="24"/>
          <w:szCs w:val="24"/>
        </w:rPr>
        <w:t xml:space="preserve"> Подгорнского сельского поселения.</w:t>
      </w:r>
    </w:p>
    <w:p w:rsidR="00525217" w:rsidRDefault="00877CAE" w:rsidP="00525217">
      <w:pPr>
        <w:tabs>
          <w:tab w:val="num" w:pos="360"/>
        </w:tabs>
        <w:ind w:firstLine="72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25217">
        <w:rPr>
          <w:rFonts w:ascii="Times New Roman" w:hAnsi="Times New Roman"/>
          <w:sz w:val="24"/>
          <w:szCs w:val="24"/>
        </w:rPr>
        <w:t xml:space="preserve">. </w:t>
      </w:r>
      <w:r w:rsidR="00F51162" w:rsidRPr="006E2F5A">
        <w:rPr>
          <w:rFonts w:ascii="Times New Roman" w:hAnsi="Times New Roman" w:cs="Arial"/>
          <w:sz w:val="24"/>
          <w:szCs w:val="24"/>
        </w:rPr>
        <w:t xml:space="preserve">Настоящее постановление вступает в силу </w:t>
      </w:r>
      <w:r w:rsidR="008B4FFB">
        <w:rPr>
          <w:rFonts w:ascii="Times New Roman" w:hAnsi="Times New Roman" w:cs="Arial"/>
          <w:sz w:val="24"/>
          <w:szCs w:val="24"/>
        </w:rPr>
        <w:t>после</w:t>
      </w:r>
      <w:r w:rsidR="00F51162" w:rsidRPr="006E2F5A">
        <w:rPr>
          <w:rFonts w:ascii="Times New Roman" w:hAnsi="Times New Roman" w:cs="Arial"/>
          <w:sz w:val="24"/>
          <w:szCs w:val="24"/>
        </w:rPr>
        <w:t xml:space="preserve"> его официального опубликования (обнародования) и распространяется на правоотношения, возникшие с 01.01.202</w:t>
      </w:r>
      <w:r>
        <w:rPr>
          <w:rFonts w:ascii="Times New Roman" w:hAnsi="Times New Roman" w:cs="Arial"/>
          <w:sz w:val="24"/>
          <w:szCs w:val="24"/>
        </w:rPr>
        <w:t>4</w:t>
      </w:r>
      <w:r w:rsidR="00E41CE5">
        <w:rPr>
          <w:rFonts w:ascii="Times New Roman" w:hAnsi="Times New Roman" w:cs="Arial"/>
          <w:sz w:val="24"/>
          <w:szCs w:val="24"/>
        </w:rPr>
        <w:t xml:space="preserve"> </w:t>
      </w:r>
      <w:r w:rsidR="00F51162" w:rsidRPr="006E2F5A">
        <w:rPr>
          <w:rFonts w:ascii="Times New Roman" w:hAnsi="Times New Roman" w:cs="Arial"/>
          <w:sz w:val="24"/>
          <w:szCs w:val="24"/>
        </w:rPr>
        <w:t>г.</w:t>
      </w:r>
    </w:p>
    <w:p w:rsidR="00F51162" w:rsidRPr="006E2F5A" w:rsidRDefault="00877CAE" w:rsidP="00525217">
      <w:pPr>
        <w:tabs>
          <w:tab w:val="num" w:pos="360"/>
        </w:tabs>
        <w:ind w:firstLine="72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4</w:t>
      </w:r>
      <w:r w:rsidR="00525217">
        <w:rPr>
          <w:rFonts w:ascii="Times New Roman" w:hAnsi="Times New Roman" w:cs="Arial"/>
          <w:sz w:val="24"/>
          <w:szCs w:val="24"/>
        </w:rPr>
        <w:t xml:space="preserve">. </w:t>
      </w:r>
      <w:r w:rsidR="00F51162" w:rsidRPr="006E2F5A">
        <w:rPr>
          <w:rFonts w:ascii="Times New Roman" w:hAnsi="Times New Roman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F51162" w:rsidRPr="006E2F5A" w:rsidRDefault="00F51162" w:rsidP="00F51162">
      <w:pPr>
        <w:jc w:val="both"/>
        <w:rPr>
          <w:rFonts w:ascii="Times New Roman" w:hAnsi="Times New Roman" w:cs="Arial"/>
          <w:sz w:val="24"/>
          <w:szCs w:val="24"/>
        </w:rPr>
      </w:pPr>
    </w:p>
    <w:p w:rsidR="00F51162" w:rsidRDefault="00F51162" w:rsidP="00F51162">
      <w:pPr>
        <w:jc w:val="both"/>
        <w:rPr>
          <w:rFonts w:ascii="Times New Roman" w:hAnsi="Times New Roman" w:cs="Arial"/>
          <w:sz w:val="24"/>
          <w:szCs w:val="24"/>
        </w:rPr>
      </w:pPr>
    </w:p>
    <w:p w:rsidR="00877CAE" w:rsidRPr="006E2F5A" w:rsidRDefault="00877CAE" w:rsidP="00F51162">
      <w:pPr>
        <w:jc w:val="both"/>
        <w:rPr>
          <w:rFonts w:ascii="Times New Roman" w:hAnsi="Times New Roman" w:cs="Arial"/>
          <w:sz w:val="24"/>
          <w:szCs w:val="24"/>
        </w:rPr>
      </w:pPr>
    </w:p>
    <w:p w:rsidR="00F51162" w:rsidRPr="006E2F5A" w:rsidRDefault="00F51162" w:rsidP="00525217">
      <w:pPr>
        <w:ind w:left="360" w:firstLine="360"/>
        <w:jc w:val="both"/>
        <w:rPr>
          <w:rFonts w:ascii="Times New Roman" w:hAnsi="Times New Roman" w:cs="Arial"/>
          <w:sz w:val="24"/>
          <w:szCs w:val="24"/>
        </w:rPr>
      </w:pPr>
      <w:r w:rsidRPr="006E2F5A">
        <w:rPr>
          <w:rFonts w:ascii="Times New Roman" w:hAnsi="Times New Roman" w:cs="Arial"/>
          <w:sz w:val="24"/>
          <w:szCs w:val="24"/>
        </w:rPr>
        <w:t>Глава Подгорнского сельского поселения</w:t>
      </w:r>
      <w:r w:rsidR="00525217">
        <w:rPr>
          <w:rFonts w:ascii="Times New Roman" w:hAnsi="Times New Roman" w:cs="Arial"/>
          <w:sz w:val="24"/>
          <w:szCs w:val="24"/>
        </w:rPr>
        <w:t xml:space="preserve">                                                    </w:t>
      </w:r>
      <w:r w:rsidRPr="006E2F5A">
        <w:rPr>
          <w:rFonts w:ascii="Times New Roman" w:hAnsi="Times New Roman" w:cs="Arial"/>
          <w:sz w:val="24"/>
          <w:szCs w:val="24"/>
        </w:rPr>
        <w:t>С.С</w:t>
      </w:r>
      <w:r w:rsidR="009F6DAB">
        <w:rPr>
          <w:rFonts w:ascii="Times New Roman" w:hAnsi="Times New Roman" w:cs="Arial"/>
          <w:sz w:val="24"/>
          <w:szCs w:val="24"/>
        </w:rPr>
        <w:t>.</w:t>
      </w:r>
      <w:r w:rsidRPr="006E2F5A">
        <w:rPr>
          <w:rFonts w:ascii="Times New Roman" w:hAnsi="Times New Roman" w:cs="Arial"/>
          <w:sz w:val="24"/>
          <w:szCs w:val="24"/>
        </w:rPr>
        <w:t xml:space="preserve"> Пантюхин</w:t>
      </w:r>
    </w:p>
    <w:p w:rsidR="00706A7D" w:rsidRPr="009911EA" w:rsidRDefault="00F51162" w:rsidP="009911EA">
      <w:pPr>
        <w:pStyle w:val="a4"/>
        <w:jc w:val="center"/>
        <w:rPr>
          <w:noProof/>
        </w:rPr>
        <w:sectPr w:rsidR="00706A7D" w:rsidRPr="009911EA" w:rsidSect="000E1CAC">
          <w:headerReference w:type="even" r:id="rId9"/>
          <w:headerReference w:type="default" r:id="rId10"/>
          <w:pgSz w:w="11907" w:h="16840" w:code="9"/>
          <w:pgMar w:top="1134" w:right="737" w:bottom="1134" w:left="1418" w:header="720" w:footer="720" w:gutter="0"/>
          <w:cols w:space="720"/>
          <w:titlePg/>
          <w:docGrid w:linePitch="218"/>
        </w:sectPr>
      </w:pPr>
      <w:r w:rsidRPr="006E2F5A">
        <w:rPr>
          <w:rFonts w:ascii="Arial" w:hAnsi="Arial" w:cs="Arial"/>
          <w:sz w:val="24"/>
          <w:szCs w:val="24"/>
        </w:rPr>
        <w:br w:type="page"/>
      </w:r>
    </w:p>
    <w:p w:rsidR="00877CAE" w:rsidRPr="00877CAE" w:rsidRDefault="00877CAE" w:rsidP="00877CAE">
      <w:pPr>
        <w:widowControl w:val="0"/>
        <w:autoSpaceDE w:val="0"/>
        <w:autoSpaceDN w:val="0"/>
        <w:ind w:left="5103"/>
        <w:jc w:val="right"/>
        <w:rPr>
          <w:rFonts w:ascii="Times New Roman" w:hAnsi="Times New Roman"/>
          <w:sz w:val="24"/>
          <w:szCs w:val="24"/>
        </w:rPr>
      </w:pPr>
      <w:r w:rsidRPr="00877CAE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77CAE" w:rsidRPr="00877CAE" w:rsidRDefault="00877CAE" w:rsidP="00877CAE">
      <w:pPr>
        <w:widowControl w:val="0"/>
        <w:autoSpaceDE w:val="0"/>
        <w:autoSpaceDN w:val="0"/>
        <w:ind w:left="5103"/>
        <w:jc w:val="right"/>
        <w:rPr>
          <w:rFonts w:ascii="Times New Roman" w:hAnsi="Times New Roman"/>
          <w:sz w:val="24"/>
          <w:szCs w:val="24"/>
        </w:rPr>
      </w:pPr>
      <w:r w:rsidRPr="00877CAE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77CAE" w:rsidRPr="00877CAE" w:rsidRDefault="00877CAE" w:rsidP="00877CAE">
      <w:pPr>
        <w:widowControl w:val="0"/>
        <w:autoSpaceDE w:val="0"/>
        <w:autoSpaceDN w:val="0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Подгорнского</w:t>
      </w:r>
      <w:r w:rsidRPr="00877CAE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D10C72">
        <w:rPr>
          <w:rFonts w:ascii="Times New Roman" w:hAnsi="Times New Roman"/>
          <w:sz w:val="24"/>
          <w:szCs w:val="24"/>
        </w:rPr>
        <w:t>25</w:t>
      </w:r>
      <w:r w:rsidRPr="0070695C">
        <w:rPr>
          <w:rFonts w:ascii="Times New Roman" w:hAnsi="Times New Roman"/>
          <w:sz w:val="24"/>
          <w:szCs w:val="24"/>
        </w:rPr>
        <w:t>.</w:t>
      </w:r>
      <w:r w:rsidR="0070695C">
        <w:rPr>
          <w:rFonts w:ascii="Times New Roman" w:hAnsi="Times New Roman"/>
          <w:sz w:val="24"/>
          <w:szCs w:val="24"/>
        </w:rPr>
        <w:t>0</w:t>
      </w:r>
      <w:r w:rsidR="00D10C72">
        <w:rPr>
          <w:rFonts w:ascii="Times New Roman" w:hAnsi="Times New Roman"/>
          <w:sz w:val="24"/>
          <w:szCs w:val="24"/>
        </w:rPr>
        <w:t>1</w:t>
      </w:r>
      <w:r w:rsidRPr="0070695C">
        <w:rPr>
          <w:rFonts w:ascii="Times New Roman" w:hAnsi="Times New Roman"/>
          <w:sz w:val="24"/>
          <w:szCs w:val="24"/>
        </w:rPr>
        <w:t>.202</w:t>
      </w:r>
      <w:r w:rsidR="0070695C">
        <w:rPr>
          <w:rFonts w:ascii="Times New Roman" w:hAnsi="Times New Roman"/>
          <w:sz w:val="24"/>
          <w:szCs w:val="24"/>
        </w:rPr>
        <w:t>4</w:t>
      </w:r>
      <w:r w:rsidRPr="0070695C">
        <w:rPr>
          <w:rFonts w:ascii="Times New Roman" w:hAnsi="Times New Roman"/>
          <w:sz w:val="24"/>
          <w:szCs w:val="24"/>
        </w:rPr>
        <w:t xml:space="preserve"> г. № </w:t>
      </w:r>
      <w:r w:rsidR="00D10C72">
        <w:rPr>
          <w:rFonts w:ascii="Times New Roman" w:hAnsi="Times New Roman"/>
          <w:sz w:val="24"/>
          <w:szCs w:val="24"/>
        </w:rPr>
        <w:t>4</w:t>
      </w:r>
    </w:p>
    <w:p w:rsidR="00877CAE" w:rsidRPr="00877CAE" w:rsidRDefault="00877CAE" w:rsidP="00877CAE">
      <w:pPr>
        <w:rPr>
          <w:rFonts w:ascii="Times New Roman" w:hAnsi="Times New Roman"/>
          <w:sz w:val="24"/>
          <w:szCs w:val="24"/>
        </w:rPr>
      </w:pPr>
    </w:p>
    <w:p w:rsidR="00877CAE" w:rsidRPr="00877CAE" w:rsidRDefault="00877CAE" w:rsidP="00877CAE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877CAE">
        <w:rPr>
          <w:rFonts w:ascii="Times New Roman" w:hAnsi="Times New Roman"/>
          <w:color w:val="000000"/>
          <w:sz w:val="24"/>
          <w:szCs w:val="24"/>
        </w:rPr>
        <w:t xml:space="preserve">Порядок </w:t>
      </w:r>
    </w:p>
    <w:p w:rsidR="00877CAE" w:rsidRPr="00877CAE" w:rsidRDefault="00877CAE" w:rsidP="00877CAE">
      <w:pPr>
        <w:jc w:val="center"/>
        <w:rPr>
          <w:rFonts w:ascii="Times New Roman" w:hAnsi="Times New Roman"/>
          <w:sz w:val="24"/>
          <w:szCs w:val="24"/>
        </w:rPr>
      </w:pPr>
      <w:r w:rsidRPr="00877CAE">
        <w:rPr>
          <w:rFonts w:ascii="Times New Roman" w:hAnsi="Times New Roman"/>
          <w:color w:val="000000"/>
          <w:sz w:val="24"/>
          <w:szCs w:val="24"/>
        </w:rPr>
        <w:t xml:space="preserve">расходования субвенций, предоставляемых бюджету муниципального образования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«Подгорнское </w:t>
      </w:r>
      <w:r w:rsidRPr="00877CAE">
        <w:rPr>
          <w:rFonts w:ascii="Times New Roman" w:hAnsi="Times New Roman"/>
          <w:color w:val="000000"/>
          <w:sz w:val="24"/>
          <w:szCs w:val="24"/>
        </w:rPr>
        <w:t>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877CAE">
        <w:rPr>
          <w:rFonts w:ascii="Times New Roman" w:hAnsi="Times New Roman"/>
          <w:color w:val="000000"/>
          <w:sz w:val="24"/>
          <w:szCs w:val="24"/>
        </w:rPr>
        <w:t xml:space="preserve"> на исполнение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</w:p>
    <w:p w:rsidR="00877CAE" w:rsidRPr="00877CAE" w:rsidRDefault="00877CAE" w:rsidP="00877CAE">
      <w:pPr>
        <w:jc w:val="both"/>
        <w:rPr>
          <w:rFonts w:ascii="Times New Roman" w:hAnsi="Times New Roman"/>
          <w:sz w:val="24"/>
          <w:szCs w:val="24"/>
        </w:rPr>
      </w:pPr>
    </w:p>
    <w:p w:rsidR="00877CAE" w:rsidRPr="00877CAE" w:rsidRDefault="00877CAE" w:rsidP="00877CAE">
      <w:pPr>
        <w:numPr>
          <w:ilvl w:val="0"/>
          <w:numId w:val="10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77CAE">
        <w:rPr>
          <w:rFonts w:ascii="Times New Roman" w:hAnsi="Times New Roman"/>
          <w:sz w:val="24"/>
          <w:szCs w:val="24"/>
        </w:rPr>
        <w:t xml:space="preserve">Настоящий Порядок определяет механизм </w:t>
      </w:r>
      <w:r w:rsidRPr="00877CAE">
        <w:rPr>
          <w:rFonts w:ascii="Times New Roman" w:hAnsi="Times New Roman"/>
          <w:color w:val="000000"/>
          <w:sz w:val="24"/>
          <w:szCs w:val="24"/>
        </w:rPr>
        <w:t xml:space="preserve">расходования субвенций, предоставляемых бюджету муниципального образования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«Подгорнское </w:t>
      </w:r>
      <w:r w:rsidRPr="00877CAE">
        <w:rPr>
          <w:rFonts w:ascii="Times New Roman" w:hAnsi="Times New Roman"/>
          <w:color w:val="000000"/>
          <w:sz w:val="24"/>
          <w:szCs w:val="24"/>
        </w:rPr>
        <w:t>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877CAE">
        <w:rPr>
          <w:rFonts w:ascii="Times New Roman" w:hAnsi="Times New Roman"/>
          <w:color w:val="000000"/>
          <w:sz w:val="24"/>
          <w:szCs w:val="24"/>
        </w:rPr>
        <w:t xml:space="preserve"> на исполнение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(далее соответственно субвенции и дети-сироты).</w:t>
      </w:r>
    </w:p>
    <w:p w:rsidR="00877CAE" w:rsidRPr="00877CAE" w:rsidRDefault="00877CAE" w:rsidP="00877CAE">
      <w:pPr>
        <w:numPr>
          <w:ilvl w:val="0"/>
          <w:numId w:val="10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77CAE">
        <w:rPr>
          <w:rFonts w:ascii="Times New Roman" w:hAnsi="Times New Roman"/>
          <w:color w:val="000000"/>
          <w:sz w:val="24"/>
          <w:szCs w:val="24"/>
        </w:rPr>
        <w:t xml:space="preserve">Финансовое обеспечение расходов государственных полномочий по обеспечению детей-сирот и детей, оставшимся без попечения родителей, лиц из их числа жилыми помещениями за счет субвенций в объеме средств, предусмотренных в бюджете </w:t>
      </w:r>
      <w:r>
        <w:rPr>
          <w:rFonts w:ascii="Times New Roman" w:hAnsi="Times New Roman"/>
          <w:color w:val="000000"/>
          <w:sz w:val="24"/>
          <w:szCs w:val="24"/>
        </w:rPr>
        <w:t>Подгорнского</w:t>
      </w:r>
      <w:r w:rsidRPr="00877CAE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color w:val="000000"/>
          <w:sz w:val="24"/>
          <w:szCs w:val="24"/>
        </w:rPr>
        <w:t>Чаинского</w:t>
      </w:r>
      <w:r w:rsidRPr="00877CAE">
        <w:rPr>
          <w:rFonts w:ascii="Times New Roman" w:hAnsi="Times New Roman"/>
          <w:color w:val="000000"/>
          <w:sz w:val="24"/>
          <w:szCs w:val="24"/>
        </w:rPr>
        <w:t xml:space="preserve"> района Томской области на соответствующий год.</w:t>
      </w:r>
    </w:p>
    <w:p w:rsidR="00877CAE" w:rsidRPr="00877CAE" w:rsidRDefault="00877CAE" w:rsidP="00877CAE">
      <w:pPr>
        <w:numPr>
          <w:ilvl w:val="0"/>
          <w:numId w:val="10"/>
        </w:numPr>
        <w:ind w:left="0"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877CAE">
        <w:rPr>
          <w:rFonts w:ascii="Times New Roman" w:hAnsi="Times New Roman"/>
          <w:color w:val="000000"/>
          <w:sz w:val="24"/>
          <w:szCs w:val="24"/>
        </w:rPr>
        <w:t xml:space="preserve">Главным распорядителем средств, предоставляемых в бюджет </w:t>
      </w:r>
      <w:r>
        <w:rPr>
          <w:rFonts w:ascii="Times New Roman" w:hAnsi="Times New Roman"/>
          <w:color w:val="000000"/>
          <w:sz w:val="24"/>
          <w:szCs w:val="24"/>
        </w:rPr>
        <w:t xml:space="preserve">Подгорнского </w:t>
      </w:r>
      <w:r w:rsidRPr="00877CAE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color w:val="000000"/>
          <w:sz w:val="24"/>
          <w:szCs w:val="24"/>
        </w:rPr>
        <w:t>Чаинского</w:t>
      </w:r>
      <w:r w:rsidRPr="00877CAE">
        <w:rPr>
          <w:rFonts w:ascii="Times New Roman" w:hAnsi="Times New Roman"/>
          <w:color w:val="000000"/>
          <w:sz w:val="24"/>
          <w:szCs w:val="24"/>
        </w:rPr>
        <w:t xml:space="preserve"> района Томской области, является </w:t>
      </w: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Администрация </w:t>
      </w:r>
      <w:r>
        <w:rPr>
          <w:rFonts w:ascii="Times New Roman" w:hAnsi="Times New Roman"/>
          <w:color w:val="000000"/>
          <w:sz w:val="24"/>
          <w:szCs w:val="24"/>
        </w:rPr>
        <w:t>Подгорнского</w:t>
      </w:r>
      <w:r w:rsidRPr="00877C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сельского поселения.</w:t>
      </w:r>
    </w:p>
    <w:p w:rsidR="00877CAE" w:rsidRPr="00877CAE" w:rsidRDefault="00877CAE" w:rsidP="00877CAE">
      <w:pPr>
        <w:numPr>
          <w:ilvl w:val="0"/>
          <w:numId w:val="10"/>
        </w:numPr>
        <w:ind w:left="0"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Порядок приобретения жилых помещений:</w:t>
      </w:r>
    </w:p>
    <w:p w:rsidR="00877CAE" w:rsidRPr="00877CAE" w:rsidRDefault="00877CAE" w:rsidP="00877CAE">
      <w:pPr>
        <w:shd w:val="clear" w:color="auto" w:fill="FFFFFF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4.1. Жилое помещение приобретается по муниципальному контракту на покупку жилого помещения в муниципальную собственность, согласно открытому аукциону в электронной форме (далее - электронный аукцион), проведенному в соответствии с действующим законодательством в сфере закупок товаров, работ, услуг для обеспечения муниципальных нужд. Приобретенные жилые помещения включаются в реестр муниципального имущества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Подгорнского</w:t>
      </w: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 сельского поселения, в муниципальный специализированный жилищный фонд.</w:t>
      </w:r>
    </w:p>
    <w:p w:rsidR="00877CAE" w:rsidRPr="00877CAE" w:rsidRDefault="00877CAE" w:rsidP="00877CAE">
      <w:pPr>
        <w:shd w:val="clear" w:color="auto" w:fill="FFFFFF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4.2. Планирование закупок осуществляется исходя из определенных целей осуществления закупок, посредством формирования, утверждения и ведения планов закупок и планов-графиков.</w:t>
      </w:r>
    </w:p>
    <w:p w:rsidR="00877CAE" w:rsidRPr="00877CAE" w:rsidRDefault="00877CAE" w:rsidP="00877CAE">
      <w:pPr>
        <w:shd w:val="clear" w:color="auto" w:fill="FFFFFF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4.3. Заказчиком при зак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упке жилого помещения является А</w:t>
      </w: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дминистрация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Подгорнского</w:t>
      </w: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 сельского поселения.</w:t>
      </w:r>
    </w:p>
    <w:p w:rsidR="00877CAE" w:rsidRPr="00877CAE" w:rsidRDefault="00877CAE" w:rsidP="00877CAE">
      <w:pPr>
        <w:shd w:val="clear" w:color="auto" w:fill="FFFFFF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4.4. Администрация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Подгорнского</w:t>
      </w: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 сельского поселения осуществляет действия, направленные на государственную регистрацию права муниципальной собственности на приобретаемое жилое помещение. </w:t>
      </w:r>
    </w:p>
    <w:p w:rsidR="00877CAE" w:rsidRPr="00877CAE" w:rsidRDefault="00877CAE" w:rsidP="00877CAE">
      <w:pPr>
        <w:shd w:val="clear" w:color="auto" w:fill="FFFFFF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4.5. Начальная (максимальная) цена контракта определяется и обосновывается посредством применения метода сопоставимых рыночных цен (анализа рынка) в соответствии с разделом III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 приказом Минэкономразвития России от 02.10.2013 № 567. </w:t>
      </w:r>
    </w:p>
    <w:p w:rsidR="00877CAE" w:rsidRPr="00877CAE" w:rsidRDefault="00877CAE" w:rsidP="00877CAE">
      <w:pPr>
        <w:shd w:val="clear" w:color="auto" w:fill="FFFFFF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4.6. Оплата за приобретаемое жилое помещение для детей-сирот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, производится А</w:t>
      </w: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дминистрацией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Подгорнского</w:t>
      </w: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 сельского поселения в пределах средств, предусмотренных сводной бюджетной росписью бюджета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Подгорнского</w:t>
      </w: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 сельского поселения на соответствующий год и лимитов бюджетных обязательств:</w:t>
      </w:r>
    </w:p>
    <w:p w:rsidR="00877CAE" w:rsidRPr="00877CAE" w:rsidRDefault="00877CAE" w:rsidP="00877CAE">
      <w:pPr>
        <w:shd w:val="clear" w:color="auto" w:fill="FFFFFF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lastRenderedPageBreak/>
        <w:t xml:space="preserve">- с лицевого счета администрации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Подгорнского</w:t>
      </w: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 сельского поселения, открытого в Финансовом управлении Администрации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Чаинского</w:t>
      </w: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 района Томской области.  </w:t>
      </w:r>
    </w:p>
    <w:p w:rsidR="00877CAE" w:rsidRPr="00877CAE" w:rsidRDefault="00877CAE" w:rsidP="00877CAE">
      <w:pPr>
        <w:shd w:val="clear" w:color="auto" w:fill="FFFFFF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4.7. Оплата производится в форме безналичного расчета путем перечисления денежных средств на расчетный счет Продавца после государственной регистрации перехода права собственности на объект недвижимости к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Подгорнскому</w:t>
      </w: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 сельскому поселению, но не позднее 7 (семи) рабочих дней с даты подписания Заказчиком документа о приемке.  </w:t>
      </w:r>
    </w:p>
    <w:p w:rsidR="00877CAE" w:rsidRPr="00877CAE" w:rsidRDefault="00877CAE" w:rsidP="00877CAE">
      <w:pPr>
        <w:shd w:val="clear" w:color="auto" w:fill="FFFFFF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Для осуществления перечисления средств субвенции администрация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Подгорнского</w:t>
      </w: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 с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ельского поселения представляет А</w:t>
      </w: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дминистрации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Чаинского</w:t>
      </w: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 района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 Томской области (Управление образования Администрации Чаинского района)</w:t>
      </w: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 копии следующих документов, заверенные в установленном порядке:</w:t>
      </w:r>
    </w:p>
    <w:p w:rsidR="00877CAE" w:rsidRPr="00877CAE" w:rsidRDefault="00877CAE" w:rsidP="00877CAE">
      <w:pPr>
        <w:shd w:val="clear" w:color="auto" w:fill="FFFFFF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1) муниципальный контракт на приобретение жилого помещения для обеспечения жильем детей-сирот;</w:t>
      </w:r>
    </w:p>
    <w:p w:rsidR="00877CAE" w:rsidRPr="00877CAE" w:rsidRDefault="00877CAE" w:rsidP="00877CAE">
      <w:pPr>
        <w:shd w:val="clear" w:color="auto" w:fill="FFFFFF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2) документ о приемке приобретаемого жилого помещения;</w:t>
      </w:r>
    </w:p>
    <w:p w:rsidR="00877CAE" w:rsidRPr="00877CAE" w:rsidRDefault="00877CAE" w:rsidP="00877CAE">
      <w:pPr>
        <w:shd w:val="clear" w:color="auto" w:fill="FFFFFF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3) выписку из Единого государственного реестра недвижимости, подтверждающую регистрацию права собственности </w:t>
      </w:r>
      <w:r w:rsidR="00C26DC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а</w:t>
      </w: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дминистрации муниципального образования </w:t>
      </w:r>
      <w:r w:rsidR="00C26DC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«Подгорнское</w:t>
      </w: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 сельское поселение</w:t>
      </w:r>
      <w:r w:rsidR="00C26DC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»</w:t>
      </w: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 на приобретаемое жилое помещение.</w:t>
      </w:r>
    </w:p>
    <w:p w:rsidR="00877CAE" w:rsidRPr="00877CAE" w:rsidRDefault="00877CAE" w:rsidP="00877CAE">
      <w:pPr>
        <w:shd w:val="clear" w:color="auto" w:fill="FFFFFF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4.8. В случае, если электронный аукцион признан несостоявшимся, контракт заключается в порядке, установленном Федеральным законом от 05.04.2013 №</w:t>
      </w:r>
      <w:r w:rsidR="00C26DC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 44-ФЗ «</w:t>
      </w: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26DC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»</w:t>
      </w: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. </w:t>
      </w:r>
    </w:p>
    <w:p w:rsidR="00877CAE" w:rsidRPr="00877CAE" w:rsidRDefault="00877CAE" w:rsidP="00877CAE">
      <w:pPr>
        <w:numPr>
          <w:ilvl w:val="0"/>
          <w:numId w:val="10"/>
        </w:numPr>
        <w:ind w:left="0"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Субвенции носят целевой характер и не могут быть использованы на цели, не предусмотренные настоящим Порядком. </w:t>
      </w:r>
    </w:p>
    <w:p w:rsidR="00877CAE" w:rsidRPr="00877CAE" w:rsidRDefault="00877CAE" w:rsidP="00877CAE">
      <w:pPr>
        <w:numPr>
          <w:ilvl w:val="0"/>
          <w:numId w:val="10"/>
        </w:numPr>
        <w:ind w:left="0"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Ответственность за целевое использование субвенций возлагается на Администрацию </w:t>
      </w:r>
      <w:r w:rsidR="00C26DCE">
        <w:rPr>
          <w:rFonts w:ascii="Times New Roman" w:hAnsi="Times New Roman"/>
          <w:color w:val="000000"/>
          <w:sz w:val="24"/>
          <w:szCs w:val="24"/>
        </w:rPr>
        <w:t>Подгорнского</w:t>
      </w: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 сельского поселения</w:t>
      </w: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en-US" w:bidi="ru-RU"/>
        </w:rPr>
        <w:t>.</w:t>
      </w:r>
    </w:p>
    <w:p w:rsidR="00877CAE" w:rsidRPr="00877CAE" w:rsidRDefault="00877CAE" w:rsidP="00877CAE">
      <w:pPr>
        <w:numPr>
          <w:ilvl w:val="0"/>
          <w:numId w:val="10"/>
        </w:numPr>
        <w:ind w:left="0"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Субвенции, не использованные в текущем финансовом году, подлежат возврату в бюджет </w:t>
      </w:r>
      <w:r w:rsidR="00C26DC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Чаинского</w:t>
      </w: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 района в соответствии с бюджетным законодательством. </w:t>
      </w:r>
    </w:p>
    <w:p w:rsidR="00877CAE" w:rsidRPr="00877CAE" w:rsidRDefault="00877CAE" w:rsidP="00877CAE">
      <w:pPr>
        <w:numPr>
          <w:ilvl w:val="0"/>
          <w:numId w:val="10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Субвенции, использованные не по целевому назначению, взыскиваются в бюджет </w:t>
      </w:r>
      <w:r w:rsidR="00C26DCE">
        <w:rPr>
          <w:rFonts w:ascii="Times New Roman" w:hAnsi="Times New Roman"/>
          <w:color w:val="000000"/>
          <w:sz w:val="24"/>
          <w:szCs w:val="24"/>
        </w:rPr>
        <w:t>Чаинского</w:t>
      </w:r>
      <w:r w:rsidRPr="00877CAE">
        <w:rPr>
          <w:rFonts w:ascii="Times New Roman" w:hAnsi="Times New Roman"/>
          <w:color w:val="000000"/>
          <w:sz w:val="24"/>
          <w:szCs w:val="24"/>
        </w:rPr>
        <w:t xml:space="preserve"> района Томской области в порядке, установленном бюджетным законодательством. </w:t>
      </w:r>
    </w:p>
    <w:p w:rsidR="00877CAE" w:rsidRPr="00877CAE" w:rsidRDefault="00877CAE" w:rsidP="00877CAE">
      <w:pPr>
        <w:rPr>
          <w:rFonts w:ascii="Arial" w:hAnsi="Arial" w:cs="Arial"/>
          <w:sz w:val="24"/>
          <w:szCs w:val="24"/>
        </w:rPr>
      </w:pPr>
    </w:p>
    <w:p w:rsidR="002C0CA4" w:rsidRPr="008F2E2B" w:rsidRDefault="002C0CA4" w:rsidP="00877CAE">
      <w:pPr>
        <w:autoSpaceDE w:val="0"/>
        <w:autoSpaceDN w:val="0"/>
        <w:adjustRightInd w:val="0"/>
        <w:ind w:left="5664"/>
        <w:jc w:val="both"/>
        <w:outlineLvl w:val="0"/>
        <w:rPr>
          <w:rFonts w:ascii="Times New Roman" w:hAnsi="Times New Roman"/>
          <w:sz w:val="20"/>
        </w:rPr>
      </w:pPr>
    </w:p>
    <w:sectPr w:rsidR="002C0CA4" w:rsidRPr="008F2E2B" w:rsidSect="00877CAE">
      <w:headerReference w:type="even" r:id="rId11"/>
      <w:type w:val="continuous"/>
      <w:pgSz w:w="11906" w:h="16838" w:code="9"/>
      <w:pgMar w:top="992" w:right="851" w:bottom="992" w:left="1418" w:header="709" w:footer="709" w:gutter="397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846" w:rsidRDefault="00603846">
      <w:r>
        <w:separator/>
      </w:r>
    </w:p>
  </w:endnote>
  <w:endnote w:type="continuationSeparator" w:id="0">
    <w:p w:rsidR="00603846" w:rsidRDefault="0060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846" w:rsidRDefault="00603846">
      <w:r>
        <w:separator/>
      </w:r>
    </w:p>
  </w:footnote>
  <w:footnote w:type="continuationSeparator" w:id="0">
    <w:p w:rsidR="00603846" w:rsidRDefault="00603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CAA" w:rsidRDefault="001A3CA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A3CAA" w:rsidRDefault="001A3CAA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CAA" w:rsidRPr="004A67D2" w:rsidRDefault="001A3CAA" w:rsidP="00AA4967">
    <w:pPr>
      <w:pStyle w:val="a8"/>
      <w:jc w:val="center"/>
      <w:rPr>
        <w:rFonts w:ascii="Times New Roman" w:hAnsi="Times New Roman"/>
        <w:sz w:val="20"/>
      </w:rPr>
    </w:pPr>
    <w:r w:rsidRPr="004A67D2">
      <w:rPr>
        <w:rFonts w:ascii="Times New Roman" w:hAnsi="Times New Roman"/>
        <w:sz w:val="20"/>
      </w:rPr>
      <w:fldChar w:fldCharType="begin"/>
    </w:r>
    <w:r w:rsidRPr="004A67D2">
      <w:rPr>
        <w:rFonts w:ascii="Times New Roman" w:hAnsi="Times New Roman"/>
        <w:sz w:val="20"/>
      </w:rPr>
      <w:instrText xml:space="preserve"> PAGE   \* MERGEFORMAT </w:instrText>
    </w:r>
    <w:r w:rsidRPr="004A67D2">
      <w:rPr>
        <w:rFonts w:ascii="Times New Roman" w:hAnsi="Times New Roman"/>
        <w:sz w:val="20"/>
      </w:rPr>
      <w:fldChar w:fldCharType="separate"/>
    </w:r>
    <w:r w:rsidR="00785626">
      <w:rPr>
        <w:rFonts w:ascii="Times New Roman" w:hAnsi="Times New Roman"/>
        <w:noProof/>
        <w:sz w:val="20"/>
      </w:rPr>
      <w:t>6</w:t>
    </w:r>
    <w:r w:rsidRPr="004A67D2">
      <w:rPr>
        <w:rFonts w:ascii="Times New Roman" w:hAnsi="Times New Roman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EFB" w:rsidRDefault="001109E0" w:rsidP="0035283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E2EFB" w:rsidRDefault="0078562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13A7"/>
    <w:multiLevelType w:val="hybridMultilevel"/>
    <w:tmpl w:val="E2E06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BCE04A2"/>
    <w:multiLevelType w:val="hybridMultilevel"/>
    <w:tmpl w:val="08D6717E"/>
    <w:lvl w:ilvl="0" w:tplc="8BAA7648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837F6"/>
    <w:multiLevelType w:val="hybridMultilevel"/>
    <w:tmpl w:val="4E94F688"/>
    <w:lvl w:ilvl="0" w:tplc="609A88D8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C5429"/>
    <w:multiLevelType w:val="hybridMultilevel"/>
    <w:tmpl w:val="A5A88602"/>
    <w:lvl w:ilvl="0" w:tplc="20E2C650">
      <w:start w:val="1"/>
      <w:numFmt w:val="decimal"/>
      <w:suff w:val="space"/>
      <w:lvlText w:val="%1)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A34A4"/>
    <w:multiLevelType w:val="hybridMultilevel"/>
    <w:tmpl w:val="7BF277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41664"/>
    <w:multiLevelType w:val="multilevel"/>
    <w:tmpl w:val="AEA44332"/>
    <w:lvl w:ilvl="0">
      <w:start w:val="1"/>
      <w:numFmt w:val="upperRoman"/>
      <w:lvlText w:val="%1.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1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09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1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49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021" w:hanging="1800"/>
      </w:pPr>
      <w:rPr>
        <w:rFonts w:hint="default"/>
        <w:color w:val="auto"/>
      </w:rPr>
    </w:lvl>
  </w:abstractNum>
  <w:abstractNum w:abstractNumId="7" w15:restartNumberingAfterBreak="0">
    <w:nsid w:val="3DBB7ED4"/>
    <w:multiLevelType w:val="hybridMultilevel"/>
    <w:tmpl w:val="5F3ACB96"/>
    <w:lvl w:ilvl="0" w:tplc="1760156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F7467F3"/>
    <w:multiLevelType w:val="hybridMultilevel"/>
    <w:tmpl w:val="37067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9789C"/>
    <w:multiLevelType w:val="hybridMultilevel"/>
    <w:tmpl w:val="AE326136"/>
    <w:lvl w:ilvl="0" w:tplc="CB8899B8">
      <w:start w:val="1"/>
      <w:numFmt w:val="decimal"/>
      <w:suff w:val="space"/>
      <w:lvlText w:val="%1)"/>
      <w:lvlJc w:val="left"/>
      <w:pPr>
        <w:tabs>
          <w:tab w:val="num" w:pos="-141"/>
        </w:tabs>
        <w:ind w:left="988" w:hanging="420"/>
      </w:pPr>
      <w:rPr>
        <w:rFonts w:ascii="Times New Roman" w:hAnsi="Times New Roman" w:cs="Times New Roman"/>
        <w:sz w:val="28"/>
        <w:szCs w:val="28"/>
      </w:rPr>
    </w:lvl>
    <w:lvl w:ilvl="1" w:tplc="A09626FA">
      <w:start w:val="1"/>
      <w:numFmt w:val="bullet"/>
      <w:lvlText w:val="o"/>
      <w:lvlJc w:val="left"/>
      <w:pPr>
        <w:ind w:left="1157" w:hanging="360"/>
      </w:pPr>
      <w:rPr>
        <w:rFonts w:ascii="Courier New" w:eastAsia="Courier New" w:hAnsi="Courier New" w:cs="Courier New" w:hint="default"/>
      </w:rPr>
    </w:lvl>
    <w:lvl w:ilvl="2" w:tplc="92486AB2">
      <w:start w:val="1"/>
      <w:numFmt w:val="bullet"/>
      <w:lvlText w:val="§"/>
      <w:lvlJc w:val="left"/>
      <w:pPr>
        <w:ind w:left="1877" w:hanging="360"/>
      </w:pPr>
      <w:rPr>
        <w:rFonts w:ascii="Wingdings" w:eastAsia="Wingdings" w:hAnsi="Wingdings" w:cs="Wingdings" w:hint="default"/>
      </w:rPr>
    </w:lvl>
    <w:lvl w:ilvl="3" w:tplc="A5645AE2">
      <w:start w:val="1"/>
      <w:numFmt w:val="bullet"/>
      <w:lvlText w:val="·"/>
      <w:lvlJc w:val="left"/>
      <w:pPr>
        <w:ind w:left="2597" w:hanging="360"/>
      </w:pPr>
      <w:rPr>
        <w:rFonts w:ascii="Symbol" w:eastAsia="Symbol" w:hAnsi="Symbol" w:cs="Symbol" w:hint="default"/>
      </w:rPr>
    </w:lvl>
    <w:lvl w:ilvl="4" w:tplc="04207DCA">
      <w:start w:val="1"/>
      <w:numFmt w:val="bullet"/>
      <w:lvlText w:val="o"/>
      <w:lvlJc w:val="left"/>
      <w:pPr>
        <w:ind w:left="3317" w:hanging="360"/>
      </w:pPr>
      <w:rPr>
        <w:rFonts w:ascii="Courier New" w:eastAsia="Courier New" w:hAnsi="Courier New" w:cs="Courier New" w:hint="default"/>
      </w:rPr>
    </w:lvl>
    <w:lvl w:ilvl="5" w:tplc="2334EF96">
      <w:start w:val="1"/>
      <w:numFmt w:val="bullet"/>
      <w:lvlText w:val="§"/>
      <w:lvlJc w:val="left"/>
      <w:pPr>
        <w:ind w:left="4037" w:hanging="360"/>
      </w:pPr>
      <w:rPr>
        <w:rFonts w:ascii="Wingdings" w:eastAsia="Wingdings" w:hAnsi="Wingdings" w:cs="Wingdings" w:hint="default"/>
      </w:rPr>
    </w:lvl>
    <w:lvl w:ilvl="6" w:tplc="F97838B8">
      <w:start w:val="1"/>
      <w:numFmt w:val="bullet"/>
      <w:lvlText w:val="·"/>
      <w:lvlJc w:val="left"/>
      <w:pPr>
        <w:ind w:left="4757" w:hanging="360"/>
      </w:pPr>
      <w:rPr>
        <w:rFonts w:ascii="Symbol" w:eastAsia="Symbol" w:hAnsi="Symbol" w:cs="Symbol" w:hint="default"/>
      </w:rPr>
    </w:lvl>
    <w:lvl w:ilvl="7" w:tplc="5B52B30E">
      <w:start w:val="1"/>
      <w:numFmt w:val="bullet"/>
      <w:lvlText w:val="o"/>
      <w:lvlJc w:val="left"/>
      <w:pPr>
        <w:ind w:left="5477" w:hanging="360"/>
      </w:pPr>
      <w:rPr>
        <w:rFonts w:ascii="Courier New" w:eastAsia="Courier New" w:hAnsi="Courier New" w:cs="Courier New" w:hint="default"/>
      </w:rPr>
    </w:lvl>
    <w:lvl w:ilvl="8" w:tplc="C2863198">
      <w:start w:val="1"/>
      <w:numFmt w:val="bullet"/>
      <w:lvlText w:val="§"/>
      <w:lvlJc w:val="left"/>
      <w:pPr>
        <w:ind w:left="6197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CF"/>
    <w:rsid w:val="00002137"/>
    <w:rsid w:val="00003A90"/>
    <w:rsid w:val="00004742"/>
    <w:rsid w:val="00004FC2"/>
    <w:rsid w:val="00006886"/>
    <w:rsid w:val="00006A6E"/>
    <w:rsid w:val="000078FE"/>
    <w:rsid w:val="00010A2D"/>
    <w:rsid w:val="000149A8"/>
    <w:rsid w:val="000167DF"/>
    <w:rsid w:val="000171AA"/>
    <w:rsid w:val="000175DF"/>
    <w:rsid w:val="00020315"/>
    <w:rsid w:val="0002044E"/>
    <w:rsid w:val="00022C94"/>
    <w:rsid w:val="00023CA3"/>
    <w:rsid w:val="00024634"/>
    <w:rsid w:val="00025953"/>
    <w:rsid w:val="00026DA4"/>
    <w:rsid w:val="00030034"/>
    <w:rsid w:val="00030C84"/>
    <w:rsid w:val="00032752"/>
    <w:rsid w:val="00032ED3"/>
    <w:rsid w:val="000362AF"/>
    <w:rsid w:val="0004150E"/>
    <w:rsid w:val="00041A4E"/>
    <w:rsid w:val="00041B78"/>
    <w:rsid w:val="0004360D"/>
    <w:rsid w:val="00044120"/>
    <w:rsid w:val="0004477D"/>
    <w:rsid w:val="00047666"/>
    <w:rsid w:val="00047937"/>
    <w:rsid w:val="0005118B"/>
    <w:rsid w:val="0005233B"/>
    <w:rsid w:val="00052D27"/>
    <w:rsid w:val="00053378"/>
    <w:rsid w:val="00053E51"/>
    <w:rsid w:val="00056066"/>
    <w:rsid w:val="00056146"/>
    <w:rsid w:val="00056834"/>
    <w:rsid w:val="00064EC5"/>
    <w:rsid w:val="00065606"/>
    <w:rsid w:val="00065D7E"/>
    <w:rsid w:val="000665C9"/>
    <w:rsid w:val="00066FBE"/>
    <w:rsid w:val="00070984"/>
    <w:rsid w:val="0007246B"/>
    <w:rsid w:val="000725CF"/>
    <w:rsid w:val="00072DAC"/>
    <w:rsid w:val="00072DF2"/>
    <w:rsid w:val="00074819"/>
    <w:rsid w:val="000756F6"/>
    <w:rsid w:val="00082268"/>
    <w:rsid w:val="00082F77"/>
    <w:rsid w:val="00083320"/>
    <w:rsid w:val="0008735E"/>
    <w:rsid w:val="00087A4D"/>
    <w:rsid w:val="000902EF"/>
    <w:rsid w:val="00092BFE"/>
    <w:rsid w:val="00094AD1"/>
    <w:rsid w:val="000A0FA1"/>
    <w:rsid w:val="000A1182"/>
    <w:rsid w:val="000A2045"/>
    <w:rsid w:val="000A24EB"/>
    <w:rsid w:val="000A2E01"/>
    <w:rsid w:val="000A424A"/>
    <w:rsid w:val="000A56C4"/>
    <w:rsid w:val="000A58A5"/>
    <w:rsid w:val="000A68BF"/>
    <w:rsid w:val="000A7B3C"/>
    <w:rsid w:val="000B0219"/>
    <w:rsid w:val="000B1603"/>
    <w:rsid w:val="000B2A75"/>
    <w:rsid w:val="000B4A24"/>
    <w:rsid w:val="000B5B39"/>
    <w:rsid w:val="000B5F96"/>
    <w:rsid w:val="000C0808"/>
    <w:rsid w:val="000C0E5B"/>
    <w:rsid w:val="000C2360"/>
    <w:rsid w:val="000C35A2"/>
    <w:rsid w:val="000C64D2"/>
    <w:rsid w:val="000D0D5B"/>
    <w:rsid w:val="000D18FC"/>
    <w:rsid w:val="000D2952"/>
    <w:rsid w:val="000D4D3A"/>
    <w:rsid w:val="000D51A5"/>
    <w:rsid w:val="000D63BD"/>
    <w:rsid w:val="000D63FD"/>
    <w:rsid w:val="000D655E"/>
    <w:rsid w:val="000E0075"/>
    <w:rsid w:val="000E02EB"/>
    <w:rsid w:val="000E0650"/>
    <w:rsid w:val="000E1074"/>
    <w:rsid w:val="000E108D"/>
    <w:rsid w:val="000E131F"/>
    <w:rsid w:val="000E1CAC"/>
    <w:rsid w:val="000E1F09"/>
    <w:rsid w:val="000E26CF"/>
    <w:rsid w:val="000E2700"/>
    <w:rsid w:val="000E2B04"/>
    <w:rsid w:val="000E3747"/>
    <w:rsid w:val="000F0462"/>
    <w:rsid w:val="000F29D0"/>
    <w:rsid w:val="000F3A54"/>
    <w:rsid w:val="000F43F2"/>
    <w:rsid w:val="000F4D72"/>
    <w:rsid w:val="000F5424"/>
    <w:rsid w:val="0010096D"/>
    <w:rsid w:val="001053BC"/>
    <w:rsid w:val="001064FD"/>
    <w:rsid w:val="00107507"/>
    <w:rsid w:val="001109E0"/>
    <w:rsid w:val="00110B7E"/>
    <w:rsid w:val="00112E70"/>
    <w:rsid w:val="00113B7C"/>
    <w:rsid w:val="001150E1"/>
    <w:rsid w:val="00120DEA"/>
    <w:rsid w:val="001212EB"/>
    <w:rsid w:val="001219D9"/>
    <w:rsid w:val="00122A5E"/>
    <w:rsid w:val="001240D3"/>
    <w:rsid w:val="00124F24"/>
    <w:rsid w:val="0012519F"/>
    <w:rsid w:val="00127B6C"/>
    <w:rsid w:val="00131CF1"/>
    <w:rsid w:val="00132FDA"/>
    <w:rsid w:val="001352DB"/>
    <w:rsid w:val="001365CD"/>
    <w:rsid w:val="00137214"/>
    <w:rsid w:val="00140BE7"/>
    <w:rsid w:val="00140C6A"/>
    <w:rsid w:val="001417C8"/>
    <w:rsid w:val="001427F0"/>
    <w:rsid w:val="00142A1C"/>
    <w:rsid w:val="00142A57"/>
    <w:rsid w:val="00144C9E"/>
    <w:rsid w:val="0014562C"/>
    <w:rsid w:val="001457CC"/>
    <w:rsid w:val="00145A4D"/>
    <w:rsid w:val="00146D3D"/>
    <w:rsid w:val="00152ABB"/>
    <w:rsid w:val="0015328B"/>
    <w:rsid w:val="0015373B"/>
    <w:rsid w:val="0015491A"/>
    <w:rsid w:val="00156E5F"/>
    <w:rsid w:val="0015797C"/>
    <w:rsid w:val="00161401"/>
    <w:rsid w:val="00162769"/>
    <w:rsid w:val="0016342E"/>
    <w:rsid w:val="0016404B"/>
    <w:rsid w:val="00166C52"/>
    <w:rsid w:val="00170576"/>
    <w:rsid w:val="00172DDE"/>
    <w:rsid w:val="00172F16"/>
    <w:rsid w:val="001731B6"/>
    <w:rsid w:val="00173AA8"/>
    <w:rsid w:val="00176E44"/>
    <w:rsid w:val="00177848"/>
    <w:rsid w:val="00177F9F"/>
    <w:rsid w:val="00181B98"/>
    <w:rsid w:val="00182AA4"/>
    <w:rsid w:val="0018330C"/>
    <w:rsid w:val="00183D37"/>
    <w:rsid w:val="00184FA0"/>
    <w:rsid w:val="00192750"/>
    <w:rsid w:val="00192B1A"/>
    <w:rsid w:val="00194411"/>
    <w:rsid w:val="00197B11"/>
    <w:rsid w:val="001A2885"/>
    <w:rsid w:val="001A2B30"/>
    <w:rsid w:val="001A3CAA"/>
    <w:rsid w:val="001A4D05"/>
    <w:rsid w:val="001A5D2F"/>
    <w:rsid w:val="001A63AE"/>
    <w:rsid w:val="001A664B"/>
    <w:rsid w:val="001A781A"/>
    <w:rsid w:val="001B0C27"/>
    <w:rsid w:val="001B1821"/>
    <w:rsid w:val="001B2B06"/>
    <w:rsid w:val="001B7885"/>
    <w:rsid w:val="001B7D17"/>
    <w:rsid w:val="001B7D53"/>
    <w:rsid w:val="001C0B3F"/>
    <w:rsid w:val="001C18AF"/>
    <w:rsid w:val="001C2624"/>
    <w:rsid w:val="001C2A0B"/>
    <w:rsid w:val="001C48B0"/>
    <w:rsid w:val="001C523B"/>
    <w:rsid w:val="001C551A"/>
    <w:rsid w:val="001C60DB"/>
    <w:rsid w:val="001C62C2"/>
    <w:rsid w:val="001C7DAF"/>
    <w:rsid w:val="001D2A42"/>
    <w:rsid w:val="001D2A82"/>
    <w:rsid w:val="001D3835"/>
    <w:rsid w:val="001D610A"/>
    <w:rsid w:val="001D6560"/>
    <w:rsid w:val="001D67C7"/>
    <w:rsid w:val="001D7ED5"/>
    <w:rsid w:val="001D7FE9"/>
    <w:rsid w:val="001E3B63"/>
    <w:rsid w:val="001E6D5F"/>
    <w:rsid w:val="001E713A"/>
    <w:rsid w:val="001E7F13"/>
    <w:rsid w:val="001F1044"/>
    <w:rsid w:val="001F43CB"/>
    <w:rsid w:val="001F70BD"/>
    <w:rsid w:val="001F73AC"/>
    <w:rsid w:val="001F73AD"/>
    <w:rsid w:val="0020216F"/>
    <w:rsid w:val="002021C4"/>
    <w:rsid w:val="002056CE"/>
    <w:rsid w:val="00205755"/>
    <w:rsid w:val="002067CF"/>
    <w:rsid w:val="002110DC"/>
    <w:rsid w:val="00211810"/>
    <w:rsid w:val="00212287"/>
    <w:rsid w:val="00212295"/>
    <w:rsid w:val="00212392"/>
    <w:rsid w:val="0021344E"/>
    <w:rsid w:val="002135C9"/>
    <w:rsid w:val="00215965"/>
    <w:rsid w:val="00215D01"/>
    <w:rsid w:val="00215E48"/>
    <w:rsid w:val="002172CE"/>
    <w:rsid w:val="00220790"/>
    <w:rsid w:val="00220C7F"/>
    <w:rsid w:val="00220FAF"/>
    <w:rsid w:val="00224975"/>
    <w:rsid w:val="00224B00"/>
    <w:rsid w:val="00224CA4"/>
    <w:rsid w:val="00225408"/>
    <w:rsid w:val="00225DB0"/>
    <w:rsid w:val="0023012E"/>
    <w:rsid w:val="00231D46"/>
    <w:rsid w:val="00234C47"/>
    <w:rsid w:val="00236CBC"/>
    <w:rsid w:val="002406CE"/>
    <w:rsid w:val="00241854"/>
    <w:rsid w:val="00241B46"/>
    <w:rsid w:val="00244B36"/>
    <w:rsid w:val="0024632A"/>
    <w:rsid w:val="00246459"/>
    <w:rsid w:val="00246F06"/>
    <w:rsid w:val="002471AB"/>
    <w:rsid w:val="00247E11"/>
    <w:rsid w:val="002508EE"/>
    <w:rsid w:val="00254D1C"/>
    <w:rsid w:val="00255086"/>
    <w:rsid w:val="00260339"/>
    <w:rsid w:val="0026069C"/>
    <w:rsid w:val="00260FFC"/>
    <w:rsid w:val="002610FD"/>
    <w:rsid w:val="00262A3B"/>
    <w:rsid w:val="002637D1"/>
    <w:rsid w:val="002653A4"/>
    <w:rsid w:val="00265950"/>
    <w:rsid w:val="00266F18"/>
    <w:rsid w:val="00267701"/>
    <w:rsid w:val="00267711"/>
    <w:rsid w:val="002708A0"/>
    <w:rsid w:val="002708C4"/>
    <w:rsid w:val="00271BF5"/>
    <w:rsid w:val="00272620"/>
    <w:rsid w:val="00272A18"/>
    <w:rsid w:val="00272D22"/>
    <w:rsid w:val="00277870"/>
    <w:rsid w:val="002778DC"/>
    <w:rsid w:val="00282684"/>
    <w:rsid w:val="00282CC4"/>
    <w:rsid w:val="00283108"/>
    <w:rsid w:val="0028442A"/>
    <w:rsid w:val="002846A8"/>
    <w:rsid w:val="00287F85"/>
    <w:rsid w:val="00292F91"/>
    <w:rsid w:val="00293333"/>
    <w:rsid w:val="00296247"/>
    <w:rsid w:val="00297A26"/>
    <w:rsid w:val="002A4A56"/>
    <w:rsid w:val="002A6B7F"/>
    <w:rsid w:val="002B1130"/>
    <w:rsid w:val="002B424E"/>
    <w:rsid w:val="002B4374"/>
    <w:rsid w:val="002B45E6"/>
    <w:rsid w:val="002B5A55"/>
    <w:rsid w:val="002B7A61"/>
    <w:rsid w:val="002C0CA4"/>
    <w:rsid w:val="002C0D82"/>
    <w:rsid w:val="002C191E"/>
    <w:rsid w:val="002C4E9B"/>
    <w:rsid w:val="002C5CA0"/>
    <w:rsid w:val="002C7C7B"/>
    <w:rsid w:val="002D0828"/>
    <w:rsid w:val="002D6250"/>
    <w:rsid w:val="002D640E"/>
    <w:rsid w:val="002D6C8A"/>
    <w:rsid w:val="002D7F9F"/>
    <w:rsid w:val="002E3BD2"/>
    <w:rsid w:val="002E3DC4"/>
    <w:rsid w:val="002E475D"/>
    <w:rsid w:val="002E487B"/>
    <w:rsid w:val="002E5C5E"/>
    <w:rsid w:val="002F0226"/>
    <w:rsid w:val="002F0E41"/>
    <w:rsid w:val="002F218C"/>
    <w:rsid w:val="002F3D85"/>
    <w:rsid w:val="002F4CD1"/>
    <w:rsid w:val="002F5403"/>
    <w:rsid w:val="002F5475"/>
    <w:rsid w:val="002F56AB"/>
    <w:rsid w:val="002F59EC"/>
    <w:rsid w:val="002F620F"/>
    <w:rsid w:val="002F62E9"/>
    <w:rsid w:val="002F79A7"/>
    <w:rsid w:val="00300672"/>
    <w:rsid w:val="00300F0C"/>
    <w:rsid w:val="00301AF7"/>
    <w:rsid w:val="003022BD"/>
    <w:rsid w:val="00302D45"/>
    <w:rsid w:val="00303A16"/>
    <w:rsid w:val="00305B54"/>
    <w:rsid w:val="00306607"/>
    <w:rsid w:val="003079D0"/>
    <w:rsid w:val="003108C0"/>
    <w:rsid w:val="00310F0C"/>
    <w:rsid w:val="00311111"/>
    <w:rsid w:val="003161A0"/>
    <w:rsid w:val="003167D6"/>
    <w:rsid w:val="00320F03"/>
    <w:rsid w:val="003222E4"/>
    <w:rsid w:val="00323380"/>
    <w:rsid w:val="00326B68"/>
    <w:rsid w:val="0032782F"/>
    <w:rsid w:val="00327D64"/>
    <w:rsid w:val="003317B8"/>
    <w:rsid w:val="0033246C"/>
    <w:rsid w:val="0033250F"/>
    <w:rsid w:val="00336591"/>
    <w:rsid w:val="003367AA"/>
    <w:rsid w:val="00336C54"/>
    <w:rsid w:val="003418AE"/>
    <w:rsid w:val="00342362"/>
    <w:rsid w:val="003468CF"/>
    <w:rsid w:val="00352658"/>
    <w:rsid w:val="003526C6"/>
    <w:rsid w:val="003530AE"/>
    <w:rsid w:val="00353F8E"/>
    <w:rsid w:val="003540D0"/>
    <w:rsid w:val="0035677B"/>
    <w:rsid w:val="00356935"/>
    <w:rsid w:val="0035758D"/>
    <w:rsid w:val="00357748"/>
    <w:rsid w:val="00357B60"/>
    <w:rsid w:val="003614F7"/>
    <w:rsid w:val="00363D47"/>
    <w:rsid w:val="003648AF"/>
    <w:rsid w:val="00366165"/>
    <w:rsid w:val="00367C7D"/>
    <w:rsid w:val="00370F7D"/>
    <w:rsid w:val="00372C10"/>
    <w:rsid w:val="00376792"/>
    <w:rsid w:val="0038028A"/>
    <w:rsid w:val="00380377"/>
    <w:rsid w:val="00384C21"/>
    <w:rsid w:val="003860F2"/>
    <w:rsid w:val="00386DF0"/>
    <w:rsid w:val="00386FD7"/>
    <w:rsid w:val="00391423"/>
    <w:rsid w:val="00395799"/>
    <w:rsid w:val="003975B3"/>
    <w:rsid w:val="003979E0"/>
    <w:rsid w:val="003A0025"/>
    <w:rsid w:val="003A0737"/>
    <w:rsid w:val="003A117F"/>
    <w:rsid w:val="003A2219"/>
    <w:rsid w:val="003A30AD"/>
    <w:rsid w:val="003A3696"/>
    <w:rsid w:val="003A3A04"/>
    <w:rsid w:val="003A3FBD"/>
    <w:rsid w:val="003A420A"/>
    <w:rsid w:val="003A4437"/>
    <w:rsid w:val="003A6F2E"/>
    <w:rsid w:val="003A75F8"/>
    <w:rsid w:val="003A7B9C"/>
    <w:rsid w:val="003A7BC4"/>
    <w:rsid w:val="003B1A3B"/>
    <w:rsid w:val="003B26BF"/>
    <w:rsid w:val="003B33C3"/>
    <w:rsid w:val="003B3488"/>
    <w:rsid w:val="003B3818"/>
    <w:rsid w:val="003B546A"/>
    <w:rsid w:val="003B5E60"/>
    <w:rsid w:val="003C0F2F"/>
    <w:rsid w:val="003C16B0"/>
    <w:rsid w:val="003C2CDE"/>
    <w:rsid w:val="003C4286"/>
    <w:rsid w:val="003C7D8D"/>
    <w:rsid w:val="003D06B5"/>
    <w:rsid w:val="003D0B4D"/>
    <w:rsid w:val="003D1146"/>
    <w:rsid w:val="003D2B35"/>
    <w:rsid w:val="003D3C6E"/>
    <w:rsid w:val="003D6CB6"/>
    <w:rsid w:val="003D6EB1"/>
    <w:rsid w:val="003D78D9"/>
    <w:rsid w:val="003D7C84"/>
    <w:rsid w:val="003E13E7"/>
    <w:rsid w:val="003E2779"/>
    <w:rsid w:val="003E35B8"/>
    <w:rsid w:val="003E3AC0"/>
    <w:rsid w:val="003E4243"/>
    <w:rsid w:val="003E4AA2"/>
    <w:rsid w:val="003E56C4"/>
    <w:rsid w:val="003E6319"/>
    <w:rsid w:val="003E64D9"/>
    <w:rsid w:val="003E6DEB"/>
    <w:rsid w:val="003F16E7"/>
    <w:rsid w:val="003F35CD"/>
    <w:rsid w:val="003F4150"/>
    <w:rsid w:val="003F4321"/>
    <w:rsid w:val="003F53AA"/>
    <w:rsid w:val="003F556F"/>
    <w:rsid w:val="003F5E82"/>
    <w:rsid w:val="003F6231"/>
    <w:rsid w:val="003F66B6"/>
    <w:rsid w:val="00400F73"/>
    <w:rsid w:val="0040100D"/>
    <w:rsid w:val="0040126C"/>
    <w:rsid w:val="0040175E"/>
    <w:rsid w:val="0040275F"/>
    <w:rsid w:val="004042E1"/>
    <w:rsid w:val="00405D23"/>
    <w:rsid w:val="004065DE"/>
    <w:rsid w:val="00406B99"/>
    <w:rsid w:val="0040757C"/>
    <w:rsid w:val="00407A6C"/>
    <w:rsid w:val="00407B84"/>
    <w:rsid w:val="004103A4"/>
    <w:rsid w:val="004128F9"/>
    <w:rsid w:val="00412A1A"/>
    <w:rsid w:val="00414DA5"/>
    <w:rsid w:val="00416140"/>
    <w:rsid w:val="00416328"/>
    <w:rsid w:val="004175A9"/>
    <w:rsid w:val="004175EA"/>
    <w:rsid w:val="0042366F"/>
    <w:rsid w:val="00423CE9"/>
    <w:rsid w:val="00424D83"/>
    <w:rsid w:val="004255E9"/>
    <w:rsid w:val="00425801"/>
    <w:rsid w:val="004262B7"/>
    <w:rsid w:val="00426B6E"/>
    <w:rsid w:val="004310E1"/>
    <w:rsid w:val="00431206"/>
    <w:rsid w:val="00432326"/>
    <w:rsid w:val="00433AAB"/>
    <w:rsid w:val="00433AEA"/>
    <w:rsid w:val="00434104"/>
    <w:rsid w:val="00435D4C"/>
    <w:rsid w:val="00436319"/>
    <w:rsid w:val="00436780"/>
    <w:rsid w:val="0044268B"/>
    <w:rsid w:val="00445120"/>
    <w:rsid w:val="00445508"/>
    <w:rsid w:val="00446725"/>
    <w:rsid w:val="004470E3"/>
    <w:rsid w:val="00451754"/>
    <w:rsid w:val="004518F4"/>
    <w:rsid w:val="0045264B"/>
    <w:rsid w:val="00454B55"/>
    <w:rsid w:val="004600B2"/>
    <w:rsid w:val="00460464"/>
    <w:rsid w:val="00461C1A"/>
    <w:rsid w:val="00466AEA"/>
    <w:rsid w:val="0046714F"/>
    <w:rsid w:val="0047097B"/>
    <w:rsid w:val="00471F25"/>
    <w:rsid w:val="004734CC"/>
    <w:rsid w:val="004740BF"/>
    <w:rsid w:val="00476B0A"/>
    <w:rsid w:val="0048144E"/>
    <w:rsid w:val="00481D80"/>
    <w:rsid w:val="0048210C"/>
    <w:rsid w:val="00482136"/>
    <w:rsid w:val="004852EB"/>
    <w:rsid w:val="0048543D"/>
    <w:rsid w:val="0049055C"/>
    <w:rsid w:val="00490FF4"/>
    <w:rsid w:val="0049466E"/>
    <w:rsid w:val="00496014"/>
    <w:rsid w:val="0049635E"/>
    <w:rsid w:val="004A0E00"/>
    <w:rsid w:val="004A1DAF"/>
    <w:rsid w:val="004A2567"/>
    <w:rsid w:val="004A408B"/>
    <w:rsid w:val="004A4B6B"/>
    <w:rsid w:val="004A4E0C"/>
    <w:rsid w:val="004A67D2"/>
    <w:rsid w:val="004A6BC8"/>
    <w:rsid w:val="004A6CEF"/>
    <w:rsid w:val="004A77DB"/>
    <w:rsid w:val="004B07E5"/>
    <w:rsid w:val="004B08B3"/>
    <w:rsid w:val="004B0E1D"/>
    <w:rsid w:val="004B387E"/>
    <w:rsid w:val="004B3C16"/>
    <w:rsid w:val="004B428B"/>
    <w:rsid w:val="004B45EF"/>
    <w:rsid w:val="004B491C"/>
    <w:rsid w:val="004B4EDC"/>
    <w:rsid w:val="004B6168"/>
    <w:rsid w:val="004B746C"/>
    <w:rsid w:val="004B7777"/>
    <w:rsid w:val="004B7AA8"/>
    <w:rsid w:val="004C0478"/>
    <w:rsid w:val="004C051D"/>
    <w:rsid w:val="004C0EEC"/>
    <w:rsid w:val="004C4F71"/>
    <w:rsid w:val="004C6468"/>
    <w:rsid w:val="004D1541"/>
    <w:rsid w:val="004D1B6A"/>
    <w:rsid w:val="004D1C4F"/>
    <w:rsid w:val="004D2218"/>
    <w:rsid w:val="004D34B2"/>
    <w:rsid w:val="004E02B5"/>
    <w:rsid w:val="004E203D"/>
    <w:rsid w:val="004E2970"/>
    <w:rsid w:val="004E2C36"/>
    <w:rsid w:val="004E3270"/>
    <w:rsid w:val="004E3C16"/>
    <w:rsid w:val="004E418C"/>
    <w:rsid w:val="004E462F"/>
    <w:rsid w:val="004E474B"/>
    <w:rsid w:val="004E63B7"/>
    <w:rsid w:val="004E74CD"/>
    <w:rsid w:val="004F188E"/>
    <w:rsid w:val="004F2B35"/>
    <w:rsid w:val="004F47CE"/>
    <w:rsid w:val="004F6668"/>
    <w:rsid w:val="004F6734"/>
    <w:rsid w:val="004F6D25"/>
    <w:rsid w:val="00502064"/>
    <w:rsid w:val="0050298F"/>
    <w:rsid w:val="00502B62"/>
    <w:rsid w:val="00502CAB"/>
    <w:rsid w:val="00505070"/>
    <w:rsid w:val="00505BDF"/>
    <w:rsid w:val="00505C89"/>
    <w:rsid w:val="005061E9"/>
    <w:rsid w:val="0050631E"/>
    <w:rsid w:val="005065AD"/>
    <w:rsid w:val="00507237"/>
    <w:rsid w:val="00507DAE"/>
    <w:rsid w:val="005108B4"/>
    <w:rsid w:val="00510D42"/>
    <w:rsid w:val="00515E8B"/>
    <w:rsid w:val="005160C2"/>
    <w:rsid w:val="00516110"/>
    <w:rsid w:val="00521497"/>
    <w:rsid w:val="005225A5"/>
    <w:rsid w:val="00524241"/>
    <w:rsid w:val="00524536"/>
    <w:rsid w:val="00525217"/>
    <w:rsid w:val="0052709C"/>
    <w:rsid w:val="005271A4"/>
    <w:rsid w:val="00527715"/>
    <w:rsid w:val="00527CFB"/>
    <w:rsid w:val="005307F7"/>
    <w:rsid w:val="00530BD9"/>
    <w:rsid w:val="00531C31"/>
    <w:rsid w:val="005328BE"/>
    <w:rsid w:val="00532985"/>
    <w:rsid w:val="00534C8E"/>
    <w:rsid w:val="0053550C"/>
    <w:rsid w:val="00535D06"/>
    <w:rsid w:val="00537B08"/>
    <w:rsid w:val="005405B0"/>
    <w:rsid w:val="00540829"/>
    <w:rsid w:val="0054095B"/>
    <w:rsid w:val="005412AB"/>
    <w:rsid w:val="005433AC"/>
    <w:rsid w:val="00543D13"/>
    <w:rsid w:val="00543DC2"/>
    <w:rsid w:val="005455C3"/>
    <w:rsid w:val="005459DB"/>
    <w:rsid w:val="0054679C"/>
    <w:rsid w:val="00547155"/>
    <w:rsid w:val="00550A40"/>
    <w:rsid w:val="00553661"/>
    <w:rsid w:val="00554948"/>
    <w:rsid w:val="00556034"/>
    <w:rsid w:val="00556A21"/>
    <w:rsid w:val="0055718A"/>
    <w:rsid w:val="0056149D"/>
    <w:rsid w:val="0056191C"/>
    <w:rsid w:val="0056527C"/>
    <w:rsid w:val="00565CF4"/>
    <w:rsid w:val="00566DA2"/>
    <w:rsid w:val="00567723"/>
    <w:rsid w:val="00571A8E"/>
    <w:rsid w:val="00571BF5"/>
    <w:rsid w:val="00571FA3"/>
    <w:rsid w:val="00573740"/>
    <w:rsid w:val="005739A9"/>
    <w:rsid w:val="0057416F"/>
    <w:rsid w:val="00574A19"/>
    <w:rsid w:val="005809C5"/>
    <w:rsid w:val="00580F87"/>
    <w:rsid w:val="00581341"/>
    <w:rsid w:val="00581805"/>
    <w:rsid w:val="00581998"/>
    <w:rsid w:val="00581B4A"/>
    <w:rsid w:val="00584306"/>
    <w:rsid w:val="005863E3"/>
    <w:rsid w:val="0058738C"/>
    <w:rsid w:val="00587B30"/>
    <w:rsid w:val="00590080"/>
    <w:rsid w:val="00590320"/>
    <w:rsid w:val="005917CD"/>
    <w:rsid w:val="00592BC1"/>
    <w:rsid w:val="00592FDA"/>
    <w:rsid w:val="005933BC"/>
    <w:rsid w:val="00593F0A"/>
    <w:rsid w:val="00594359"/>
    <w:rsid w:val="00596E67"/>
    <w:rsid w:val="005A0660"/>
    <w:rsid w:val="005A1D11"/>
    <w:rsid w:val="005A2C1B"/>
    <w:rsid w:val="005A402F"/>
    <w:rsid w:val="005A4D99"/>
    <w:rsid w:val="005A6930"/>
    <w:rsid w:val="005B1A05"/>
    <w:rsid w:val="005B32AB"/>
    <w:rsid w:val="005B4838"/>
    <w:rsid w:val="005B5697"/>
    <w:rsid w:val="005B5A13"/>
    <w:rsid w:val="005C17D0"/>
    <w:rsid w:val="005C20F5"/>
    <w:rsid w:val="005C3CFA"/>
    <w:rsid w:val="005C4AC5"/>
    <w:rsid w:val="005C4B71"/>
    <w:rsid w:val="005C52A6"/>
    <w:rsid w:val="005C722A"/>
    <w:rsid w:val="005D29A5"/>
    <w:rsid w:val="005D37F4"/>
    <w:rsid w:val="005D5968"/>
    <w:rsid w:val="005D691E"/>
    <w:rsid w:val="005D7F0F"/>
    <w:rsid w:val="005E0354"/>
    <w:rsid w:val="005E0F41"/>
    <w:rsid w:val="005E1185"/>
    <w:rsid w:val="005E4601"/>
    <w:rsid w:val="005E65A9"/>
    <w:rsid w:val="005E698B"/>
    <w:rsid w:val="005E7553"/>
    <w:rsid w:val="005E7883"/>
    <w:rsid w:val="005E7C63"/>
    <w:rsid w:val="005E7E7B"/>
    <w:rsid w:val="005F01F5"/>
    <w:rsid w:val="005F15F5"/>
    <w:rsid w:val="005F2B13"/>
    <w:rsid w:val="005F312A"/>
    <w:rsid w:val="005F5EC2"/>
    <w:rsid w:val="005F6982"/>
    <w:rsid w:val="005F6FE1"/>
    <w:rsid w:val="005F71A6"/>
    <w:rsid w:val="005F73C9"/>
    <w:rsid w:val="00600D2F"/>
    <w:rsid w:val="00602124"/>
    <w:rsid w:val="00602FDF"/>
    <w:rsid w:val="00603846"/>
    <w:rsid w:val="00604733"/>
    <w:rsid w:val="00605A2D"/>
    <w:rsid w:val="006111B0"/>
    <w:rsid w:val="0061381A"/>
    <w:rsid w:val="006140BC"/>
    <w:rsid w:val="00614FE4"/>
    <w:rsid w:val="006159C6"/>
    <w:rsid w:val="00615C65"/>
    <w:rsid w:val="00620E0D"/>
    <w:rsid w:val="00621CC3"/>
    <w:rsid w:val="006236C9"/>
    <w:rsid w:val="006244D7"/>
    <w:rsid w:val="006256D7"/>
    <w:rsid w:val="006266C5"/>
    <w:rsid w:val="0062780F"/>
    <w:rsid w:val="006303C2"/>
    <w:rsid w:val="006315A8"/>
    <w:rsid w:val="00631E3E"/>
    <w:rsid w:val="00633831"/>
    <w:rsid w:val="00634819"/>
    <w:rsid w:val="00634D0C"/>
    <w:rsid w:val="00635EF4"/>
    <w:rsid w:val="00641FED"/>
    <w:rsid w:val="00642AA4"/>
    <w:rsid w:val="006437C3"/>
    <w:rsid w:val="0064564A"/>
    <w:rsid w:val="0064616E"/>
    <w:rsid w:val="0064768E"/>
    <w:rsid w:val="0065401A"/>
    <w:rsid w:val="00655EC0"/>
    <w:rsid w:val="00656D14"/>
    <w:rsid w:val="00660BC9"/>
    <w:rsid w:val="006638D8"/>
    <w:rsid w:val="00663C7B"/>
    <w:rsid w:val="00663E13"/>
    <w:rsid w:val="00663EFA"/>
    <w:rsid w:val="00667D2F"/>
    <w:rsid w:val="0067161D"/>
    <w:rsid w:val="00672B06"/>
    <w:rsid w:val="00672E2D"/>
    <w:rsid w:val="00674083"/>
    <w:rsid w:val="00674D8A"/>
    <w:rsid w:val="00674EEA"/>
    <w:rsid w:val="00675FA4"/>
    <w:rsid w:val="00677F6E"/>
    <w:rsid w:val="006806CC"/>
    <w:rsid w:val="00681659"/>
    <w:rsid w:val="00681926"/>
    <w:rsid w:val="006824ED"/>
    <w:rsid w:val="00682BAB"/>
    <w:rsid w:val="00682D17"/>
    <w:rsid w:val="00683010"/>
    <w:rsid w:val="006831B0"/>
    <w:rsid w:val="0068323D"/>
    <w:rsid w:val="00683E5A"/>
    <w:rsid w:val="00684908"/>
    <w:rsid w:val="00686265"/>
    <w:rsid w:val="00687CDA"/>
    <w:rsid w:val="006903AD"/>
    <w:rsid w:val="00690763"/>
    <w:rsid w:val="00691B7E"/>
    <w:rsid w:val="00692520"/>
    <w:rsid w:val="00692F18"/>
    <w:rsid w:val="00693C90"/>
    <w:rsid w:val="00694E6C"/>
    <w:rsid w:val="0069684C"/>
    <w:rsid w:val="006A0457"/>
    <w:rsid w:val="006A0F33"/>
    <w:rsid w:val="006A22E3"/>
    <w:rsid w:val="006A241E"/>
    <w:rsid w:val="006A260C"/>
    <w:rsid w:val="006A2BB1"/>
    <w:rsid w:val="006A5BC8"/>
    <w:rsid w:val="006A73EA"/>
    <w:rsid w:val="006A7EC3"/>
    <w:rsid w:val="006B0549"/>
    <w:rsid w:val="006B09DE"/>
    <w:rsid w:val="006B264C"/>
    <w:rsid w:val="006B30CC"/>
    <w:rsid w:val="006B45B0"/>
    <w:rsid w:val="006B6C9A"/>
    <w:rsid w:val="006B7BF3"/>
    <w:rsid w:val="006B7D61"/>
    <w:rsid w:val="006C0B40"/>
    <w:rsid w:val="006C0C7B"/>
    <w:rsid w:val="006C1339"/>
    <w:rsid w:val="006C5067"/>
    <w:rsid w:val="006C5D51"/>
    <w:rsid w:val="006C626F"/>
    <w:rsid w:val="006C703C"/>
    <w:rsid w:val="006C742F"/>
    <w:rsid w:val="006D0A9B"/>
    <w:rsid w:val="006D16E8"/>
    <w:rsid w:val="006D1E14"/>
    <w:rsid w:val="006D28C1"/>
    <w:rsid w:val="006D2A7E"/>
    <w:rsid w:val="006D41B3"/>
    <w:rsid w:val="006D5BA9"/>
    <w:rsid w:val="006D6872"/>
    <w:rsid w:val="006D6931"/>
    <w:rsid w:val="006D791B"/>
    <w:rsid w:val="006D7EF6"/>
    <w:rsid w:val="006E092D"/>
    <w:rsid w:val="006E1125"/>
    <w:rsid w:val="006E1252"/>
    <w:rsid w:val="006E2C9B"/>
    <w:rsid w:val="006E3C5C"/>
    <w:rsid w:val="006E3EFD"/>
    <w:rsid w:val="006E57E5"/>
    <w:rsid w:val="006E63DC"/>
    <w:rsid w:val="006F1745"/>
    <w:rsid w:val="006F1CC1"/>
    <w:rsid w:val="006F20E8"/>
    <w:rsid w:val="006F2FF9"/>
    <w:rsid w:val="006F3909"/>
    <w:rsid w:val="006F4CD7"/>
    <w:rsid w:val="006F6074"/>
    <w:rsid w:val="006F68DA"/>
    <w:rsid w:val="006F6E4C"/>
    <w:rsid w:val="006F7C7A"/>
    <w:rsid w:val="006F7CDE"/>
    <w:rsid w:val="00700636"/>
    <w:rsid w:val="00700AED"/>
    <w:rsid w:val="00702D13"/>
    <w:rsid w:val="007034E9"/>
    <w:rsid w:val="00703AF3"/>
    <w:rsid w:val="00705B20"/>
    <w:rsid w:val="00706367"/>
    <w:rsid w:val="0070695C"/>
    <w:rsid w:val="00706A7D"/>
    <w:rsid w:val="00710C19"/>
    <w:rsid w:val="00711897"/>
    <w:rsid w:val="0071511B"/>
    <w:rsid w:val="0071559E"/>
    <w:rsid w:val="007155AA"/>
    <w:rsid w:val="007159AC"/>
    <w:rsid w:val="00715F97"/>
    <w:rsid w:val="007162F6"/>
    <w:rsid w:val="0072087D"/>
    <w:rsid w:val="007224B8"/>
    <w:rsid w:val="00724A3E"/>
    <w:rsid w:val="00726540"/>
    <w:rsid w:val="007305CC"/>
    <w:rsid w:val="00730770"/>
    <w:rsid w:val="007325BB"/>
    <w:rsid w:val="00732706"/>
    <w:rsid w:val="00732BD4"/>
    <w:rsid w:val="00733C94"/>
    <w:rsid w:val="0073625C"/>
    <w:rsid w:val="00736587"/>
    <w:rsid w:val="00736AD1"/>
    <w:rsid w:val="00741057"/>
    <w:rsid w:val="0074106C"/>
    <w:rsid w:val="0074161F"/>
    <w:rsid w:val="0074376D"/>
    <w:rsid w:val="00743C4C"/>
    <w:rsid w:val="00745A21"/>
    <w:rsid w:val="00746200"/>
    <w:rsid w:val="0075089C"/>
    <w:rsid w:val="00751773"/>
    <w:rsid w:val="00752F46"/>
    <w:rsid w:val="00752F61"/>
    <w:rsid w:val="0075514F"/>
    <w:rsid w:val="007572C3"/>
    <w:rsid w:val="0076044A"/>
    <w:rsid w:val="007621F9"/>
    <w:rsid w:val="0076328E"/>
    <w:rsid w:val="00764C64"/>
    <w:rsid w:val="00766E6A"/>
    <w:rsid w:val="00766F02"/>
    <w:rsid w:val="007700F8"/>
    <w:rsid w:val="007702B3"/>
    <w:rsid w:val="0077214F"/>
    <w:rsid w:val="007724EB"/>
    <w:rsid w:val="00773DF4"/>
    <w:rsid w:val="00775973"/>
    <w:rsid w:val="00775A6D"/>
    <w:rsid w:val="007763B6"/>
    <w:rsid w:val="00776612"/>
    <w:rsid w:val="00777034"/>
    <w:rsid w:val="0077765E"/>
    <w:rsid w:val="0077768F"/>
    <w:rsid w:val="007811B2"/>
    <w:rsid w:val="00783973"/>
    <w:rsid w:val="00783AB1"/>
    <w:rsid w:val="00783CE3"/>
    <w:rsid w:val="00784CBF"/>
    <w:rsid w:val="00785626"/>
    <w:rsid w:val="00785699"/>
    <w:rsid w:val="007864FC"/>
    <w:rsid w:val="0078666B"/>
    <w:rsid w:val="007866E0"/>
    <w:rsid w:val="00786D8B"/>
    <w:rsid w:val="00790955"/>
    <w:rsid w:val="007914AD"/>
    <w:rsid w:val="007946BF"/>
    <w:rsid w:val="00795559"/>
    <w:rsid w:val="0079573A"/>
    <w:rsid w:val="00796814"/>
    <w:rsid w:val="00796C52"/>
    <w:rsid w:val="0079784F"/>
    <w:rsid w:val="007A2814"/>
    <w:rsid w:val="007A2E4D"/>
    <w:rsid w:val="007A38BF"/>
    <w:rsid w:val="007A394F"/>
    <w:rsid w:val="007A3EB7"/>
    <w:rsid w:val="007A43ED"/>
    <w:rsid w:val="007A5004"/>
    <w:rsid w:val="007A592E"/>
    <w:rsid w:val="007A5F5A"/>
    <w:rsid w:val="007A66F5"/>
    <w:rsid w:val="007B00FA"/>
    <w:rsid w:val="007B0567"/>
    <w:rsid w:val="007B09F3"/>
    <w:rsid w:val="007B0BE4"/>
    <w:rsid w:val="007B5949"/>
    <w:rsid w:val="007B5BA1"/>
    <w:rsid w:val="007B623E"/>
    <w:rsid w:val="007C0AFD"/>
    <w:rsid w:val="007C1D22"/>
    <w:rsid w:val="007C2EB5"/>
    <w:rsid w:val="007C3719"/>
    <w:rsid w:val="007C44F2"/>
    <w:rsid w:val="007D0A17"/>
    <w:rsid w:val="007D388C"/>
    <w:rsid w:val="007D39FD"/>
    <w:rsid w:val="007D4712"/>
    <w:rsid w:val="007D4860"/>
    <w:rsid w:val="007D52C9"/>
    <w:rsid w:val="007D70CB"/>
    <w:rsid w:val="007D780E"/>
    <w:rsid w:val="007E2800"/>
    <w:rsid w:val="007E33D7"/>
    <w:rsid w:val="007E498E"/>
    <w:rsid w:val="007E7364"/>
    <w:rsid w:val="007E7912"/>
    <w:rsid w:val="007E7C4A"/>
    <w:rsid w:val="007F0A8C"/>
    <w:rsid w:val="007F1D33"/>
    <w:rsid w:val="007F1D99"/>
    <w:rsid w:val="007F1E6F"/>
    <w:rsid w:val="007F211C"/>
    <w:rsid w:val="007F3A2D"/>
    <w:rsid w:val="007F453D"/>
    <w:rsid w:val="007F4729"/>
    <w:rsid w:val="007F4FFB"/>
    <w:rsid w:val="007F61C5"/>
    <w:rsid w:val="007F62F1"/>
    <w:rsid w:val="008000C5"/>
    <w:rsid w:val="008010CD"/>
    <w:rsid w:val="00801479"/>
    <w:rsid w:val="00802067"/>
    <w:rsid w:val="008025DC"/>
    <w:rsid w:val="0080405F"/>
    <w:rsid w:val="00804BA8"/>
    <w:rsid w:val="008068AD"/>
    <w:rsid w:val="0080745E"/>
    <w:rsid w:val="00810F6C"/>
    <w:rsid w:val="0081367E"/>
    <w:rsid w:val="0081495B"/>
    <w:rsid w:val="008156AA"/>
    <w:rsid w:val="00817177"/>
    <w:rsid w:val="00817CEB"/>
    <w:rsid w:val="00820B74"/>
    <w:rsid w:val="008212B8"/>
    <w:rsid w:val="00821407"/>
    <w:rsid w:val="008225DE"/>
    <w:rsid w:val="00823D34"/>
    <w:rsid w:val="00825855"/>
    <w:rsid w:val="00827201"/>
    <w:rsid w:val="00827357"/>
    <w:rsid w:val="0082756D"/>
    <w:rsid w:val="00832608"/>
    <w:rsid w:val="0083339F"/>
    <w:rsid w:val="00834435"/>
    <w:rsid w:val="008355B1"/>
    <w:rsid w:val="00836208"/>
    <w:rsid w:val="00837C53"/>
    <w:rsid w:val="00841492"/>
    <w:rsid w:val="00841F59"/>
    <w:rsid w:val="00842B83"/>
    <w:rsid w:val="00843CA5"/>
    <w:rsid w:val="0084666E"/>
    <w:rsid w:val="008466DD"/>
    <w:rsid w:val="00846DC6"/>
    <w:rsid w:val="00847B9A"/>
    <w:rsid w:val="00847E59"/>
    <w:rsid w:val="0085037B"/>
    <w:rsid w:val="00850770"/>
    <w:rsid w:val="00851613"/>
    <w:rsid w:val="00852BD3"/>
    <w:rsid w:val="00853355"/>
    <w:rsid w:val="008568D3"/>
    <w:rsid w:val="008613B3"/>
    <w:rsid w:val="00861527"/>
    <w:rsid w:val="00862D3C"/>
    <w:rsid w:val="008641AF"/>
    <w:rsid w:val="00866688"/>
    <w:rsid w:val="008672C8"/>
    <w:rsid w:val="00867E7D"/>
    <w:rsid w:val="008712AA"/>
    <w:rsid w:val="00871E43"/>
    <w:rsid w:val="0087237D"/>
    <w:rsid w:val="00874628"/>
    <w:rsid w:val="008768C1"/>
    <w:rsid w:val="00877CAE"/>
    <w:rsid w:val="00877EBD"/>
    <w:rsid w:val="008805AA"/>
    <w:rsid w:val="008834A2"/>
    <w:rsid w:val="00887EE4"/>
    <w:rsid w:val="008900CA"/>
    <w:rsid w:val="008908A7"/>
    <w:rsid w:val="00893274"/>
    <w:rsid w:val="00893907"/>
    <w:rsid w:val="00893B79"/>
    <w:rsid w:val="00893D8E"/>
    <w:rsid w:val="00895AC0"/>
    <w:rsid w:val="00896599"/>
    <w:rsid w:val="00897013"/>
    <w:rsid w:val="00897B2C"/>
    <w:rsid w:val="008A5E05"/>
    <w:rsid w:val="008A69FF"/>
    <w:rsid w:val="008A7A8C"/>
    <w:rsid w:val="008B23A9"/>
    <w:rsid w:val="008B24E8"/>
    <w:rsid w:val="008B2C39"/>
    <w:rsid w:val="008B31AC"/>
    <w:rsid w:val="008B32D8"/>
    <w:rsid w:val="008B3896"/>
    <w:rsid w:val="008B4E05"/>
    <w:rsid w:val="008B4FFB"/>
    <w:rsid w:val="008B6ADB"/>
    <w:rsid w:val="008C0059"/>
    <w:rsid w:val="008C078C"/>
    <w:rsid w:val="008C14B6"/>
    <w:rsid w:val="008C1EA7"/>
    <w:rsid w:val="008C1FA9"/>
    <w:rsid w:val="008C28B8"/>
    <w:rsid w:val="008C4DDC"/>
    <w:rsid w:val="008C54FC"/>
    <w:rsid w:val="008C6781"/>
    <w:rsid w:val="008C6C23"/>
    <w:rsid w:val="008C7FFC"/>
    <w:rsid w:val="008D11B5"/>
    <w:rsid w:val="008D235D"/>
    <w:rsid w:val="008D3107"/>
    <w:rsid w:val="008D35EC"/>
    <w:rsid w:val="008D3A44"/>
    <w:rsid w:val="008D3ABB"/>
    <w:rsid w:val="008D3C11"/>
    <w:rsid w:val="008D44E0"/>
    <w:rsid w:val="008D48C3"/>
    <w:rsid w:val="008D6580"/>
    <w:rsid w:val="008D6E27"/>
    <w:rsid w:val="008D71C0"/>
    <w:rsid w:val="008D7C34"/>
    <w:rsid w:val="008D7E4D"/>
    <w:rsid w:val="008E15C4"/>
    <w:rsid w:val="008E1BA3"/>
    <w:rsid w:val="008E2D8A"/>
    <w:rsid w:val="008E475D"/>
    <w:rsid w:val="008E4E89"/>
    <w:rsid w:val="008E615A"/>
    <w:rsid w:val="008E7052"/>
    <w:rsid w:val="008F1D17"/>
    <w:rsid w:val="008F2E2B"/>
    <w:rsid w:val="008F3377"/>
    <w:rsid w:val="008F33CA"/>
    <w:rsid w:val="008F40B9"/>
    <w:rsid w:val="008F44F6"/>
    <w:rsid w:val="008F7048"/>
    <w:rsid w:val="0090019E"/>
    <w:rsid w:val="00902243"/>
    <w:rsid w:val="00902C83"/>
    <w:rsid w:val="00903CCF"/>
    <w:rsid w:val="009059EF"/>
    <w:rsid w:val="00907355"/>
    <w:rsid w:val="009073F5"/>
    <w:rsid w:val="00910C8F"/>
    <w:rsid w:val="009128FF"/>
    <w:rsid w:val="009153C6"/>
    <w:rsid w:val="00915547"/>
    <w:rsid w:val="00916CC7"/>
    <w:rsid w:val="009271AB"/>
    <w:rsid w:val="00927CDC"/>
    <w:rsid w:val="00930193"/>
    <w:rsid w:val="009324EE"/>
    <w:rsid w:val="009331B8"/>
    <w:rsid w:val="0093434E"/>
    <w:rsid w:val="0093462C"/>
    <w:rsid w:val="00934A15"/>
    <w:rsid w:val="009360B8"/>
    <w:rsid w:val="00937301"/>
    <w:rsid w:val="00942050"/>
    <w:rsid w:val="0094211E"/>
    <w:rsid w:val="00943208"/>
    <w:rsid w:val="00943FD6"/>
    <w:rsid w:val="00944A3B"/>
    <w:rsid w:val="00944C9F"/>
    <w:rsid w:val="0094564C"/>
    <w:rsid w:val="0094668B"/>
    <w:rsid w:val="009474BF"/>
    <w:rsid w:val="00952BDF"/>
    <w:rsid w:val="00953672"/>
    <w:rsid w:val="009548C6"/>
    <w:rsid w:val="00954907"/>
    <w:rsid w:val="00954E80"/>
    <w:rsid w:val="009562F2"/>
    <w:rsid w:val="0095703C"/>
    <w:rsid w:val="00957675"/>
    <w:rsid w:val="00962C34"/>
    <w:rsid w:val="00963861"/>
    <w:rsid w:val="00964B24"/>
    <w:rsid w:val="009665C2"/>
    <w:rsid w:val="009701A6"/>
    <w:rsid w:val="00971925"/>
    <w:rsid w:val="00971EE1"/>
    <w:rsid w:val="00973859"/>
    <w:rsid w:val="009739FB"/>
    <w:rsid w:val="009739FD"/>
    <w:rsid w:val="00974817"/>
    <w:rsid w:val="00975AF3"/>
    <w:rsid w:val="00975FE2"/>
    <w:rsid w:val="00976023"/>
    <w:rsid w:val="00976BB5"/>
    <w:rsid w:val="00980509"/>
    <w:rsid w:val="0098078E"/>
    <w:rsid w:val="00980985"/>
    <w:rsid w:val="00980B1E"/>
    <w:rsid w:val="00981560"/>
    <w:rsid w:val="00981E09"/>
    <w:rsid w:val="009825F4"/>
    <w:rsid w:val="00983E78"/>
    <w:rsid w:val="00983FCF"/>
    <w:rsid w:val="0098585E"/>
    <w:rsid w:val="00985BAA"/>
    <w:rsid w:val="00986047"/>
    <w:rsid w:val="00986985"/>
    <w:rsid w:val="00986C74"/>
    <w:rsid w:val="00986D64"/>
    <w:rsid w:val="00987B71"/>
    <w:rsid w:val="00990056"/>
    <w:rsid w:val="00990164"/>
    <w:rsid w:val="009911EA"/>
    <w:rsid w:val="00993382"/>
    <w:rsid w:val="009944E6"/>
    <w:rsid w:val="00994DE5"/>
    <w:rsid w:val="009955CA"/>
    <w:rsid w:val="0099583A"/>
    <w:rsid w:val="00997BB8"/>
    <w:rsid w:val="009A1683"/>
    <w:rsid w:val="009A1F26"/>
    <w:rsid w:val="009A20D6"/>
    <w:rsid w:val="009A4A5C"/>
    <w:rsid w:val="009A5629"/>
    <w:rsid w:val="009A5F95"/>
    <w:rsid w:val="009A6034"/>
    <w:rsid w:val="009A7C7E"/>
    <w:rsid w:val="009B0832"/>
    <w:rsid w:val="009B23B5"/>
    <w:rsid w:val="009B35AE"/>
    <w:rsid w:val="009B3A05"/>
    <w:rsid w:val="009B500F"/>
    <w:rsid w:val="009B5191"/>
    <w:rsid w:val="009B5565"/>
    <w:rsid w:val="009B602B"/>
    <w:rsid w:val="009B60D9"/>
    <w:rsid w:val="009B6ABA"/>
    <w:rsid w:val="009B6DA1"/>
    <w:rsid w:val="009C00CB"/>
    <w:rsid w:val="009C7D72"/>
    <w:rsid w:val="009D10A2"/>
    <w:rsid w:val="009D3CD3"/>
    <w:rsid w:val="009D4399"/>
    <w:rsid w:val="009D5160"/>
    <w:rsid w:val="009D78E9"/>
    <w:rsid w:val="009E04E2"/>
    <w:rsid w:val="009E2664"/>
    <w:rsid w:val="009E2D87"/>
    <w:rsid w:val="009E3221"/>
    <w:rsid w:val="009E4931"/>
    <w:rsid w:val="009E6B23"/>
    <w:rsid w:val="009F0F5E"/>
    <w:rsid w:val="009F0FA9"/>
    <w:rsid w:val="009F20ED"/>
    <w:rsid w:val="009F3024"/>
    <w:rsid w:val="009F3C27"/>
    <w:rsid w:val="009F4B25"/>
    <w:rsid w:val="009F6DAB"/>
    <w:rsid w:val="009F72DD"/>
    <w:rsid w:val="009F7A02"/>
    <w:rsid w:val="00A000C9"/>
    <w:rsid w:val="00A00A8B"/>
    <w:rsid w:val="00A011FC"/>
    <w:rsid w:val="00A0174A"/>
    <w:rsid w:val="00A01DA2"/>
    <w:rsid w:val="00A02E24"/>
    <w:rsid w:val="00A03D7C"/>
    <w:rsid w:val="00A04A5F"/>
    <w:rsid w:val="00A04CC6"/>
    <w:rsid w:val="00A06740"/>
    <w:rsid w:val="00A07673"/>
    <w:rsid w:val="00A0769D"/>
    <w:rsid w:val="00A11AE5"/>
    <w:rsid w:val="00A131D5"/>
    <w:rsid w:val="00A1375F"/>
    <w:rsid w:val="00A142FA"/>
    <w:rsid w:val="00A15A03"/>
    <w:rsid w:val="00A15B96"/>
    <w:rsid w:val="00A15E16"/>
    <w:rsid w:val="00A16666"/>
    <w:rsid w:val="00A1691A"/>
    <w:rsid w:val="00A228D0"/>
    <w:rsid w:val="00A2403E"/>
    <w:rsid w:val="00A262EC"/>
    <w:rsid w:val="00A26D4D"/>
    <w:rsid w:val="00A27011"/>
    <w:rsid w:val="00A272BB"/>
    <w:rsid w:val="00A2772F"/>
    <w:rsid w:val="00A2796C"/>
    <w:rsid w:val="00A32D11"/>
    <w:rsid w:val="00A33871"/>
    <w:rsid w:val="00A33D66"/>
    <w:rsid w:val="00A34635"/>
    <w:rsid w:val="00A37548"/>
    <w:rsid w:val="00A37982"/>
    <w:rsid w:val="00A40AB8"/>
    <w:rsid w:val="00A40BDF"/>
    <w:rsid w:val="00A4352F"/>
    <w:rsid w:val="00A457EA"/>
    <w:rsid w:val="00A473D0"/>
    <w:rsid w:val="00A47EA2"/>
    <w:rsid w:val="00A52AA6"/>
    <w:rsid w:val="00A558CF"/>
    <w:rsid w:val="00A56CD1"/>
    <w:rsid w:val="00A57369"/>
    <w:rsid w:val="00A576FD"/>
    <w:rsid w:val="00A57923"/>
    <w:rsid w:val="00A57A46"/>
    <w:rsid w:val="00A60688"/>
    <w:rsid w:val="00A60B86"/>
    <w:rsid w:val="00A61198"/>
    <w:rsid w:val="00A6250B"/>
    <w:rsid w:val="00A67AEE"/>
    <w:rsid w:val="00A70B7F"/>
    <w:rsid w:val="00A70D42"/>
    <w:rsid w:val="00A73171"/>
    <w:rsid w:val="00A74B94"/>
    <w:rsid w:val="00A767A6"/>
    <w:rsid w:val="00A77ABD"/>
    <w:rsid w:val="00A81A95"/>
    <w:rsid w:val="00A8260D"/>
    <w:rsid w:val="00A82ED3"/>
    <w:rsid w:val="00A841B6"/>
    <w:rsid w:val="00A84DD3"/>
    <w:rsid w:val="00A854CA"/>
    <w:rsid w:val="00A8780E"/>
    <w:rsid w:val="00A9297F"/>
    <w:rsid w:val="00AA0087"/>
    <w:rsid w:val="00AA15F4"/>
    <w:rsid w:val="00AA1D5A"/>
    <w:rsid w:val="00AA4531"/>
    <w:rsid w:val="00AA4967"/>
    <w:rsid w:val="00AA4A59"/>
    <w:rsid w:val="00AA627D"/>
    <w:rsid w:val="00AA6B5D"/>
    <w:rsid w:val="00AB0462"/>
    <w:rsid w:val="00AB0635"/>
    <w:rsid w:val="00AB1D61"/>
    <w:rsid w:val="00AB4C70"/>
    <w:rsid w:val="00AB4DB1"/>
    <w:rsid w:val="00AB70CD"/>
    <w:rsid w:val="00AC26EA"/>
    <w:rsid w:val="00AC2BDB"/>
    <w:rsid w:val="00AC3961"/>
    <w:rsid w:val="00AC5167"/>
    <w:rsid w:val="00AC547E"/>
    <w:rsid w:val="00AD2635"/>
    <w:rsid w:val="00AD28EC"/>
    <w:rsid w:val="00AD5198"/>
    <w:rsid w:val="00AD5D3E"/>
    <w:rsid w:val="00AD663B"/>
    <w:rsid w:val="00AD6C18"/>
    <w:rsid w:val="00AE242A"/>
    <w:rsid w:val="00AE243D"/>
    <w:rsid w:val="00AE3E7A"/>
    <w:rsid w:val="00AE43D0"/>
    <w:rsid w:val="00AE4488"/>
    <w:rsid w:val="00AE5A48"/>
    <w:rsid w:val="00AE7848"/>
    <w:rsid w:val="00AF04B6"/>
    <w:rsid w:val="00AF103F"/>
    <w:rsid w:val="00AF3879"/>
    <w:rsid w:val="00AF404A"/>
    <w:rsid w:val="00AF4978"/>
    <w:rsid w:val="00AF4FCE"/>
    <w:rsid w:val="00AF57C3"/>
    <w:rsid w:val="00AF6430"/>
    <w:rsid w:val="00AF6F7D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4921"/>
    <w:rsid w:val="00B1613D"/>
    <w:rsid w:val="00B17594"/>
    <w:rsid w:val="00B20883"/>
    <w:rsid w:val="00B20E1F"/>
    <w:rsid w:val="00B25D3D"/>
    <w:rsid w:val="00B27C5F"/>
    <w:rsid w:val="00B27E16"/>
    <w:rsid w:val="00B30C1B"/>
    <w:rsid w:val="00B31F1F"/>
    <w:rsid w:val="00B32C38"/>
    <w:rsid w:val="00B33AE9"/>
    <w:rsid w:val="00B3531E"/>
    <w:rsid w:val="00B35A00"/>
    <w:rsid w:val="00B37D41"/>
    <w:rsid w:val="00B40B59"/>
    <w:rsid w:val="00B4189F"/>
    <w:rsid w:val="00B42F99"/>
    <w:rsid w:val="00B443A8"/>
    <w:rsid w:val="00B45642"/>
    <w:rsid w:val="00B458AE"/>
    <w:rsid w:val="00B4771F"/>
    <w:rsid w:val="00B522E7"/>
    <w:rsid w:val="00B573D4"/>
    <w:rsid w:val="00B604D4"/>
    <w:rsid w:val="00B62596"/>
    <w:rsid w:val="00B652FA"/>
    <w:rsid w:val="00B669DC"/>
    <w:rsid w:val="00B67D84"/>
    <w:rsid w:val="00B7198F"/>
    <w:rsid w:val="00B72F9A"/>
    <w:rsid w:val="00B73DAB"/>
    <w:rsid w:val="00B7614E"/>
    <w:rsid w:val="00B76FBD"/>
    <w:rsid w:val="00B80425"/>
    <w:rsid w:val="00B81619"/>
    <w:rsid w:val="00B823DB"/>
    <w:rsid w:val="00B82D4F"/>
    <w:rsid w:val="00B8303F"/>
    <w:rsid w:val="00B86871"/>
    <w:rsid w:val="00B8741B"/>
    <w:rsid w:val="00B87B25"/>
    <w:rsid w:val="00B87D74"/>
    <w:rsid w:val="00B90454"/>
    <w:rsid w:val="00B91B05"/>
    <w:rsid w:val="00B948A1"/>
    <w:rsid w:val="00B94B92"/>
    <w:rsid w:val="00BA0C4B"/>
    <w:rsid w:val="00BA43C1"/>
    <w:rsid w:val="00BA5F70"/>
    <w:rsid w:val="00BA7392"/>
    <w:rsid w:val="00BB0523"/>
    <w:rsid w:val="00BB2E87"/>
    <w:rsid w:val="00BB4090"/>
    <w:rsid w:val="00BB5618"/>
    <w:rsid w:val="00BB6F1D"/>
    <w:rsid w:val="00BC1531"/>
    <w:rsid w:val="00BC28A5"/>
    <w:rsid w:val="00BC29B7"/>
    <w:rsid w:val="00BC339E"/>
    <w:rsid w:val="00BC42F2"/>
    <w:rsid w:val="00BC5054"/>
    <w:rsid w:val="00BC50D3"/>
    <w:rsid w:val="00BC5BC8"/>
    <w:rsid w:val="00BC6138"/>
    <w:rsid w:val="00BC72C5"/>
    <w:rsid w:val="00BD0145"/>
    <w:rsid w:val="00BD0EC7"/>
    <w:rsid w:val="00BD184B"/>
    <w:rsid w:val="00BD38B8"/>
    <w:rsid w:val="00BD4442"/>
    <w:rsid w:val="00BD5A36"/>
    <w:rsid w:val="00BD714F"/>
    <w:rsid w:val="00BD75E4"/>
    <w:rsid w:val="00BE2AAE"/>
    <w:rsid w:val="00BE2C0E"/>
    <w:rsid w:val="00BE40F9"/>
    <w:rsid w:val="00BE5F40"/>
    <w:rsid w:val="00BE60FE"/>
    <w:rsid w:val="00BE6484"/>
    <w:rsid w:val="00BE7359"/>
    <w:rsid w:val="00BE7379"/>
    <w:rsid w:val="00BF0730"/>
    <w:rsid w:val="00BF0812"/>
    <w:rsid w:val="00BF08AA"/>
    <w:rsid w:val="00BF19FB"/>
    <w:rsid w:val="00BF203E"/>
    <w:rsid w:val="00BF64C0"/>
    <w:rsid w:val="00BF6E3C"/>
    <w:rsid w:val="00BF6EE1"/>
    <w:rsid w:val="00BF76C0"/>
    <w:rsid w:val="00BF7967"/>
    <w:rsid w:val="00C002D7"/>
    <w:rsid w:val="00C01443"/>
    <w:rsid w:val="00C02026"/>
    <w:rsid w:val="00C02E80"/>
    <w:rsid w:val="00C04FBE"/>
    <w:rsid w:val="00C052CA"/>
    <w:rsid w:val="00C05842"/>
    <w:rsid w:val="00C10A13"/>
    <w:rsid w:val="00C10B34"/>
    <w:rsid w:val="00C11F2F"/>
    <w:rsid w:val="00C13622"/>
    <w:rsid w:val="00C150D7"/>
    <w:rsid w:val="00C20D15"/>
    <w:rsid w:val="00C2442F"/>
    <w:rsid w:val="00C245EC"/>
    <w:rsid w:val="00C24894"/>
    <w:rsid w:val="00C25387"/>
    <w:rsid w:val="00C26DCE"/>
    <w:rsid w:val="00C30C78"/>
    <w:rsid w:val="00C323FF"/>
    <w:rsid w:val="00C329F9"/>
    <w:rsid w:val="00C32C04"/>
    <w:rsid w:val="00C33961"/>
    <w:rsid w:val="00C33DEF"/>
    <w:rsid w:val="00C356D8"/>
    <w:rsid w:val="00C35D34"/>
    <w:rsid w:val="00C36718"/>
    <w:rsid w:val="00C37437"/>
    <w:rsid w:val="00C37905"/>
    <w:rsid w:val="00C37DCE"/>
    <w:rsid w:val="00C41148"/>
    <w:rsid w:val="00C41794"/>
    <w:rsid w:val="00C42F9B"/>
    <w:rsid w:val="00C4332D"/>
    <w:rsid w:val="00C44737"/>
    <w:rsid w:val="00C4628D"/>
    <w:rsid w:val="00C4721D"/>
    <w:rsid w:val="00C516F0"/>
    <w:rsid w:val="00C51E0A"/>
    <w:rsid w:val="00C53953"/>
    <w:rsid w:val="00C53FF8"/>
    <w:rsid w:val="00C54142"/>
    <w:rsid w:val="00C54177"/>
    <w:rsid w:val="00C54ED3"/>
    <w:rsid w:val="00C54F52"/>
    <w:rsid w:val="00C55141"/>
    <w:rsid w:val="00C56B89"/>
    <w:rsid w:val="00C56FC5"/>
    <w:rsid w:val="00C617FF"/>
    <w:rsid w:val="00C63A03"/>
    <w:rsid w:val="00C65C07"/>
    <w:rsid w:val="00C67BB6"/>
    <w:rsid w:val="00C67D5F"/>
    <w:rsid w:val="00C67E0E"/>
    <w:rsid w:val="00C71FFC"/>
    <w:rsid w:val="00C758A6"/>
    <w:rsid w:val="00C75E74"/>
    <w:rsid w:val="00C77107"/>
    <w:rsid w:val="00C771FA"/>
    <w:rsid w:val="00C776DA"/>
    <w:rsid w:val="00C777B3"/>
    <w:rsid w:val="00C9271B"/>
    <w:rsid w:val="00C94F63"/>
    <w:rsid w:val="00C9567B"/>
    <w:rsid w:val="00C96A74"/>
    <w:rsid w:val="00CA0953"/>
    <w:rsid w:val="00CA1A12"/>
    <w:rsid w:val="00CA38A6"/>
    <w:rsid w:val="00CA3A65"/>
    <w:rsid w:val="00CB1543"/>
    <w:rsid w:val="00CB1D3E"/>
    <w:rsid w:val="00CB3754"/>
    <w:rsid w:val="00CB3C0A"/>
    <w:rsid w:val="00CB3F8F"/>
    <w:rsid w:val="00CB4DC0"/>
    <w:rsid w:val="00CB5D2D"/>
    <w:rsid w:val="00CB5F7B"/>
    <w:rsid w:val="00CB6ADA"/>
    <w:rsid w:val="00CB74A5"/>
    <w:rsid w:val="00CB7E15"/>
    <w:rsid w:val="00CC09AF"/>
    <w:rsid w:val="00CC11FB"/>
    <w:rsid w:val="00CC20AA"/>
    <w:rsid w:val="00CC26A6"/>
    <w:rsid w:val="00CC2892"/>
    <w:rsid w:val="00CC2971"/>
    <w:rsid w:val="00CC43D6"/>
    <w:rsid w:val="00CC4DEA"/>
    <w:rsid w:val="00CC52D7"/>
    <w:rsid w:val="00CC5F4F"/>
    <w:rsid w:val="00CD0BD2"/>
    <w:rsid w:val="00CD219B"/>
    <w:rsid w:val="00CD2CC7"/>
    <w:rsid w:val="00CD45D2"/>
    <w:rsid w:val="00CD7171"/>
    <w:rsid w:val="00CD746B"/>
    <w:rsid w:val="00CD7DA8"/>
    <w:rsid w:val="00CE08FC"/>
    <w:rsid w:val="00CE1F53"/>
    <w:rsid w:val="00CE317A"/>
    <w:rsid w:val="00CE4132"/>
    <w:rsid w:val="00CE676E"/>
    <w:rsid w:val="00CE711E"/>
    <w:rsid w:val="00CE774D"/>
    <w:rsid w:val="00CE7779"/>
    <w:rsid w:val="00CE7D8A"/>
    <w:rsid w:val="00CE7DF0"/>
    <w:rsid w:val="00CF1244"/>
    <w:rsid w:val="00CF2051"/>
    <w:rsid w:val="00CF2960"/>
    <w:rsid w:val="00CF5688"/>
    <w:rsid w:val="00CF59AF"/>
    <w:rsid w:val="00CF5E20"/>
    <w:rsid w:val="00CF6160"/>
    <w:rsid w:val="00CF7E67"/>
    <w:rsid w:val="00D01E50"/>
    <w:rsid w:val="00D023C8"/>
    <w:rsid w:val="00D03533"/>
    <w:rsid w:val="00D061A7"/>
    <w:rsid w:val="00D06411"/>
    <w:rsid w:val="00D068EF"/>
    <w:rsid w:val="00D07685"/>
    <w:rsid w:val="00D077EF"/>
    <w:rsid w:val="00D07A2C"/>
    <w:rsid w:val="00D10092"/>
    <w:rsid w:val="00D10C72"/>
    <w:rsid w:val="00D11444"/>
    <w:rsid w:val="00D11B2F"/>
    <w:rsid w:val="00D138DE"/>
    <w:rsid w:val="00D16580"/>
    <w:rsid w:val="00D165FB"/>
    <w:rsid w:val="00D16F3B"/>
    <w:rsid w:val="00D17E88"/>
    <w:rsid w:val="00D201E1"/>
    <w:rsid w:val="00D20873"/>
    <w:rsid w:val="00D20959"/>
    <w:rsid w:val="00D22660"/>
    <w:rsid w:val="00D235E4"/>
    <w:rsid w:val="00D23C53"/>
    <w:rsid w:val="00D24BE2"/>
    <w:rsid w:val="00D24CA5"/>
    <w:rsid w:val="00D2685B"/>
    <w:rsid w:val="00D319F1"/>
    <w:rsid w:val="00D32636"/>
    <w:rsid w:val="00D327AE"/>
    <w:rsid w:val="00D3414E"/>
    <w:rsid w:val="00D351D9"/>
    <w:rsid w:val="00D378A9"/>
    <w:rsid w:val="00D40DD7"/>
    <w:rsid w:val="00D40FF5"/>
    <w:rsid w:val="00D414C7"/>
    <w:rsid w:val="00D4192D"/>
    <w:rsid w:val="00D42156"/>
    <w:rsid w:val="00D432E5"/>
    <w:rsid w:val="00D459FF"/>
    <w:rsid w:val="00D45D24"/>
    <w:rsid w:val="00D46AA4"/>
    <w:rsid w:val="00D47F64"/>
    <w:rsid w:val="00D50725"/>
    <w:rsid w:val="00D50A96"/>
    <w:rsid w:val="00D51C16"/>
    <w:rsid w:val="00D526A5"/>
    <w:rsid w:val="00D52E7E"/>
    <w:rsid w:val="00D5753C"/>
    <w:rsid w:val="00D612E9"/>
    <w:rsid w:val="00D61931"/>
    <w:rsid w:val="00D63BB6"/>
    <w:rsid w:val="00D64D0C"/>
    <w:rsid w:val="00D65067"/>
    <w:rsid w:val="00D65CDF"/>
    <w:rsid w:val="00D670B8"/>
    <w:rsid w:val="00D728AB"/>
    <w:rsid w:val="00D72CFC"/>
    <w:rsid w:val="00D733D3"/>
    <w:rsid w:val="00D77C45"/>
    <w:rsid w:val="00D80D5F"/>
    <w:rsid w:val="00D82C1F"/>
    <w:rsid w:val="00D90393"/>
    <w:rsid w:val="00D91363"/>
    <w:rsid w:val="00D92DE8"/>
    <w:rsid w:val="00D9311D"/>
    <w:rsid w:val="00D93D8E"/>
    <w:rsid w:val="00D94D35"/>
    <w:rsid w:val="00D95342"/>
    <w:rsid w:val="00D95441"/>
    <w:rsid w:val="00D95FE1"/>
    <w:rsid w:val="00D97640"/>
    <w:rsid w:val="00D97F01"/>
    <w:rsid w:val="00DA0A17"/>
    <w:rsid w:val="00DA1A58"/>
    <w:rsid w:val="00DA2ACD"/>
    <w:rsid w:val="00DA2EC8"/>
    <w:rsid w:val="00DA2FE2"/>
    <w:rsid w:val="00DA3C90"/>
    <w:rsid w:val="00DA5796"/>
    <w:rsid w:val="00DB039B"/>
    <w:rsid w:val="00DB0752"/>
    <w:rsid w:val="00DB0893"/>
    <w:rsid w:val="00DB5165"/>
    <w:rsid w:val="00DB65E5"/>
    <w:rsid w:val="00DC0591"/>
    <w:rsid w:val="00DC153F"/>
    <w:rsid w:val="00DC2467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0E1A"/>
    <w:rsid w:val="00DD2F11"/>
    <w:rsid w:val="00DD37F6"/>
    <w:rsid w:val="00DD4AAC"/>
    <w:rsid w:val="00DD54E7"/>
    <w:rsid w:val="00DD6049"/>
    <w:rsid w:val="00DD6A19"/>
    <w:rsid w:val="00DE019D"/>
    <w:rsid w:val="00DE0781"/>
    <w:rsid w:val="00DE270F"/>
    <w:rsid w:val="00DE3EEB"/>
    <w:rsid w:val="00DE6B4E"/>
    <w:rsid w:val="00DE72D0"/>
    <w:rsid w:val="00DF064C"/>
    <w:rsid w:val="00DF0BF4"/>
    <w:rsid w:val="00DF23CA"/>
    <w:rsid w:val="00DF2A46"/>
    <w:rsid w:val="00DF3650"/>
    <w:rsid w:val="00DF3E4A"/>
    <w:rsid w:val="00DF665C"/>
    <w:rsid w:val="00DF7524"/>
    <w:rsid w:val="00E037A0"/>
    <w:rsid w:val="00E04686"/>
    <w:rsid w:val="00E05215"/>
    <w:rsid w:val="00E05A6B"/>
    <w:rsid w:val="00E05ECD"/>
    <w:rsid w:val="00E06768"/>
    <w:rsid w:val="00E07414"/>
    <w:rsid w:val="00E10476"/>
    <w:rsid w:val="00E115EE"/>
    <w:rsid w:val="00E12409"/>
    <w:rsid w:val="00E13261"/>
    <w:rsid w:val="00E1368C"/>
    <w:rsid w:val="00E13C3D"/>
    <w:rsid w:val="00E144AF"/>
    <w:rsid w:val="00E17AB3"/>
    <w:rsid w:val="00E205AF"/>
    <w:rsid w:val="00E207B9"/>
    <w:rsid w:val="00E20912"/>
    <w:rsid w:val="00E21394"/>
    <w:rsid w:val="00E2206F"/>
    <w:rsid w:val="00E226B8"/>
    <w:rsid w:val="00E23AFB"/>
    <w:rsid w:val="00E2545F"/>
    <w:rsid w:val="00E257D0"/>
    <w:rsid w:val="00E266D2"/>
    <w:rsid w:val="00E26C40"/>
    <w:rsid w:val="00E26F81"/>
    <w:rsid w:val="00E31918"/>
    <w:rsid w:val="00E32155"/>
    <w:rsid w:val="00E32C67"/>
    <w:rsid w:val="00E337F3"/>
    <w:rsid w:val="00E343B8"/>
    <w:rsid w:val="00E354ED"/>
    <w:rsid w:val="00E3659A"/>
    <w:rsid w:val="00E36A38"/>
    <w:rsid w:val="00E36F08"/>
    <w:rsid w:val="00E37632"/>
    <w:rsid w:val="00E4074B"/>
    <w:rsid w:val="00E41CE5"/>
    <w:rsid w:val="00E44EE4"/>
    <w:rsid w:val="00E451B2"/>
    <w:rsid w:val="00E46136"/>
    <w:rsid w:val="00E46E55"/>
    <w:rsid w:val="00E5037B"/>
    <w:rsid w:val="00E504C8"/>
    <w:rsid w:val="00E50735"/>
    <w:rsid w:val="00E50837"/>
    <w:rsid w:val="00E50AF5"/>
    <w:rsid w:val="00E51345"/>
    <w:rsid w:val="00E51E25"/>
    <w:rsid w:val="00E526F4"/>
    <w:rsid w:val="00E52EB2"/>
    <w:rsid w:val="00E5428D"/>
    <w:rsid w:val="00E54AB8"/>
    <w:rsid w:val="00E562A6"/>
    <w:rsid w:val="00E57D16"/>
    <w:rsid w:val="00E62E97"/>
    <w:rsid w:val="00E64961"/>
    <w:rsid w:val="00E66EC0"/>
    <w:rsid w:val="00E67CB7"/>
    <w:rsid w:val="00E70AEB"/>
    <w:rsid w:val="00E70F2A"/>
    <w:rsid w:val="00E735A4"/>
    <w:rsid w:val="00E7484A"/>
    <w:rsid w:val="00E76664"/>
    <w:rsid w:val="00E76B15"/>
    <w:rsid w:val="00E76D57"/>
    <w:rsid w:val="00E76F61"/>
    <w:rsid w:val="00E777E3"/>
    <w:rsid w:val="00E84118"/>
    <w:rsid w:val="00E84DE5"/>
    <w:rsid w:val="00E853C9"/>
    <w:rsid w:val="00E86A07"/>
    <w:rsid w:val="00E8781F"/>
    <w:rsid w:val="00E87C12"/>
    <w:rsid w:val="00E912AE"/>
    <w:rsid w:val="00E919B5"/>
    <w:rsid w:val="00E94182"/>
    <w:rsid w:val="00E94BE1"/>
    <w:rsid w:val="00E951EE"/>
    <w:rsid w:val="00E95254"/>
    <w:rsid w:val="00E95D46"/>
    <w:rsid w:val="00E973FD"/>
    <w:rsid w:val="00E97976"/>
    <w:rsid w:val="00E97CEC"/>
    <w:rsid w:val="00EA0E7D"/>
    <w:rsid w:val="00EA26AD"/>
    <w:rsid w:val="00EA3A46"/>
    <w:rsid w:val="00EA4D0B"/>
    <w:rsid w:val="00EA6CFD"/>
    <w:rsid w:val="00EA7507"/>
    <w:rsid w:val="00EA7550"/>
    <w:rsid w:val="00EB0867"/>
    <w:rsid w:val="00EB0A51"/>
    <w:rsid w:val="00EB1E3B"/>
    <w:rsid w:val="00EB2A64"/>
    <w:rsid w:val="00EB34C0"/>
    <w:rsid w:val="00EB59CC"/>
    <w:rsid w:val="00EB59D2"/>
    <w:rsid w:val="00EB6A4F"/>
    <w:rsid w:val="00EB6C40"/>
    <w:rsid w:val="00EB6E0D"/>
    <w:rsid w:val="00EB76F8"/>
    <w:rsid w:val="00EB77BC"/>
    <w:rsid w:val="00EC028D"/>
    <w:rsid w:val="00EC0A85"/>
    <w:rsid w:val="00EC0AD2"/>
    <w:rsid w:val="00EC16AB"/>
    <w:rsid w:val="00EC4C13"/>
    <w:rsid w:val="00EC4CFB"/>
    <w:rsid w:val="00EC4EC9"/>
    <w:rsid w:val="00EC6D85"/>
    <w:rsid w:val="00EC72EA"/>
    <w:rsid w:val="00EC7727"/>
    <w:rsid w:val="00ED1B28"/>
    <w:rsid w:val="00ED2D72"/>
    <w:rsid w:val="00ED3A8C"/>
    <w:rsid w:val="00ED4BDB"/>
    <w:rsid w:val="00ED5375"/>
    <w:rsid w:val="00ED65B8"/>
    <w:rsid w:val="00EE34CA"/>
    <w:rsid w:val="00EE441C"/>
    <w:rsid w:val="00EE44F2"/>
    <w:rsid w:val="00EE4702"/>
    <w:rsid w:val="00EE536D"/>
    <w:rsid w:val="00EE75CB"/>
    <w:rsid w:val="00EF14DD"/>
    <w:rsid w:val="00EF219E"/>
    <w:rsid w:val="00EF3253"/>
    <w:rsid w:val="00EF36D4"/>
    <w:rsid w:val="00EF3748"/>
    <w:rsid w:val="00EF3C9B"/>
    <w:rsid w:val="00EF3F10"/>
    <w:rsid w:val="00EF4B95"/>
    <w:rsid w:val="00EF5666"/>
    <w:rsid w:val="00EF5EE8"/>
    <w:rsid w:val="00EF5EEE"/>
    <w:rsid w:val="00EF6035"/>
    <w:rsid w:val="00EF7B2F"/>
    <w:rsid w:val="00F00325"/>
    <w:rsid w:val="00F012D0"/>
    <w:rsid w:val="00F01D61"/>
    <w:rsid w:val="00F02597"/>
    <w:rsid w:val="00F02C64"/>
    <w:rsid w:val="00F041CE"/>
    <w:rsid w:val="00F05568"/>
    <w:rsid w:val="00F0697B"/>
    <w:rsid w:val="00F102D4"/>
    <w:rsid w:val="00F10F93"/>
    <w:rsid w:val="00F115DA"/>
    <w:rsid w:val="00F11A40"/>
    <w:rsid w:val="00F11D11"/>
    <w:rsid w:val="00F14628"/>
    <w:rsid w:val="00F14716"/>
    <w:rsid w:val="00F14B54"/>
    <w:rsid w:val="00F15F87"/>
    <w:rsid w:val="00F16D94"/>
    <w:rsid w:val="00F204D2"/>
    <w:rsid w:val="00F20D57"/>
    <w:rsid w:val="00F215DE"/>
    <w:rsid w:val="00F2167F"/>
    <w:rsid w:val="00F219B1"/>
    <w:rsid w:val="00F2265D"/>
    <w:rsid w:val="00F22D69"/>
    <w:rsid w:val="00F22E41"/>
    <w:rsid w:val="00F244A7"/>
    <w:rsid w:val="00F257C4"/>
    <w:rsid w:val="00F25B32"/>
    <w:rsid w:val="00F2669A"/>
    <w:rsid w:val="00F27EBD"/>
    <w:rsid w:val="00F27F53"/>
    <w:rsid w:val="00F30247"/>
    <w:rsid w:val="00F317B3"/>
    <w:rsid w:val="00F319AA"/>
    <w:rsid w:val="00F32B42"/>
    <w:rsid w:val="00F33B1F"/>
    <w:rsid w:val="00F33D30"/>
    <w:rsid w:val="00F34798"/>
    <w:rsid w:val="00F35CAF"/>
    <w:rsid w:val="00F372E1"/>
    <w:rsid w:val="00F373C0"/>
    <w:rsid w:val="00F4031D"/>
    <w:rsid w:val="00F412DF"/>
    <w:rsid w:val="00F4156E"/>
    <w:rsid w:val="00F418AC"/>
    <w:rsid w:val="00F4190F"/>
    <w:rsid w:val="00F42964"/>
    <w:rsid w:val="00F42B76"/>
    <w:rsid w:val="00F43C55"/>
    <w:rsid w:val="00F51162"/>
    <w:rsid w:val="00F53AE5"/>
    <w:rsid w:val="00F5419C"/>
    <w:rsid w:val="00F54275"/>
    <w:rsid w:val="00F54278"/>
    <w:rsid w:val="00F5427C"/>
    <w:rsid w:val="00F555F0"/>
    <w:rsid w:val="00F563B9"/>
    <w:rsid w:val="00F566C2"/>
    <w:rsid w:val="00F61320"/>
    <w:rsid w:val="00F614E5"/>
    <w:rsid w:val="00F61D4B"/>
    <w:rsid w:val="00F63984"/>
    <w:rsid w:val="00F63A6B"/>
    <w:rsid w:val="00F64466"/>
    <w:rsid w:val="00F64FCD"/>
    <w:rsid w:val="00F651B1"/>
    <w:rsid w:val="00F65260"/>
    <w:rsid w:val="00F658D8"/>
    <w:rsid w:val="00F668B2"/>
    <w:rsid w:val="00F674B8"/>
    <w:rsid w:val="00F71190"/>
    <w:rsid w:val="00F711F2"/>
    <w:rsid w:val="00F713AC"/>
    <w:rsid w:val="00F71C98"/>
    <w:rsid w:val="00F72F08"/>
    <w:rsid w:val="00F73119"/>
    <w:rsid w:val="00F74F77"/>
    <w:rsid w:val="00F77511"/>
    <w:rsid w:val="00F80BDD"/>
    <w:rsid w:val="00F80E92"/>
    <w:rsid w:val="00F8153E"/>
    <w:rsid w:val="00F866A9"/>
    <w:rsid w:val="00F86CB6"/>
    <w:rsid w:val="00F8728B"/>
    <w:rsid w:val="00F87D4F"/>
    <w:rsid w:val="00F90996"/>
    <w:rsid w:val="00F90EE3"/>
    <w:rsid w:val="00F9234B"/>
    <w:rsid w:val="00F93797"/>
    <w:rsid w:val="00F93D07"/>
    <w:rsid w:val="00F9575A"/>
    <w:rsid w:val="00F96C83"/>
    <w:rsid w:val="00F96E38"/>
    <w:rsid w:val="00FA11FF"/>
    <w:rsid w:val="00FA14F5"/>
    <w:rsid w:val="00FA2B1B"/>
    <w:rsid w:val="00FA2C97"/>
    <w:rsid w:val="00FA2DED"/>
    <w:rsid w:val="00FA4417"/>
    <w:rsid w:val="00FA6294"/>
    <w:rsid w:val="00FB1C30"/>
    <w:rsid w:val="00FB2122"/>
    <w:rsid w:val="00FB3199"/>
    <w:rsid w:val="00FB3873"/>
    <w:rsid w:val="00FB3B6A"/>
    <w:rsid w:val="00FB4D7E"/>
    <w:rsid w:val="00FB58D3"/>
    <w:rsid w:val="00FB5C1F"/>
    <w:rsid w:val="00FC039B"/>
    <w:rsid w:val="00FC0D16"/>
    <w:rsid w:val="00FC2C0C"/>
    <w:rsid w:val="00FC2EEC"/>
    <w:rsid w:val="00FC31C8"/>
    <w:rsid w:val="00FC3CC3"/>
    <w:rsid w:val="00FC7C0E"/>
    <w:rsid w:val="00FD2CF3"/>
    <w:rsid w:val="00FD41C0"/>
    <w:rsid w:val="00FD518E"/>
    <w:rsid w:val="00FD7330"/>
    <w:rsid w:val="00FD7A98"/>
    <w:rsid w:val="00FE014D"/>
    <w:rsid w:val="00FE0E02"/>
    <w:rsid w:val="00FE0ED2"/>
    <w:rsid w:val="00FE10C5"/>
    <w:rsid w:val="00FE1335"/>
    <w:rsid w:val="00FE1AE2"/>
    <w:rsid w:val="00FE2B97"/>
    <w:rsid w:val="00FE347F"/>
    <w:rsid w:val="00FE37F4"/>
    <w:rsid w:val="00FE3FE5"/>
    <w:rsid w:val="00FE4BB6"/>
    <w:rsid w:val="00FE543C"/>
    <w:rsid w:val="00FE5C6F"/>
    <w:rsid w:val="00FE63F8"/>
    <w:rsid w:val="00FE7EF6"/>
    <w:rsid w:val="00FF1524"/>
    <w:rsid w:val="00FF1632"/>
    <w:rsid w:val="00FF18FB"/>
    <w:rsid w:val="00FF1A65"/>
    <w:rsid w:val="00FF48FE"/>
    <w:rsid w:val="00FF6E0D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D6035C6-A288-4874-AC12-94EDF798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rsid w:val="004B7777"/>
    <w:rPr>
      <w:color w:val="0000FF"/>
      <w:u w:val="single"/>
    </w:rPr>
  </w:style>
  <w:style w:type="table" w:styleId="afd">
    <w:name w:val="Table Grid"/>
    <w:basedOn w:val="a2"/>
    <w:rsid w:val="004A67D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No Spacing"/>
    <w:uiPriority w:val="1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1"/>
      </w:numPr>
    </w:pPr>
  </w:style>
  <w:style w:type="character" w:styleId="aff0">
    <w:name w:val="FollowedHyperlink"/>
    <w:basedOn w:val="a1"/>
    <w:semiHidden/>
    <w:unhideWhenUsed/>
    <w:rsid w:val="00CE4132"/>
    <w:rPr>
      <w:color w:val="800080"/>
      <w:u w:val="single"/>
    </w:rPr>
  </w:style>
  <w:style w:type="paragraph" w:customStyle="1" w:styleId="13">
    <w:name w:val="Верхний колонтитул1"/>
    <w:basedOn w:val="a0"/>
    <w:uiPriority w:val="99"/>
    <w:semiHidden/>
    <w:unhideWhenUsed/>
    <w:rsid w:val="007437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f1">
    <w:name w:val="Normal (Web)"/>
    <w:basedOn w:val="a0"/>
    <w:uiPriority w:val="99"/>
    <w:unhideWhenUsed/>
    <w:rsid w:val="007437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a1"/>
    <w:rsid w:val="00FA4417"/>
  </w:style>
  <w:style w:type="paragraph" w:styleId="aff2">
    <w:name w:val="footnote text"/>
    <w:basedOn w:val="a0"/>
    <w:link w:val="aff3"/>
    <w:uiPriority w:val="99"/>
    <w:unhideWhenUsed/>
    <w:rsid w:val="007F1E6F"/>
    <w:rPr>
      <w:rFonts w:ascii="Calibri" w:eastAsia="Calibri" w:hAnsi="Calibri"/>
      <w:sz w:val="20"/>
    </w:rPr>
  </w:style>
  <w:style w:type="character" w:customStyle="1" w:styleId="aff3">
    <w:name w:val="Текст сноски Знак"/>
    <w:basedOn w:val="a1"/>
    <w:link w:val="aff2"/>
    <w:uiPriority w:val="99"/>
    <w:rsid w:val="007F1E6F"/>
    <w:rPr>
      <w:rFonts w:ascii="Calibri" w:eastAsia="Calibri" w:hAnsi="Calibri"/>
    </w:rPr>
  </w:style>
  <w:style w:type="character" w:styleId="aff4">
    <w:name w:val="footnote reference"/>
    <w:uiPriority w:val="99"/>
    <w:semiHidden/>
    <w:unhideWhenUsed/>
    <w:rsid w:val="007F1E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8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CE4B4-BD20-4104-BC4B-5414CA40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797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7117</CharactersWithSpaces>
  <SharedDoc>false</SharedDoc>
  <HLinks>
    <vt:vector size="264" baseType="variant">
      <vt:variant>
        <vt:i4>5177355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consultantplus://offline/ref=7BEB8231C345A5403112403094A0B7339CBE5F4564AFC81C590AF5716Al0o8B</vt:lpwstr>
      </vt:variant>
      <vt:variant>
        <vt:lpwstr/>
      </vt:variant>
      <vt:variant>
        <vt:i4>5242882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5832706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Par87</vt:lpwstr>
      </vt:variant>
      <vt:variant>
        <vt:i4>6815792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Par128</vt:lpwstr>
      </vt:variant>
      <vt:variant>
        <vt:i4>5701634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5832706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6815803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6815792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consultantplus://offline/ref=6C60B5E40AA5375FB899B222D39D0D6023561979AAB90212B58C994EF683257898A35347DABD1A0853ECBAEEEFF08188AE9D868035D2TB6AD</vt:lpwstr>
      </vt:variant>
      <vt:variant>
        <vt:lpwstr/>
      </vt:variant>
      <vt:variant>
        <vt:i4>6815792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consultantplus://offline/ref=6C60B5E40AA5375FB899B222D39D0D6023561979AAB90212B58C994EF683257898A35347DABF1C0853ECBAEEEFF08188AE9D868035D2TB6AD</vt:lpwstr>
      </vt:variant>
      <vt:variant>
        <vt:lpwstr/>
      </vt:variant>
      <vt:variant>
        <vt:i4>1966170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consultantplus://offline/ref=6C144D224C608B25D255D997AF4DB1AF51FC1AA7D28B202921A181A7ADDEAA81A20C80DE5914C071A40025CF3975825B9FI4B9F</vt:lpwstr>
      </vt:variant>
      <vt:variant>
        <vt:lpwstr/>
      </vt:variant>
      <vt:variant>
        <vt:i4>7209071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consultantplus://offline/ref=627E8CD37F379CF01B7227B143F27E9A98DBA45FB9562DF76FC1D74E30FB8A4C949E15A664DFE8BBB8FF056AA0391702CAEB6A2277EDC5C3Z3m3C</vt:lpwstr>
      </vt:variant>
      <vt:variant>
        <vt:lpwstr/>
      </vt:variant>
      <vt:variant>
        <vt:i4>7209066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consultantplus://offline/ref=627E8CD37F379CF01B7227B143F27E9A98DBA45FB9562DF76FC1D74E30FB8A4C949E15A664DFE8BFB9FF056AA0391702CAEB6A2277EDC5C3Z3m3C</vt:lpwstr>
      </vt:variant>
      <vt:variant>
        <vt:lpwstr/>
      </vt:variant>
      <vt:variant>
        <vt:i4>262212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P246</vt:lpwstr>
      </vt:variant>
      <vt:variant>
        <vt:i4>6815792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consultantplus://offline/ref=6C60B5E40AA5375FB899B222D39D0D6023561979AAB90212B58C994EF683257898A35347DABD1A0853ECBAEEEFF08188AE9D868035D2TB6AD</vt:lpwstr>
      </vt:variant>
      <vt:variant>
        <vt:lpwstr/>
      </vt:variant>
      <vt:variant>
        <vt:i4>6815792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consultantplus://offline/ref=6C60B5E40AA5375FB899B222D39D0D6023561979AAB90212B58C994EF683257898A35347DABF1C0853ECBAEEEFF08188AE9D868035D2TB6AD</vt:lpwstr>
      </vt:variant>
      <vt:variant>
        <vt:lpwstr/>
      </vt:variant>
      <vt:variant>
        <vt:i4>2359354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consultantplus://offline/ref=A38A5DCC3D14E806ED26B62AFBF5DC94122978C3DEA72C96022DB5E4BEC2C829E5EA4E1F1EB1B92A2BCF51EFEF48EEDEE3148FDC8EC61ABAD3EC1792J627H</vt:lpwstr>
      </vt:variant>
      <vt:variant>
        <vt:lpwstr/>
      </vt:variant>
      <vt:variant>
        <vt:i4>5242882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6815792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consultantplus://offline/ref=6C60B5E40AA5375FB899B222D39D0D6023561979AAB90212B58C994EF683257898A35347DABD1A0853ECBAEEEFF08188AE9D868035D2TB6AD</vt:lpwstr>
      </vt:variant>
      <vt:variant>
        <vt:lpwstr/>
      </vt:variant>
      <vt:variant>
        <vt:i4>6815792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consultantplus://offline/ref=6C60B5E40AA5375FB899B222D39D0D6023561979AAB90212B58C994EF683257898A35347DABF1C0853ECBAEEEFF08188AE9D868035D2TB6AD</vt:lpwstr>
      </vt:variant>
      <vt:variant>
        <vt:lpwstr/>
      </vt:variant>
      <vt:variant>
        <vt:i4>65600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P302</vt:lpwstr>
      </vt:variant>
      <vt:variant>
        <vt:i4>1966170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consultantplus://offline/ref=6C144D224C608B25D255D997AF4DB1AF51FC1AA7D28B202921A181A7ADDEAA81A20C80DE5914C071A40025CF3975825B9FI4B9F</vt:lpwstr>
      </vt:variant>
      <vt:variant>
        <vt:lpwstr/>
      </vt:variant>
      <vt:variant>
        <vt:i4>327747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327746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3735664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3604592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1245189</vt:i4>
      </vt:variant>
      <vt:variant>
        <vt:i4>54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3735664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65600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P302</vt:lpwstr>
      </vt:variant>
      <vt:variant>
        <vt:i4>3539056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3473520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196681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196681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131138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131139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327746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524353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524352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3735664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196673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P211</vt:lpwstr>
      </vt:variant>
      <vt:variant>
        <vt:i4>1966170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consultantplus://offline/ref=6C144D224C608B25D255D997AF4DB1AF51FC1AA7D28B202921A181A7ADDEAA81A20C80DE5914C071A40025CF3975825B9FI4B9F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Лаврова</cp:lastModifiedBy>
  <cp:revision>2</cp:revision>
  <cp:lastPrinted>2024-02-13T09:57:00Z</cp:lastPrinted>
  <dcterms:created xsi:type="dcterms:W3CDTF">2024-03-26T05:28:00Z</dcterms:created>
  <dcterms:modified xsi:type="dcterms:W3CDTF">2024-03-26T05:28:00Z</dcterms:modified>
</cp:coreProperties>
</file>