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E2796" w14:textId="77777777" w:rsidR="00F85C0A" w:rsidRPr="008E6488" w:rsidRDefault="00F85C0A" w:rsidP="00F85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E64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ПОДГОРНСКОГО СЕЛЬСКОГО ПОСЕЛЕНИЯ</w:t>
      </w:r>
    </w:p>
    <w:p w14:paraId="1211810F" w14:textId="77777777" w:rsidR="00F85C0A" w:rsidRPr="008E6488" w:rsidRDefault="00F85C0A" w:rsidP="00F85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490CE94" w14:textId="77777777" w:rsidR="00F85C0A" w:rsidRPr="008E6488" w:rsidRDefault="00F85C0A" w:rsidP="00F85C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51CB1A" w14:textId="77777777" w:rsidR="00F85C0A" w:rsidRPr="008E6488" w:rsidRDefault="00F85C0A" w:rsidP="00F85C0A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8E6488"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  <w:t>ПОСТАНОВЛЕНИЕ</w:t>
      </w:r>
    </w:p>
    <w:p w14:paraId="106BCF96" w14:textId="055ACFD1" w:rsidR="00F85C0A" w:rsidRDefault="00F85C0A" w:rsidP="00F85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E331BD" w14:textId="77777777" w:rsidR="00B1115E" w:rsidRPr="008E6488" w:rsidRDefault="00B1115E" w:rsidP="00F85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254" w:type="dxa"/>
        <w:tblLook w:val="0000" w:firstRow="0" w:lastRow="0" w:firstColumn="0" w:lastColumn="0" w:noHBand="0" w:noVBand="0"/>
      </w:tblPr>
      <w:tblGrid>
        <w:gridCol w:w="9468"/>
        <w:gridCol w:w="4786"/>
      </w:tblGrid>
      <w:tr w:rsidR="00F85C0A" w:rsidRPr="008E6488" w14:paraId="0004600C" w14:textId="77777777" w:rsidTr="00894269">
        <w:tc>
          <w:tcPr>
            <w:tcW w:w="9468" w:type="dxa"/>
          </w:tcPr>
          <w:p w14:paraId="13075C8D" w14:textId="62F3ABB5" w:rsidR="00F85C0A" w:rsidRPr="00AD7AF4" w:rsidRDefault="00143A36" w:rsidP="009C2D2B">
            <w:pPr>
              <w:tabs>
                <w:tab w:val="left" w:pos="8820"/>
              </w:tabs>
              <w:spacing w:after="0" w:line="240" w:lineRule="auto"/>
              <w:ind w:right="-2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F85C0A" w:rsidRPr="00AD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85C0A" w:rsidRPr="00AD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B11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85C0A" w:rsidRPr="00AD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с. Подгорное                                                      </w:t>
            </w:r>
            <w:r w:rsidR="009C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5C0A" w:rsidRPr="00AD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9C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85C0A" w:rsidRPr="00AD7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8942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6" w:type="dxa"/>
          </w:tcPr>
          <w:p w14:paraId="1C764366" w14:textId="77777777" w:rsidR="00F85C0A" w:rsidRPr="008E6488" w:rsidRDefault="00F85C0A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 96</w:t>
            </w:r>
          </w:p>
        </w:tc>
      </w:tr>
    </w:tbl>
    <w:p w14:paraId="42E5647B" w14:textId="77777777" w:rsidR="00F85C0A" w:rsidRPr="008E6488" w:rsidRDefault="00F85C0A" w:rsidP="00F85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4C9E65" w14:textId="77777777" w:rsidR="00F85C0A" w:rsidRPr="008E6488" w:rsidRDefault="00F85C0A" w:rsidP="00F85C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F85C0A" w:rsidRPr="008E6488" w14:paraId="2274FFD6" w14:textId="77777777" w:rsidTr="00894269">
        <w:trPr>
          <w:cantSplit/>
        </w:trPr>
        <w:tc>
          <w:tcPr>
            <w:tcW w:w="9571" w:type="dxa"/>
          </w:tcPr>
          <w:p w14:paraId="2B787F6D" w14:textId="1850EC5E" w:rsidR="00F85C0A" w:rsidRPr="00B1115E" w:rsidRDefault="00B1115E" w:rsidP="009C2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B1115E">
              <w:rPr>
                <w:rFonts w:ascii="Times New Roman" w:hAnsi="Times New Roman"/>
                <w:sz w:val="24"/>
                <w:szCs w:val="24"/>
              </w:rPr>
              <w:t>О внесении изменени</w:t>
            </w:r>
            <w:r w:rsidR="009C2D2B">
              <w:rPr>
                <w:rFonts w:ascii="Times New Roman" w:hAnsi="Times New Roman"/>
                <w:sz w:val="24"/>
                <w:szCs w:val="24"/>
              </w:rPr>
              <w:t>я</w:t>
            </w:r>
            <w:r w:rsidRPr="00B1115E">
              <w:rPr>
                <w:rFonts w:ascii="Times New Roman" w:hAnsi="Times New Roman"/>
                <w:sz w:val="24"/>
                <w:szCs w:val="24"/>
              </w:rPr>
              <w:t xml:space="preserve"> в постановление Администрации Подгорнского сельского поселения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06.02.2023 № 18</w:t>
            </w:r>
            <w:r w:rsidRPr="00B11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85C0A" w:rsidRPr="00B11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муниципальной программы «Благоустройство территории Подгорнского сельского поселения на 2023-2027 годы»</w:t>
            </w:r>
          </w:p>
          <w:bookmarkEnd w:id="0"/>
          <w:p w14:paraId="48BD550F" w14:textId="77777777" w:rsidR="00F85C0A" w:rsidRPr="008E6488" w:rsidRDefault="00F85C0A" w:rsidP="009C2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8770FB" w14:textId="77777777" w:rsidR="00F85C0A" w:rsidRPr="008E6488" w:rsidRDefault="00F85C0A" w:rsidP="009C2D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64EE2" w14:textId="441CE895" w:rsidR="00F85C0A" w:rsidRPr="008E6488" w:rsidRDefault="00F85C0A" w:rsidP="009C2D2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создания безопасных и благоприятных условий проживания граждан, приведения уровня благоустройства дворовых территорий многоквартирных домов и муниципальных территорий общего пользования в соответствии с требованиями действующего законодательства Российской Федерации,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пользования, </w:t>
      </w:r>
      <w:r w:rsidRPr="008E6488">
        <w:rPr>
          <w:rFonts w:ascii="Times New Roman" w:eastAsia="Arial" w:hAnsi="Times New Roman"/>
          <w:sz w:val="24"/>
          <w:szCs w:val="24"/>
          <w:lang w:eastAsia="ru-RU"/>
        </w:rPr>
        <w:t xml:space="preserve">Уставом муниципального образования </w:t>
      </w: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 xml:space="preserve">«Подгорнское сельское поселение»  </w:t>
      </w:r>
    </w:p>
    <w:p w14:paraId="1D0D1E21" w14:textId="77777777" w:rsidR="00F85C0A" w:rsidRPr="008E6488" w:rsidRDefault="00F85C0A" w:rsidP="009C2D2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14:paraId="1B498C4A" w14:textId="77777777" w:rsidR="00F85C0A" w:rsidRPr="008E6488" w:rsidRDefault="00F85C0A" w:rsidP="009C2D2B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ПОСТАНОВЛЯЮ: </w:t>
      </w:r>
    </w:p>
    <w:p w14:paraId="6F97C47A" w14:textId="77777777" w:rsidR="00F85C0A" w:rsidRPr="008E6488" w:rsidRDefault="00F85C0A" w:rsidP="009C2D2B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EE5F27" w14:textId="0FF0E8A2" w:rsidR="00F85C0A" w:rsidRPr="007918D0" w:rsidRDefault="00B1115E" w:rsidP="009C2D2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 w:rsidR="00F44B6A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</w:t>
      </w:r>
      <w:r w:rsidRPr="00B1115E">
        <w:rPr>
          <w:rFonts w:ascii="Times New Roman" w:hAnsi="Times New Roman"/>
          <w:sz w:val="24"/>
          <w:szCs w:val="24"/>
        </w:rPr>
        <w:t>Администрации Подгорнского сельского поселения от</w:t>
      </w:r>
      <w:r>
        <w:rPr>
          <w:rFonts w:ascii="Times New Roman" w:hAnsi="Times New Roman"/>
          <w:sz w:val="24"/>
          <w:szCs w:val="24"/>
        </w:rPr>
        <w:t xml:space="preserve"> 06.02.2023 № 18</w:t>
      </w:r>
      <w:r w:rsidRPr="00B111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B1115E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муниципальной программы «Благоустройство территории Подгорнского сельского поселения на 2023-2027 годы»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новой редакции</w:t>
      </w:r>
      <w:r w:rsidR="00F44B6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приложению.</w:t>
      </w:r>
    </w:p>
    <w:p w14:paraId="19C54CE9" w14:textId="0E925A29" w:rsidR="00F85C0A" w:rsidRPr="00487FC9" w:rsidRDefault="00F85C0A" w:rsidP="009C2D2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7FC9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официальному опубликованию в «Официальных ведомостях Подгорнского сельского поселения» и размещению на официальном сайте орган</w:t>
      </w:r>
      <w:r w:rsidR="00F44B6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87FC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 Подгорнского сельского поселения.</w:t>
      </w:r>
    </w:p>
    <w:p w14:paraId="0617C09F" w14:textId="58454729" w:rsidR="00F44B6A" w:rsidRPr="00F44B6A" w:rsidRDefault="00F44B6A" w:rsidP="009C2D2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B6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44B6A">
        <w:rPr>
          <w:rFonts w:ascii="Times New Roman" w:eastAsia="Times New Roman" w:hAnsi="Times New Roman"/>
          <w:sz w:val="24"/>
          <w:szCs w:val="24"/>
          <w:lang w:eastAsia="ru-RU"/>
        </w:rPr>
        <w:t>ле его официального опубликования.</w:t>
      </w:r>
    </w:p>
    <w:p w14:paraId="2A0F584F" w14:textId="0A414C46" w:rsidR="00F85C0A" w:rsidRDefault="00F85C0A" w:rsidP="009C2D2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29BB991B" w14:textId="77777777" w:rsidR="00F85C0A" w:rsidRPr="008E6488" w:rsidRDefault="00F85C0A" w:rsidP="00F85C0A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ED6273" w14:textId="77777777" w:rsidR="00F85C0A" w:rsidRDefault="00F85C0A" w:rsidP="00F85C0A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E68DBF" w14:textId="77777777" w:rsidR="00F85C0A" w:rsidRPr="008E6488" w:rsidRDefault="00F85C0A" w:rsidP="00F85C0A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D8CC86" w14:textId="77777777" w:rsidR="00F85C0A" w:rsidRPr="008E6488" w:rsidRDefault="00F85C0A" w:rsidP="00F85C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>Глава Подгорнского сельского поселения</w:t>
      </w: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С.С. Пантюхин</w:t>
      </w:r>
    </w:p>
    <w:p w14:paraId="564653CC" w14:textId="54EAB648" w:rsidR="00F44B6A" w:rsidRDefault="00F44B6A">
      <w:r>
        <w:br w:type="page"/>
      </w:r>
    </w:p>
    <w:p w14:paraId="73C7D0CD" w14:textId="427F4580" w:rsidR="00894269" w:rsidRPr="008E6488" w:rsidRDefault="00894269" w:rsidP="00894269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 w:rsidR="00806A70">
        <w:rPr>
          <w:rFonts w:ascii="Times New Roman" w:eastAsia="Times New Roman" w:hAnsi="Times New Roman"/>
          <w:sz w:val="24"/>
          <w:szCs w:val="24"/>
          <w:lang w:eastAsia="ru-RU"/>
        </w:rPr>
        <w:t>№ 1</w:t>
      </w:r>
      <w:r w:rsidRPr="008E64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3A23006" w14:textId="77777777" w:rsidR="00894269" w:rsidRPr="0053454E" w:rsidRDefault="00894269" w:rsidP="00894269">
      <w:pPr>
        <w:pStyle w:val="Default"/>
        <w:ind w:left="5245" w:firstLine="720"/>
        <w:jc w:val="right"/>
      </w:pPr>
      <w:r w:rsidRPr="0053454E">
        <w:t>Утвержден</w:t>
      </w:r>
      <w:r>
        <w:t>о</w:t>
      </w:r>
      <w:r w:rsidRPr="0053454E">
        <w:t xml:space="preserve"> постановлением Администрации </w:t>
      </w:r>
    </w:p>
    <w:p w14:paraId="10193139" w14:textId="77777777" w:rsidR="00894269" w:rsidRPr="0053454E" w:rsidRDefault="00894269" w:rsidP="00894269">
      <w:pPr>
        <w:pStyle w:val="Default"/>
        <w:ind w:left="5245" w:firstLine="720"/>
        <w:jc w:val="right"/>
      </w:pPr>
      <w:r w:rsidRPr="0053454E">
        <w:t xml:space="preserve">Подгорнского сельского поселения  </w:t>
      </w:r>
    </w:p>
    <w:p w14:paraId="3181FF6C" w14:textId="3C5CC877" w:rsidR="00894269" w:rsidRPr="0053454E" w:rsidRDefault="00894269" w:rsidP="00894269">
      <w:pPr>
        <w:pStyle w:val="Default"/>
        <w:ind w:left="5245"/>
        <w:jc w:val="right"/>
      </w:pPr>
      <w:r w:rsidRPr="003350AA">
        <w:t xml:space="preserve">от </w:t>
      </w:r>
      <w:r>
        <w:t>06</w:t>
      </w:r>
      <w:r w:rsidRPr="003350AA">
        <w:t>.0</w:t>
      </w:r>
      <w:r>
        <w:t>2</w:t>
      </w:r>
      <w:r w:rsidRPr="003350AA">
        <w:t>.202</w:t>
      </w:r>
      <w:r>
        <w:t>4</w:t>
      </w:r>
      <w:r w:rsidRPr="003350AA">
        <w:t xml:space="preserve"> №</w:t>
      </w:r>
      <w:r>
        <w:t xml:space="preserve"> 15</w:t>
      </w:r>
    </w:p>
    <w:p w14:paraId="6330900C" w14:textId="77777777" w:rsidR="00894269" w:rsidRDefault="00894269" w:rsidP="00894269">
      <w:pPr>
        <w:pStyle w:val="ConsPlusTitle"/>
        <w:widowControl/>
        <w:tabs>
          <w:tab w:val="left" w:pos="4253"/>
          <w:tab w:val="left" w:pos="4962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91316F1" w14:textId="77777777" w:rsidR="00894269" w:rsidRDefault="00894269" w:rsidP="00894269">
      <w:pPr>
        <w:pStyle w:val="ConsPlusTitle"/>
        <w:widowControl/>
        <w:tabs>
          <w:tab w:val="left" w:pos="4111"/>
          <w:tab w:val="left" w:pos="4253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63FBAF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2BB4423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5531CB34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724D7795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0F18C56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DA186CC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8BD2BDB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C485231" w14:textId="77777777" w:rsidR="00894269" w:rsidRPr="00D90794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794">
        <w:rPr>
          <w:rFonts w:ascii="Times New Roman" w:hAnsi="Times New Roman"/>
          <w:sz w:val="28"/>
          <w:szCs w:val="28"/>
        </w:rPr>
        <w:t>Муниципальная программа</w:t>
      </w:r>
    </w:p>
    <w:p w14:paraId="3D85EF47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794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 территории Подгорнского сельского поселения </w:t>
      </w:r>
    </w:p>
    <w:p w14:paraId="56394996" w14:textId="77777777" w:rsidR="00894269" w:rsidRPr="00D90794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0794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90794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9079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</w:t>
      </w:r>
    </w:p>
    <w:p w14:paraId="6EC8F4AD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E5F9459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3CAEBC8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3AC41C24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10786BAB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76C749BF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5665214B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00BB0C4C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2D36F1E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45A8B85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40A74672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6C464C6E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5FEF055B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6FAD5563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67B1B54B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784E1AE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FD2851D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3A496627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CE0BDFC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44E541E4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A1D9D66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4D2C162A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F5B275E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57022062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07A12446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4BF94EA5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364AF924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7544B4D0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67D98E7D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03C463A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435ED95D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</w:p>
    <w:p w14:paraId="28C5AAC4" w14:textId="77777777" w:rsidR="00894269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с. Подгорное</w:t>
      </w:r>
    </w:p>
    <w:p w14:paraId="4234DCD9" w14:textId="77777777" w:rsidR="00894269" w:rsidRDefault="00894269" w:rsidP="00894269">
      <w:pPr>
        <w:spacing w:after="0" w:line="240" w:lineRule="auto"/>
        <w:rPr>
          <w:rStyle w:val="fontstyle01"/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br w:type="page"/>
      </w:r>
    </w:p>
    <w:p w14:paraId="70C24BAF" w14:textId="77777777" w:rsidR="00894269" w:rsidRPr="00442CD4" w:rsidRDefault="00894269" w:rsidP="00894269">
      <w:pPr>
        <w:tabs>
          <w:tab w:val="left" w:pos="5812"/>
        </w:tabs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4"/>
          <w:szCs w:val="24"/>
        </w:rPr>
      </w:pPr>
      <w:r w:rsidRPr="00442CD4">
        <w:rPr>
          <w:rStyle w:val="fontstyle01"/>
          <w:rFonts w:ascii="Times New Roman" w:hAnsi="Times New Roman"/>
          <w:b/>
          <w:bCs/>
          <w:sz w:val="24"/>
          <w:szCs w:val="24"/>
        </w:rPr>
        <w:lastRenderedPageBreak/>
        <w:t>Паспорт</w:t>
      </w:r>
    </w:p>
    <w:p w14:paraId="68DE637F" w14:textId="77777777" w:rsidR="00894269" w:rsidRPr="00442CD4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2CD4">
        <w:rPr>
          <w:rFonts w:ascii="Times New Roman" w:hAnsi="Times New Roman"/>
          <w:b/>
          <w:bCs/>
          <w:sz w:val="24"/>
          <w:szCs w:val="24"/>
        </w:rPr>
        <w:t>муниципальной программы «Благоустройство территории Подгорнского сельского поселения на 2023-2027 годы»</w:t>
      </w:r>
    </w:p>
    <w:p w14:paraId="369BE0C5" w14:textId="77777777" w:rsidR="00894269" w:rsidRPr="007918D0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894269" w:rsidRPr="007918D0" w14:paraId="0DCA5D93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B30C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7FCA" w14:textId="77777777" w:rsidR="00894269" w:rsidRPr="007918D0" w:rsidRDefault="00894269" w:rsidP="00894269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«Благоустройство территории Подгорнского сельского поселения на 2023-2027 годы»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(далее – Программа)</w:t>
            </w:r>
          </w:p>
        </w:tc>
      </w:tr>
      <w:tr w:rsidR="00894269" w:rsidRPr="007918D0" w14:paraId="13A668BA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872D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9AB8" w14:textId="77777777" w:rsidR="00894269" w:rsidRPr="007918D0" w:rsidRDefault="00894269" w:rsidP="00894269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Подгорнского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94269" w:rsidRPr="007918D0" w14:paraId="2A94C844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5FEA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84A0" w14:textId="77777777" w:rsidR="00894269" w:rsidRPr="007918D0" w:rsidRDefault="00894269" w:rsidP="00894269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894269" w:rsidRPr="007918D0" w14:paraId="4E6D844C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9FE3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905E" w14:textId="77777777" w:rsidR="00894269" w:rsidRPr="007918D0" w:rsidRDefault="00894269" w:rsidP="00894269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Подгорнского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9145C3C" w14:textId="77777777" w:rsidR="00894269" w:rsidRPr="007918D0" w:rsidRDefault="00894269" w:rsidP="00894269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Томской области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организации (по</w:t>
            </w:r>
          </w:p>
          <w:p w14:paraId="7D234DD3" w14:textId="77777777" w:rsidR="00894269" w:rsidRPr="007918D0" w:rsidRDefault="00894269" w:rsidP="00894269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согласованию), граждане (по согласованию)</w:t>
            </w:r>
          </w:p>
        </w:tc>
      </w:tr>
      <w:tr w:rsidR="00894269" w:rsidRPr="007918D0" w14:paraId="5674BC61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4022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119" w14:textId="77777777" w:rsidR="00894269" w:rsidRPr="007918D0" w:rsidRDefault="00894269" w:rsidP="008942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- Федеральный закон от 06.10.2003 года № 131-ФЗ «Об общих</w:t>
            </w:r>
          </w:p>
          <w:p w14:paraId="6A3459BC" w14:textId="77777777" w:rsidR="00894269" w:rsidRPr="007918D0" w:rsidRDefault="00894269" w:rsidP="008942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принципах организации местн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самоуправления в Российской </w:t>
            </w:r>
            <w:r w:rsidRPr="007918D0">
              <w:rPr>
                <w:rFonts w:ascii="Times New Roman" w:hAnsi="Times New Roman"/>
                <w:sz w:val="24"/>
                <w:szCs w:val="24"/>
              </w:rPr>
              <w:t>Федерации»,</w:t>
            </w:r>
          </w:p>
          <w:p w14:paraId="756372A9" w14:textId="77777777" w:rsidR="00894269" w:rsidRPr="007918D0" w:rsidRDefault="00894269" w:rsidP="008942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от</w:t>
            </w:r>
          </w:p>
          <w:p w14:paraId="0332B6C8" w14:textId="77777777" w:rsidR="00894269" w:rsidRPr="007918D0" w:rsidRDefault="00894269" w:rsidP="008942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10.02.2017 № 169 «Об утверждении Правил предоставления и</w:t>
            </w:r>
          </w:p>
          <w:p w14:paraId="4B9AD406" w14:textId="77777777" w:rsidR="00894269" w:rsidRPr="007918D0" w:rsidRDefault="00894269" w:rsidP="008942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распределения субсидий из федерального бюджета бюджетам</w:t>
            </w:r>
          </w:p>
          <w:p w14:paraId="0DC4BAF5" w14:textId="77777777" w:rsidR="00894269" w:rsidRPr="007918D0" w:rsidRDefault="00894269" w:rsidP="008942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субъектов Российской Федерации на поддержку</w:t>
            </w:r>
          </w:p>
          <w:p w14:paraId="4F450C24" w14:textId="77777777" w:rsidR="00894269" w:rsidRPr="007918D0" w:rsidRDefault="00894269" w:rsidP="008942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государственных программ субъектов Российской Федерации и</w:t>
            </w:r>
          </w:p>
          <w:p w14:paraId="26EF9154" w14:textId="77777777" w:rsidR="00894269" w:rsidRPr="007918D0" w:rsidRDefault="00894269" w:rsidP="008942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муниципальных программ формирования современной</w:t>
            </w:r>
          </w:p>
          <w:p w14:paraId="4FA70B99" w14:textId="77777777" w:rsidR="00894269" w:rsidRPr="007918D0" w:rsidRDefault="00894269" w:rsidP="0089426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sz w:val="24"/>
                <w:szCs w:val="24"/>
              </w:rPr>
              <w:t>городской среды».</w:t>
            </w:r>
          </w:p>
        </w:tc>
      </w:tr>
      <w:tr w:rsidR="00894269" w:rsidRPr="007918D0" w14:paraId="328B4492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C03C" w14:textId="77777777" w:rsidR="00894269" w:rsidRPr="007A4E89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муниципальной </w:t>
            </w: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A652" w14:textId="77777777" w:rsidR="00894269" w:rsidRPr="007A4E89" w:rsidRDefault="00894269" w:rsidP="00894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E89">
              <w:rPr>
                <w:rFonts w:ascii="Times New Roman" w:hAnsi="Times New Roman"/>
                <w:sz w:val="24"/>
                <w:szCs w:val="24"/>
              </w:rPr>
              <w:t>1. Благоустройство дворовых территорий</w:t>
            </w:r>
          </w:p>
          <w:p w14:paraId="228B808A" w14:textId="77777777" w:rsidR="00894269" w:rsidRDefault="00894269" w:rsidP="008942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E89">
              <w:rPr>
                <w:rFonts w:ascii="Times New Roman" w:hAnsi="Times New Roman"/>
                <w:sz w:val="24"/>
                <w:szCs w:val="24"/>
              </w:rPr>
              <w:t>2. Благоустройство общественных территорий</w:t>
            </w:r>
          </w:p>
          <w:p w14:paraId="5CCF056C" w14:textId="77777777" w:rsid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Ремонт и реконструкция сети уличного освещения</w:t>
            </w:r>
          </w:p>
          <w:p w14:paraId="0D0FF188" w14:textId="77777777" w:rsid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Уборка и содержание мест захоронений</w:t>
            </w:r>
          </w:p>
          <w:p w14:paraId="37B19419" w14:textId="77777777" w:rsidR="00894269" w:rsidRPr="007918D0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Другое</w:t>
            </w:r>
          </w:p>
        </w:tc>
      </w:tr>
      <w:tr w:rsidR="00894269" w:rsidRPr="007918D0" w14:paraId="2A209A50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6570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4FB4" w14:textId="77777777" w:rsidR="00894269" w:rsidRPr="007918D0" w:rsidRDefault="00894269" w:rsidP="00894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</w:t>
            </w: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омфортн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условий проживания и отдыха населения на территории муниципального образования</w:t>
            </w:r>
          </w:p>
        </w:tc>
      </w:tr>
      <w:tr w:rsidR="00894269" w:rsidRPr="007918D0" w14:paraId="50731D59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B472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5AE6" w14:textId="77777777" w:rsidR="00894269" w:rsidRDefault="00894269" w:rsidP="00894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Улучшение комфорта дворовых и 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</w:p>
          <w:p w14:paraId="6C32E917" w14:textId="77777777" w:rsidR="00894269" w:rsidRPr="007A4E89" w:rsidRDefault="00894269" w:rsidP="00894269">
            <w:pPr>
              <w:pStyle w:val="ConsPlusNormal"/>
              <w:tabs>
                <w:tab w:val="left" w:pos="0"/>
                <w:tab w:val="left" w:pos="201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величение количества благоустроенных 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на 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Подгорнского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  <w:p w14:paraId="782518C1" w14:textId="77777777" w:rsidR="00894269" w:rsidRPr="007A4E89" w:rsidRDefault="00894269" w:rsidP="00894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Увеличение количества благоустроенных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общественных территорий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Подгорнского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  <w:p w14:paraId="423398A1" w14:textId="77777777" w:rsidR="00894269" w:rsidRPr="007918D0" w:rsidRDefault="00894269" w:rsidP="00894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Повышение уровня вовлеченности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заинтересованных граждан, организаций в реализацию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по благоустройству территории 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4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поселения.</w:t>
            </w:r>
          </w:p>
        </w:tc>
      </w:tr>
      <w:tr w:rsidR="00894269" w:rsidRPr="007918D0" w14:paraId="1A355768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B665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индикаторы реализации (целевые задания)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4372" w14:textId="77777777" w:rsidR="00894269" w:rsidRPr="007A4E8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Увеличение доли благоустроенных дворовых территорий</w:t>
            </w:r>
          </w:p>
          <w:p w14:paraId="37831E8B" w14:textId="77777777" w:rsidR="00894269" w:rsidRPr="007A4E8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сельском поселении;</w:t>
            </w:r>
          </w:p>
          <w:p w14:paraId="3C3781D4" w14:textId="77777777" w:rsidR="00894269" w:rsidRPr="007A4E8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E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Увеличение доли благоустроенных общественных</w:t>
            </w:r>
          </w:p>
          <w:p w14:paraId="387C78DC" w14:textId="77777777" w:rsidR="00894269" w:rsidRPr="007918D0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территорий сельского поселения</w:t>
            </w:r>
          </w:p>
        </w:tc>
      </w:tr>
      <w:tr w:rsidR="00894269" w:rsidRPr="007918D0" w14:paraId="0BC1E399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EF33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и этапы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36C5" w14:textId="77777777" w:rsidR="00894269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годы</w:t>
            </w:r>
          </w:p>
          <w:p w14:paraId="3B88E2BB" w14:textId="77777777" w:rsidR="00894269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6EFE7F" w14:textId="77777777" w:rsidR="00894269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6260A73" w14:textId="77777777" w:rsidR="00894269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6BE673" w14:textId="77777777" w:rsidR="00894269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274893E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269" w:rsidRPr="007918D0" w14:paraId="45A4B836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106B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Прогнозируемые объемы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1A86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составит 47 443,9 тыс. рублей.</w:t>
            </w:r>
          </w:p>
          <w:p w14:paraId="047739C9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2023 году</w:t>
            </w:r>
          </w:p>
          <w:p w14:paraId="6CF082D9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 5 948,6 тыс. рублей в том числе:</w:t>
            </w:r>
          </w:p>
          <w:p w14:paraId="61D8ACD3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–4 016,1 тыс. руб.</w:t>
            </w:r>
          </w:p>
          <w:p w14:paraId="506B0D5E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58,0 тыс. руб.</w:t>
            </w:r>
          </w:p>
          <w:p w14:paraId="35ECAC83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1874,5 тыс. руб.</w:t>
            </w:r>
          </w:p>
          <w:p w14:paraId="53A2DD81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2024 году</w:t>
            </w:r>
          </w:p>
          <w:p w14:paraId="2A187562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 10 013,5 тыс. руб., в том числе:</w:t>
            </w:r>
          </w:p>
          <w:p w14:paraId="075BEA13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 4 990,1 тыс. руб.</w:t>
            </w:r>
          </w:p>
          <w:p w14:paraId="6C2F9A97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150,7 тыс. руб.</w:t>
            </w:r>
          </w:p>
          <w:p w14:paraId="794A7BD4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4 872,7тыс. руб.</w:t>
            </w:r>
          </w:p>
          <w:p w14:paraId="397D604A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2025 году</w:t>
            </w:r>
          </w:p>
          <w:p w14:paraId="19E3BC7E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 10 915,0 тыс. рублей в том числе:</w:t>
            </w:r>
          </w:p>
          <w:p w14:paraId="50C2FDCC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 5 891,6 тыс. руб.</w:t>
            </w:r>
          </w:p>
          <w:p w14:paraId="638F54A6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150,7 тыс. руб.</w:t>
            </w:r>
          </w:p>
          <w:p w14:paraId="0CAF4078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4 872,7 тыс. руб.</w:t>
            </w:r>
          </w:p>
          <w:p w14:paraId="3A48FF1B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2026 году</w:t>
            </w:r>
          </w:p>
          <w:p w14:paraId="1D6F7B8A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 10 283,4 тыс. рублей в том числе:</w:t>
            </w:r>
          </w:p>
          <w:p w14:paraId="58E3109B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 5 260,0 тыс. руб.</w:t>
            </w:r>
          </w:p>
          <w:p w14:paraId="1A010259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150,7 тыс. руб.</w:t>
            </w:r>
          </w:p>
          <w:p w14:paraId="33C3C35C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4 872,7 тыс. руб.</w:t>
            </w:r>
          </w:p>
          <w:p w14:paraId="782A6EA5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Общий объем финансирования программы в 2027 году</w:t>
            </w:r>
          </w:p>
          <w:p w14:paraId="0EE3A20F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составит 10 283,4 тыс. рублей в том числе:</w:t>
            </w:r>
          </w:p>
          <w:p w14:paraId="4DCCE580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местный бюджет – 5 260,0 тыс. руб.</w:t>
            </w:r>
          </w:p>
          <w:p w14:paraId="488D475A" w14:textId="77777777" w:rsidR="00894269" w:rsidRPr="00894269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150,7 тыс. руб.</w:t>
            </w:r>
          </w:p>
          <w:p w14:paraId="73F2D365" w14:textId="6EF71817" w:rsidR="00894269" w:rsidRPr="007918D0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42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4 872,7 тыс. руб.</w:t>
            </w:r>
          </w:p>
        </w:tc>
      </w:tr>
      <w:tr w:rsidR="00894269" w:rsidRPr="007918D0" w14:paraId="060FE116" w14:textId="77777777" w:rsidTr="008942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C675" w14:textId="77777777" w:rsidR="00894269" w:rsidRPr="007918D0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результаты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804" w:type="dxa"/>
            <w:vAlign w:val="center"/>
            <w:hideMark/>
          </w:tcPr>
          <w:p w14:paraId="1F39645A" w14:textId="77777777" w:rsidR="00894269" w:rsidRPr="007918D0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18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комфортных и безопасных условий проживания граждан;</w:t>
            </w:r>
          </w:p>
          <w:p w14:paraId="77CB8F1C" w14:textId="77777777" w:rsidR="00894269" w:rsidRPr="007918D0" w:rsidRDefault="00894269" w:rsidP="00894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обустройство дворовых территорий;</w:t>
            </w:r>
          </w:p>
          <w:p w14:paraId="573E0AC6" w14:textId="77777777" w:rsidR="00894269" w:rsidRPr="007918D0" w:rsidRDefault="00894269" w:rsidP="00894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14:paraId="02303376" w14:textId="77777777" w:rsidR="00894269" w:rsidRPr="007918D0" w:rsidRDefault="00894269" w:rsidP="008942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>- совершенствование архитектурно - художественного облика поселения, размещение и содержание малых архитектурных 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E32EE11" w14:textId="77777777" w:rsidR="00894269" w:rsidRDefault="00894269" w:rsidP="0089426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актуализация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</w:t>
            </w:r>
            <w:r w:rsidRPr="007918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66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благоустройству территории муниципального образования «Подгорнское сельское поселение»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14:paraId="52E3BE7F" w14:textId="77777777" w:rsidR="00894269" w:rsidRPr="007918D0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содержание территории Подгорнского поселения в надлежащем состоянии. </w:t>
            </w:r>
          </w:p>
        </w:tc>
      </w:tr>
    </w:tbl>
    <w:p w14:paraId="2A3ABF64" w14:textId="77777777" w:rsidR="00894269" w:rsidRPr="007918D0" w:rsidRDefault="00894269" w:rsidP="00894269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ACD3439" w14:textId="77777777" w:rsidR="00894269" w:rsidRPr="007918D0" w:rsidRDefault="00894269" w:rsidP="00894269">
      <w:pPr>
        <w:tabs>
          <w:tab w:val="left" w:pos="581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D5940D5" w14:textId="77777777" w:rsidR="00894269" w:rsidRPr="00D01C79" w:rsidRDefault="00894269" w:rsidP="00894269">
      <w:pPr>
        <w:pStyle w:val="a3"/>
        <w:numPr>
          <w:ilvl w:val="0"/>
          <w:numId w:val="44"/>
        </w:num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1C79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сферы благоустройства </w:t>
      </w:r>
    </w:p>
    <w:p w14:paraId="0418E1DB" w14:textId="77777777" w:rsidR="00894269" w:rsidRPr="007918D0" w:rsidRDefault="00894269" w:rsidP="00894269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14:paraId="499D440F" w14:textId="77777777" w:rsidR="00894269" w:rsidRPr="007918D0" w:rsidRDefault="00894269" w:rsidP="00894269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71F">
        <w:rPr>
          <w:rFonts w:ascii="Times New Roman" w:hAnsi="Times New Roman"/>
          <w:sz w:val="24"/>
          <w:szCs w:val="24"/>
        </w:rPr>
        <w:t xml:space="preserve">Важнейшей задачей органов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Подгорнское</w:t>
      </w:r>
      <w:r w:rsidRPr="00FB071F">
        <w:rPr>
          <w:rFonts w:ascii="Times New Roman" w:hAnsi="Times New Roman"/>
          <w:sz w:val="24"/>
          <w:szCs w:val="24"/>
        </w:rPr>
        <w:t xml:space="preserve"> сельское поселение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культурно-</w:t>
      </w:r>
      <w:r w:rsidRPr="00FB071F">
        <w:rPr>
          <w:rFonts w:ascii="Times New Roman" w:hAnsi="Times New Roman"/>
          <w:sz w:val="24"/>
          <w:szCs w:val="24"/>
        </w:rPr>
        <w:lastRenderedPageBreak/>
        <w:t>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14:paraId="3148C173" w14:textId="77777777" w:rsidR="00894269" w:rsidRPr="007918D0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состояние большинства дворовых территорий </w:t>
      </w:r>
      <w:r w:rsidRPr="007918D0">
        <w:rPr>
          <w:rFonts w:ascii="Times New Roman" w:hAnsi="Times New Roman" w:cs="Times New Roman"/>
          <w:sz w:val="24"/>
          <w:szCs w:val="24"/>
        </w:rPr>
        <w:t xml:space="preserve">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некоторая часть асфальтобетонного покрытия дворовых проездов имеет высокую степень износа, так как срок службы дорожных покрытий с момента </w:t>
      </w:r>
      <w:r>
        <w:rPr>
          <w:rFonts w:ascii="Times New Roman" w:hAnsi="Times New Roman" w:cs="Times New Roman"/>
          <w:sz w:val="24"/>
          <w:szCs w:val="24"/>
        </w:rPr>
        <w:t>постройки</w:t>
      </w:r>
      <w:r w:rsidRPr="007918D0">
        <w:rPr>
          <w:rFonts w:ascii="Times New Roman" w:hAnsi="Times New Roman" w:cs="Times New Roman"/>
          <w:sz w:val="24"/>
          <w:szCs w:val="24"/>
        </w:rPr>
        <w:t xml:space="preserve"> многоквартирны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918D0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918D0">
        <w:rPr>
          <w:rFonts w:ascii="Times New Roman" w:hAnsi="Times New Roman" w:cs="Times New Roman"/>
          <w:sz w:val="24"/>
          <w:szCs w:val="24"/>
        </w:rPr>
        <w:t xml:space="preserve"> истек, практически не производятся работы по озеленению дворовых территорий, малое количество парковок для временного хранения автомобилей, недостаточно оборудованных детских и спортивных площадок.</w:t>
      </w:r>
    </w:p>
    <w:p w14:paraId="4F3235FD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Все это требует комплексного подхода к благоустройству в жилых микрорайонах, проведению ремонта проездов к многоквартирным домам, обустройству тротуаров, восстановлению существующих детских игровых площадок и строительства новых, с установкой малых архитектурных форм. </w:t>
      </w:r>
    </w:p>
    <w:p w14:paraId="544E0340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 Характеристика текущего состояния, основные проблемы ремонта и благоустройства дворовых территорий, а также мест массового пребывания населения, анализ причин возникновения проблем и описание основных возможных рисков реализации муниципальной программы.</w:t>
      </w:r>
    </w:p>
    <w:p w14:paraId="4FDF8E02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 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7C1CF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в рамках Федеральной программы «Формирование комфортной городской среды», была благоустроена центральная площадь села Подгорное.</w:t>
      </w:r>
    </w:p>
    <w:p w14:paraId="17B30F4C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 годах в рамках Федеральной программы «Формирование комфортной городской среды» была реконструирована спортивная игровая площадка по адресу: с. Подгорное, ул. Соборная, 2.</w:t>
      </w:r>
    </w:p>
    <w:p w14:paraId="4B5E9C11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Характеристика текущего </w:t>
      </w:r>
      <w:r>
        <w:rPr>
          <w:rFonts w:ascii="Times New Roman" w:hAnsi="Times New Roman" w:cs="Times New Roman"/>
          <w:sz w:val="24"/>
          <w:szCs w:val="24"/>
        </w:rPr>
        <w:t>состояния сферы благоустройств в муниципальном образовании.</w:t>
      </w:r>
    </w:p>
    <w:p w14:paraId="079620A1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>Количество полностью благоустроенных дворовых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F0A">
        <w:rPr>
          <w:rFonts w:ascii="Times New Roman" w:hAnsi="Times New Roman" w:cs="Times New Roman"/>
          <w:sz w:val="24"/>
          <w:szCs w:val="24"/>
        </w:rPr>
        <w:t>– 11, общей площадью 2,711 тыс. кв.м.</w:t>
      </w:r>
    </w:p>
    <w:p w14:paraId="256E7BE9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>Доля благоустроенных дворовых территорий многоквартирных домов от общего количества дворовых территорий многоквартирных домов: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CC7F0A">
        <w:rPr>
          <w:rFonts w:ascii="Times New Roman" w:hAnsi="Times New Roman" w:cs="Times New Roman"/>
          <w:sz w:val="24"/>
          <w:szCs w:val="24"/>
        </w:rPr>
        <w:t xml:space="preserve"> %. Вместе с тем, значительная часть таких территорий еще остается неблагоустроенной.</w:t>
      </w:r>
    </w:p>
    <w:p w14:paraId="1A944EB2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234">
        <w:rPr>
          <w:rFonts w:ascii="Times New Roman" w:hAnsi="Times New Roman" w:cs="Times New Roman"/>
          <w:sz w:val="24"/>
          <w:szCs w:val="24"/>
        </w:rPr>
        <w:t>Охват населения</w:t>
      </w:r>
      <w:r w:rsidRPr="00CC7F0A">
        <w:rPr>
          <w:rFonts w:ascii="Times New Roman" w:hAnsi="Times New Roman" w:cs="Times New Roman"/>
          <w:sz w:val="24"/>
          <w:szCs w:val="24"/>
        </w:rPr>
        <w:t xml:space="preserve">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322 человек, 2,7 %.</w:t>
      </w:r>
    </w:p>
    <w:p w14:paraId="469BCD38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Существующее положение обусловлено рядом факторов: нарушение градостроительных норм при застройке сельских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14:paraId="621CACEA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До настоящего времени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парковочных карманов для временного хранения автомобилей. </w:t>
      </w:r>
    </w:p>
    <w:p w14:paraId="01228978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При выполнении работ по благоустройству необходимо </w:t>
      </w:r>
      <w:r w:rsidRPr="00CC7F0A">
        <w:rPr>
          <w:rFonts w:ascii="Times New Roman" w:hAnsi="Times New Roman" w:cs="Times New Roman"/>
          <w:sz w:val="24"/>
          <w:szCs w:val="24"/>
        </w:rPr>
        <w:lastRenderedPageBreak/>
        <w:t xml:space="preserve">учитывать мнение жителей и сложившуюся инфраструктуру территорий дворов для определения функциональных зон, и выполнения других мероприятий. </w:t>
      </w:r>
    </w:p>
    <w:p w14:paraId="250068C2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 </w:t>
      </w:r>
    </w:p>
    <w:p w14:paraId="1BBF9BBE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Подгорнского сельского поселения</w:t>
      </w:r>
      <w:r w:rsidRPr="00CC7F0A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C7F0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7F0A">
        <w:rPr>
          <w:rFonts w:ascii="Times New Roman" w:hAnsi="Times New Roman" w:cs="Times New Roman"/>
          <w:sz w:val="24"/>
          <w:szCs w:val="24"/>
        </w:rPr>
        <w:t xml:space="preserve"> годы» (далее–муниципальная программа), которой предусматривается целенаправленная работа по следующим направлениям:</w:t>
      </w:r>
    </w:p>
    <w:p w14:paraId="20C68F05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>- ремонт асфальтобетонного покрытия дворовых территорий, в том числе места парковочных карманов автотранспортных средств, тротуаров и автомобильных дорог, образующие проезды к территориям, прилегающим к многоквартирным домам, проездов к ним;</w:t>
      </w:r>
    </w:p>
    <w:p w14:paraId="7C697D7B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- максимальное сохранение существующих малых архитектурных форм, размещение игровых комплексов для детей и подростков разных возрастных групп, площадок для отдыха взрослых; </w:t>
      </w:r>
    </w:p>
    <w:p w14:paraId="75FFC4E3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- ремонт конструктивных элементов, расположенных в дворовых территориях жилых домов; </w:t>
      </w:r>
    </w:p>
    <w:p w14:paraId="703141F5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F0A">
        <w:rPr>
          <w:rFonts w:ascii="Times New Roman" w:hAnsi="Times New Roman" w:cs="Times New Roman"/>
          <w:sz w:val="24"/>
          <w:szCs w:val="24"/>
        </w:rPr>
        <w:t xml:space="preserve">озеленение дворовых </w:t>
      </w:r>
      <w:r>
        <w:rPr>
          <w:rFonts w:ascii="Times New Roman" w:hAnsi="Times New Roman" w:cs="Times New Roman"/>
          <w:sz w:val="24"/>
          <w:szCs w:val="24"/>
        </w:rPr>
        <w:t>и общественных территорий</w:t>
      </w:r>
      <w:r w:rsidRPr="00CC7F0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BC39D5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F0A">
        <w:rPr>
          <w:rFonts w:ascii="Times New Roman" w:hAnsi="Times New Roman" w:cs="Times New Roman"/>
          <w:sz w:val="24"/>
          <w:szCs w:val="24"/>
        </w:rPr>
        <w:t>ремонт и восстановление дворового освещения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037486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ремонт, реконструкция существующих и создание новых общественных пространств;</w:t>
      </w:r>
    </w:p>
    <w:p w14:paraId="3B9A11D8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ремонт, реконструкция существующих и создание новых детских игровых площадок;</w:t>
      </w:r>
    </w:p>
    <w:p w14:paraId="20AB6B28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и реконструкция общедоступных спортивных объектов;</w:t>
      </w:r>
    </w:p>
    <w:p w14:paraId="6B3A8F48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обслуживание и реконструкция сетей уличного освещения.</w:t>
      </w:r>
      <w:r w:rsidRPr="00CC7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7AE60" w14:textId="77777777" w:rsidR="00894269" w:rsidRPr="00CC7F0A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F0A">
        <w:rPr>
          <w:rFonts w:ascii="Times New Roman" w:hAnsi="Times New Roman" w:cs="Times New Roman"/>
          <w:sz w:val="24"/>
          <w:szCs w:val="24"/>
        </w:rPr>
        <w:t xml:space="preserve"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 </w:t>
      </w:r>
    </w:p>
    <w:p w14:paraId="16095E09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Состояние парков, скверов за последние годы на территории поселения ухудшилось вследствие растущих антропогенных и техногенных нагрузок, значительной части необходим постоянный уход. 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</w:t>
      </w:r>
      <w:r>
        <w:rPr>
          <w:rFonts w:ascii="Times New Roman" w:hAnsi="Times New Roman" w:cs="Times New Roman"/>
          <w:sz w:val="24"/>
          <w:szCs w:val="24"/>
        </w:rPr>
        <w:t>доля деревьев, требующих сноса.</w:t>
      </w:r>
    </w:p>
    <w:p w14:paraId="00694BDA" w14:textId="77777777" w:rsidR="00894269" w:rsidRPr="007918D0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 xml:space="preserve">На сегодняшний день отсутствуют объекты благоустройства – тропиночная сеть, скамейки, урны, архитектурные элементы, </w:t>
      </w:r>
      <w:r w:rsidRPr="00FB071F">
        <w:rPr>
          <w:rFonts w:ascii="Times New Roman" w:hAnsi="Times New Roman" w:cs="Times New Roman"/>
          <w:sz w:val="24"/>
          <w:szCs w:val="24"/>
        </w:rPr>
        <w:t>спортивно-оздоровительные площадки</w:t>
      </w:r>
      <w:r w:rsidRPr="007918D0">
        <w:rPr>
          <w:rFonts w:ascii="Times New Roman" w:hAnsi="Times New Roman" w:cs="Times New Roman"/>
          <w:sz w:val="24"/>
          <w:szCs w:val="24"/>
        </w:rPr>
        <w:t>. То есть, первоначальное функциональное назначение использования данной территории утрачено.</w:t>
      </w:r>
    </w:p>
    <w:p w14:paraId="628F8FBC" w14:textId="77777777" w:rsidR="00894269" w:rsidRPr="007918D0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071F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>
        <w:rPr>
          <w:rFonts w:ascii="Times New Roman" w:hAnsi="Times New Roman"/>
          <w:sz w:val="24"/>
          <w:szCs w:val="24"/>
        </w:rPr>
        <w:t>Подгорнском</w:t>
      </w:r>
      <w:r w:rsidRPr="00FB071F">
        <w:rPr>
          <w:rFonts w:ascii="Times New Roman" w:hAnsi="Times New Roman" w:cs="Times New Roman"/>
          <w:sz w:val="24"/>
          <w:szCs w:val="24"/>
        </w:rPr>
        <w:t xml:space="preserve"> поселении существует потребность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71F">
        <w:rPr>
          <w:rFonts w:ascii="Times New Roman" w:hAnsi="Times New Roman" w:cs="Times New Roman"/>
          <w:sz w:val="24"/>
          <w:szCs w:val="24"/>
        </w:rPr>
        <w:t>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 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14:paraId="3889F937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8D0">
        <w:rPr>
          <w:rFonts w:ascii="Times New Roman" w:hAnsi="Times New Roman" w:cs="Times New Roman"/>
          <w:sz w:val="24"/>
          <w:szCs w:val="24"/>
        </w:rPr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</w:t>
      </w:r>
      <w:r>
        <w:rPr>
          <w:rFonts w:ascii="Times New Roman" w:hAnsi="Times New Roman" w:cs="Times New Roman"/>
          <w:sz w:val="24"/>
          <w:szCs w:val="24"/>
        </w:rPr>
        <w:t xml:space="preserve">словия отдыха и жизни жителей. </w:t>
      </w:r>
    </w:p>
    <w:p w14:paraId="202A73A5" w14:textId="77777777" w:rsidR="00894269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A3516B" w14:textId="77777777" w:rsidR="00894269" w:rsidRPr="00CC277E" w:rsidRDefault="00894269" w:rsidP="008942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72C7E" w14:textId="77777777" w:rsidR="00894269" w:rsidRDefault="00894269" w:rsidP="00894269">
      <w:pPr>
        <w:pStyle w:val="ConsPlusNormal"/>
        <w:widowControl/>
        <w:spacing w:after="36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E89">
        <w:rPr>
          <w:rFonts w:ascii="Times New Roman" w:hAnsi="Times New Roman" w:cs="Times New Roman"/>
          <w:b/>
          <w:sz w:val="24"/>
          <w:szCs w:val="24"/>
        </w:rPr>
        <w:t>2. Основные цели и задачи муниципальной программы</w:t>
      </w:r>
    </w:p>
    <w:p w14:paraId="49F2C792" w14:textId="77777777" w:rsidR="00894269" w:rsidRDefault="00894269" w:rsidP="0089426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 xml:space="preserve">Целью реализации Программы является </w:t>
      </w:r>
      <w:r>
        <w:rPr>
          <w:rFonts w:ascii="Times New Roman" w:hAnsi="Times New Roman"/>
          <w:sz w:val="24"/>
          <w:szCs w:val="24"/>
        </w:rPr>
        <w:t>повышение уровня и качества жизни населения на всей</w:t>
      </w:r>
      <w:r w:rsidRPr="007A4E89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7A4E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Подгорнское</w:t>
      </w:r>
      <w:r w:rsidRPr="007A4E89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путем благоустройства дворовых и общественных территорий.</w:t>
      </w:r>
    </w:p>
    <w:p w14:paraId="01DF182A" w14:textId="77777777" w:rsidR="00894269" w:rsidRDefault="00894269" w:rsidP="00894269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 xml:space="preserve">Дополнительным направлением является повышение уровня вовлеченности заинтересованных граждан, организаций в реализацию мероприятий по благоустройству территории сельского поселения, а также дополнительное оборудование для маломобильных групп и инвалидов. </w:t>
      </w:r>
    </w:p>
    <w:p w14:paraId="66AEBADA" w14:textId="77777777" w:rsidR="00894269" w:rsidRPr="005F0E70" w:rsidRDefault="00894269" w:rsidP="00894269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E89">
        <w:rPr>
          <w:rFonts w:ascii="Times New Roman" w:hAnsi="Times New Roman"/>
          <w:sz w:val="24"/>
          <w:szCs w:val="24"/>
        </w:rPr>
        <w:t>Важными задачам</w:t>
      </w:r>
      <w:r>
        <w:rPr>
          <w:rFonts w:ascii="Times New Roman" w:hAnsi="Times New Roman"/>
          <w:sz w:val="24"/>
          <w:szCs w:val="24"/>
        </w:rPr>
        <w:t>и реализации программы являются:</w:t>
      </w:r>
    </w:p>
    <w:p w14:paraId="584334DB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создание общественной комиссии, с функциями контроля выполнения Программы, и участия в согласовании отчетов и приемке работ;</w:t>
      </w:r>
    </w:p>
    <w:p w14:paraId="254FA97A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проведение общественных обсуждений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голосований,</w:t>
      </w: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утверждение Программы и дизайн-проектов объектов;</w:t>
      </w:r>
    </w:p>
    <w:p w14:paraId="7C2560B8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свободное право предложения объектов для включения в программу;</w:t>
      </w:r>
    </w:p>
    <w:p w14:paraId="40FC63E9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89">
        <w:rPr>
          <w:rFonts w:ascii="Times New Roman" w:eastAsia="Times New Roman" w:hAnsi="Times New Roman"/>
          <w:sz w:val="24"/>
          <w:szCs w:val="24"/>
          <w:lang w:eastAsia="ru-RU"/>
        </w:rPr>
        <w:t xml:space="preserve"> - доступность городской среды для маломобильных групп населения.</w:t>
      </w:r>
    </w:p>
    <w:p w14:paraId="2D91BF3B" w14:textId="77777777" w:rsidR="00894269" w:rsidRPr="007918D0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B620F41" w14:textId="77777777" w:rsidR="00894269" w:rsidRPr="0040073D" w:rsidRDefault="00894269" w:rsidP="00894269">
      <w:pPr>
        <w:pStyle w:val="fn2r"/>
        <w:spacing w:after="0"/>
        <w:ind w:firstLine="567"/>
        <w:jc w:val="center"/>
        <w:rPr>
          <w:rFonts w:eastAsia="Calibri"/>
          <w:b/>
          <w:lang w:eastAsia="en-US"/>
        </w:rPr>
      </w:pPr>
      <w:r w:rsidRPr="0040073D">
        <w:rPr>
          <w:rFonts w:eastAsia="Calibri"/>
          <w:b/>
          <w:lang w:eastAsia="en-US"/>
        </w:rPr>
        <w:t xml:space="preserve">3. Сроки реализации </w:t>
      </w:r>
      <w:r>
        <w:rPr>
          <w:rFonts w:eastAsia="Calibri"/>
          <w:b/>
          <w:lang w:eastAsia="en-US"/>
        </w:rPr>
        <w:t xml:space="preserve">муниципальной </w:t>
      </w:r>
      <w:r w:rsidRPr="0040073D">
        <w:rPr>
          <w:rFonts w:eastAsia="Calibri"/>
          <w:b/>
          <w:lang w:eastAsia="en-US"/>
        </w:rPr>
        <w:t>программы</w:t>
      </w:r>
    </w:p>
    <w:p w14:paraId="0BEFFBC5" w14:textId="77777777" w:rsidR="00894269" w:rsidRDefault="00894269" w:rsidP="00894269">
      <w:pPr>
        <w:pStyle w:val="fn2r"/>
        <w:spacing w:before="0" w:beforeAutospacing="0" w:after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Мероприятия программы будут реализовываться с 2023 по 2027 годы.</w:t>
      </w:r>
    </w:p>
    <w:p w14:paraId="109A6F2A" w14:textId="77777777" w:rsidR="00894269" w:rsidRPr="00126E3F" w:rsidRDefault="00894269" w:rsidP="00894269">
      <w:pPr>
        <w:pStyle w:val="fn2r"/>
        <w:spacing w:before="0" w:beforeAutospacing="0" w:after="0"/>
        <w:ind w:firstLine="567"/>
        <w:jc w:val="center"/>
        <w:rPr>
          <w:rFonts w:eastAsia="Calibri"/>
          <w:b/>
          <w:lang w:eastAsia="en-US"/>
        </w:rPr>
      </w:pPr>
      <w:r w:rsidRPr="00BF28E7">
        <w:rPr>
          <w:rFonts w:eastAsia="Calibri"/>
          <w:b/>
          <w:lang w:eastAsia="en-US"/>
        </w:rPr>
        <w:t>4</w:t>
      </w:r>
      <w:r w:rsidRPr="00126E3F">
        <w:rPr>
          <w:rFonts w:eastAsia="Calibri"/>
          <w:b/>
          <w:lang w:eastAsia="en-US"/>
        </w:rPr>
        <w:t>. Мероприятия муниципальной программы</w:t>
      </w:r>
    </w:p>
    <w:p w14:paraId="0FA75363" w14:textId="77777777" w:rsidR="00894269" w:rsidRDefault="00894269" w:rsidP="00894269">
      <w:pPr>
        <w:pStyle w:val="fn2r"/>
        <w:spacing w:before="0" w:beforeAutospacing="0" w:after="0" w:afterAutospacing="0"/>
        <w:ind w:firstLine="567"/>
        <w:jc w:val="both"/>
      </w:pPr>
      <w:r>
        <w:rPr>
          <w:color w:val="000000"/>
        </w:rPr>
        <w:t>4.</w:t>
      </w:r>
      <w:r w:rsidRPr="00C368EE">
        <w:rPr>
          <w:color w:val="000000"/>
        </w:rPr>
        <w:t>1.</w:t>
      </w:r>
      <w:r>
        <w:rPr>
          <w:color w:val="000000"/>
        </w:rPr>
        <w:t xml:space="preserve"> </w:t>
      </w:r>
      <w:r w:rsidRPr="00C368EE">
        <w:t>Благоустройство дворовых территорий</w:t>
      </w:r>
      <w:r>
        <w:t>.</w:t>
      </w:r>
    </w:p>
    <w:p w14:paraId="2136A820" w14:textId="77777777" w:rsidR="00894269" w:rsidRDefault="00894269" w:rsidP="008942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E75C2">
        <w:rPr>
          <w:rFonts w:ascii="Times New Roman" w:hAnsi="Times New Roman"/>
          <w:bCs/>
          <w:sz w:val="24"/>
          <w:szCs w:val="24"/>
        </w:rPr>
        <w:t>Благоустройство дворовых территорий</w:t>
      </w:r>
      <w:r>
        <w:rPr>
          <w:rFonts w:ascii="Times New Roman" w:hAnsi="Times New Roman"/>
          <w:bCs/>
          <w:sz w:val="24"/>
          <w:szCs w:val="24"/>
        </w:rPr>
        <w:t xml:space="preserve"> состоит из: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4869"/>
        <w:gridCol w:w="4907"/>
      </w:tblGrid>
      <w:tr w:rsidR="00894269" w:rsidRPr="00126E3F" w14:paraId="01232F4E" w14:textId="77777777" w:rsidTr="00894269">
        <w:tc>
          <w:tcPr>
            <w:tcW w:w="4869" w:type="dxa"/>
          </w:tcPr>
          <w:p w14:paraId="48DC9F14" w14:textId="77777777" w:rsidR="00894269" w:rsidRPr="008E75C2" w:rsidRDefault="00894269" w:rsidP="00894269">
            <w:pPr>
              <w:pStyle w:val="ConsPlusNormal"/>
              <w:widowControl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E75C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Минимальн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ого</w:t>
            </w:r>
            <w:r w:rsidRPr="008E75C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переч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ня</w:t>
            </w:r>
          </w:p>
        </w:tc>
        <w:tc>
          <w:tcPr>
            <w:tcW w:w="4907" w:type="dxa"/>
          </w:tcPr>
          <w:p w14:paraId="52CF98BB" w14:textId="77777777" w:rsidR="00894269" w:rsidRPr="008E75C2" w:rsidRDefault="00894269" w:rsidP="00894269">
            <w:pPr>
              <w:pStyle w:val="ConsPlusNormal"/>
              <w:widowControl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8E75C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Дополнительн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ого</w:t>
            </w:r>
            <w:r w:rsidRPr="008E75C2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переч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ня</w:t>
            </w:r>
          </w:p>
        </w:tc>
      </w:tr>
      <w:tr w:rsidR="00894269" w:rsidRPr="00126E3F" w14:paraId="323BCD9A" w14:textId="77777777" w:rsidTr="00894269">
        <w:tc>
          <w:tcPr>
            <w:tcW w:w="4869" w:type="dxa"/>
          </w:tcPr>
          <w:p w14:paraId="3DDA6FFE" w14:textId="77777777" w:rsidR="00894269" w:rsidRPr="008E75C2" w:rsidRDefault="00894269" w:rsidP="00894269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5C2">
              <w:rPr>
                <w:rFonts w:ascii="Times New Roman" w:hAnsi="Times New Roman" w:cs="Times New Roman"/>
                <w:bCs/>
                <w:sz w:val="24"/>
                <w:szCs w:val="24"/>
              </w:rPr>
              <w:t>1.Ремонт внутридворовых проездов</w:t>
            </w:r>
          </w:p>
        </w:tc>
        <w:tc>
          <w:tcPr>
            <w:tcW w:w="4907" w:type="dxa"/>
          </w:tcPr>
          <w:p w14:paraId="00074702" w14:textId="77777777" w:rsidR="00894269" w:rsidRPr="008E75C2" w:rsidRDefault="00894269" w:rsidP="00894269">
            <w:pPr>
              <w:pStyle w:val="ConsPlusNormal"/>
              <w:widowControl/>
              <w:tabs>
                <w:tab w:val="left" w:pos="-18"/>
              </w:tabs>
              <w:ind w:left="-1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5C2">
              <w:rPr>
                <w:rFonts w:ascii="Times New Roman" w:hAnsi="Times New Roman" w:cs="Times New Roman"/>
                <w:bCs/>
                <w:sz w:val="24"/>
                <w:szCs w:val="24"/>
              </w:rPr>
              <w:t>1. Озеленение территорий</w:t>
            </w:r>
          </w:p>
        </w:tc>
      </w:tr>
      <w:tr w:rsidR="00894269" w:rsidRPr="00126E3F" w14:paraId="5F8A0291" w14:textId="77777777" w:rsidTr="00894269">
        <w:tc>
          <w:tcPr>
            <w:tcW w:w="4869" w:type="dxa"/>
          </w:tcPr>
          <w:p w14:paraId="3B4B576D" w14:textId="77777777" w:rsidR="00894269" w:rsidRPr="008E75C2" w:rsidRDefault="00894269" w:rsidP="00894269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5C2">
              <w:rPr>
                <w:rFonts w:ascii="Times New Roman" w:hAnsi="Times New Roman" w:cs="Times New Roman"/>
                <w:bCs/>
                <w:sz w:val="24"/>
                <w:szCs w:val="24"/>
              </w:rPr>
              <w:t>2.Обеспечение освещения дворовых территорий</w:t>
            </w:r>
          </w:p>
        </w:tc>
        <w:tc>
          <w:tcPr>
            <w:tcW w:w="4907" w:type="dxa"/>
          </w:tcPr>
          <w:p w14:paraId="5465C6D7" w14:textId="77777777" w:rsidR="00894269" w:rsidRPr="008E75C2" w:rsidRDefault="00894269" w:rsidP="00894269">
            <w:pPr>
              <w:pStyle w:val="ConsPlusNormal"/>
              <w:widowControl/>
              <w:tabs>
                <w:tab w:val="left" w:pos="0"/>
              </w:tabs>
              <w:ind w:left="-18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5C2">
              <w:rPr>
                <w:rFonts w:ascii="Times New Roman" w:hAnsi="Times New Roman" w:cs="Times New Roman"/>
                <w:bCs/>
                <w:sz w:val="24"/>
                <w:szCs w:val="24"/>
              </w:rPr>
              <w:t>2. Обустройство автомобильных парковок</w:t>
            </w:r>
          </w:p>
        </w:tc>
      </w:tr>
      <w:tr w:rsidR="00894269" w:rsidRPr="00126E3F" w14:paraId="43B9426C" w14:textId="77777777" w:rsidTr="00894269">
        <w:tc>
          <w:tcPr>
            <w:tcW w:w="4869" w:type="dxa"/>
          </w:tcPr>
          <w:p w14:paraId="4C91540F" w14:textId="77777777" w:rsidR="00894269" w:rsidRPr="00126E3F" w:rsidRDefault="00894269" w:rsidP="00894269">
            <w:pPr>
              <w:pStyle w:val="ConsPlusNormal"/>
              <w:widowControl/>
              <w:tabs>
                <w:tab w:val="left" w:pos="284"/>
              </w:tabs>
              <w:ind w:left="720"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3F">
              <w:rPr>
                <w:rFonts w:ascii="Times New Roman" w:hAnsi="Times New Roman" w:cs="Times New Roman"/>
                <w:bCs/>
                <w:sz w:val="24"/>
                <w:szCs w:val="24"/>
              </w:rPr>
              <w:t>3.Установка скамеек</w:t>
            </w:r>
          </w:p>
        </w:tc>
        <w:tc>
          <w:tcPr>
            <w:tcW w:w="4907" w:type="dxa"/>
          </w:tcPr>
          <w:p w14:paraId="7E52A60D" w14:textId="77777777" w:rsidR="00894269" w:rsidRPr="00126E3F" w:rsidRDefault="00894269" w:rsidP="00894269">
            <w:pPr>
              <w:pStyle w:val="ConsPlusNormal"/>
              <w:widowControl/>
              <w:tabs>
                <w:tab w:val="left" w:pos="284"/>
              </w:tabs>
              <w:ind w:left="360" w:hanging="3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3F">
              <w:rPr>
                <w:rFonts w:ascii="Times New Roman" w:hAnsi="Times New Roman" w:cs="Times New Roman"/>
                <w:bCs/>
                <w:sz w:val="24"/>
                <w:szCs w:val="24"/>
              </w:rPr>
              <w:t>3. Оборудование детских площадок</w:t>
            </w:r>
          </w:p>
        </w:tc>
      </w:tr>
      <w:tr w:rsidR="00894269" w:rsidRPr="00126E3F" w14:paraId="3318562D" w14:textId="77777777" w:rsidTr="00894269">
        <w:tc>
          <w:tcPr>
            <w:tcW w:w="4869" w:type="dxa"/>
          </w:tcPr>
          <w:p w14:paraId="35361342" w14:textId="77777777" w:rsidR="00894269" w:rsidRPr="00126E3F" w:rsidRDefault="00894269" w:rsidP="00894269">
            <w:pPr>
              <w:pStyle w:val="ConsPlusNormal"/>
              <w:widowControl/>
              <w:tabs>
                <w:tab w:val="left" w:pos="284"/>
              </w:tabs>
              <w:ind w:left="720" w:hanging="6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3F">
              <w:rPr>
                <w:rFonts w:ascii="Times New Roman" w:hAnsi="Times New Roman" w:cs="Times New Roman"/>
                <w:bCs/>
                <w:sz w:val="24"/>
                <w:szCs w:val="24"/>
              </w:rPr>
              <w:t>4.Установка урн</w:t>
            </w:r>
          </w:p>
        </w:tc>
        <w:tc>
          <w:tcPr>
            <w:tcW w:w="4907" w:type="dxa"/>
          </w:tcPr>
          <w:p w14:paraId="768DA5A3" w14:textId="77777777" w:rsidR="00894269" w:rsidRPr="00126E3F" w:rsidRDefault="00894269" w:rsidP="00894269">
            <w:pPr>
              <w:pStyle w:val="ConsPlusNormal"/>
              <w:widowControl/>
              <w:tabs>
                <w:tab w:val="left" w:pos="0"/>
              </w:tabs>
              <w:ind w:hanging="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3F">
              <w:rPr>
                <w:rFonts w:ascii="Times New Roman" w:hAnsi="Times New Roman" w:cs="Times New Roman"/>
                <w:bCs/>
                <w:sz w:val="24"/>
                <w:szCs w:val="24"/>
              </w:rPr>
              <w:t>4. Другие виды работ</w:t>
            </w:r>
          </w:p>
        </w:tc>
      </w:tr>
      <w:tr w:rsidR="00894269" w:rsidRPr="00126E3F" w14:paraId="39179F47" w14:textId="77777777" w:rsidTr="00894269">
        <w:tc>
          <w:tcPr>
            <w:tcW w:w="4869" w:type="dxa"/>
          </w:tcPr>
          <w:p w14:paraId="47AECED8" w14:textId="77777777" w:rsidR="00894269" w:rsidRPr="00126E3F" w:rsidRDefault="00894269" w:rsidP="00894269">
            <w:pPr>
              <w:pStyle w:val="ConsPlusNormal"/>
              <w:widowControl/>
              <w:tabs>
                <w:tab w:val="left" w:pos="284"/>
              </w:tabs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E3F">
              <w:rPr>
                <w:rFonts w:ascii="Times New Roman" w:hAnsi="Times New Roman" w:cs="Times New Roman"/>
                <w:bCs/>
                <w:sz w:val="24"/>
                <w:szCs w:val="24"/>
              </w:rPr>
              <w:t>5.Тротуар</w:t>
            </w:r>
          </w:p>
        </w:tc>
        <w:tc>
          <w:tcPr>
            <w:tcW w:w="4907" w:type="dxa"/>
            <w:vMerge w:val="restart"/>
          </w:tcPr>
          <w:p w14:paraId="18420DC9" w14:textId="77777777" w:rsidR="00894269" w:rsidRPr="00126E3F" w:rsidRDefault="00894269" w:rsidP="00894269">
            <w:pPr>
              <w:pStyle w:val="ConsPlusNormal"/>
              <w:widowControl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269" w:rsidRPr="00126E3F" w14:paraId="2CFDE29D" w14:textId="77777777" w:rsidTr="00894269">
        <w:tc>
          <w:tcPr>
            <w:tcW w:w="4869" w:type="dxa"/>
          </w:tcPr>
          <w:p w14:paraId="5A4636AA" w14:textId="77777777" w:rsidR="00894269" w:rsidRPr="00126E3F" w:rsidRDefault="00894269" w:rsidP="00894269">
            <w:pPr>
              <w:pStyle w:val="ConsPlusNormal"/>
              <w:widowControl/>
              <w:tabs>
                <w:tab w:val="left" w:pos="284"/>
              </w:tabs>
              <w:ind w:left="360" w:hanging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Строительство и содержание в надлежащем состоянии площадок для накопления ТБО</w:t>
            </w:r>
          </w:p>
        </w:tc>
        <w:tc>
          <w:tcPr>
            <w:tcW w:w="4907" w:type="dxa"/>
            <w:vMerge/>
          </w:tcPr>
          <w:p w14:paraId="52AC09B9" w14:textId="77777777" w:rsidR="00894269" w:rsidRPr="00126E3F" w:rsidRDefault="00894269" w:rsidP="00894269">
            <w:pPr>
              <w:pStyle w:val="ConsPlusNormal"/>
              <w:widowControl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4269" w:rsidRPr="00126E3F" w14:paraId="7AD8006C" w14:textId="77777777" w:rsidTr="00894269">
        <w:tc>
          <w:tcPr>
            <w:tcW w:w="4869" w:type="dxa"/>
          </w:tcPr>
          <w:p w14:paraId="22EB63CC" w14:textId="77777777" w:rsidR="00894269" w:rsidRDefault="00894269" w:rsidP="00894269">
            <w:pPr>
              <w:pStyle w:val="ConsPlusNormal"/>
              <w:widowControl/>
              <w:numPr>
                <w:ilvl w:val="0"/>
                <w:numId w:val="44"/>
              </w:numPr>
              <w:tabs>
                <w:tab w:val="left" w:pos="284"/>
              </w:tabs>
              <w:ind w:left="-118" w:firstLine="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в надлежащем состоянии мест захоронения</w:t>
            </w:r>
          </w:p>
        </w:tc>
        <w:tc>
          <w:tcPr>
            <w:tcW w:w="4907" w:type="dxa"/>
            <w:vMerge/>
          </w:tcPr>
          <w:p w14:paraId="3B605CE1" w14:textId="77777777" w:rsidR="00894269" w:rsidRPr="00126E3F" w:rsidRDefault="00894269" w:rsidP="00894269">
            <w:pPr>
              <w:pStyle w:val="ConsPlusNormal"/>
              <w:widowControl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B952386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80A1EC" w14:textId="77777777" w:rsidR="00894269" w:rsidRPr="00E0488A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88A">
        <w:rPr>
          <w:rFonts w:ascii="Times New Roman" w:hAnsi="Times New Roman"/>
          <w:sz w:val="24"/>
          <w:szCs w:val="24"/>
        </w:rPr>
        <w:t>Участие заинтересованных лиц при выполнении работ по благоустройству дворовых территорий в рамках дополнительного перечня работ предусмотрено в форме привлечения заинтересованных лиц к проведению демонтажных и общестроительных работ, не требующих специализированных навыков и квалификации, а также мероприятий по уборке территории после завершения работ.</w:t>
      </w:r>
    </w:p>
    <w:p w14:paraId="68D0B732" w14:textId="77777777" w:rsidR="00894269" w:rsidRDefault="00894269" w:rsidP="008942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0488A">
        <w:rPr>
          <w:rFonts w:ascii="Times New Roman" w:hAnsi="Times New Roman"/>
          <w:sz w:val="24"/>
          <w:szCs w:val="24"/>
        </w:rPr>
        <w:t xml:space="preserve">Реализация мероприятий дополнительного перечня работ осуществляется при условии реализации всех мероприятий, предусмотренных в минимальном перечне работ. В случае отсутствия необходимости реализации одного и (или) нескольких мероприятий предусмотренных в минимальном перечне работ, в соответствии с техническим состоянием элементов, возможна реализация мероприятий, предусмотренных в дополнительном перечне </w:t>
      </w:r>
      <w:r w:rsidRPr="00E0488A">
        <w:rPr>
          <w:rFonts w:ascii="Times New Roman" w:hAnsi="Times New Roman"/>
          <w:sz w:val="24"/>
          <w:szCs w:val="24"/>
        </w:rPr>
        <w:lastRenderedPageBreak/>
        <w:t>работ, без необходимости реализации всех мероприятий, предусмотренных в минимальном перечне работ.</w:t>
      </w:r>
    </w:p>
    <w:p w14:paraId="2A10D88D" w14:textId="77777777" w:rsidR="00894269" w:rsidRPr="00217C50" w:rsidRDefault="00894269" w:rsidP="0089426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C50">
        <w:rPr>
          <w:rFonts w:ascii="Times New Roman" w:hAnsi="Times New Roman"/>
          <w:color w:val="000000"/>
          <w:sz w:val="24"/>
          <w:szCs w:val="24"/>
        </w:rPr>
        <w:t>Основные направления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</w:t>
      </w:r>
      <w:r w:rsidRPr="00217C50">
        <w:rPr>
          <w:rFonts w:ascii="Times New Roman" w:hAnsi="Times New Roman"/>
          <w:color w:val="000000"/>
          <w:sz w:val="24"/>
          <w:szCs w:val="24"/>
        </w:rPr>
        <w:t>:</w:t>
      </w:r>
      <w:r w:rsidRPr="00217C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63505577" w14:textId="77777777" w:rsidR="00894269" w:rsidRPr="00C368EE" w:rsidRDefault="00894269" w:rsidP="008942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ринятие необходимых нормативных правовых актов;</w:t>
      </w:r>
    </w:p>
    <w:p w14:paraId="1BEB9192" w14:textId="77777777" w:rsidR="00894269" w:rsidRDefault="00894269" w:rsidP="008942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ормирование адресного перечня дворовых территорий; </w:t>
      </w:r>
    </w:p>
    <w:p w14:paraId="373C51A0" w14:textId="77777777" w:rsidR="00894269" w:rsidRPr="00C368EE" w:rsidRDefault="00894269" w:rsidP="0089426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тверждение дизайн-проектов дворовых территорий; </w:t>
      </w:r>
    </w:p>
    <w:p w14:paraId="20143AD2" w14:textId="77777777" w:rsidR="00894269" w:rsidRDefault="00894269" w:rsidP="0089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368EE">
        <w:rPr>
          <w:rFonts w:ascii="Times New Roman" w:eastAsia="Times New Roman" w:hAnsi="Times New Roman"/>
          <w:sz w:val="24"/>
          <w:szCs w:val="24"/>
          <w:lang w:eastAsia="ru-RU"/>
        </w:rPr>
        <w:t>онтроль за ходом выполнения мероприятий по благоустройству дворовых территорий;</w:t>
      </w:r>
    </w:p>
    <w:p w14:paraId="43216002" w14:textId="77777777" w:rsidR="00894269" w:rsidRDefault="00894269" w:rsidP="0089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368EE">
        <w:rPr>
          <w:rFonts w:ascii="Times New Roman" w:eastAsia="Times New Roman" w:hAnsi="Times New Roman"/>
          <w:sz w:val="24"/>
          <w:szCs w:val="24"/>
          <w:lang w:eastAsia="ru-RU"/>
        </w:rPr>
        <w:t>риемка работ по благоустройству дворовой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6CFEC5" w14:textId="77777777" w:rsidR="00894269" w:rsidRDefault="00894269" w:rsidP="00894269">
      <w:pPr>
        <w:autoSpaceDE w:val="0"/>
        <w:autoSpaceDN w:val="0"/>
        <w:adjustRightInd w:val="0"/>
        <w:spacing w:after="0" w:line="240" w:lineRule="auto"/>
        <w:ind w:firstLine="567"/>
        <w:rPr>
          <w:color w:val="000000"/>
        </w:rPr>
      </w:pP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Ожидаемый непосредственный результат</w:t>
      </w:r>
      <w:r>
        <w:rPr>
          <w:color w:val="000000"/>
        </w:rPr>
        <w:t xml:space="preserve">:  </w:t>
      </w:r>
    </w:p>
    <w:p w14:paraId="5A76C7CC" w14:textId="77777777" w:rsidR="00894269" w:rsidRDefault="00894269" w:rsidP="00894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величение количества благоус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троенных дворовых территорий до 31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19DBBD3F" w14:textId="77777777" w:rsidR="00894269" w:rsidRPr="00C368EE" w:rsidRDefault="00894269" w:rsidP="00894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величение площади благоустроенных дворовых территорий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7,64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gramEnd"/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DF7CF17" w14:textId="77777777" w:rsidR="00894269" w:rsidRPr="00C368EE" w:rsidRDefault="00894269" w:rsidP="008942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беспечение доли благоустроенных дворовых территорий от общего количества дворовых территорий до уровня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85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%;</w:t>
      </w:r>
    </w:p>
    <w:p w14:paraId="46D0577B" w14:textId="77777777" w:rsidR="00894269" w:rsidRDefault="00894269" w:rsidP="0089426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B8F761" w14:textId="77777777" w:rsidR="00894269" w:rsidRDefault="00894269" w:rsidP="0089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4.2. Благоустройство</w:t>
      </w:r>
      <w:r w:rsidRPr="00C368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F71B14" w14:textId="77777777" w:rsidR="00894269" w:rsidRDefault="00894269" w:rsidP="0089426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D6BC1C" w14:textId="77777777" w:rsidR="00894269" w:rsidRDefault="00894269" w:rsidP="0089426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Благоустройство</w:t>
      </w:r>
      <w:r w:rsidRPr="00C368EE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благоустройство общественных мест для проведения культурно-массовых мероприятий, благоустройство скверов, площадей и т.д.</w:t>
      </w:r>
    </w:p>
    <w:p w14:paraId="49FB631A" w14:textId="77777777" w:rsidR="00894269" w:rsidRPr="00217C50" w:rsidRDefault="00894269" w:rsidP="00894269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17C50">
        <w:rPr>
          <w:rFonts w:ascii="Times New Roman" w:hAnsi="Times New Roman"/>
          <w:color w:val="000000"/>
          <w:sz w:val="24"/>
          <w:szCs w:val="24"/>
        </w:rPr>
        <w:t>Основные направления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реализации</w:t>
      </w:r>
      <w:r w:rsidRPr="00217C50">
        <w:rPr>
          <w:rFonts w:ascii="Times New Roman" w:hAnsi="Times New Roman"/>
          <w:color w:val="000000"/>
          <w:sz w:val="24"/>
          <w:szCs w:val="24"/>
        </w:rPr>
        <w:t>:</w:t>
      </w:r>
      <w:r w:rsidRPr="00217C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C15A9B2" w14:textId="77777777" w:rsidR="00894269" w:rsidRPr="00C368EE" w:rsidRDefault="00894269" w:rsidP="008942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ринятие необходимых нормативных правовых актов;</w:t>
      </w:r>
    </w:p>
    <w:p w14:paraId="761BF5EA" w14:textId="77777777" w:rsidR="00894269" w:rsidRPr="00C368EE" w:rsidRDefault="00894269" w:rsidP="008942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ормирование перечня общественных территорий; </w:t>
      </w:r>
    </w:p>
    <w:p w14:paraId="29B6138F" w14:textId="77777777" w:rsidR="00894269" w:rsidRPr="00C368EE" w:rsidRDefault="00894269" w:rsidP="008942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тверждение дизайн-проектов общественных территорий;</w:t>
      </w:r>
    </w:p>
    <w:p w14:paraId="49193109" w14:textId="77777777" w:rsidR="00894269" w:rsidRPr="00C368EE" w:rsidRDefault="00894269" w:rsidP="008942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368EE">
        <w:rPr>
          <w:rFonts w:ascii="Times New Roman" w:eastAsia="Times New Roman" w:hAnsi="Times New Roman"/>
          <w:sz w:val="24"/>
          <w:szCs w:val="24"/>
          <w:lang w:eastAsia="ru-RU"/>
        </w:rPr>
        <w:t>тбор подрядчика для выполнения работ по благоустройству общественной территории;</w:t>
      </w:r>
    </w:p>
    <w:p w14:paraId="667B092C" w14:textId="77777777" w:rsidR="00894269" w:rsidRDefault="00894269" w:rsidP="008942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368EE">
        <w:rPr>
          <w:rFonts w:ascii="Times New Roman" w:eastAsia="Times New Roman" w:hAnsi="Times New Roman"/>
          <w:sz w:val="24"/>
          <w:szCs w:val="24"/>
          <w:lang w:eastAsia="ru-RU"/>
        </w:rPr>
        <w:t>онтроль за ходом выполнения мероприятий по благоустройству общественных территор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ий. </w:t>
      </w:r>
    </w:p>
    <w:p w14:paraId="191BD433" w14:textId="77777777" w:rsidR="00894269" w:rsidRDefault="00894269" w:rsidP="008942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368EE">
        <w:rPr>
          <w:rFonts w:ascii="Times New Roman" w:eastAsia="Times New Roman" w:hAnsi="Times New Roman"/>
          <w:sz w:val="24"/>
          <w:szCs w:val="24"/>
          <w:lang w:eastAsia="ru-RU"/>
        </w:rPr>
        <w:t>риемка работ по благоустройству общественной территории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E75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BA85BA1" w14:textId="77777777" w:rsidR="00894269" w:rsidRPr="00A91198" w:rsidRDefault="00894269" w:rsidP="008942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Ожидаемый непосредственный результат</w:t>
      </w:r>
      <w:r>
        <w:rPr>
          <w:color w:val="000000"/>
        </w:rPr>
        <w:t xml:space="preserve">:  </w:t>
      </w:r>
    </w:p>
    <w:p w14:paraId="64D004AE" w14:textId="77777777" w:rsidR="00894269" w:rsidRPr="00C368EE" w:rsidRDefault="00894269" w:rsidP="008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беспечение благоустройства общественных территорий в количестве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 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шт.;</w:t>
      </w:r>
    </w:p>
    <w:p w14:paraId="1B507535" w14:textId="77777777" w:rsidR="00894269" w:rsidRPr="00C368EE" w:rsidRDefault="00894269" w:rsidP="008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величение площади благоустроенных общественных территорий до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13,2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кв.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м;</w:t>
      </w:r>
    </w:p>
    <w:p w14:paraId="78AD3E9A" w14:textId="77777777" w:rsidR="00894269" w:rsidRPr="00C368EE" w:rsidRDefault="00894269" w:rsidP="00894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величение доли площади благоустроенных общественных территорий к общей площади общественных территорий до уровня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 </w:t>
      </w:r>
      <w:r w:rsidRPr="00C368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9479DAC" w14:textId="77777777" w:rsidR="00894269" w:rsidRPr="00E059C7" w:rsidRDefault="00894269" w:rsidP="008942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788F8C" w14:textId="77777777" w:rsidR="00894269" w:rsidRDefault="00894269" w:rsidP="00894269">
      <w:pPr>
        <w:pStyle w:val="a3"/>
        <w:numPr>
          <w:ilvl w:val="0"/>
          <w:numId w:val="41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91198"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</w:t>
      </w:r>
    </w:p>
    <w:p w14:paraId="1B27D351" w14:textId="77777777" w:rsidR="00894269" w:rsidRPr="00A91198" w:rsidRDefault="00894269" w:rsidP="00894269">
      <w:pPr>
        <w:pStyle w:val="a3"/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1198">
        <w:rPr>
          <w:rFonts w:ascii="Times New Roman" w:hAnsi="Times New Roman"/>
          <w:b/>
          <w:sz w:val="24"/>
          <w:szCs w:val="24"/>
        </w:rPr>
        <w:t>муниципальной программы с указанием целевых индикаторов и показателей</w:t>
      </w:r>
    </w:p>
    <w:p w14:paraId="61E27BA7" w14:textId="77777777" w:rsidR="00894269" w:rsidRPr="00A91198" w:rsidRDefault="00894269" w:rsidP="00894269">
      <w:pPr>
        <w:pStyle w:val="a3"/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AE9C78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>В результате реализации программы к 202</w:t>
      </w:r>
      <w:r>
        <w:rPr>
          <w:rFonts w:ascii="Times New Roman" w:hAnsi="Times New Roman"/>
          <w:sz w:val="24"/>
          <w:szCs w:val="24"/>
        </w:rPr>
        <w:t>7</w:t>
      </w:r>
      <w:r w:rsidRPr="005F0E70">
        <w:rPr>
          <w:rFonts w:ascii="Times New Roman" w:hAnsi="Times New Roman"/>
          <w:sz w:val="24"/>
          <w:szCs w:val="24"/>
        </w:rPr>
        <w:t xml:space="preserve"> году планируется обеспечить: </w:t>
      </w:r>
    </w:p>
    <w:p w14:paraId="6DB58986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1. Сформированы комфортные и безопасные условия проживания граждан; </w:t>
      </w:r>
    </w:p>
    <w:p w14:paraId="6869C307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2. Сохранены и улучшены места общего пользования и массового отдыха населения;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3C6BCC5E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3. Сформирован положительный имидж </w:t>
      </w:r>
      <w:r>
        <w:rPr>
          <w:rFonts w:ascii="Times New Roman" w:hAnsi="Times New Roman"/>
          <w:sz w:val="24"/>
          <w:szCs w:val="24"/>
        </w:rPr>
        <w:t>Подгорнского</w:t>
      </w:r>
      <w:r w:rsidRPr="005F0E7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5F0E7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5F0E70">
        <w:rPr>
          <w:rFonts w:ascii="Times New Roman" w:hAnsi="Times New Roman"/>
          <w:sz w:val="24"/>
          <w:szCs w:val="24"/>
        </w:rPr>
        <w:t xml:space="preserve">. </w:t>
      </w:r>
    </w:p>
    <w:p w14:paraId="0E8C1069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4. Достижение на достаточном уровне духовного, нравственно-эстетического и физического развития жителей муниципального образования </w:t>
      </w:r>
      <w:r>
        <w:rPr>
          <w:rFonts w:ascii="Times New Roman" w:hAnsi="Times New Roman"/>
          <w:sz w:val="24"/>
          <w:szCs w:val="24"/>
        </w:rPr>
        <w:t>Подгорнское</w:t>
      </w:r>
      <w:r w:rsidRPr="005F0E70">
        <w:rPr>
          <w:rFonts w:ascii="Times New Roman" w:hAnsi="Times New Roman"/>
          <w:sz w:val="24"/>
          <w:szCs w:val="24"/>
        </w:rPr>
        <w:t xml:space="preserve"> сельское поселение. </w:t>
      </w:r>
    </w:p>
    <w:p w14:paraId="2E5E52F4" w14:textId="77777777" w:rsidR="00894269" w:rsidRDefault="00894269" w:rsidP="00894269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3A12711" w14:textId="77777777" w:rsidR="00894269" w:rsidRPr="00871AB6" w:rsidRDefault="00894269" w:rsidP="0089426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AB6">
        <w:rPr>
          <w:rFonts w:ascii="Times New Roman" w:eastAsia="Times New Roman" w:hAnsi="Times New Roman"/>
          <w:bCs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(индикаторы)</w:t>
      </w:r>
      <w:r w:rsidRPr="00871A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муниципальной</w:t>
      </w:r>
      <w:r w:rsidRPr="00C368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Pr="00871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649B82" w14:textId="77777777" w:rsidR="00894269" w:rsidRPr="00C368EE" w:rsidRDefault="00894269" w:rsidP="0089426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259"/>
        <w:gridCol w:w="807"/>
        <w:gridCol w:w="828"/>
        <w:gridCol w:w="824"/>
        <w:gridCol w:w="795"/>
        <w:gridCol w:w="797"/>
        <w:gridCol w:w="878"/>
        <w:gridCol w:w="878"/>
      </w:tblGrid>
      <w:tr w:rsidR="00894269" w:rsidRPr="00C368EE" w14:paraId="40DDA65A" w14:textId="77777777" w:rsidTr="00894269">
        <w:trPr>
          <w:trHeight w:val="20"/>
          <w:jc w:val="center"/>
        </w:trPr>
        <w:tc>
          <w:tcPr>
            <w:tcW w:w="292" w:type="pct"/>
            <w:vMerge w:val="restart"/>
            <w:vAlign w:val="center"/>
          </w:tcPr>
          <w:p w14:paraId="16AE8619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2" w:type="pct"/>
            <w:vMerge w:val="restart"/>
            <w:vAlign w:val="center"/>
          </w:tcPr>
          <w:p w14:paraId="405B2594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419" w:type="pct"/>
            <w:vMerge w:val="restart"/>
            <w:vAlign w:val="center"/>
          </w:tcPr>
          <w:p w14:paraId="03BD76F6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0" w:type="pct"/>
            <w:vAlign w:val="center"/>
          </w:tcPr>
          <w:p w14:paraId="168966D4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28" w:type="pct"/>
            <w:vAlign w:val="center"/>
          </w:tcPr>
          <w:p w14:paraId="303A93FB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13" w:type="pct"/>
            <w:vAlign w:val="center"/>
          </w:tcPr>
          <w:p w14:paraId="524BCA2A" w14:textId="77777777" w:rsidR="00894269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14:paraId="4097A020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14" w:type="pct"/>
            <w:vAlign w:val="center"/>
          </w:tcPr>
          <w:p w14:paraId="13E6B090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6" w:type="pct"/>
            <w:vAlign w:val="center"/>
          </w:tcPr>
          <w:p w14:paraId="14103BFD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56" w:type="pct"/>
          </w:tcPr>
          <w:p w14:paraId="4DDA0AD0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894269" w:rsidRPr="00C368EE" w14:paraId="1B59AEC8" w14:textId="77777777" w:rsidTr="00894269">
        <w:trPr>
          <w:trHeight w:val="20"/>
          <w:jc w:val="center"/>
        </w:trPr>
        <w:tc>
          <w:tcPr>
            <w:tcW w:w="292" w:type="pct"/>
            <w:vMerge/>
            <w:vAlign w:val="center"/>
          </w:tcPr>
          <w:p w14:paraId="1243ADE7" w14:textId="77777777" w:rsidR="00894269" w:rsidRPr="00C368EE" w:rsidRDefault="00894269" w:rsidP="008942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vMerge/>
            <w:vAlign w:val="center"/>
          </w:tcPr>
          <w:p w14:paraId="49733D46" w14:textId="77777777" w:rsidR="00894269" w:rsidRPr="00C368EE" w:rsidRDefault="00894269" w:rsidP="008942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vAlign w:val="center"/>
          </w:tcPr>
          <w:p w14:paraId="650295C5" w14:textId="77777777" w:rsidR="00894269" w:rsidRPr="00C368EE" w:rsidRDefault="00894269" w:rsidP="00894269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Align w:val="center"/>
          </w:tcPr>
          <w:p w14:paraId="2F38A3A0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8" w:type="pct"/>
            <w:vAlign w:val="center"/>
          </w:tcPr>
          <w:p w14:paraId="2AE9EAAC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13" w:type="pct"/>
            <w:vAlign w:val="center"/>
          </w:tcPr>
          <w:p w14:paraId="6ADC8F24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14" w:type="pct"/>
            <w:vAlign w:val="center"/>
          </w:tcPr>
          <w:p w14:paraId="2A6C3CEF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56" w:type="pct"/>
            <w:vAlign w:val="center"/>
          </w:tcPr>
          <w:p w14:paraId="156A632F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56" w:type="pct"/>
          </w:tcPr>
          <w:p w14:paraId="2D6BCB0E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3A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894269" w:rsidRPr="00C368EE" w14:paraId="68F77A47" w14:textId="77777777" w:rsidTr="00894269">
        <w:trPr>
          <w:trHeight w:val="20"/>
          <w:jc w:val="center"/>
        </w:trPr>
        <w:tc>
          <w:tcPr>
            <w:tcW w:w="292" w:type="pct"/>
            <w:vAlign w:val="center"/>
          </w:tcPr>
          <w:p w14:paraId="5A92E833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92" w:type="pct"/>
          </w:tcPr>
          <w:p w14:paraId="50E2D98C" w14:textId="77777777" w:rsidR="00894269" w:rsidRPr="00C368EE" w:rsidRDefault="00894269" w:rsidP="00894269">
            <w:pPr>
              <w:tabs>
                <w:tab w:val="left" w:pos="459"/>
              </w:tabs>
              <w:spacing w:before="60" w:after="6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и площадь благоустроенных дворовых территорий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419" w:type="pct"/>
            <w:vAlign w:val="center"/>
          </w:tcPr>
          <w:p w14:paraId="29C0B4B7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  <w:p w14:paraId="60E196B0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Align w:val="center"/>
          </w:tcPr>
          <w:p w14:paraId="495EBF58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pct"/>
            <w:vAlign w:val="center"/>
          </w:tcPr>
          <w:p w14:paraId="52DF71E7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" w:type="pct"/>
            <w:vAlign w:val="center"/>
          </w:tcPr>
          <w:p w14:paraId="61218A13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" w:type="pct"/>
            <w:vAlign w:val="center"/>
          </w:tcPr>
          <w:p w14:paraId="5EBAEEF7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pct"/>
            <w:vAlign w:val="center"/>
          </w:tcPr>
          <w:p w14:paraId="446E616E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pct"/>
            <w:vAlign w:val="center"/>
          </w:tcPr>
          <w:p w14:paraId="599CA1C9" w14:textId="77777777" w:rsidR="00894269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894269" w:rsidRPr="00C368EE" w14:paraId="1716FCDD" w14:textId="77777777" w:rsidTr="00894269">
        <w:trPr>
          <w:trHeight w:val="20"/>
          <w:jc w:val="center"/>
        </w:trPr>
        <w:tc>
          <w:tcPr>
            <w:tcW w:w="292" w:type="pct"/>
            <w:vAlign w:val="center"/>
          </w:tcPr>
          <w:p w14:paraId="791AE2F6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92" w:type="pct"/>
          </w:tcPr>
          <w:p w14:paraId="1781EA29" w14:textId="77777777" w:rsidR="00894269" w:rsidRPr="00C368EE" w:rsidRDefault="00894269" w:rsidP="00894269">
            <w:pPr>
              <w:tabs>
                <w:tab w:val="left" w:pos="459"/>
              </w:tabs>
              <w:spacing w:before="60" w:after="60" w:line="240" w:lineRule="auto"/>
              <w:ind w:left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лощадь благоустроенных дворовых территорий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419" w:type="pct"/>
            <w:vAlign w:val="center"/>
          </w:tcPr>
          <w:p w14:paraId="6E00E4DC" w14:textId="77777777" w:rsidR="00894269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</w:t>
            </w:r>
          </w:p>
          <w:p w14:paraId="3358AE14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430" w:type="pct"/>
            <w:vAlign w:val="center"/>
          </w:tcPr>
          <w:p w14:paraId="6C1B0D4E" w14:textId="77777777" w:rsidR="00894269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2,71</w:t>
            </w:r>
          </w:p>
        </w:tc>
        <w:tc>
          <w:tcPr>
            <w:tcW w:w="428" w:type="pct"/>
            <w:vAlign w:val="center"/>
          </w:tcPr>
          <w:p w14:paraId="64DA5395" w14:textId="77777777" w:rsidR="00894269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413" w:type="pct"/>
            <w:vAlign w:val="center"/>
          </w:tcPr>
          <w:p w14:paraId="26C56AD9" w14:textId="77777777" w:rsidR="00894269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414" w:type="pct"/>
            <w:vAlign w:val="center"/>
          </w:tcPr>
          <w:p w14:paraId="7EA0DA00" w14:textId="77777777" w:rsidR="00894269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456" w:type="pct"/>
            <w:vAlign w:val="center"/>
          </w:tcPr>
          <w:p w14:paraId="7BD823AA" w14:textId="77777777" w:rsidR="00894269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5,65</w:t>
            </w:r>
          </w:p>
        </w:tc>
        <w:tc>
          <w:tcPr>
            <w:tcW w:w="456" w:type="pct"/>
            <w:vAlign w:val="center"/>
          </w:tcPr>
          <w:p w14:paraId="2DDD1FBA" w14:textId="77777777" w:rsidR="00894269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7,64</w:t>
            </w:r>
          </w:p>
        </w:tc>
      </w:tr>
      <w:tr w:rsidR="00894269" w:rsidRPr="00C368EE" w14:paraId="7F3492F0" w14:textId="77777777" w:rsidTr="00894269">
        <w:trPr>
          <w:trHeight w:val="20"/>
          <w:jc w:val="center"/>
        </w:trPr>
        <w:tc>
          <w:tcPr>
            <w:tcW w:w="292" w:type="pct"/>
            <w:vAlign w:val="center"/>
          </w:tcPr>
          <w:p w14:paraId="67EF590A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692" w:type="pct"/>
          </w:tcPr>
          <w:p w14:paraId="6437BBA8" w14:textId="77777777" w:rsidR="00894269" w:rsidRPr="00C368EE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и площади дворовых территорий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419" w:type="pct"/>
            <w:vAlign w:val="center"/>
          </w:tcPr>
          <w:p w14:paraId="492712DE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0" w:type="pct"/>
            <w:vAlign w:val="center"/>
          </w:tcPr>
          <w:p w14:paraId="7B0BABA2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8" w:type="pct"/>
            <w:vAlign w:val="center"/>
          </w:tcPr>
          <w:p w14:paraId="09C44FA7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3" w:type="pct"/>
            <w:vAlign w:val="center"/>
          </w:tcPr>
          <w:p w14:paraId="4B307F6D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4" w:type="pct"/>
            <w:vAlign w:val="center"/>
          </w:tcPr>
          <w:p w14:paraId="1E95568F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6" w:type="pct"/>
            <w:vAlign w:val="center"/>
          </w:tcPr>
          <w:p w14:paraId="62267D3F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6" w:type="pct"/>
            <w:vAlign w:val="center"/>
          </w:tcPr>
          <w:p w14:paraId="799FB6CB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894269" w:rsidRPr="00C368EE" w14:paraId="6A1A366B" w14:textId="77777777" w:rsidTr="00894269">
        <w:trPr>
          <w:trHeight w:val="20"/>
          <w:jc w:val="center"/>
        </w:trPr>
        <w:tc>
          <w:tcPr>
            <w:tcW w:w="292" w:type="pct"/>
            <w:vAlign w:val="center"/>
          </w:tcPr>
          <w:p w14:paraId="1EF5F182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pct"/>
          </w:tcPr>
          <w:p w14:paraId="5C3EC67E" w14:textId="77777777" w:rsidR="00894269" w:rsidRPr="00C368EE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vAlign w:val="center"/>
          </w:tcPr>
          <w:p w14:paraId="6F51A770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30" w:type="pct"/>
            <w:vAlign w:val="center"/>
          </w:tcPr>
          <w:p w14:paraId="2A916176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" w:type="pct"/>
            <w:vAlign w:val="center"/>
          </w:tcPr>
          <w:p w14:paraId="2654A364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vAlign w:val="center"/>
          </w:tcPr>
          <w:p w14:paraId="180CFDA9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456BF710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pct"/>
            <w:vAlign w:val="center"/>
          </w:tcPr>
          <w:p w14:paraId="59F20344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vAlign w:val="center"/>
          </w:tcPr>
          <w:p w14:paraId="34743B78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269" w:rsidRPr="00C368EE" w14:paraId="20B52E45" w14:textId="77777777" w:rsidTr="00894269">
        <w:trPr>
          <w:trHeight w:val="20"/>
          <w:jc w:val="center"/>
        </w:trPr>
        <w:tc>
          <w:tcPr>
            <w:tcW w:w="292" w:type="pct"/>
            <w:vAlign w:val="center"/>
          </w:tcPr>
          <w:p w14:paraId="0AA6A02F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92" w:type="pct"/>
          </w:tcPr>
          <w:p w14:paraId="355BE179" w14:textId="77777777" w:rsidR="00894269" w:rsidRPr="00C368EE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Площадь благоустроенных общественных территорий</w:t>
            </w:r>
          </w:p>
        </w:tc>
        <w:tc>
          <w:tcPr>
            <w:tcW w:w="419" w:type="pct"/>
            <w:vAlign w:val="center"/>
          </w:tcPr>
          <w:p w14:paraId="20E5B3DA" w14:textId="77777777" w:rsidR="00894269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</w:t>
            </w:r>
          </w:p>
          <w:p w14:paraId="27318452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430" w:type="pct"/>
            <w:vAlign w:val="center"/>
          </w:tcPr>
          <w:p w14:paraId="31ADF443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1,84</w:t>
            </w:r>
          </w:p>
        </w:tc>
        <w:tc>
          <w:tcPr>
            <w:tcW w:w="428" w:type="pct"/>
            <w:vAlign w:val="center"/>
          </w:tcPr>
          <w:p w14:paraId="79808A33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vAlign w:val="center"/>
          </w:tcPr>
          <w:p w14:paraId="5342BAE4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42089A1D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456" w:type="pct"/>
            <w:vAlign w:val="center"/>
          </w:tcPr>
          <w:p w14:paraId="5F0D29D8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vAlign w:val="center"/>
          </w:tcPr>
          <w:p w14:paraId="170B1F1C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894269" w:rsidRPr="00C368EE" w14:paraId="75793823" w14:textId="77777777" w:rsidTr="00894269">
        <w:trPr>
          <w:trHeight w:val="20"/>
          <w:jc w:val="center"/>
        </w:trPr>
        <w:tc>
          <w:tcPr>
            <w:tcW w:w="292" w:type="pct"/>
            <w:vAlign w:val="center"/>
          </w:tcPr>
          <w:p w14:paraId="61BCD046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92" w:type="pct"/>
          </w:tcPr>
          <w:p w14:paraId="238F0B03" w14:textId="77777777" w:rsidR="00894269" w:rsidRPr="00C368EE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площади благоустроенных общественных территорий к общей площади общественных территорий, площадь благоустроенных общественных территорий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(нарастающим итогом)</w:t>
            </w:r>
          </w:p>
        </w:tc>
        <w:tc>
          <w:tcPr>
            <w:tcW w:w="419" w:type="pct"/>
            <w:vAlign w:val="center"/>
          </w:tcPr>
          <w:p w14:paraId="41A6360D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  <w:p w14:paraId="207460E6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Align w:val="center"/>
          </w:tcPr>
          <w:p w14:paraId="2BB618AB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28" w:type="pct"/>
            <w:vAlign w:val="center"/>
          </w:tcPr>
          <w:p w14:paraId="03DD2C0B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3" w:type="pct"/>
            <w:vAlign w:val="center"/>
          </w:tcPr>
          <w:p w14:paraId="56EF6641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4" w:type="pct"/>
            <w:vAlign w:val="center"/>
          </w:tcPr>
          <w:p w14:paraId="3932B7A9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456" w:type="pct"/>
            <w:vAlign w:val="center"/>
          </w:tcPr>
          <w:p w14:paraId="69BCA562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vAlign w:val="center"/>
          </w:tcPr>
          <w:p w14:paraId="05219C63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894269" w:rsidRPr="00C368EE" w14:paraId="4F1EC900" w14:textId="77777777" w:rsidTr="00894269">
        <w:trPr>
          <w:trHeight w:val="20"/>
          <w:jc w:val="center"/>
        </w:trPr>
        <w:tc>
          <w:tcPr>
            <w:tcW w:w="292" w:type="pct"/>
            <w:vAlign w:val="center"/>
          </w:tcPr>
          <w:p w14:paraId="466B7D11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2" w:type="pct"/>
          </w:tcPr>
          <w:p w14:paraId="24A9D3D0" w14:textId="77777777" w:rsidR="00894269" w:rsidRPr="00C368EE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419" w:type="pct"/>
            <w:vAlign w:val="center"/>
          </w:tcPr>
          <w:p w14:paraId="222F95DA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%, тыс. рубли</w:t>
            </w:r>
          </w:p>
        </w:tc>
        <w:tc>
          <w:tcPr>
            <w:tcW w:w="430" w:type="pct"/>
            <w:vAlign w:val="center"/>
          </w:tcPr>
          <w:p w14:paraId="16948405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Align w:val="center"/>
          </w:tcPr>
          <w:p w14:paraId="5A9973A7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Align w:val="center"/>
          </w:tcPr>
          <w:p w14:paraId="4BF6C494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54E045B8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Align w:val="center"/>
          </w:tcPr>
          <w:p w14:paraId="3ADF8986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Align w:val="center"/>
          </w:tcPr>
          <w:p w14:paraId="2CAB9FD0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4269" w:rsidRPr="00C368EE" w14:paraId="199620F3" w14:textId="77777777" w:rsidTr="00894269">
        <w:trPr>
          <w:trHeight w:val="20"/>
          <w:jc w:val="center"/>
        </w:trPr>
        <w:tc>
          <w:tcPr>
            <w:tcW w:w="292" w:type="pct"/>
            <w:vAlign w:val="center"/>
          </w:tcPr>
          <w:p w14:paraId="6B11E80E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pct"/>
          </w:tcPr>
          <w:p w14:paraId="29003FDF" w14:textId="77777777" w:rsidR="00894269" w:rsidRPr="00C368EE" w:rsidRDefault="00894269" w:rsidP="0089426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419" w:type="pct"/>
            <w:vAlign w:val="center"/>
          </w:tcPr>
          <w:p w14:paraId="099F1F50" w14:textId="77777777" w:rsidR="00894269" w:rsidRPr="00C368EE" w:rsidRDefault="00894269" w:rsidP="00894269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8E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Чел./часы</w:t>
            </w:r>
          </w:p>
        </w:tc>
        <w:tc>
          <w:tcPr>
            <w:tcW w:w="430" w:type="pct"/>
            <w:vAlign w:val="center"/>
          </w:tcPr>
          <w:p w14:paraId="3880F69C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Align w:val="center"/>
          </w:tcPr>
          <w:p w14:paraId="4681A181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Align w:val="center"/>
          </w:tcPr>
          <w:p w14:paraId="761D9BBD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  <w:vAlign w:val="center"/>
          </w:tcPr>
          <w:p w14:paraId="68ECA59B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Align w:val="center"/>
          </w:tcPr>
          <w:p w14:paraId="599A2690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14:paraId="09C65ACD" w14:textId="77777777" w:rsidR="00894269" w:rsidRPr="00C368EE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F7ABFC7" w14:textId="77777777" w:rsidR="00894269" w:rsidRDefault="00894269" w:rsidP="008942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1C034C" w14:textId="77777777" w:rsidR="00894269" w:rsidRDefault="00894269" w:rsidP="008942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B73175" w14:textId="77777777" w:rsidR="00894269" w:rsidRDefault="00894269" w:rsidP="0089426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345CA">
        <w:rPr>
          <w:rFonts w:ascii="Times New Roman" w:hAnsi="Times New Roman"/>
          <w:b/>
          <w:sz w:val="24"/>
          <w:szCs w:val="24"/>
        </w:rPr>
        <w:t>6. Механизм реализации муниципальной программы</w:t>
      </w:r>
    </w:p>
    <w:p w14:paraId="72F12DD7" w14:textId="77777777" w:rsidR="00894269" w:rsidRPr="00A345CA" w:rsidRDefault="00894269" w:rsidP="00894269">
      <w:pPr>
        <w:tabs>
          <w:tab w:val="left" w:pos="0"/>
        </w:tabs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978973B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 xml:space="preserve">Включение предложений заинтересованных лиц о включении территории общего пользования или дворовой территории многоквартирного дома (группы многоквартирных домов) в программу осуществляется путем реализации следующих этапов: </w:t>
      </w:r>
    </w:p>
    <w:p w14:paraId="124E6B4F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lastRenderedPageBreak/>
        <w:t>1) Проведение общественного обсуждения проекта муниципальной программы «</w:t>
      </w:r>
      <w:r>
        <w:rPr>
          <w:rFonts w:ascii="Times New Roman" w:hAnsi="Times New Roman"/>
          <w:sz w:val="24"/>
          <w:szCs w:val="24"/>
        </w:rPr>
        <w:t>Благоустройство территории Подгорнского сельского поселения на 2023-2027 годы»;</w:t>
      </w:r>
    </w:p>
    <w:p w14:paraId="65776401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>2) Рассмотрение и оценки предложений заинтересованных лиц на включение в адресный перечень дворовых территорий многоквартирных домов, расположенных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5F0E70">
        <w:rPr>
          <w:rFonts w:ascii="Times New Roman" w:hAnsi="Times New Roman"/>
          <w:sz w:val="24"/>
          <w:szCs w:val="24"/>
        </w:rPr>
        <w:t>территории сельского поселения, на которых планируется благоустройство</w:t>
      </w:r>
      <w:r>
        <w:rPr>
          <w:rFonts w:ascii="Times New Roman" w:hAnsi="Times New Roman"/>
          <w:sz w:val="24"/>
          <w:szCs w:val="24"/>
        </w:rPr>
        <w:t xml:space="preserve">, если проект реализуется также в рамках реализации программы  «Формирование комфортной городской среды», то предусмотрено голосование (выбор проекта) на платформе: </w:t>
      </w:r>
      <w:r w:rsidRPr="00760EEE">
        <w:rPr>
          <w:rFonts w:ascii="Times New Roman" w:hAnsi="Times New Roman"/>
          <w:sz w:val="24"/>
          <w:szCs w:val="24"/>
        </w:rPr>
        <w:t>https://70.gorodsreda.ru/</w:t>
      </w:r>
      <w:r>
        <w:rPr>
          <w:rFonts w:ascii="Times New Roman" w:hAnsi="Times New Roman"/>
          <w:sz w:val="24"/>
          <w:szCs w:val="24"/>
        </w:rPr>
        <w:t>;</w:t>
      </w:r>
      <w:r w:rsidRPr="005F0E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0445DF2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>3) Подготовка и утверждение дизайн-проектов благоустройства территорий</w:t>
      </w:r>
      <w:r>
        <w:rPr>
          <w:rFonts w:ascii="Times New Roman" w:hAnsi="Times New Roman"/>
          <w:sz w:val="24"/>
          <w:szCs w:val="24"/>
        </w:rPr>
        <w:t>;</w:t>
      </w:r>
      <w:r w:rsidRPr="005F0E70">
        <w:rPr>
          <w:rFonts w:ascii="Times New Roman" w:hAnsi="Times New Roman"/>
          <w:sz w:val="24"/>
          <w:szCs w:val="24"/>
        </w:rPr>
        <w:t xml:space="preserve"> </w:t>
      </w:r>
    </w:p>
    <w:p w14:paraId="49D4CFC0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0E70">
        <w:rPr>
          <w:rFonts w:ascii="Times New Roman" w:hAnsi="Times New Roman"/>
          <w:sz w:val="24"/>
          <w:szCs w:val="24"/>
        </w:rPr>
        <w:t>4) Подготовка и утверждение дизайн-проектов благоустройства общественных территорий.</w:t>
      </w:r>
    </w:p>
    <w:p w14:paraId="0432D37E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Разработка проектно-сметной документации.</w:t>
      </w:r>
    </w:p>
    <w:p w14:paraId="2CE83AFA" w14:textId="77777777" w:rsidR="00894269" w:rsidRDefault="00894269" w:rsidP="00894269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Физическая реализация проекта.</w:t>
      </w:r>
    </w:p>
    <w:p w14:paraId="642B571E" w14:textId="77777777" w:rsidR="00894269" w:rsidRDefault="00894269" w:rsidP="0089426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DBA12FB" w14:textId="77777777" w:rsidR="00894269" w:rsidRPr="006B5B90" w:rsidRDefault="00894269" w:rsidP="00894269">
      <w:pPr>
        <w:pStyle w:val="a3"/>
        <w:numPr>
          <w:ilvl w:val="0"/>
          <w:numId w:val="15"/>
        </w:numPr>
        <w:tabs>
          <w:tab w:val="left" w:pos="0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B5B90">
        <w:rPr>
          <w:rFonts w:ascii="Times New Roman" w:hAnsi="Times New Roman"/>
          <w:b/>
          <w:sz w:val="24"/>
          <w:szCs w:val="24"/>
        </w:rPr>
        <w:t>Расходы на реализацию муниципальной программы*</w:t>
      </w:r>
    </w:p>
    <w:p w14:paraId="16771568" w14:textId="77777777" w:rsidR="00894269" w:rsidRDefault="00894269" w:rsidP="00894269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02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0"/>
        <w:gridCol w:w="19"/>
        <w:gridCol w:w="2864"/>
        <w:gridCol w:w="1559"/>
        <w:gridCol w:w="993"/>
        <w:gridCol w:w="992"/>
        <w:gridCol w:w="992"/>
        <w:gridCol w:w="992"/>
        <w:gridCol w:w="1134"/>
      </w:tblGrid>
      <w:tr w:rsidR="00894269" w:rsidRPr="004D2FF3" w14:paraId="52891C1F" w14:textId="77777777" w:rsidTr="00894269">
        <w:tc>
          <w:tcPr>
            <w:tcW w:w="709" w:type="dxa"/>
            <w:gridSpan w:val="2"/>
            <w:vMerge w:val="restart"/>
          </w:tcPr>
          <w:p w14:paraId="275B89A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2864" w:type="dxa"/>
            <w:vMerge w:val="restart"/>
          </w:tcPr>
          <w:p w14:paraId="7DBDC92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14:paraId="74D9C68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14:paraId="61A3588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 том числе</w:t>
            </w:r>
          </w:p>
        </w:tc>
      </w:tr>
      <w:tr w:rsidR="00894269" w:rsidRPr="00894269" w14:paraId="1F00FAD1" w14:textId="77777777" w:rsidTr="00894269">
        <w:tc>
          <w:tcPr>
            <w:tcW w:w="709" w:type="dxa"/>
            <w:gridSpan w:val="2"/>
            <w:vMerge/>
          </w:tcPr>
          <w:p w14:paraId="7108B79C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64" w:type="dxa"/>
            <w:vMerge/>
          </w:tcPr>
          <w:p w14:paraId="7678E08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14:paraId="164A2A1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63E14E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2023г.</w:t>
            </w:r>
          </w:p>
        </w:tc>
        <w:tc>
          <w:tcPr>
            <w:tcW w:w="992" w:type="dxa"/>
          </w:tcPr>
          <w:p w14:paraId="06B53D5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2024г.</w:t>
            </w:r>
          </w:p>
        </w:tc>
        <w:tc>
          <w:tcPr>
            <w:tcW w:w="992" w:type="dxa"/>
          </w:tcPr>
          <w:p w14:paraId="71FDD38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2025г.</w:t>
            </w:r>
          </w:p>
        </w:tc>
        <w:tc>
          <w:tcPr>
            <w:tcW w:w="992" w:type="dxa"/>
          </w:tcPr>
          <w:p w14:paraId="31A95F2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2026г.</w:t>
            </w:r>
          </w:p>
        </w:tc>
        <w:tc>
          <w:tcPr>
            <w:tcW w:w="1134" w:type="dxa"/>
          </w:tcPr>
          <w:p w14:paraId="49B4251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2027г.</w:t>
            </w:r>
          </w:p>
        </w:tc>
      </w:tr>
      <w:tr w:rsidR="00894269" w:rsidRPr="00894269" w14:paraId="1688395C" w14:textId="77777777" w:rsidTr="00894269">
        <w:tc>
          <w:tcPr>
            <w:tcW w:w="709" w:type="dxa"/>
            <w:gridSpan w:val="2"/>
          </w:tcPr>
          <w:p w14:paraId="03A2F4A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</w:t>
            </w:r>
          </w:p>
        </w:tc>
        <w:tc>
          <w:tcPr>
            <w:tcW w:w="2864" w:type="dxa"/>
          </w:tcPr>
          <w:p w14:paraId="1D8F69A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14:paraId="21D5091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14:paraId="04CB17B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14:paraId="7E58B4B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2C18F0E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53DD7D8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732611D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8</w:t>
            </w:r>
          </w:p>
        </w:tc>
      </w:tr>
      <w:tr w:rsidR="00894269" w:rsidRPr="004D2FF3" w14:paraId="2B48E15A" w14:textId="77777777" w:rsidTr="00894269">
        <w:tc>
          <w:tcPr>
            <w:tcW w:w="10235" w:type="dxa"/>
            <w:gridSpan w:val="9"/>
          </w:tcPr>
          <w:p w14:paraId="030D2B7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ОБЩИЕ РАСХОДЫ НА РЕАЛИЗАЦИЮ МУНИЦИПАЛЬНОЙ ПРОГРАММЫ</w:t>
            </w:r>
          </w:p>
        </w:tc>
      </w:tr>
      <w:tr w:rsidR="00894269" w:rsidRPr="004D2FF3" w14:paraId="0BA22F62" w14:textId="77777777" w:rsidTr="00894269">
        <w:tc>
          <w:tcPr>
            <w:tcW w:w="690" w:type="dxa"/>
          </w:tcPr>
          <w:p w14:paraId="25F9F5D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015A0AA9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vMerge w:val="restart"/>
          </w:tcPr>
          <w:p w14:paraId="7657B40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47 443,9</w:t>
            </w:r>
          </w:p>
        </w:tc>
        <w:tc>
          <w:tcPr>
            <w:tcW w:w="993" w:type="dxa"/>
            <w:vMerge w:val="restart"/>
          </w:tcPr>
          <w:p w14:paraId="1DA2916B" w14:textId="77777777" w:rsidR="00894269" w:rsidRPr="00894269" w:rsidRDefault="00894269" w:rsidP="00894269">
            <w:pPr>
              <w:tabs>
                <w:tab w:val="left" w:pos="0"/>
              </w:tabs>
              <w:ind w:left="-184" w:firstLine="184"/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5 948,6</w:t>
            </w:r>
          </w:p>
        </w:tc>
        <w:tc>
          <w:tcPr>
            <w:tcW w:w="992" w:type="dxa"/>
            <w:vMerge w:val="restart"/>
          </w:tcPr>
          <w:p w14:paraId="00B1744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10013,5</w:t>
            </w:r>
          </w:p>
        </w:tc>
        <w:tc>
          <w:tcPr>
            <w:tcW w:w="992" w:type="dxa"/>
            <w:vMerge w:val="restart"/>
          </w:tcPr>
          <w:p w14:paraId="32C6FA2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10915,0</w:t>
            </w:r>
          </w:p>
        </w:tc>
        <w:tc>
          <w:tcPr>
            <w:tcW w:w="992" w:type="dxa"/>
            <w:vMerge w:val="restart"/>
          </w:tcPr>
          <w:p w14:paraId="16765CC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10283,4</w:t>
            </w:r>
          </w:p>
        </w:tc>
        <w:tc>
          <w:tcPr>
            <w:tcW w:w="1134" w:type="dxa"/>
            <w:vMerge w:val="restart"/>
          </w:tcPr>
          <w:p w14:paraId="55D29B7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10283,4</w:t>
            </w:r>
          </w:p>
        </w:tc>
      </w:tr>
      <w:tr w:rsidR="00894269" w:rsidRPr="004D2FF3" w14:paraId="746202B4" w14:textId="77777777" w:rsidTr="00894269">
        <w:tc>
          <w:tcPr>
            <w:tcW w:w="690" w:type="dxa"/>
          </w:tcPr>
          <w:p w14:paraId="68007EF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7614BF8B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59" w:type="dxa"/>
            <w:vMerge/>
          </w:tcPr>
          <w:p w14:paraId="15053F9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14:paraId="0564722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797ADDE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79A10F6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32D822A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28B64AD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654869C9" w14:textId="77777777" w:rsidTr="00894269">
        <w:tc>
          <w:tcPr>
            <w:tcW w:w="690" w:type="dxa"/>
          </w:tcPr>
          <w:p w14:paraId="6F0EA31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1F943C6B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федерального бюджета </w:t>
            </w:r>
          </w:p>
          <w:p w14:paraId="14DEA738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3CC1DAB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21 365,3</w:t>
            </w:r>
          </w:p>
        </w:tc>
        <w:tc>
          <w:tcPr>
            <w:tcW w:w="993" w:type="dxa"/>
          </w:tcPr>
          <w:p w14:paraId="73F0BAB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1874,5</w:t>
            </w:r>
          </w:p>
        </w:tc>
        <w:tc>
          <w:tcPr>
            <w:tcW w:w="992" w:type="dxa"/>
          </w:tcPr>
          <w:p w14:paraId="753780E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4872,7</w:t>
            </w:r>
          </w:p>
        </w:tc>
        <w:tc>
          <w:tcPr>
            <w:tcW w:w="992" w:type="dxa"/>
          </w:tcPr>
          <w:p w14:paraId="6D580A6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4872,7</w:t>
            </w:r>
          </w:p>
        </w:tc>
        <w:tc>
          <w:tcPr>
            <w:tcW w:w="992" w:type="dxa"/>
          </w:tcPr>
          <w:p w14:paraId="659338E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4872,7</w:t>
            </w:r>
          </w:p>
        </w:tc>
        <w:tc>
          <w:tcPr>
            <w:tcW w:w="1134" w:type="dxa"/>
          </w:tcPr>
          <w:p w14:paraId="5BFBC88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4872,7</w:t>
            </w:r>
          </w:p>
        </w:tc>
      </w:tr>
      <w:tr w:rsidR="00894269" w:rsidRPr="004D2FF3" w14:paraId="5582B5CB" w14:textId="77777777" w:rsidTr="00894269">
        <w:tc>
          <w:tcPr>
            <w:tcW w:w="690" w:type="dxa"/>
          </w:tcPr>
          <w:p w14:paraId="260F2B3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2EF8FB93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областного бюджета </w:t>
            </w:r>
          </w:p>
          <w:p w14:paraId="20D80B26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1B3074F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660,8</w:t>
            </w:r>
          </w:p>
        </w:tc>
        <w:tc>
          <w:tcPr>
            <w:tcW w:w="993" w:type="dxa"/>
          </w:tcPr>
          <w:p w14:paraId="2D04F2F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58,0</w:t>
            </w:r>
          </w:p>
        </w:tc>
        <w:tc>
          <w:tcPr>
            <w:tcW w:w="992" w:type="dxa"/>
          </w:tcPr>
          <w:p w14:paraId="31EAAF0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150,7</w:t>
            </w:r>
          </w:p>
        </w:tc>
        <w:tc>
          <w:tcPr>
            <w:tcW w:w="992" w:type="dxa"/>
          </w:tcPr>
          <w:p w14:paraId="13494E3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150,7</w:t>
            </w:r>
          </w:p>
        </w:tc>
        <w:tc>
          <w:tcPr>
            <w:tcW w:w="992" w:type="dxa"/>
          </w:tcPr>
          <w:p w14:paraId="7E4AC0C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150,7</w:t>
            </w:r>
          </w:p>
        </w:tc>
        <w:tc>
          <w:tcPr>
            <w:tcW w:w="1134" w:type="dxa"/>
          </w:tcPr>
          <w:p w14:paraId="14D1F3C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150,7</w:t>
            </w:r>
          </w:p>
        </w:tc>
      </w:tr>
      <w:tr w:rsidR="00894269" w:rsidRPr="004D2FF3" w14:paraId="0E68D2A6" w14:textId="77777777" w:rsidTr="00894269">
        <w:tc>
          <w:tcPr>
            <w:tcW w:w="690" w:type="dxa"/>
          </w:tcPr>
          <w:p w14:paraId="1285210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18512C84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местного бюджета </w:t>
            </w:r>
          </w:p>
          <w:p w14:paraId="7D257A0C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21C8241C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25 417,8</w:t>
            </w:r>
          </w:p>
        </w:tc>
        <w:tc>
          <w:tcPr>
            <w:tcW w:w="993" w:type="dxa"/>
          </w:tcPr>
          <w:p w14:paraId="161E027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4016,1</w:t>
            </w:r>
          </w:p>
        </w:tc>
        <w:tc>
          <w:tcPr>
            <w:tcW w:w="992" w:type="dxa"/>
          </w:tcPr>
          <w:p w14:paraId="185257B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4990,1</w:t>
            </w:r>
          </w:p>
        </w:tc>
        <w:tc>
          <w:tcPr>
            <w:tcW w:w="992" w:type="dxa"/>
          </w:tcPr>
          <w:p w14:paraId="29FBED4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5891,6</w:t>
            </w:r>
          </w:p>
        </w:tc>
        <w:tc>
          <w:tcPr>
            <w:tcW w:w="992" w:type="dxa"/>
          </w:tcPr>
          <w:p w14:paraId="40CBC3C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5260,0</w:t>
            </w:r>
          </w:p>
        </w:tc>
        <w:tc>
          <w:tcPr>
            <w:tcW w:w="1134" w:type="dxa"/>
          </w:tcPr>
          <w:p w14:paraId="64222EC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5260,0</w:t>
            </w:r>
          </w:p>
        </w:tc>
      </w:tr>
      <w:tr w:rsidR="00894269" w:rsidRPr="004D2FF3" w14:paraId="1FE5FE5D" w14:textId="77777777" w:rsidTr="00894269">
        <w:tc>
          <w:tcPr>
            <w:tcW w:w="690" w:type="dxa"/>
          </w:tcPr>
          <w:p w14:paraId="6665DBA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6CA996F2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прочих источников </w:t>
            </w:r>
          </w:p>
          <w:p w14:paraId="4110C1F7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3AEE0AE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925288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1903FA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5E77CA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CA6045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8012B4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</w:tr>
      <w:tr w:rsidR="00894269" w:rsidRPr="004D2FF3" w14:paraId="4463863E" w14:textId="77777777" w:rsidTr="00894269">
        <w:tc>
          <w:tcPr>
            <w:tcW w:w="10235" w:type="dxa"/>
            <w:gridSpan w:val="9"/>
          </w:tcPr>
          <w:p w14:paraId="555BF8C5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894269"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894269" w:rsidRPr="004D2FF3" w14:paraId="6022FBE1" w14:textId="77777777" w:rsidTr="00894269">
        <w:tc>
          <w:tcPr>
            <w:tcW w:w="10235" w:type="dxa"/>
            <w:gridSpan w:val="9"/>
          </w:tcPr>
          <w:p w14:paraId="3921C8D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894269">
              <w:rPr>
                <w:rFonts w:ascii="Times New Roman" w:hAnsi="Times New Roman"/>
                <w:b/>
              </w:rPr>
              <w:t>Благоустройство дворовых территорий</w:t>
            </w:r>
          </w:p>
        </w:tc>
      </w:tr>
      <w:tr w:rsidR="00894269" w:rsidRPr="004D2FF3" w14:paraId="55EFB233" w14:textId="77777777" w:rsidTr="00894269">
        <w:tc>
          <w:tcPr>
            <w:tcW w:w="690" w:type="dxa"/>
          </w:tcPr>
          <w:p w14:paraId="3925D8C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7BFA35A9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vMerge w:val="restart"/>
          </w:tcPr>
          <w:p w14:paraId="48E99FC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Merge w:val="restart"/>
          </w:tcPr>
          <w:p w14:paraId="45A2CFFC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</w:tcPr>
          <w:p w14:paraId="1211CFB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</w:tcPr>
          <w:p w14:paraId="505A58C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Merge w:val="restart"/>
          </w:tcPr>
          <w:p w14:paraId="350D889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Merge w:val="restart"/>
          </w:tcPr>
          <w:p w14:paraId="633DD3B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</w:tr>
      <w:tr w:rsidR="00894269" w:rsidRPr="004D2FF3" w14:paraId="06C6B29F" w14:textId="77777777" w:rsidTr="00894269">
        <w:tc>
          <w:tcPr>
            <w:tcW w:w="690" w:type="dxa"/>
          </w:tcPr>
          <w:p w14:paraId="67943A7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3C951086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59" w:type="dxa"/>
            <w:vMerge/>
          </w:tcPr>
          <w:p w14:paraId="3DA7BE3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14:paraId="6739468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1B52ACB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4DB99B6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48AFEC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435DF68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240FBB35" w14:textId="77777777" w:rsidTr="00894269">
        <w:tc>
          <w:tcPr>
            <w:tcW w:w="690" w:type="dxa"/>
          </w:tcPr>
          <w:p w14:paraId="0FBF25A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331336E1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федерального бюджета </w:t>
            </w:r>
          </w:p>
          <w:p w14:paraId="032D21B8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75734A5C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2F8A64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810EB0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C16676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28ABDC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5FA04F5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</w:tr>
      <w:tr w:rsidR="00894269" w:rsidRPr="004D2FF3" w14:paraId="21357CF0" w14:textId="77777777" w:rsidTr="00894269">
        <w:tc>
          <w:tcPr>
            <w:tcW w:w="690" w:type="dxa"/>
          </w:tcPr>
          <w:p w14:paraId="0A8D9F7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762C8A4C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областного бюджета </w:t>
            </w:r>
          </w:p>
          <w:p w14:paraId="25C28A89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3349663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1E3FC0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248E93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227DE2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E82BC6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0882E91C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</w:tr>
      <w:tr w:rsidR="00894269" w:rsidRPr="004D2FF3" w14:paraId="45101ACC" w14:textId="77777777" w:rsidTr="00894269">
        <w:tc>
          <w:tcPr>
            <w:tcW w:w="690" w:type="dxa"/>
          </w:tcPr>
          <w:p w14:paraId="1C06CBA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4BBF4538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местного бюджета </w:t>
            </w:r>
          </w:p>
          <w:p w14:paraId="03CF4BBD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429955B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F7964C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F1D163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9E92A1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100C1D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5186CB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</w:tr>
      <w:tr w:rsidR="00894269" w:rsidRPr="004D2FF3" w14:paraId="23E94902" w14:textId="77777777" w:rsidTr="00894269">
        <w:tc>
          <w:tcPr>
            <w:tcW w:w="690" w:type="dxa"/>
          </w:tcPr>
          <w:p w14:paraId="15E0EE6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7127E87F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прочих источников </w:t>
            </w:r>
          </w:p>
          <w:p w14:paraId="230F379D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19D5560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8523C2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5D9CC4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F7E972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679D1F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3A77E06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</w:tr>
      <w:tr w:rsidR="00894269" w:rsidRPr="004D2FF3" w14:paraId="411F0A97" w14:textId="77777777" w:rsidTr="00894269">
        <w:tc>
          <w:tcPr>
            <w:tcW w:w="10235" w:type="dxa"/>
            <w:gridSpan w:val="9"/>
          </w:tcPr>
          <w:p w14:paraId="47A286E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894269">
              <w:rPr>
                <w:rFonts w:ascii="Times New Roman" w:hAnsi="Times New Roman"/>
                <w:b/>
              </w:rPr>
              <w:t>Благоустройство общественных территорий</w:t>
            </w:r>
          </w:p>
        </w:tc>
      </w:tr>
      <w:tr w:rsidR="00894269" w:rsidRPr="004D2FF3" w14:paraId="4B39484E" w14:textId="77777777" w:rsidTr="00894269">
        <w:tc>
          <w:tcPr>
            <w:tcW w:w="690" w:type="dxa"/>
          </w:tcPr>
          <w:p w14:paraId="5EE60A3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3A21AA48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vMerge w:val="restart"/>
          </w:tcPr>
          <w:p w14:paraId="388E53A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36 018,3</w:t>
            </w:r>
          </w:p>
        </w:tc>
        <w:tc>
          <w:tcPr>
            <w:tcW w:w="993" w:type="dxa"/>
            <w:vMerge w:val="restart"/>
          </w:tcPr>
          <w:p w14:paraId="472B78F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9555,8</w:t>
            </w:r>
          </w:p>
        </w:tc>
        <w:tc>
          <w:tcPr>
            <w:tcW w:w="992" w:type="dxa"/>
            <w:vMerge w:val="restart"/>
          </w:tcPr>
          <w:p w14:paraId="69CD8DE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7397,9</w:t>
            </w:r>
          </w:p>
        </w:tc>
        <w:tc>
          <w:tcPr>
            <w:tcW w:w="992" w:type="dxa"/>
            <w:vMerge w:val="restart"/>
          </w:tcPr>
          <w:p w14:paraId="0DC8AFE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7549,9</w:t>
            </w:r>
          </w:p>
        </w:tc>
        <w:tc>
          <w:tcPr>
            <w:tcW w:w="992" w:type="dxa"/>
            <w:vMerge w:val="restart"/>
          </w:tcPr>
          <w:p w14:paraId="67110F7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7549,9</w:t>
            </w:r>
          </w:p>
        </w:tc>
        <w:tc>
          <w:tcPr>
            <w:tcW w:w="1134" w:type="dxa"/>
            <w:vMerge w:val="restart"/>
          </w:tcPr>
          <w:p w14:paraId="148B9E0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7549,9</w:t>
            </w:r>
          </w:p>
        </w:tc>
      </w:tr>
      <w:tr w:rsidR="00894269" w:rsidRPr="004D2FF3" w14:paraId="2FA5EAB0" w14:textId="77777777" w:rsidTr="00894269">
        <w:tc>
          <w:tcPr>
            <w:tcW w:w="690" w:type="dxa"/>
          </w:tcPr>
          <w:p w14:paraId="6F97BE2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2B672554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59" w:type="dxa"/>
            <w:vMerge/>
          </w:tcPr>
          <w:p w14:paraId="2F0FD9D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14:paraId="0E25BEA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59104F4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1BD661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3A02C61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776479C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17F06E5F" w14:textId="77777777" w:rsidTr="00894269">
        <w:tc>
          <w:tcPr>
            <w:tcW w:w="690" w:type="dxa"/>
          </w:tcPr>
          <w:p w14:paraId="0B29329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468582DF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федерального бюджета </w:t>
            </w:r>
          </w:p>
          <w:p w14:paraId="0AFA8692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4809558C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21 365,3</w:t>
            </w:r>
          </w:p>
        </w:tc>
        <w:tc>
          <w:tcPr>
            <w:tcW w:w="993" w:type="dxa"/>
          </w:tcPr>
          <w:p w14:paraId="2923B2C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1874,5</w:t>
            </w:r>
          </w:p>
        </w:tc>
        <w:tc>
          <w:tcPr>
            <w:tcW w:w="992" w:type="dxa"/>
          </w:tcPr>
          <w:p w14:paraId="598E4AB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4872,7</w:t>
            </w:r>
          </w:p>
        </w:tc>
        <w:tc>
          <w:tcPr>
            <w:tcW w:w="992" w:type="dxa"/>
          </w:tcPr>
          <w:p w14:paraId="42D63BA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4872,7</w:t>
            </w:r>
          </w:p>
        </w:tc>
        <w:tc>
          <w:tcPr>
            <w:tcW w:w="992" w:type="dxa"/>
          </w:tcPr>
          <w:p w14:paraId="2FBC683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4872,7</w:t>
            </w:r>
          </w:p>
        </w:tc>
        <w:tc>
          <w:tcPr>
            <w:tcW w:w="1134" w:type="dxa"/>
          </w:tcPr>
          <w:p w14:paraId="69F5DB7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4872,7</w:t>
            </w:r>
          </w:p>
        </w:tc>
      </w:tr>
      <w:tr w:rsidR="00894269" w:rsidRPr="004D2FF3" w14:paraId="4233A56E" w14:textId="77777777" w:rsidTr="00894269">
        <w:tc>
          <w:tcPr>
            <w:tcW w:w="690" w:type="dxa"/>
          </w:tcPr>
          <w:p w14:paraId="7DC6F0B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540CFA16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областного бюджета </w:t>
            </w:r>
          </w:p>
          <w:p w14:paraId="10E30FF6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71E80E6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660,8</w:t>
            </w:r>
          </w:p>
        </w:tc>
        <w:tc>
          <w:tcPr>
            <w:tcW w:w="993" w:type="dxa"/>
          </w:tcPr>
          <w:p w14:paraId="6E7D94E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58,0</w:t>
            </w:r>
          </w:p>
        </w:tc>
        <w:tc>
          <w:tcPr>
            <w:tcW w:w="992" w:type="dxa"/>
          </w:tcPr>
          <w:p w14:paraId="62C65C2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150,7</w:t>
            </w:r>
          </w:p>
        </w:tc>
        <w:tc>
          <w:tcPr>
            <w:tcW w:w="992" w:type="dxa"/>
          </w:tcPr>
          <w:p w14:paraId="6EC91B5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150,7</w:t>
            </w:r>
          </w:p>
        </w:tc>
        <w:tc>
          <w:tcPr>
            <w:tcW w:w="992" w:type="dxa"/>
          </w:tcPr>
          <w:p w14:paraId="342B42D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150,7</w:t>
            </w:r>
          </w:p>
        </w:tc>
        <w:tc>
          <w:tcPr>
            <w:tcW w:w="1134" w:type="dxa"/>
          </w:tcPr>
          <w:p w14:paraId="7AAFB80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150,7</w:t>
            </w:r>
          </w:p>
        </w:tc>
      </w:tr>
      <w:tr w:rsidR="00894269" w:rsidRPr="004D2FF3" w14:paraId="03B038F1" w14:textId="77777777" w:rsidTr="00894269">
        <w:tc>
          <w:tcPr>
            <w:tcW w:w="690" w:type="dxa"/>
          </w:tcPr>
          <w:p w14:paraId="525E527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078F63F9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местного бюджета </w:t>
            </w:r>
          </w:p>
          <w:p w14:paraId="22FB03C7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12CCA53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13992,2</w:t>
            </w:r>
          </w:p>
        </w:tc>
        <w:tc>
          <w:tcPr>
            <w:tcW w:w="993" w:type="dxa"/>
          </w:tcPr>
          <w:p w14:paraId="4FEBD4A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1980,0</w:t>
            </w:r>
          </w:p>
        </w:tc>
        <w:tc>
          <w:tcPr>
            <w:tcW w:w="992" w:type="dxa"/>
          </w:tcPr>
          <w:p w14:paraId="2548D23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2422,6</w:t>
            </w:r>
          </w:p>
        </w:tc>
        <w:tc>
          <w:tcPr>
            <w:tcW w:w="992" w:type="dxa"/>
          </w:tcPr>
          <w:p w14:paraId="75B49A5C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3538,0</w:t>
            </w:r>
          </w:p>
        </w:tc>
        <w:tc>
          <w:tcPr>
            <w:tcW w:w="992" w:type="dxa"/>
          </w:tcPr>
          <w:p w14:paraId="2C929F3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3025,8</w:t>
            </w:r>
          </w:p>
        </w:tc>
        <w:tc>
          <w:tcPr>
            <w:tcW w:w="1134" w:type="dxa"/>
          </w:tcPr>
          <w:p w14:paraId="0FF34BD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3025,8</w:t>
            </w:r>
          </w:p>
        </w:tc>
      </w:tr>
      <w:tr w:rsidR="00894269" w:rsidRPr="004D2FF3" w14:paraId="4991CB02" w14:textId="77777777" w:rsidTr="00894269">
        <w:tc>
          <w:tcPr>
            <w:tcW w:w="690" w:type="dxa"/>
          </w:tcPr>
          <w:p w14:paraId="1A8528E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017E037A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прочих источников </w:t>
            </w:r>
          </w:p>
          <w:p w14:paraId="5A581A96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0100E05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9AAFB2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F715AE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AB88E6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53B854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14:paraId="777473F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0</w:t>
            </w:r>
          </w:p>
        </w:tc>
      </w:tr>
      <w:tr w:rsidR="00894269" w:rsidRPr="004D2FF3" w14:paraId="3DB6BF6B" w14:textId="77777777" w:rsidTr="00894269">
        <w:tc>
          <w:tcPr>
            <w:tcW w:w="10235" w:type="dxa"/>
            <w:gridSpan w:val="9"/>
          </w:tcPr>
          <w:p w14:paraId="7925E45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894269">
              <w:rPr>
                <w:rFonts w:ascii="Times New Roman" w:hAnsi="Times New Roman"/>
                <w:b/>
              </w:rPr>
              <w:t>Уличное освещение</w:t>
            </w:r>
          </w:p>
        </w:tc>
      </w:tr>
      <w:tr w:rsidR="00894269" w:rsidRPr="004D2FF3" w14:paraId="15402597" w14:textId="77777777" w:rsidTr="00894269">
        <w:tc>
          <w:tcPr>
            <w:tcW w:w="690" w:type="dxa"/>
          </w:tcPr>
          <w:p w14:paraId="26DA3A9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1D07BBEF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vMerge w:val="restart"/>
          </w:tcPr>
          <w:p w14:paraId="4CC16EF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9533,2</w:t>
            </w:r>
          </w:p>
        </w:tc>
        <w:tc>
          <w:tcPr>
            <w:tcW w:w="993" w:type="dxa"/>
            <w:vMerge w:val="restart"/>
          </w:tcPr>
          <w:p w14:paraId="33CA6A2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1983,2</w:t>
            </w:r>
          </w:p>
        </w:tc>
        <w:tc>
          <w:tcPr>
            <w:tcW w:w="992" w:type="dxa"/>
            <w:vMerge w:val="restart"/>
          </w:tcPr>
          <w:p w14:paraId="7756EFA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2295,2</w:t>
            </w:r>
          </w:p>
        </w:tc>
        <w:tc>
          <w:tcPr>
            <w:tcW w:w="992" w:type="dxa"/>
            <w:vMerge w:val="restart"/>
          </w:tcPr>
          <w:p w14:paraId="5D35785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1753,6</w:t>
            </w:r>
          </w:p>
        </w:tc>
        <w:tc>
          <w:tcPr>
            <w:tcW w:w="992" w:type="dxa"/>
            <w:vMerge w:val="restart"/>
          </w:tcPr>
          <w:p w14:paraId="6756A04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1750,6</w:t>
            </w:r>
          </w:p>
        </w:tc>
        <w:tc>
          <w:tcPr>
            <w:tcW w:w="1134" w:type="dxa"/>
            <w:vMerge w:val="restart"/>
          </w:tcPr>
          <w:p w14:paraId="0150D67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1750,6</w:t>
            </w:r>
          </w:p>
        </w:tc>
      </w:tr>
      <w:tr w:rsidR="00894269" w:rsidRPr="004D2FF3" w14:paraId="2CF4D8B3" w14:textId="77777777" w:rsidTr="00894269">
        <w:tc>
          <w:tcPr>
            <w:tcW w:w="690" w:type="dxa"/>
          </w:tcPr>
          <w:p w14:paraId="58EED89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5DF7E9D0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59" w:type="dxa"/>
            <w:vMerge/>
          </w:tcPr>
          <w:p w14:paraId="0AD1C7B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14:paraId="2CE6F08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32A61DF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29D986E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1918CF1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7CC8AC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595EADAB" w14:textId="77777777" w:rsidTr="00894269">
        <w:tc>
          <w:tcPr>
            <w:tcW w:w="690" w:type="dxa"/>
          </w:tcPr>
          <w:p w14:paraId="482A0DC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105FD228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федерального бюджета </w:t>
            </w:r>
          </w:p>
          <w:p w14:paraId="470DFEDB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7EF6E57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60CE9C4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4E9F6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046B23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330135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62DA5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6AE1C316" w14:textId="77777777" w:rsidTr="00894269">
        <w:tc>
          <w:tcPr>
            <w:tcW w:w="690" w:type="dxa"/>
          </w:tcPr>
          <w:p w14:paraId="20395B3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536CAAD0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областного бюджета </w:t>
            </w:r>
          </w:p>
          <w:p w14:paraId="0AE1CE00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13A880B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25E8E2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07F2A7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98C934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0FA332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883EE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08D79C7A" w14:textId="77777777" w:rsidTr="00894269">
        <w:tc>
          <w:tcPr>
            <w:tcW w:w="690" w:type="dxa"/>
          </w:tcPr>
          <w:p w14:paraId="7206126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6DFD23E1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местного бюджета </w:t>
            </w:r>
          </w:p>
          <w:p w14:paraId="23565192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418417F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9533,2</w:t>
            </w:r>
          </w:p>
        </w:tc>
        <w:tc>
          <w:tcPr>
            <w:tcW w:w="993" w:type="dxa"/>
          </w:tcPr>
          <w:p w14:paraId="03994FD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1983,2</w:t>
            </w:r>
          </w:p>
        </w:tc>
        <w:tc>
          <w:tcPr>
            <w:tcW w:w="992" w:type="dxa"/>
          </w:tcPr>
          <w:p w14:paraId="2B9848B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2295,2</w:t>
            </w:r>
          </w:p>
        </w:tc>
        <w:tc>
          <w:tcPr>
            <w:tcW w:w="992" w:type="dxa"/>
          </w:tcPr>
          <w:p w14:paraId="0C2A600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1753,6</w:t>
            </w:r>
          </w:p>
        </w:tc>
        <w:tc>
          <w:tcPr>
            <w:tcW w:w="992" w:type="dxa"/>
          </w:tcPr>
          <w:p w14:paraId="50B20A2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1750,6</w:t>
            </w:r>
          </w:p>
        </w:tc>
        <w:tc>
          <w:tcPr>
            <w:tcW w:w="1134" w:type="dxa"/>
          </w:tcPr>
          <w:p w14:paraId="593CB42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1750,6</w:t>
            </w:r>
          </w:p>
        </w:tc>
      </w:tr>
      <w:tr w:rsidR="00894269" w:rsidRPr="004D2FF3" w14:paraId="3D4EA649" w14:textId="77777777" w:rsidTr="00894269">
        <w:tc>
          <w:tcPr>
            <w:tcW w:w="690" w:type="dxa"/>
          </w:tcPr>
          <w:p w14:paraId="529AAE2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131863CB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прочих источников </w:t>
            </w:r>
          </w:p>
          <w:p w14:paraId="29B910C1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3BC483D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D01E29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C5F53E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022F86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89F2F7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ED226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066B65B8" w14:textId="77777777" w:rsidTr="00894269">
        <w:tc>
          <w:tcPr>
            <w:tcW w:w="10235" w:type="dxa"/>
            <w:gridSpan w:val="9"/>
          </w:tcPr>
          <w:p w14:paraId="0D4E0D9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894269">
              <w:rPr>
                <w:rFonts w:ascii="Times New Roman" w:hAnsi="Times New Roman"/>
                <w:b/>
              </w:rPr>
              <w:t>Уборка и ремонт мест захоронений</w:t>
            </w:r>
          </w:p>
        </w:tc>
      </w:tr>
      <w:tr w:rsidR="00894269" w:rsidRPr="004D2FF3" w14:paraId="20888BB0" w14:textId="77777777" w:rsidTr="00894269">
        <w:tc>
          <w:tcPr>
            <w:tcW w:w="690" w:type="dxa"/>
          </w:tcPr>
          <w:p w14:paraId="612A08D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24A27833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vMerge w:val="restart"/>
          </w:tcPr>
          <w:p w14:paraId="07EA10A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1892,4</w:t>
            </w:r>
          </w:p>
        </w:tc>
        <w:tc>
          <w:tcPr>
            <w:tcW w:w="993" w:type="dxa"/>
            <w:vMerge w:val="restart"/>
          </w:tcPr>
          <w:p w14:paraId="398E6FA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52,9</w:t>
            </w:r>
          </w:p>
        </w:tc>
        <w:tc>
          <w:tcPr>
            <w:tcW w:w="992" w:type="dxa"/>
            <w:vMerge w:val="restart"/>
          </w:tcPr>
          <w:p w14:paraId="285E12F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272,3</w:t>
            </w:r>
          </w:p>
        </w:tc>
        <w:tc>
          <w:tcPr>
            <w:tcW w:w="992" w:type="dxa"/>
            <w:vMerge w:val="restart"/>
          </w:tcPr>
          <w:p w14:paraId="3C0B4C0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  <w:vMerge w:val="restart"/>
          </w:tcPr>
          <w:p w14:paraId="1870736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483,6</w:t>
            </w:r>
          </w:p>
        </w:tc>
        <w:tc>
          <w:tcPr>
            <w:tcW w:w="1134" w:type="dxa"/>
            <w:vMerge w:val="restart"/>
          </w:tcPr>
          <w:p w14:paraId="2D07D52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483,6</w:t>
            </w:r>
          </w:p>
        </w:tc>
      </w:tr>
      <w:tr w:rsidR="00894269" w:rsidRPr="004D2FF3" w14:paraId="004F4A11" w14:textId="77777777" w:rsidTr="00894269">
        <w:tc>
          <w:tcPr>
            <w:tcW w:w="690" w:type="dxa"/>
          </w:tcPr>
          <w:p w14:paraId="3163AEF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583BECE8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в том числе за счет средств:</w:t>
            </w:r>
          </w:p>
        </w:tc>
        <w:tc>
          <w:tcPr>
            <w:tcW w:w="1559" w:type="dxa"/>
            <w:vMerge/>
          </w:tcPr>
          <w:p w14:paraId="0DFC5C7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14:paraId="257344E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522804D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644DEC7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14:paraId="1C766F7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069E41CF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59C55D3E" w14:textId="77777777" w:rsidTr="00894269">
        <w:tc>
          <w:tcPr>
            <w:tcW w:w="690" w:type="dxa"/>
          </w:tcPr>
          <w:p w14:paraId="7CD91390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2ED06DA8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федерального бюджета </w:t>
            </w:r>
          </w:p>
          <w:p w14:paraId="0D0B8EF1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0F775CE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1343AAC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BBBC52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D866B8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8D7696A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F3E5D7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6A2E7F3F" w14:textId="77777777" w:rsidTr="00894269">
        <w:tc>
          <w:tcPr>
            <w:tcW w:w="690" w:type="dxa"/>
          </w:tcPr>
          <w:p w14:paraId="03970232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533BF681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областного бюджета </w:t>
            </w:r>
          </w:p>
          <w:p w14:paraId="3E6C9180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66169EC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CD6633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7A8A81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C457144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F1721A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730FB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4269" w:rsidRPr="004D2FF3" w14:paraId="3DF3AFB6" w14:textId="77777777" w:rsidTr="00894269">
        <w:tc>
          <w:tcPr>
            <w:tcW w:w="690" w:type="dxa"/>
          </w:tcPr>
          <w:p w14:paraId="14D494B1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3A5906FE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местного бюджета </w:t>
            </w:r>
          </w:p>
          <w:p w14:paraId="046E1D10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0F5D99AD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1892,4</w:t>
            </w:r>
          </w:p>
        </w:tc>
        <w:tc>
          <w:tcPr>
            <w:tcW w:w="993" w:type="dxa"/>
          </w:tcPr>
          <w:p w14:paraId="14DD316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52,9</w:t>
            </w:r>
          </w:p>
        </w:tc>
        <w:tc>
          <w:tcPr>
            <w:tcW w:w="992" w:type="dxa"/>
          </w:tcPr>
          <w:p w14:paraId="04BE098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272,3</w:t>
            </w:r>
          </w:p>
        </w:tc>
        <w:tc>
          <w:tcPr>
            <w:tcW w:w="992" w:type="dxa"/>
          </w:tcPr>
          <w:p w14:paraId="09812FB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</w:tcPr>
          <w:p w14:paraId="3C10D3A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483,6</w:t>
            </w:r>
          </w:p>
        </w:tc>
        <w:tc>
          <w:tcPr>
            <w:tcW w:w="1134" w:type="dxa"/>
          </w:tcPr>
          <w:p w14:paraId="6C957D45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483,6</w:t>
            </w:r>
          </w:p>
        </w:tc>
      </w:tr>
      <w:tr w:rsidR="00894269" w14:paraId="0659816B" w14:textId="77777777" w:rsidTr="00894269">
        <w:tc>
          <w:tcPr>
            <w:tcW w:w="690" w:type="dxa"/>
          </w:tcPr>
          <w:p w14:paraId="48A8A578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83" w:type="dxa"/>
            <w:gridSpan w:val="2"/>
          </w:tcPr>
          <w:p w14:paraId="08E0C9F5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 xml:space="preserve">прочих источников </w:t>
            </w:r>
          </w:p>
          <w:p w14:paraId="32B07BEB" w14:textId="77777777" w:rsidR="00894269" w:rsidRPr="00894269" w:rsidRDefault="00894269" w:rsidP="0089426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94269">
              <w:rPr>
                <w:rFonts w:ascii="Times New Roman" w:hAnsi="Times New Roman"/>
              </w:rPr>
              <w:t>(плановый объем)</w:t>
            </w:r>
          </w:p>
        </w:tc>
        <w:tc>
          <w:tcPr>
            <w:tcW w:w="1559" w:type="dxa"/>
          </w:tcPr>
          <w:p w14:paraId="378EBDE3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A178D4B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49482A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0657686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F80A029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8D288E" w14:textId="77777777" w:rsidR="00894269" w:rsidRPr="00894269" w:rsidRDefault="00894269" w:rsidP="00894269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602AB4DC" w14:textId="77777777" w:rsidR="00894269" w:rsidRPr="005B6C32" w:rsidRDefault="00894269" w:rsidP="00894269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693A54" w14:textId="77777777" w:rsidR="00894269" w:rsidRDefault="00894269" w:rsidP="0089426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111D">
        <w:rPr>
          <w:rFonts w:ascii="Times New Roman" w:hAnsi="Times New Roman"/>
          <w:sz w:val="24"/>
          <w:szCs w:val="24"/>
        </w:rPr>
        <w:t>*Расходы на реализацию муниципальной</w:t>
      </w:r>
      <w:r>
        <w:rPr>
          <w:rFonts w:ascii="Times New Roman" w:hAnsi="Times New Roman"/>
          <w:sz w:val="24"/>
          <w:szCs w:val="24"/>
        </w:rPr>
        <w:t xml:space="preserve"> программы будут сформированы в </w:t>
      </w:r>
      <w:r w:rsidRPr="00D6111D">
        <w:rPr>
          <w:rFonts w:ascii="Times New Roman" w:hAnsi="Times New Roman"/>
          <w:sz w:val="24"/>
          <w:szCs w:val="24"/>
        </w:rPr>
        <w:t>соответствии с формированием адресного перечня дворовых территорий и адресного перечня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1D">
        <w:rPr>
          <w:rFonts w:ascii="Times New Roman" w:hAnsi="Times New Roman"/>
          <w:sz w:val="24"/>
          <w:szCs w:val="24"/>
        </w:rPr>
        <w:t>общественных территорий в соответствии с Порядком представления, рассмотрения и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1D">
        <w:rPr>
          <w:rFonts w:ascii="Times New Roman" w:hAnsi="Times New Roman"/>
          <w:sz w:val="24"/>
          <w:szCs w:val="24"/>
        </w:rPr>
        <w:t>предложений, заинтересованных лицо включении дворовой территории в муниципальную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111D">
        <w:rPr>
          <w:rFonts w:ascii="Times New Roman" w:hAnsi="Times New Roman"/>
          <w:sz w:val="24"/>
          <w:szCs w:val="24"/>
        </w:rPr>
        <w:t xml:space="preserve">программу </w:t>
      </w:r>
      <w:r>
        <w:rPr>
          <w:rFonts w:ascii="Times New Roman" w:hAnsi="Times New Roman"/>
          <w:sz w:val="24"/>
          <w:szCs w:val="24"/>
        </w:rPr>
        <w:t>«Благоустройство территории Подгорнского сельского поселения на 2023-2027 годы».</w:t>
      </w:r>
    </w:p>
    <w:p w14:paraId="1CEFA3A0" w14:textId="77777777" w:rsidR="00894269" w:rsidRDefault="00894269" w:rsidP="0089426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064F550" w14:textId="77777777" w:rsidR="00894269" w:rsidRDefault="00894269" w:rsidP="00894269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894269" w:rsidSect="00894269">
          <w:footerReference w:type="default" r:id="rId7"/>
          <w:pgSz w:w="11906" w:h="16838"/>
          <w:pgMar w:top="851" w:right="707" w:bottom="284" w:left="1560" w:header="709" w:footer="709" w:gutter="0"/>
          <w:cols w:space="708"/>
          <w:titlePg/>
          <w:docGrid w:linePitch="360"/>
        </w:sectPr>
      </w:pPr>
    </w:p>
    <w:p w14:paraId="2C23BCC7" w14:textId="77777777" w:rsidR="00894269" w:rsidRDefault="00894269" w:rsidP="008942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20DF967" w14:textId="77777777" w:rsidR="00894269" w:rsidRDefault="00894269" w:rsidP="00894269">
      <w:pPr>
        <w:spacing w:after="0" w:line="240" w:lineRule="auto"/>
        <w:ind w:left="113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D25DFD4" w14:textId="77777777" w:rsidR="00894269" w:rsidRDefault="00894269" w:rsidP="00894269">
      <w:pPr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45A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Перечень </w:t>
      </w:r>
    </w:p>
    <w:p w14:paraId="510881C9" w14:textId="77777777" w:rsidR="00894269" w:rsidRPr="00945AB2" w:rsidRDefault="00894269" w:rsidP="008942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объектов и территорий, включенных в </w:t>
      </w:r>
      <w:r w:rsidRPr="00945A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Pr="00945A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45AB2">
        <w:rPr>
          <w:rFonts w:ascii="Times New Roman" w:hAnsi="Times New Roman"/>
          <w:b/>
          <w:sz w:val="24"/>
          <w:szCs w:val="24"/>
        </w:rPr>
        <w:t>«Благоустройство территории Подгорнского сельского поселения на 2023-2027 годы»</w:t>
      </w:r>
    </w:p>
    <w:p w14:paraId="4E67D795" w14:textId="77777777" w:rsidR="00894269" w:rsidRPr="006B5B90" w:rsidRDefault="00894269" w:rsidP="0089426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69"/>
        <w:gridCol w:w="4820"/>
      </w:tblGrid>
      <w:tr w:rsidR="00894269" w:rsidRPr="00AC693A" w14:paraId="4C18D042" w14:textId="77777777" w:rsidTr="00894269">
        <w:tc>
          <w:tcPr>
            <w:tcW w:w="567" w:type="dxa"/>
            <w:vAlign w:val="center"/>
          </w:tcPr>
          <w:p w14:paraId="00C647A0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3969" w:type="dxa"/>
            <w:vAlign w:val="center"/>
          </w:tcPr>
          <w:p w14:paraId="51B66618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Адрес дворовой территории многоквартирного дома, месторасположение общественной территории</w:t>
            </w:r>
          </w:p>
        </w:tc>
        <w:tc>
          <w:tcPr>
            <w:tcW w:w="4820" w:type="dxa"/>
            <w:vAlign w:val="center"/>
          </w:tcPr>
          <w:p w14:paraId="5D777D8F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Вид работ</w:t>
            </w:r>
          </w:p>
        </w:tc>
      </w:tr>
      <w:tr w:rsidR="00894269" w:rsidRPr="00AC693A" w14:paraId="347814C9" w14:textId="77777777" w:rsidTr="00894269">
        <w:tc>
          <w:tcPr>
            <w:tcW w:w="567" w:type="dxa"/>
          </w:tcPr>
          <w:p w14:paraId="6EFA50BC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89" w:type="dxa"/>
            <w:gridSpan w:val="2"/>
          </w:tcPr>
          <w:p w14:paraId="13F8378F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b/>
                <w:i/>
                <w:lang w:eastAsia="ru-RU"/>
              </w:rPr>
              <w:t>Подгорнское сельское поселение (дворовые территории)</w:t>
            </w:r>
          </w:p>
        </w:tc>
      </w:tr>
      <w:tr w:rsidR="00894269" w:rsidRPr="00AC693A" w14:paraId="21E06EEC" w14:textId="77777777" w:rsidTr="00894269">
        <w:tc>
          <w:tcPr>
            <w:tcW w:w="567" w:type="dxa"/>
          </w:tcPr>
          <w:p w14:paraId="7DC22075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14:paraId="1B64269C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Подгорная, 15</w:t>
            </w:r>
          </w:p>
        </w:tc>
        <w:tc>
          <w:tcPr>
            <w:tcW w:w="4820" w:type="dxa"/>
          </w:tcPr>
          <w:p w14:paraId="6C29FD1F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оборудование площадок для сбора коммунальных отходов</w:t>
            </w:r>
          </w:p>
        </w:tc>
      </w:tr>
      <w:tr w:rsidR="00894269" w:rsidRPr="00AC693A" w14:paraId="7470F0FB" w14:textId="77777777" w:rsidTr="00894269">
        <w:tc>
          <w:tcPr>
            <w:tcW w:w="567" w:type="dxa"/>
          </w:tcPr>
          <w:p w14:paraId="3A0C1380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</w:tcPr>
          <w:p w14:paraId="7C54DF14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Коммунистическая, 26</w:t>
            </w:r>
          </w:p>
        </w:tc>
        <w:tc>
          <w:tcPr>
            <w:tcW w:w="4820" w:type="dxa"/>
          </w:tcPr>
          <w:p w14:paraId="5EFEEA57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30D20D98" w14:textId="77777777" w:rsidTr="00894269">
        <w:tc>
          <w:tcPr>
            <w:tcW w:w="567" w:type="dxa"/>
          </w:tcPr>
          <w:p w14:paraId="2BD9C42C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</w:tcPr>
          <w:p w14:paraId="5C47908B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Коммунистическая, 28</w:t>
            </w:r>
          </w:p>
        </w:tc>
        <w:tc>
          <w:tcPr>
            <w:tcW w:w="4820" w:type="dxa"/>
          </w:tcPr>
          <w:p w14:paraId="4081060E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25277DFD" w14:textId="77777777" w:rsidTr="00894269">
        <w:tc>
          <w:tcPr>
            <w:tcW w:w="567" w:type="dxa"/>
          </w:tcPr>
          <w:p w14:paraId="05605724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</w:tcPr>
          <w:p w14:paraId="5BFBA82A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пер. Кооперативный, 2</w:t>
            </w:r>
          </w:p>
        </w:tc>
        <w:tc>
          <w:tcPr>
            <w:tcW w:w="4820" w:type="dxa"/>
          </w:tcPr>
          <w:p w14:paraId="606F33EA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05C1B983" w14:textId="77777777" w:rsidTr="00894269">
        <w:tc>
          <w:tcPr>
            <w:tcW w:w="567" w:type="dxa"/>
          </w:tcPr>
          <w:p w14:paraId="77190E8D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</w:tcPr>
          <w:p w14:paraId="1750278B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пер. Кооперативный, 4</w:t>
            </w:r>
          </w:p>
        </w:tc>
        <w:tc>
          <w:tcPr>
            <w:tcW w:w="4820" w:type="dxa"/>
          </w:tcPr>
          <w:p w14:paraId="7909BDC2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29278433" w14:textId="77777777" w:rsidTr="00894269">
        <w:tc>
          <w:tcPr>
            <w:tcW w:w="567" w:type="dxa"/>
          </w:tcPr>
          <w:p w14:paraId="73F677C8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969" w:type="dxa"/>
          </w:tcPr>
          <w:p w14:paraId="515E1F67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пер. Кооперативный, 8</w:t>
            </w:r>
          </w:p>
        </w:tc>
        <w:tc>
          <w:tcPr>
            <w:tcW w:w="4820" w:type="dxa"/>
          </w:tcPr>
          <w:p w14:paraId="22E7940D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39207474" w14:textId="77777777" w:rsidTr="00894269">
        <w:tc>
          <w:tcPr>
            <w:tcW w:w="567" w:type="dxa"/>
          </w:tcPr>
          <w:p w14:paraId="6C076B52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969" w:type="dxa"/>
          </w:tcPr>
          <w:p w14:paraId="73AD1DF9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 xml:space="preserve">с. Подгорное ул. Ленинская, 10 </w:t>
            </w:r>
          </w:p>
        </w:tc>
        <w:tc>
          <w:tcPr>
            <w:tcW w:w="4820" w:type="dxa"/>
          </w:tcPr>
          <w:p w14:paraId="5363DCF5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36B6E9B7" w14:textId="77777777" w:rsidTr="00894269">
        <w:tc>
          <w:tcPr>
            <w:tcW w:w="567" w:type="dxa"/>
          </w:tcPr>
          <w:p w14:paraId="2D204AA0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69" w:type="dxa"/>
          </w:tcPr>
          <w:p w14:paraId="4ADBB6B7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Ленинская, 16</w:t>
            </w:r>
          </w:p>
        </w:tc>
        <w:tc>
          <w:tcPr>
            <w:tcW w:w="4820" w:type="dxa"/>
          </w:tcPr>
          <w:p w14:paraId="69FD551B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2B42FEEA" w14:textId="77777777" w:rsidTr="00894269">
        <w:tc>
          <w:tcPr>
            <w:tcW w:w="567" w:type="dxa"/>
          </w:tcPr>
          <w:p w14:paraId="2230E374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969" w:type="dxa"/>
          </w:tcPr>
          <w:p w14:paraId="4892A80A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Ленинская, 43</w:t>
            </w:r>
          </w:p>
        </w:tc>
        <w:tc>
          <w:tcPr>
            <w:tcW w:w="4820" w:type="dxa"/>
          </w:tcPr>
          <w:p w14:paraId="3D456BBD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4223DC36" w14:textId="77777777" w:rsidTr="00894269">
        <w:tc>
          <w:tcPr>
            <w:tcW w:w="567" w:type="dxa"/>
          </w:tcPr>
          <w:p w14:paraId="443A14E6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969" w:type="dxa"/>
          </w:tcPr>
          <w:p w14:paraId="034096BF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Лесная, 4</w:t>
            </w:r>
          </w:p>
        </w:tc>
        <w:tc>
          <w:tcPr>
            <w:tcW w:w="4820" w:type="dxa"/>
          </w:tcPr>
          <w:p w14:paraId="5FE3D309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2BF66024" w14:textId="77777777" w:rsidTr="00894269">
        <w:tc>
          <w:tcPr>
            <w:tcW w:w="567" w:type="dxa"/>
          </w:tcPr>
          <w:p w14:paraId="74C3C939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969" w:type="dxa"/>
          </w:tcPr>
          <w:p w14:paraId="160B8619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Лесная, 6</w:t>
            </w:r>
          </w:p>
        </w:tc>
        <w:tc>
          <w:tcPr>
            <w:tcW w:w="4820" w:type="dxa"/>
          </w:tcPr>
          <w:p w14:paraId="53242042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2C5011C4" w14:textId="77777777" w:rsidTr="00894269">
        <w:tc>
          <w:tcPr>
            <w:tcW w:w="567" w:type="dxa"/>
          </w:tcPr>
          <w:p w14:paraId="25D30897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969" w:type="dxa"/>
          </w:tcPr>
          <w:p w14:paraId="2BFD5595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Пионерская, 3</w:t>
            </w:r>
          </w:p>
        </w:tc>
        <w:tc>
          <w:tcPr>
            <w:tcW w:w="4820" w:type="dxa"/>
          </w:tcPr>
          <w:p w14:paraId="30C90EF8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530CF099" w14:textId="77777777" w:rsidTr="00894269">
        <w:tc>
          <w:tcPr>
            <w:tcW w:w="567" w:type="dxa"/>
          </w:tcPr>
          <w:p w14:paraId="16C66598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969" w:type="dxa"/>
          </w:tcPr>
          <w:p w14:paraId="54344671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Подгорная, 1</w:t>
            </w:r>
          </w:p>
        </w:tc>
        <w:tc>
          <w:tcPr>
            <w:tcW w:w="4820" w:type="dxa"/>
          </w:tcPr>
          <w:p w14:paraId="747F4F2A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7E6E842C" w14:textId="77777777" w:rsidTr="00894269">
        <w:tc>
          <w:tcPr>
            <w:tcW w:w="567" w:type="dxa"/>
          </w:tcPr>
          <w:p w14:paraId="3276FE9E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969" w:type="dxa"/>
          </w:tcPr>
          <w:p w14:paraId="1A12AF7E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Подгорная, 15</w:t>
            </w:r>
          </w:p>
        </w:tc>
        <w:tc>
          <w:tcPr>
            <w:tcW w:w="4820" w:type="dxa"/>
          </w:tcPr>
          <w:p w14:paraId="59E3422C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 и проездов</w:t>
            </w:r>
          </w:p>
        </w:tc>
      </w:tr>
      <w:tr w:rsidR="00894269" w:rsidRPr="00AC693A" w14:paraId="4A36EFA5" w14:textId="77777777" w:rsidTr="00894269">
        <w:tc>
          <w:tcPr>
            <w:tcW w:w="567" w:type="dxa"/>
          </w:tcPr>
          <w:p w14:paraId="70D1854A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969" w:type="dxa"/>
          </w:tcPr>
          <w:p w14:paraId="30F36B15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Советская, 28</w:t>
            </w:r>
          </w:p>
        </w:tc>
        <w:tc>
          <w:tcPr>
            <w:tcW w:w="4820" w:type="dxa"/>
          </w:tcPr>
          <w:p w14:paraId="055FE092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 и проездов</w:t>
            </w:r>
          </w:p>
        </w:tc>
      </w:tr>
      <w:tr w:rsidR="00894269" w:rsidRPr="00AC693A" w14:paraId="573C5B7A" w14:textId="77777777" w:rsidTr="00894269">
        <w:tc>
          <w:tcPr>
            <w:tcW w:w="567" w:type="dxa"/>
          </w:tcPr>
          <w:p w14:paraId="38946608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969" w:type="dxa"/>
          </w:tcPr>
          <w:p w14:paraId="301B199F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Советская, 40</w:t>
            </w:r>
          </w:p>
        </w:tc>
        <w:tc>
          <w:tcPr>
            <w:tcW w:w="4820" w:type="dxa"/>
          </w:tcPr>
          <w:p w14:paraId="1AB2C500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</w:t>
            </w:r>
          </w:p>
        </w:tc>
      </w:tr>
      <w:tr w:rsidR="00894269" w:rsidRPr="00AC693A" w14:paraId="47379295" w14:textId="77777777" w:rsidTr="00894269">
        <w:tc>
          <w:tcPr>
            <w:tcW w:w="567" w:type="dxa"/>
          </w:tcPr>
          <w:p w14:paraId="418E464A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969" w:type="dxa"/>
          </w:tcPr>
          <w:p w14:paraId="0A2B5F1A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Трактовая, 1</w:t>
            </w:r>
          </w:p>
        </w:tc>
        <w:tc>
          <w:tcPr>
            <w:tcW w:w="4820" w:type="dxa"/>
          </w:tcPr>
          <w:p w14:paraId="3CEC103C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 и проездов</w:t>
            </w:r>
          </w:p>
        </w:tc>
      </w:tr>
      <w:tr w:rsidR="00894269" w:rsidRPr="00AC693A" w14:paraId="708A5915" w14:textId="77777777" w:rsidTr="00894269">
        <w:tc>
          <w:tcPr>
            <w:tcW w:w="567" w:type="dxa"/>
          </w:tcPr>
          <w:p w14:paraId="39FF2E3A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969" w:type="dxa"/>
          </w:tcPr>
          <w:p w14:paraId="0D9D4795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Трактовая, 7</w:t>
            </w:r>
          </w:p>
        </w:tc>
        <w:tc>
          <w:tcPr>
            <w:tcW w:w="4820" w:type="dxa"/>
          </w:tcPr>
          <w:p w14:paraId="65CFD0CE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оборудование площадок для сбора коммунальных отходов</w:t>
            </w:r>
          </w:p>
        </w:tc>
      </w:tr>
      <w:tr w:rsidR="00894269" w:rsidRPr="00AC693A" w14:paraId="6275E6A3" w14:textId="77777777" w:rsidTr="00894269">
        <w:tc>
          <w:tcPr>
            <w:tcW w:w="567" w:type="dxa"/>
          </w:tcPr>
          <w:p w14:paraId="06886A33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969" w:type="dxa"/>
          </w:tcPr>
          <w:p w14:paraId="3A5EEBD6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Школьная, 4</w:t>
            </w:r>
          </w:p>
        </w:tc>
        <w:tc>
          <w:tcPr>
            <w:tcW w:w="4820" w:type="dxa"/>
          </w:tcPr>
          <w:p w14:paraId="668A4B41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 и проездов</w:t>
            </w:r>
          </w:p>
        </w:tc>
      </w:tr>
      <w:tr w:rsidR="00894269" w:rsidRPr="00AC693A" w14:paraId="6C06C71A" w14:textId="77777777" w:rsidTr="00894269">
        <w:tc>
          <w:tcPr>
            <w:tcW w:w="567" w:type="dxa"/>
          </w:tcPr>
          <w:p w14:paraId="601DD5E0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</w:tcPr>
          <w:p w14:paraId="73A2EA55" w14:textId="77777777" w:rsidR="00894269" w:rsidRPr="00AC693A" w:rsidRDefault="00894269" w:rsidP="008942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lang w:eastAsia="ru-RU"/>
              </w:rPr>
              <w:t>с. Подгорное ул. Победы,15</w:t>
            </w:r>
          </w:p>
        </w:tc>
        <w:tc>
          <w:tcPr>
            <w:tcW w:w="4820" w:type="dxa"/>
          </w:tcPr>
          <w:p w14:paraId="4C04B7AA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дворовых тротуаров и проездов</w:t>
            </w:r>
          </w:p>
        </w:tc>
      </w:tr>
      <w:tr w:rsidR="00894269" w:rsidRPr="00AC693A" w14:paraId="6E08380D" w14:textId="77777777" w:rsidTr="00894269">
        <w:tc>
          <w:tcPr>
            <w:tcW w:w="567" w:type="dxa"/>
          </w:tcPr>
          <w:p w14:paraId="5B11222F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789" w:type="dxa"/>
            <w:gridSpan w:val="2"/>
          </w:tcPr>
          <w:p w14:paraId="3B595B16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Подгорнское сельское поселение (общественные территории)</w:t>
            </w:r>
          </w:p>
        </w:tc>
      </w:tr>
      <w:tr w:rsidR="00894269" w:rsidRPr="00AC693A" w14:paraId="70BCE25B" w14:textId="77777777" w:rsidTr="00894269">
        <w:tc>
          <w:tcPr>
            <w:tcW w:w="567" w:type="dxa"/>
          </w:tcPr>
          <w:p w14:paraId="4C5B3B7D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14:paraId="6306127C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с. Подгорное, ул. Школьная, 12. </w:t>
            </w:r>
            <w:r w:rsidRPr="00AC693A">
              <w:rPr>
                <w:rFonts w:ascii="Times New Roman" w:hAnsi="Times New Roman"/>
              </w:rPr>
              <w:t>«</w:t>
            </w:r>
            <w:r w:rsidRPr="00AC693A">
              <w:rPr>
                <w:rFonts w:ascii="Times New Roman" w:hAnsi="Times New Roman"/>
                <w:color w:val="000000"/>
                <w:lang w:bidi="ru-RU"/>
              </w:rPr>
              <w:t>Благоустройство стадиона в с. Подгорное Чаинского района Томской области»</w:t>
            </w:r>
          </w:p>
        </w:tc>
        <w:tc>
          <w:tcPr>
            <w:tcW w:w="4820" w:type="dxa"/>
          </w:tcPr>
          <w:p w14:paraId="7B000459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замена полотна беговой дорожки;</w:t>
            </w:r>
          </w:p>
          <w:p w14:paraId="4AB3BA59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обшивка здания тира;</w:t>
            </w:r>
          </w:p>
          <w:p w14:paraId="6C00D773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трибун вдоль здания тира и навеса над ними;</w:t>
            </w:r>
          </w:p>
          <w:p w14:paraId="77563EED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доп. освещения (замена существующих источников света на современные);</w:t>
            </w:r>
          </w:p>
          <w:p w14:paraId="42B8F685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озеленение территории;</w:t>
            </w:r>
          </w:p>
          <w:p w14:paraId="4CD61FDC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площадки под толкание ядра;</w:t>
            </w:r>
          </w:p>
          <w:p w14:paraId="4D912911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обустройство дорожки для прыжков в длину;</w:t>
            </w:r>
          </w:p>
          <w:p w14:paraId="54E14B77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установка МАФ-</w:t>
            </w:r>
            <w:proofErr w:type="spellStart"/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ов</w:t>
            </w:r>
            <w:proofErr w:type="spellEnd"/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(уличные спорт снаряды, тренажеры, навес для них);</w:t>
            </w:r>
          </w:p>
          <w:p w14:paraId="6218E959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ремонт МАФ-а «Факел».</w:t>
            </w:r>
          </w:p>
        </w:tc>
      </w:tr>
      <w:tr w:rsidR="00894269" w:rsidRPr="00AC693A" w14:paraId="38CBF47E" w14:textId="77777777" w:rsidTr="00894269">
        <w:tc>
          <w:tcPr>
            <w:tcW w:w="567" w:type="dxa"/>
          </w:tcPr>
          <w:p w14:paraId="1944B3E6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</w:tcPr>
          <w:p w14:paraId="7BB63553" w14:textId="347563C5" w:rsidR="00894269" w:rsidRPr="00AC693A" w:rsidRDefault="00894269" w:rsidP="00894269">
            <w:pPr>
              <w:pStyle w:val="ac"/>
              <w:rPr>
                <w:rFonts w:ascii="Times New Roman" w:hAnsi="Times New Roman" w:cs="Times New Roman"/>
                <w:lang w:bidi="ru-RU"/>
              </w:rPr>
            </w:pPr>
            <w:r w:rsidRPr="00AC693A">
              <w:rPr>
                <w:rFonts w:ascii="Times New Roman" w:hAnsi="Times New Roman" w:cs="Times New Roman"/>
                <w:lang w:bidi="ru-RU"/>
              </w:rPr>
              <w:t>«Благоустройство пешеходной зоны ул. Трактовая в с. Подгорное Чаинского района Томской области»</w:t>
            </w:r>
          </w:p>
        </w:tc>
        <w:tc>
          <w:tcPr>
            <w:tcW w:w="4820" w:type="dxa"/>
          </w:tcPr>
          <w:p w14:paraId="1828A8E4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Непрерывную пешеходную зону во всю длину;</w:t>
            </w:r>
          </w:p>
          <w:p w14:paraId="6AE3F07E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Элементы благоустройства (лавочки, урны, декоративные фонари и др.);</w:t>
            </w:r>
          </w:p>
          <w:p w14:paraId="458DFE6B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Дополнительное освещение, иллюминация и подсветки (имеются растяжки над дорогой, на фото);</w:t>
            </w:r>
          </w:p>
          <w:p w14:paraId="73663765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Пешеходную лестницу от ул. Трактовая до ул. Горная с доп. освещением;</w:t>
            </w:r>
          </w:p>
          <w:p w14:paraId="33680671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color w:val="000000"/>
                <w:lang w:eastAsia="ru-RU"/>
              </w:rPr>
              <w:t>Информационные таблички, т.к. является въездом в центральную часть села.</w:t>
            </w:r>
          </w:p>
        </w:tc>
      </w:tr>
      <w:tr w:rsidR="00894269" w:rsidRPr="00AC693A" w14:paraId="773229A7" w14:textId="77777777" w:rsidTr="00894269">
        <w:tc>
          <w:tcPr>
            <w:tcW w:w="567" w:type="dxa"/>
          </w:tcPr>
          <w:p w14:paraId="3E633645" w14:textId="5A74EEF1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</w:tcPr>
          <w:p w14:paraId="7F25D81E" w14:textId="1F1806DD" w:rsidR="00894269" w:rsidRPr="00AC693A" w:rsidRDefault="00894269" w:rsidP="00894269">
            <w:pPr>
              <w:pStyle w:val="ac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C693A">
              <w:rPr>
                <w:rFonts w:ascii="Times New Roman" w:hAnsi="Times New Roman" w:cs="Times New Roman"/>
                <w:lang w:bidi="ru-RU"/>
              </w:rPr>
              <w:t xml:space="preserve">«Благоустройство пешеходной </w:t>
            </w:r>
            <w:r>
              <w:rPr>
                <w:rFonts w:ascii="Times New Roman" w:hAnsi="Times New Roman" w:cs="Times New Roman"/>
                <w:lang w:bidi="ru-RU"/>
              </w:rPr>
              <w:t xml:space="preserve">аллеи по </w:t>
            </w:r>
            <w:r w:rsidRPr="00AC693A">
              <w:rPr>
                <w:rFonts w:ascii="Times New Roman" w:hAnsi="Times New Roman" w:cs="Times New Roman"/>
                <w:lang w:bidi="ru-RU"/>
              </w:rPr>
              <w:t xml:space="preserve">ул. </w:t>
            </w:r>
            <w:r>
              <w:rPr>
                <w:rFonts w:ascii="Times New Roman" w:hAnsi="Times New Roman" w:cs="Times New Roman"/>
                <w:lang w:bidi="ru-RU"/>
              </w:rPr>
              <w:t>Ленинская</w:t>
            </w:r>
            <w:r w:rsidRPr="00AC693A">
              <w:rPr>
                <w:rFonts w:ascii="Times New Roman" w:hAnsi="Times New Roman" w:cs="Times New Roman"/>
                <w:lang w:bidi="ru-RU"/>
              </w:rPr>
              <w:t xml:space="preserve"> в с. Подгорное Чаинского района Томской области»</w:t>
            </w:r>
          </w:p>
        </w:tc>
        <w:tc>
          <w:tcPr>
            <w:tcW w:w="4820" w:type="dxa"/>
          </w:tcPr>
          <w:p w14:paraId="3009A4DD" w14:textId="77777777" w:rsidR="009C2D2B" w:rsidRPr="009C2D2B" w:rsidRDefault="009C2D2B" w:rsidP="009C2D2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2D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пешеходную (беговую) зону, во всю длину аллеи;</w:t>
            </w:r>
          </w:p>
          <w:p w14:paraId="43D39A06" w14:textId="33787ABE" w:rsidR="009C2D2B" w:rsidRPr="009C2D2B" w:rsidRDefault="009C2D2B" w:rsidP="009C2D2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2D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 элементами благоустройства (лавочки, урны и др.);</w:t>
            </w:r>
          </w:p>
          <w:p w14:paraId="27C8A1C3" w14:textId="0FBE7134" w:rsidR="009C2D2B" w:rsidRPr="009C2D2B" w:rsidRDefault="009C2D2B" w:rsidP="009C2D2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2D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элементами озеленения (кустарники, газоны, клумбы);</w:t>
            </w:r>
          </w:p>
          <w:p w14:paraId="56F2778D" w14:textId="444DC320" w:rsidR="009C2D2B" w:rsidRPr="009C2D2B" w:rsidRDefault="009C2D2B" w:rsidP="009C2D2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C2D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дополнительное освещение, иллюминация и подсветка;</w:t>
            </w:r>
          </w:p>
          <w:p w14:paraId="69E0FC0B" w14:textId="48332F0E" w:rsidR="00894269" w:rsidRPr="00AC693A" w:rsidRDefault="009C2D2B" w:rsidP="009C2D2B">
            <w:pPr>
              <w:pStyle w:val="ac"/>
              <w:rPr>
                <w:rFonts w:eastAsia="Times New Roman"/>
                <w:color w:val="000000"/>
                <w:lang w:eastAsia="ru-RU"/>
              </w:rPr>
            </w:pPr>
            <w:r w:rsidRPr="009C2D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МАФ-ы (уличные тренажеры, качели, беседки и др.).</w:t>
            </w:r>
          </w:p>
        </w:tc>
      </w:tr>
      <w:tr w:rsidR="00894269" w:rsidRPr="00AC693A" w14:paraId="628E7D63" w14:textId="77777777" w:rsidTr="00894269">
        <w:tc>
          <w:tcPr>
            <w:tcW w:w="9356" w:type="dxa"/>
            <w:gridSpan w:val="3"/>
          </w:tcPr>
          <w:p w14:paraId="036F5EA4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lastRenderedPageBreak/>
              <w:t>Подгорнское сельское поселение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уличное освещение</w:t>
            </w:r>
            <w:r w:rsidRPr="00AC693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)</w:t>
            </w:r>
          </w:p>
        </w:tc>
      </w:tr>
      <w:tr w:rsidR="00894269" w:rsidRPr="00AC693A" w14:paraId="02335F93" w14:textId="77777777" w:rsidTr="00894269">
        <w:tc>
          <w:tcPr>
            <w:tcW w:w="567" w:type="dxa"/>
          </w:tcPr>
          <w:p w14:paraId="0F6D2791" w14:textId="77777777" w:rsidR="00894269" w:rsidRPr="00AC693A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14:paraId="6993AF07" w14:textId="77777777" w:rsidR="00894269" w:rsidRPr="00AC693A" w:rsidRDefault="00894269" w:rsidP="00894269">
            <w:pPr>
              <w:pStyle w:val="ac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с. Чемондаевка, с. Ермиловка, с. Сухой Лог, с. Мушкино, п. Черемушки, п. Трудовой, п. Элитное, д. Григорьевка, д. Минеевка, д. Кирпичное, с. Подгорное </w:t>
            </w:r>
            <w:r w:rsidRPr="00AC693A">
              <w:rPr>
                <w:rFonts w:ascii="Times New Roman" w:hAnsi="Times New Roman" w:cs="Times New Roman"/>
                <w:lang w:bidi="ru-RU"/>
              </w:rPr>
              <w:t>Чаинского района Томской области</w:t>
            </w:r>
          </w:p>
        </w:tc>
        <w:tc>
          <w:tcPr>
            <w:tcW w:w="4820" w:type="dxa"/>
          </w:tcPr>
          <w:p w14:paraId="61AE9913" w14:textId="77777777" w:rsidR="00894269" w:rsidRPr="00AC693A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Постоянное обслуживание сети уличного освещения с полной заменой всех ртутных ламп на светодиодные, во всех населенных пунктах Подгорнского сельского поселения. Перейти на </w:t>
            </w:r>
            <w:r w:rsidRPr="00092F9D">
              <w:rPr>
                <w:rFonts w:ascii="Times New Roman" w:eastAsia="Times New Roman" w:hAnsi="Times New Roman"/>
                <w:color w:val="000000"/>
                <w:lang w:eastAsia="ru-RU"/>
              </w:rPr>
              <w:t>системы умного уличного освещения.</w:t>
            </w:r>
          </w:p>
        </w:tc>
      </w:tr>
      <w:tr w:rsidR="00894269" w:rsidRPr="00AC693A" w14:paraId="2448B04A" w14:textId="77777777" w:rsidTr="00894269">
        <w:tc>
          <w:tcPr>
            <w:tcW w:w="9356" w:type="dxa"/>
            <w:gridSpan w:val="3"/>
          </w:tcPr>
          <w:p w14:paraId="07E62C93" w14:textId="77777777" w:rsidR="00894269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C693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Подгорнское сельское поселение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места захоронения)</w:t>
            </w:r>
          </w:p>
        </w:tc>
      </w:tr>
      <w:tr w:rsidR="00894269" w:rsidRPr="00AC693A" w14:paraId="507F8C6A" w14:textId="77777777" w:rsidTr="00894269">
        <w:tc>
          <w:tcPr>
            <w:tcW w:w="567" w:type="dxa"/>
          </w:tcPr>
          <w:p w14:paraId="139FC9CA" w14:textId="77777777" w:rsidR="00894269" w:rsidRDefault="00894269" w:rsidP="00894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</w:tcPr>
          <w:p w14:paraId="740CF67A" w14:textId="77777777" w:rsidR="00894269" w:rsidRDefault="00894269" w:rsidP="00894269">
            <w:pPr>
              <w:pStyle w:val="ac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с. Чемондаевка, с. Ермиловка, с. Сухой Лог, с. Мушкино, с. Подгорное </w:t>
            </w:r>
            <w:r w:rsidRPr="00AC693A">
              <w:rPr>
                <w:rFonts w:ascii="Times New Roman" w:hAnsi="Times New Roman" w:cs="Times New Roman"/>
                <w:lang w:bidi="ru-RU"/>
              </w:rPr>
              <w:t>Чаинского района Томской области</w:t>
            </w:r>
          </w:p>
        </w:tc>
        <w:tc>
          <w:tcPr>
            <w:tcW w:w="4820" w:type="dxa"/>
          </w:tcPr>
          <w:p w14:paraId="30588F55" w14:textId="77777777" w:rsidR="00894269" w:rsidRDefault="00894269" w:rsidP="008942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Поддержание в нормативном состоянии мест захоронения.</w:t>
            </w:r>
          </w:p>
        </w:tc>
      </w:tr>
    </w:tbl>
    <w:p w14:paraId="483AA4DC" w14:textId="77777777" w:rsidR="00894269" w:rsidRDefault="00894269" w:rsidP="0089426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0CD36A69" w14:textId="77777777" w:rsidR="00894269" w:rsidRDefault="00894269" w:rsidP="00894269">
      <w:pPr>
        <w:tabs>
          <w:tab w:val="left" w:pos="0"/>
        </w:tabs>
        <w:spacing w:after="0"/>
        <w:ind w:firstLine="709"/>
        <w:jc w:val="right"/>
        <w:rPr>
          <w:rFonts w:ascii="Times New Roman" w:hAnsi="Times New Roman"/>
          <w:sz w:val="20"/>
          <w:szCs w:val="20"/>
        </w:rPr>
      </w:pPr>
    </w:p>
    <w:p w14:paraId="4B5FD999" w14:textId="77777777" w:rsidR="007776CD" w:rsidRDefault="007776CD" w:rsidP="00894269">
      <w:pPr>
        <w:tabs>
          <w:tab w:val="left" w:pos="5812"/>
        </w:tabs>
        <w:spacing w:after="0" w:line="240" w:lineRule="auto"/>
        <w:jc w:val="center"/>
      </w:pPr>
    </w:p>
    <w:sectPr w:rsidR="007776CD" w:rsidSect="00894269">
      <w:footerReference w:type="default" r:id="rId8"/>
      <w:pgSz w:w="11906" w:h="16838"/>
      <w:pgMar w:top="851" w:right="707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54A8" w14:textId="77777777" w:rsidR="00DB39B2" w:rsidRDefault="00DB39B2">
      <w:pPr>
        <w:spacing w:after="0" w:line="240" w:lineRule="auto"/>
      </w:pPr>
      <w:r>
        <w:separator/>
      </w:r>
    </w:p>
  </w:endnote>
  <w:endnote w:type="continuationSeparator" w:id="0">
    <w:p w14:paraId="4C4F8F4F" w14:textId="77777777" w:rsidR="00DB39B2" w:rsidRDefault="00DB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260917"/>
      <w:docPartObj>
        <w:docPartGallery w:val="Page Numbers (Bottom of Page)"/>
        <w:docPartUnique/>
      </w:docPartObj>
    </w:sdtPr>
    <w:sdtEndPr/>
    <w:sdtContent>
      <w:p w14:paraId="0E02FCFC" w14:textId="7F4363AE" w:rsidR="00894269" w:rsidRDefault="008942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63" w:rsidRPr="00FF1563">
          <w:rPr>
            <w:noProof/>
            <w:lang w:val="ru-RU"/>
          </w:rPr>
          <w:t>11</w:t>
        </w:r>
        <w:r>
          <w:fldChar w:fldCharType="end"/>
        </w:r>
      </w:p>
    </w:sdtContent>
  </w:sdt>
  <w:p w14:paraId="23B000C7" w14:textId="77777777" w:rsidR="00894269" w:rsidRDefault="00894269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021138"/>
      <w:docPartObj>
        <w:docPartGallery w:val="Page Numbers (Bottom of Page)"/>
        <w:docPartUnique/>
      </w:docPartObj>
    </w:sdtPr>
    <w:sdtEndPr/>
    <w:sdtContent>
      <w:p w14:paraId="15BE8049" w14:textId="439E1C88" w:rsidR="00894269" w:rsidRDefault="008942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563" w:rsidRPr="00FF1563">
          <w:rPr>
            <w:noProof/>
            <w:lang w:val="ru-RU"/>
          </w:rPr>
          <w:t>13</w:t>
        </w:r>
        <w:r>
          <w:fldChar w:fldCharType="end"/>
        </w:r>
      </w:p>
    </w:sdtContent>
  </w:sdt>
  <w:p w14:paraId="484C2199" w14:textId="77777777" w:rsidR="00894269" w:rsidRDefault="0089426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DEC1C" w14:textId="77777777" w:rsidR="00DB39B2" w:rsidRDefault="00DB39B2">
      <w:pPr>
        <w:spacing w:after="0" w:line="240" w:lineRule="auto"/>
      </w:pPr>
      <w:r>
        <w:separator/>
      </w:r>
    </w:p>
  </w:footnote>
  <w:footnote w:type="continuationSeparator" w:id="0">
    <w:p w14:paraId="6A9CAE75" w14:textId="77777777" w:rsidR="00DB39B2" w:rsidRDefault="00DB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96213"/>
    <w:multiLevelType w:val="hybridMultilevel"/>
    <w:tmpl w:val="366E8268"/>
    <w:lvl w:ilvl="0" w:tplc="E83AC0C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B7215"/>
    <w:multiLevelType w:val="hybridMultilevel"/>
    <w:tmpl w:val="E750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63A72"/>
    <w:multiLevelType w:val="hybridMultilevel"/>
    <w:tmpl w:val="4CB4042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612E8"/>
    <w:multiLevelType w:val="hybridMultilevel"/>
    <w:tmpl w:val="FA8C5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91D1D"/>
    <w:multiLevelType w:val="hybridMultilevel"/>
    <w:tmpl w:val="810AD9FC"/>
    <w:lvl w:ilvl="0" w:tplc="4506703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F1F99"/>
    <w:multiLevelType w:val="hybridMultilevel"/>
    <w:tmpl w:val="5AD63F24"/>
    <w:lvl w:ilvl="0" w:tplc="D76E123C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1A56021"/>
    <w:multiLevelType w:val="hybridMultilevel"/>
    <w:tmpl w:val="331878E4"/>
    <w:lvl w:ilvl="0" w:tplc="4A8C40E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25728"/>
    <w:multiLevelType w:val="hybridMultilevel"/>
    <w:tmpl w:val="C278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93A89"/>
    <w:multiLevelType w:val="hybridMultilevel"/>
    <w:tmpl w:val="0DA8369A"/>
    <w:lvl w:ilvl="0" w:tplc="647C5EB4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546647"/>
    <w:multiLevelType w:val="hybridMultilevel"/>
    <w:tmpl w:val="EC92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875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866DA4"/>
    <w:multiLevelType w:val="hybridMultilevel"/>
    <w:tmpl w:val="FB80F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142028"/>
    <w:multiLevelType w:val="hybridMultilevel"/>
    <w:tmpl w:val="FDA6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245F1"/>
    <w:multiLevelType w:val="hybridMultilevel"/>
    <w:tmpl w:val="317E06EC"/>
    <w:lvl w:ilvl="0" w:tplc="F0186CE0">
      <w:start w:val="7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3134D6"/>
    <w:multiLevelType w:val="hybridMultilevel"/>
    <w:tmpl w:val="9EB4EDD0"/>
    <w:lvl w:ilvl="0" w:tplc="D21655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6A8371C"/>
    <w:multiLevelType w:val="hybridMultilevel"/>
    <w:tmpl w:val="4508A082"/>
    <w:lvl w:ilvl="0" w:tplc="D27A337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443BFC"/>
    <w:multiLevelType w:val="hybridMultilevel"/>
    <w:tmpl w:val="E1C861B2"/>
    <w:lvl w:ilvl="0" w:tplc="32D6A1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47B7423"/>
    <w:multiLevelType w:val="hybridMultilevel"/>
    <w:tmpl w:val="EF7031C2"/>
    <w:lvl w:ilvl="0" w:tplc="99FE4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B4F13"/>
    <w:multiLevelType w:val="hybridMultilevel"/>
    <w:tmpl w:val="7BA4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1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758BD"/>
    <w:multiLevelType w:val="hybridMultilevel"/>
    <w:tmpl w:val="D4821D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A2A75"/>
    <w:multiLevelType w:val="hybridMultilevel"/>
    <w:tmpl w:val="B0E24632"/>
    <w:lvl w:ilvl="0" w:tplc="85D0F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"/>
  </w:num>
  <w:num w:numId="3">
    <w:abstractNumId w:val="39"/>
  </w:num>
  <w:num w:numId="4">
    <w:abstractNumId w:val="43"/>
  </w:num>
  <w:num w:numId="5">
    <w:abstractNumId w:val="32"/>
  </w:num>
  <w:num w:numId="6">
    <w:abstractNumId w:val="7"/>
  </w:num>
  <w:num w:numId="7">
    <w:abstractNumId w:val="17"/>
  </w:num>
  <w:num w:numId="8">
    <w:abstractNumId w:val="1"/>
  </w:num>
  <w:num w:numId="9">
    <w:abstractNumId w:val="20"/>
  </w:num>
  <w:num w:numId="10">
    <w:abstractNumId w:val="14"/>
  </w:num>
  <w:num w:numId="11">
    <w:abstractNumId w:val="28"/>
  </w:num>
  <w:num w:numId="12">
    <w:abstractNumId w:val="11"/>
  </w:num>
  <w:num w:numId="13">
    <w:abstractNumId w:val="10"/>
  </w:num>
  <w:num w:numId="14">
    <w:abstractNumId w:val="6"/>
  </w:num>
  <w:num w:numId="15">
    <w:abstractNumId w:val="22"/>
  </w:num>
  <w:num w:numId="16">
    <w:abstractNumId w:val="0"/>
  </w:num>
  <w:num w:numId="17">
    <w:abstractNumId w:val="15"/>
  </w:num>
  <w:num w:numId="18">
    <w:abstractNumId w:val="40"/>
  </w:num>
  <w:num w:numId="19">
    <w:abstractNumId w:val="24"/>
  </w:num>
  <w:num w:numId="20">
    <w:abstractNumId w:val="30"/>
  </w:num>
  <w:num w:numId="21">
    <w:abstractNumId w:val="25"/>
  </w:num>
  <w:num w:numId="22">
    <w:abstractNumId w:val="3"/>
  </w:num>
  <w:num w:numId="23">
    <w:abstractNumId w:val="41"/>
  </w:num>
  <w:num w:numId="24">
    <w:abstractNumId w:val="37"/>
  </w:num>
  <w:num w:numId="25">
    <w:abstractNumId w:val="35"/>
  </w:num>
  <w:num w:numId="26">
    <w:abstractNumId w:val="33"/>
  </w:num>
  <w:num w:numId="27">
    <w:abstractNumId w:val="23"/>
  </w:num>
  <w:num w:numId="28">
    <w:abstractNumId w:val="29"/>
  </w:num>
  <w:num w:numId="29">
    <w:abstractNumId w:val="26"/>
  </w:num>
  <w:num w:numId="30">
    <w:abstractNumId w:val="9"/>
  </w:num>
  <w:num w:numId="31">
    <w:abstractNumId w:val="21"/>
  </w:num>
  <w:num w:numId="32">
    <w:abstractNumId w:val="16"/>
  </w:num>
  <w:num w:numId="33">
    <w:abstractNumId w:val="36"/>
  </w:num>
  <w:num w:numId="34">
    <w:abstractNumId w:val="18"/>
  </w:num>
  <w:num w:numId="35">
    <w:abstractNumId w:val="34"/>
  </w:num>
  <w:num w:numId="36">
    <w:abstractNumId w:val="31"/>
  </w:num>
  <w:num w:numId="37">
    <w:abstractNumId w:val="4"/>
  </w:num>
  <w:num w:numId="38">
    <w:abstractNumId w:val="13"/>
  </w:num>
  <w:num w:numId="39">
    <w:abstractNumId w:val="5"/>
  </w:num>
  <w:num w:numId="40">
    <w:abstractNumId w:val="27"/>
  </w:num>
  <w:num w:numId="41">
    <w:abstractNumId w:val="42"/>
  </w:num>
  <w:num w:numId="42">
    <w:abstractNumId w:val="12"/>
  </w:num>
  <w:num w:numId="43">
    <w:abstractNumId w:val="19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2B"/>
    <w:rsid w:val="0005473C"/>
    <w:rsid w:val="0008032B"/>
    <w:rsid w:val="00143A36"/>
    <w:rsid w:val="004F7474"/>
    <w:rsid w:val="007776CD"/>
    <w:rsid w:val="00806A70"/>
    <w:rsid w:val="00894269"/>
    <w:rsid w:val="009C2D2B"/>
    <w:rsid w:val="00AD7AF4"/>
    <w:rsid w:val="00AE36A0"/>
    <w:rsid w:val="00B1115E"/>
    <w:rsid w:val="00D716FD"/>
    <w:rsid w:val="00DB39B2"/>
    <w:rsid w:val="00F44B6A"/>
    <w:rsid w:val="00F85C0A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EBEE"/>
  <w15:chartTrackingRefBased/>
  <w15:docId w15:val="{588E40BF-AA13-46E6-8A5C-54CD793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C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942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B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942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01">
    <w:name w:val="fontstyle01"/>
    <w:rsid w:val="0089426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8942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894269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89426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894269"/>
    <w:rPr>
      <w:rFonts w:ascii="Calibri" w:eastAsia="Calibri" w:hAnsi="Calibri" w:cs="Times New Roman"/>
      <w:lang w:val="x-none"/>
    </w:rPr>
  </w:style>
  <w:style w:type="paragraph" w:customStyle="1" w:styleId="ConsPlusTitle">
    <w:name w:val="ConsPlusTitle"/>
    <w:rsid w:val="008942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8">
    <w:name w:val="Table Grid"/>
    <w:basedOn w:val="a1"/>
    <w:uiPriority w:val="59"/>
    <w:rsid w:val="008942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94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9426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894269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fn2r">
    <w:name w:val="fn2r"/>
    <w:basedOn w:val="a"/>
    <w:rsid w:val="0089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942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9426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8942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8942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94269"/>
    <w:pPr>
      <w:widowControl w:val="0"/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 w:cstheme="minorBidi"/>
      <w:sz w:val="28"/>
      <w:szCs w:val="28"/>
    </w:rPr>
  </w:style>
  <w:style w:type="character" w:styleId="ab">
    <w:name w:val="Hyperlink"/>
    <w:uiPriority w:val="99"/>
    <w:rsid w:val="00894269"/>
    <w:rPr>
      <w:color w:val="0000FF"/>
      <w:u w:val="single"/>
    </w:rPr>
  </w:style>
  <w:style w:type="paragraph" w:styleId="ac">
    <w:name w:val="No Spacing"/>
    <w:link w:val="ad"/>
    <w:uiPriority w:val="1"/>
    <w:qFormat/>
    <w:rsid w:val="00894269"/>
    <w:pPr>
      <w:spacing w:after="0" w:line="240" w:lineRule="auto"/>
    </w:pPr>
    <w:rPr>
      <w:rFonts w:ascii="Calibri" w:eastAsia="Calibri" w:hAnsi="Calibri" w:cs="Calibri"/>
    </w:rPr>
  </w:style>
  <w:style w:type="character" w:styleId="ae">
    <w:name w:val="Placeholder Text"/>
    <w:basedOn w:val="a0"/>
    <w:uiPriority w:val="99"/>
    <w:semiHidden/>
    <w:rsid w:val="00894269"/>
    <w:rPr>
      <w:color w:val="808080"/>
    </w:rPr>
  </w:style>
  <w:style w:type="numbering" w:customStyle="1" w:styleId="11">
    <w:name w:val="Нет списка1"/>
    <w:next w:val="a2"/>
    <w:uiPriority w:val="99"/>
    <w:semiHidden/>
    <w:unhideWhenUsed/>
    <w:rsid w:val="00894269"/>
  </w:style>
  <w:style w:type="paragraph" w:styleId="af">
    <w:name w:val="footnote text"/>
    <w:basedOn w:val="a"/>
    <w:link w:val="af0"/>
    <w:uiPriority w:val="99"/>
    <w:unhideWhenUsed/>
    <w:rsid w:val="00894269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rsid w:val="00894269"/>
    <w:rPr>
      <w:rFonts w:ascii="Calibri" w:eastAsia="Calibri" w:hAnsi="Calibri" w:cs="Times New Roman"/>
      <w:sz w:val="24"/>
      <w:szCs w:val="24"/>
      <w:lang w:val="x-none" w:eastAsia="x-none"/>
    </w:rPr>
  </w:style>
  <w:style w:type="character" w:styleId="af1">
    <w:name w:val="footnote reference"/>
    <w:uiPriority w:val="99"/>
    <w:unhideWhenUsed/>
    <w:rsid w:val="00894269"/>
    <w:rPr>
      <w:vertAlign w:val="superscript"/>
    </w:rPr>
  </w:style>
  <w:style w:type="character" w:customStyle="1" w:styleId="af2">
    <w:name w:val="Текст концевой сноски Знак"/>
    <w:link w:val="af3"/>
    <w:uiPriority w:val="99"/>
    <w:semiHidden/>
    <w:rsid w:val="00894269"/>
  </w:style>
  <w:style w:type="paragraph" w:styleId="af3">
    <w:name w:val="endnote text"/>
    <w:basedOn w:val="a"/>
    <w:link w:val="af2"/>
    <w:uiPriority w:val="99"/>
    <w:semiHidden/>
    <w:unhideWhenUsed/>
    <w:rsid w:val="00894269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2">
    <w:name w:val="Текст концевой сноски Знак1"/>
    <w:basedOn w:val="a0"/>
    <w:uiPriority w:val="99"/>
    <w:semiHidden/>
    <w:rsid w:val="00894269"/>
    <w:rPr>
      <w:rFonts w:ascii="Calibri" w:eastAsia="Calibri" w:hAnsi="Calibri" w:cs="Times New Roman"/>
      <w:sz w:val="20"/>
      <w:szCs w:val="20"/>
    </w:rPr>
  </w:style>
  <w:style w:type="paragraph" w:customStyle="1" w:styleId="af4">
    <w:name w:val="Знак Знак Знак Знак Знак Знак Знак Знак Знак"/>
    <w:basedOn w:val="a"/>
    <w:rsid w:val="008942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rsid w:val="0089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942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89426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rsid w:val="0089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age number"/>
    <w:basedOn w:val="a0"/>
    <w:rsid w:val="00894269"/>
  </w:style>
  <w:style w:type="character" w:customStyle="1" w:styleId="apple-style-span">
    <w:name w:val="apple-style-span"/>
    <w:basedOn w:val="a0"/>
    <w:rsid w:val="00894269"/>
  </w:style>
  <w:style w:type="character" w:customStyle="1" w:styleId="apple-converted-space">
    <w:name w:val="apple-converted-space"/>
    <w:basedOn w:val="a0"/>
    <w:rsid w:val="00894269"/>
  </w:style>
  <w:style w:type="table" w:customStyle="1" w:styleId="13">
    <w:name w:val="Сетка таблицы1"/>
    <w:basedOn w:val="a1"/>
    <w:next w:val="a8"/>
    <w:uiPriority w:val="59"/>
    <w:rsid w:val="008942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link w:val="ac"/>
    <w:uiPriority w:val="1"/>
    <w:rsid w:val="00894269"/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8942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94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Лаврова</cp:lastModifiedBy>
  <cp:revision>2</cp:revision>
  <cp:lastPrinted>2024-02-06T05:30:00Z</cp:lastPrinted>
  <dcterms:created xsi:type="dcterms:W3CDTF">2024-03-12T10:52:00Z</dcterms:created>
  <dcterms:modified xsi:type="dcterms:W3CDTF">2024-03-12T10:52:00Z</dcterms:modified>
</cp:coreProperties>
</file>