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90" w:type="dxa"/>
        <w:tblCellSpacing w:w="0" w:type="dxa"/>
        <w:tblCellMar>
          <w:top w:w="105" w:type="dxa"/>
          <w:left w:w="105" w:type="dxa"/>
          <w:bottom w:w="105" w:type="dxa"/>
          <w:right w:w="105" w:type="dxa"/>
        </w:tblCellMar>
        <w:tblLook w:val="0000" w:firstRow="0" w:lastRow="0" w:firstColumn="0" w:lastColumn="0" w:noHBand="0" w:noVBand="0"/>
      </w:tblPr>
      <w:tblGrid>
        <w:gridCol w:w="4795"/>
        <w:gridCol w:w="4795"/>
      </w:tblGrid>
      <w:tr w:rsidR="004406AA" w:rsidRPr="006C68FB" w14:paraId="35857787" w14:textId="77777777" w:rsidTr="00F238A9">
        <w:trPr>
          <w:trHeight w:val="1692"/>
          <w:tblCellSpacing w:w="0" w:type="dxa"/>
        </w:trPr>
        <w:tc>
          <w:tcPr>
            <w:tcW w:w="4795" w:type="dxa"/>
            <w:vMerge w:val="restart"/>
          </w:tcPr>
          <w:p w14:paraId="445A046B" w14:textId="77777777" w:rsidR="004406AA" w:rsidRPr="004B646F" w:rsidRDefault="004406AA" w:rsidP="00F238A9"/>
        </w:tc>
        <w:tc>
          <w:tcPr>
            <w:tcW w:w="4795" w:type="dxa"/>
          </w:tcPr>
          <w:p w14:paraId="4C685D61" w14:textId="77777777" w:rsidR="004406AA" w:rsidRPr="004B646F" w:rsidRDefault="004406AA" w:rsidP="00F238A9">
            <w:r w:rsidRPr="004B646F">
              <w:t>«Утверждаю»</w:t>
            </w:r>
          </w:p>
          <w:p w14:paraId="5AD32A47" w14:textId="77777777" w:rsidR="004406AA" w:rsidRPr="004B646F" w:rsidRDefault="004406AA" w:rsidP="00F238A9">
            <w:r w:rsidRPr="004B646F">
              <w:t xml:space="preserve">Глава </w:t>
            </w:r>
            <w:r>
              <w:t>Подгорнского сельского поселения</w:t>
            </w:r>
          </w:p>
          <w:p w14:paraId="7209D00A" w14:textId="77777777" w:rsidR="004406AA" w:rsidRDefault="004406AA" w:rsidP="00F238A9">
            <w:r>
              <w:t>А.Н. Кондратенко</w:t>
            </w:r>
            <w:r w:rsidRPr="004B646F">
              <w:t xml:space="preserve"> </w:t>
            </w:r>
          </w:p>
          <w:p w14:paraId="7D7EFF33" w14:textId="77777777" w:rsidR="004406AA" w:rsidRDefault="004406AA" w:rsidP="00F238A9"/>
          <w:p w14:paraId="0C113334" w14:textId="77777777" w:rsidR="004406AA" w:rsidRPr="004B646F" w:rsidRDefault="004406AA" w:rsidP="00F238A9">
            <w:r w:rsidRPr="004B646F">
              <w:t>________________</w:t>
            </w:r>
          </w:p>
          <w:p w14:paraId="0AE6061F" w14:textId="77777777" w:rsidR="004406AA" w:rsidRPr="004B646F" w:rsidRDefault="004406AA" w:rsidP="00F238A9">
            <w:r>
              <w:t>«___»  ______</w:t>
            </w:r>
            <w:r w:rsidRPr="004B646F">
              <w:t xml:space="preserve"> 20</w:t>
            </w:r>
            <w:r>
              <w:t>20</w:t>
            </w:r>
            <w:r w:rsidRPr="004B646F">
              <w:t xml:space="preserve"> года</w:t>
            </w:r>
          </w:p>
        </w:tc>
      </w:tr>
      <w:tr w:rsidR="004406AA" w:rsidRPr="006C68FB" w14:paraId="3651E877" w14:textId="77777777" w:rsidTr="00F238A9">
        <w:trPr>
          <w:gridAfter w:val="1"/>
          <w:wAfter w:w="4795" w:type="dxa"/>
          <w:trHeight w:val="1725"/>
          <w:tblCellSpacing w:w="0" w:type="dxa"/>
        </w:trPr>
        <w:tc>
          <w:tcPr>
            <w:tcW w:w="4795" w:type="dxa"/>
            <w:vMerge/>
          </w:tcPr>
          <w:p w14:paraId="5C474C95" w14:textId="77777777" w:rsidR="004406AA" w:rsidRPr="004B646F" w:rsidRDefault="004406AA" w:rsidP="00F238A9"/>
        </w:tc>
      </w:tr>
    </w:tbl>
    <w:p w14:paraId="7F4FEC20" w14:textId="77777777" w:rsidR="004406AA" w:rsidRPr="00672ACB" w:rsidRDefault="004406AA" w:rsidP="004406AA"/>
    <w:p w14:paraId="38229218" w14:textId="77777777" w:rsidR="004406AA" w:rsidRDefault="004406AA" w:rsidP="004406AA"/>
    <w:p w14:paraId="214B6FF9" w14:textId="77777777" w:rsidR="004406AA" w:rsidRDefault="004406AA" w:rsidP="004406AA"/>
    <w:p w14:paraId="66136159" w14:textId="77777777" w:rsidR="004406AA" w:rsidRDefault="004406AA" w:rsidP="004406AA"/>
    <w:p w14:paraId="108A6E86" w14:textId="77777777" w:rsidR="004406AA" w:rsidRDefault="004406AA" w:rsidP="004406AA"/>
    <w:p w14:paraId="29BEC054" w14:textId="77777777" w:rsidR="004406AA" w:rsidRPr="00672ACB" w:rsidRDefault="004406AA" w:rsidP="004406AA"/>
    <w:p w14:paraId="15E53275" w14:textId="77777777" w:rsidR="004406AA" w:rsidRPr="00672ACB" w:rsidRDefault="004406AA" w:rsidP="004406AA"/>
    <w:p w14:paraId="14CD611D" w14:textId="77777777" w:rsidR="004406AA" w:rsidRPr="00672ACB" w:rsidRDefault="004406AA" w:rsidP="004406AA"/>
    <w:p w14:paraId="26134843" w14:textId="77777777" w:rsidR="004406AA" w:rsidRPr="00672ACB" w:rsidRDefault="004406AA" w:rsidP="004406AA">
      <w:pPr>
        <w:jc w:val="right"/>
      </w:pPr>
    </w:p>
    <w:p w14:paraId="4CC80B0E" w14:textId="77777777" w:rsidR="004406AA" w:rsidRPr="00672ACB" w:rsidRDefault="004406AA" w:rsidP="004406AA">
      <w:pPr>
        <w:pStyle w:val="12"/>
        <w:keepNext/>
        <w:pBdr>
          <w:bottom w:val="single" w:sz="12" w:space="0" w:color="auto"/>
        </w:pBdr>
        <w:spacing w:after="0"/>
        <w:jc w:val="center"/>
        <w:rPr>
          <w:b w:val="0"/>
          <w:caps/>
        </w:rPr>
      </w:pPr>
      <w:r w:rsidRPr="00672ACB">
        <w:rPr>
          <w:b w:val="0"/>
          <w:caps/>
        </w:rPr>
        <w:t xml:space="preserve">документациЯ ОБ АУКЦИОНЕ </w:t>
      </w:r>
    </w:p>
    <w:p w14:paraId="315CF453" w14:textId="7025F9E9" w:rsidR="004406AA" w:rsidRPr="00C3270A" w:rsidRDefault="004406AA" w:rsidP="004406AA">
      <w:pPr>
        <w:pStyle w:val="a6"/>
        <w:widowControl w:val="0"/>
        <w:jc w:val="center"/>
        <w:rPr>
          <w:b/>
          <w:bCs/>
          <w:caps/>
          <w:sz w:val="24"/>
          <w:szCs w:val="24"/>
        </w:rPr>
      </w:pPr>
      <w:r w:rsidRPr="00C3270A">
        <w:rPr>
          <w:b/>
          <w:bCs/>
          <w:caps/>
          <w:sz w:val="24"/>
          <w:szCs w:val="24"/>
        </w:rPr>
        <w:t xml:space="preserve">ДокументациЯ об аукционе на право заключения договора аренды </w:t>
      </w:r>
      <w:r>
        <w:rPr>
          <w:b/>
          <w:bCs/>
          <w:caps/>
          <w:sz w:val="24"/>
          <w:szCs w:val="24"/>
        </w:rPr>
        <w:t>муниципального</w:t>
      </w:r>
      <w:r w:rsidRPr="00C3270A">
        <w:rPr>
          <w:b/>
          <w:bCs/>
          <w:caps/>
          <w:sz w:val="24"/>
          <w:szCs w:val="24"/>
        </w:rPr>
        <w:t xml:space="preserve"> имущества,</w:t>
      </w:r>
    </w:p>
    <w:p w14:paraId="5615DEA1" w14:textId="77777777" w:rsidR="004406AA" w:rsidRPr="00C3270A" w:rsidRDefault="004406AA" w:rsidP="004406AA">
      <w:pPr>
        <w:pStyle w:val="a6"/>
        <w:pBdr>
          <w:bottom w:val="single" w:sz="12" w:space="1" w:color="auto"/>
        </w:pBdr>
        <w:jc w:val="center"/>
        <w:rPr>
          <w:b/>
          <w:caps/>
        </w:rPr>
      </w:pPr>
      <w:r w:rsidRPr="00C3270A">
        <w:rPr>
          <w:b/>
          <w:bCs/>
          <w:kern w:val="36"/>
          <w:sz w:val="24"/>
          <w:szCs w:val="24"/>
        </w:rPr>
        <w:t>находящегося</w:t>
      </w:r>
      <w:r w:rsidRPr="00C3270A">
        <w:rPr>
          <w:b/>
          <w:bCs/>
          <w:caps/>
          <w:sz w:val="24"/>
          <w:szCs w:val="24"/>
        </w:rPr>
        <w:t xml:space="preserve"> </w:t>
      </w:r>
      <w:r w:rsidRPr="00C3270A">
        <w:rPr>
          <w:b/>
          <w:sz w:val="24"/>
          <w:szCs w:val="24"/>
        </w:rPr>
        <w:t xml:space="preserve">в </w:t>
      </w:r>
      <w:r>
        <w:rPr>
          <w:b/>
          <w:sz w:val="24"/>
          <w:szCs w:val="24"/>
        </w:rPr>
        <w:t>Казне</w:t>
      </w:r>
      <w:r w:rsidRPr="00C3270A">
        <w:rPr>
          <w:b/>
          <w:sz w:val="24"/>
          <w:szCs w:val="24"/>
        </w:rPr>
        <w:t xml:space="preserve"> муниципального образования «</w:t>
      </w:r>
      <w:r>
        <w:rPr>
          <w:b/>
          <w:sz w:val="24"/>
          <w:szCs w:val="24"/>
        </w:rPr>
        <w:t>Подгорнское сельское поселение</w:t>
      </w:r>
      <w:r w:rsidRPr="00C3270A">
        <w:rPr>
          <w:b/>
          <w:sz w:val="24"/>
          <w:szCs w:val="24"/>
        </w:rPr>
        <w:t>»</w:t>
      </w:r>
    </w:p>
    <w:p w14:paraId="200AB576" w14:textId="77777777" w:rsidR="004406AA" w:rsidRPr="00672ACB" w:rsidRDefault="004406AA" w:rsidP="004406AA">
      <w:pPr>
        <w:jc w:val="center"/>
        <w:rPr>
          <w:rStyle w:val="130"/>
        </w:rPr>
      </w:pPr>
    </w:p>
    <w:p w14:paraId="55E023B7" w14:textId="77777777" w:rsidR="004406AA" w:rsidRPr="00672ACB" w:rsidRDefault="004406AA" w:rsidP="004406AA">
      <w:pPr>
        <w:jc w:val="center"/>
        <w:rPr>
          <w:rStyle w:val="130"/>
          <w:sz w:val="22"/>
          <w:szCs w:val="22"/>
        </w:rPr>
      </w:pPr>
    </w:p>
    <w:p w14:paraId="12C717FF" w14:textId="77777777" w:rsidR="004406AA" w:rsidRPr="00672ACB" w:rsidRDefault="004406AA" w:rsidP="004406AA">
      <w:pPr>
        <w:jc w:val="center"/>
        <w:rPr>
          <w:rStyle w:val="130"/>
          <w:sz w:val="22"/>
          <w:szCs w:val="22"/>
        </w:rPr>
      </w:pPr>
    </w:p>
    <w:p w14:paraId="7AF0566B" w14:textId="77777777" w:rsidR="004406AA" w:rsidRPr="00672ACB" w:rsidRDefault="004406AA" w:rsidP="004406AA">
      <w:pPr>
        <w:jc w:val="center"/>
        <w:rPr>
          <w:rStyle w:val="130"/>
          <w:sz w:val="22"/>
          <w:szCs w:val="22"/>
        </w:rPr>
      </w:pPr>
    </w:p>
    <w:p w14:paraId="71303D54" w14:textId="77777777" w:rsidR="004406AA" w:rsidRPr="00672ACB" w:rsidRDefault="004406AA" w:rsidP="004406AA">
      <w:pPr>
        <w:jc w:val="center"/>
        <w:rPr>
          <w:rStyle w:val="130"/>
          <w:sz w:val="22"/>
          <w:szCs w:val="22"/>
        </w:rPr>
      </w:pPr>
    </w:p>
    <w:p w14:paraId="62ADC676" w14:textId="77777777" w:rsidR="004406AA" w:rsidRPr="00672ACB" w:rsidRDefault="004406AA" w:rsidP="004406AA">
      <w:pPr>
        <w:jc w:val="center"/>
        <w:rPr>
          <w:rStyle w:val="130"/>
          <w:sz w:val="22"/>
          <w:szCs w:val="22"/>
        </w:rPr>
      </w:pPr>
    </w:p>
    <w:p w14:paraId="3FA37BF4" w14:textId="77777777" w:rsidR="004406AA" w:rsidRPr="00672ACB" w:rsidRDefault="004406AA" w:rsidP="004406AA">
      <w:pPr>
        <w:jc w:val="center"/>
        <w:rPr>
          <w:rStyle w:val="130"/>
          <w:sz w:val="22"/>
          <w:szCs w:val="22"/>
        </w:rPr>
      </w:pPr>
    </w:p>
    <w:p w14:paraId="7DD7065F" w14:textId="77777777" w:rsidR="004406AA" w:rsidRPr="00672ACB" w:rsidRDefault="004406AA" w:rsidP="004406AA">
      <w:pPr>
        <w:jc w:val="center"/>
        <w:rPr>
          <w:rStyle w:val="130"/>
          <w:sz w:val="22"/>
          <w:szCs w:val="22"/>
        </w:rPr>
      </w:pPr>
    </w:p>
    <w:p w14:paraId="3D1C5656" w14:textId="77777777" w:rsidR="004406AA" w:rsidRDefault="004406AA" w:rsidP="004406AA">
      <w:pPr>
        <w:pStyle w:val="5"/>
        <w:ind w:left="0" w:firstLine="709"/>
        <w:rPr>
          <w:sz w:val="22"/>
          <w:szCs w:val="22"/>
        </w:rPr>
      </w:pPr>
    </w:p>
    <w:p w14:paraId="0328E368" w14:textId="77777777" w:rsidR="004406AA" w:rsidRDefault="004406AA" w:rsidP="004406AA">
      <w:pPr>
        <w:pStyle w:val="5"/>
        <w:ind w:left="0" w:firstLine="709"/>
        <w:rPr>
          <w:sz w:val="22"/>
          <w:szCs w:val="22"/>
        </w:rPr>
      </w:pPr>
    </w:p>
    <w:p w14:paraId="52A8CF2B" w14:textId="77777777" w:rsidR="004406AA" w:rsidRDefault="004406AA" w:rsidP="004406AA">
      <w:pPr>
        <w:pStyle w:val="5"/>
        <w:ind w:left="0" w:firstLine="709"/>
        <w:rPr>
          <w:sz w:val="22"/>
          <w:szCs w:val="22"/>
        </w:rPr>
      </w:pPr>
      <w:r>
        <w:rPr>
          <w:sz w:val="22"/>
          <w:szCs w:val="22"/>
        </w:rPr>
        <w:br w:type="page"/>
      </w:r>
    </w:p>
    <w:p w14:paraId="31207BEB" w14:textId="77777777" w:rsidR="004406AA" w:rsidRPr="00B30B3F" w:rsidRDefault="004406AA" w:rsidP="004406AA">
      <w:pPr>
        <w:pStyle w:val="5"/>
        <w:ind w:left="0" w:firstLine="709"/>
      </w:pPr>
      <w:r w:rsidRPr="00B30B3F">
        <w:lastRenderedPageBreak/>
        <w:t>И Н С Т Р У К Ц И Я</w:t>
      </w:r>
    </w:p>
    <w:p w14:paraId="463EA1F0" w14:textId="5E7B649A" w:rsidR="004406AA" w:rsidRPr="00B30B3F" w:rsidRDefault="004406AA" w:rsidP="004406AA">
      <w:pPr>
        <w:pStyle w:val="23"/>
        <w:ind w:firstLine="709"/>
      </w:pPr>
      <w:r w:rsidRPr="00B30B3F">
        <w:t xml:space="preserve">по подготовке и представлению заявки на участие в аукционе на право заключения договора аренды движимого имущества, </w:t>
      </w:r>
      <w:r w:rsidRPr="00B30B3F">
        <w:rPr>
          <w:bCs/>
          <w:kern w:val="36"/>
        </w:rPr>
        <w:t>находящегося</w:t>
      </w:r>
      <w:r w:rsidRPr="00B30B3F">
        <w:rPr>
          <w:bCs/>
          <w:caps/>
        </w:rPr>
        <w:t xml:space="preserve"> </w:t>
      </w:r>
      <w:r w:rsidRPr="00B30B3F">
        <w:t>в Казне муниципально</w:t>
      </w:r>
      <w:r>
        <w:t>го образования «</w:t>
      </w:r>
      <w:r w:rsidRPr="00B30B3F">
        <w:t>Подгорнское сельское поселение</w:t>
      </w:r>
      <w:r>
        <w:t>»</w:t>
      </w:r>
    </w:p>
    <w:p w14:paraId="6BD75D89" w14:textId="77777777" w:rsidR="004406AA" w:rsidRPr="00B30B3F" w:rsidRDefault="004406AA" w:rsidP="004406AA">
      <w:pPr>
        <w:ind w:firstLine="709"/>
        <w:jc w:val="center"/>
        <w:rPr>
          <w:b/>
        </w:rPr>
      </w:pPr>
    </w:p>
    <w:p w14:paraId="402C3972" w14:textId="77777777" w:rsidR="004406AA" w:rsidRPr="00062476" w:rsidRDefault="004406AA" w:rsidP="004406AA">
      <w:pPr>
        <w:keepNext/>
        <w:tabs>
          <w:tab w:val="center" w:pos="4677"/>
        </w:tabs>
        <w:suppressAutoHyphens/>
        <w:spacing w:before="240" w:after="120"/>
        <w:ind w:firstLine="709"/>
        <w:jc w:val="center"/>
        <w:outlineLvl w:val="0"/>
        <w:rPr>
          <w:b/>
        </w:rPr>
      </w:pPr>
      <w:r w:rsidRPr="00062476">
        <w:rPr>
          <w:b/>
        </w:rPr>
        <w:t>Общие сведения</w:t>
      </w:r>
    </w:p>
    <w:p w14:paraId="5C4301B6" w14:textId="6E08B256" w:rsidR="008E2A74" w:rsidRPr="008E2A74" w:rsidRDefault="004406AA" w:rsidP="008E2A74">
      <w:pPr>
        <w:keepNext/>
        <w:numPr>
          <w:ilvl w:val="0"/>
          <w:numId w:val="17"/>
        </w:numPr>
        <w:tabs>
          <w:tab w:val="left" w:pos="0"/>
          <w:tab w:val="left" w:pos="1080"/>
        </w:tabs>
        <w:suppressAutoHyphens/>
        <w:spacing w:before="120"/>
        <w:ind w:left="0" w:firstLine="709"/>
        <w:jc w:val="both"/>
        <w:outlineLvl w:val="2"/>
        <w:rPr>
          <w:b/>
        </w:rPr>
      </w:pPr>
      <w:bookmarkStart w:id="0" w:name="_Ref440305687"/>
      <w:r w:rsidRPr="00062476">
        <w:rPr>
          <w:b/>
        </w:rPr>
        <w:t xml:space="preserve">Предмет </w:t>
      </w:r>
      <w:bookmarkEnd w:id="0"/>
      <w:r w:rsidRPr="00062476">
        <w:rPr>
          <w:b/>
        </w:rPr>
        <w:t>аукциона</w:t>
      </w:r>
    </w:p>
    <w:p w14:paraId="74D3F394" w14:textId="4DEFC893" w:rsidR="004406AA" w:rsidRPr="00062476" w:rsidRDefault="004406AA" w:rsidP="004406AA">
      <w:pPr>
        <w:pStyle w:val="31"/>
        <w:ind w:firstLine="709"/>
        <w:rPr>
          <w:sz w:val="24"/>
          <w:szCs w:val="24"/>
        </w:rPr>
      </w:pPr>
      <w:r w:rsidRPr="00062476">
        <w:rPr>
          <w:sz w:val="24"/>
          <w:szCs w:val="24"/>
        </w:rPr>
        <w:t xml:space="preserve">1.1 Администрация Подгорнского сельского поселения Чаинского района Томской области (место нахождения и почтовый адрес: 636400, Томская область, Чаинский район, с. Подгорное, ул. Ленинская, 4, стр. 1, </w:t>
      </w:r>
      <w:proofErr w:type="spellStart"/>
      <w:r w:rsidRPr="00062476">
        <w:rPr>
          <w:sz w:val="24"/>
          <w:szCs w:val="24"/>
        </w:rPr>
        <w:t>email</w:t>
      </w:r>
      <w:proofErr w:type="spellEnd"/>
      <w:r w:rsidRPr="00062476">
        <w:rPr>
          <w:sz w:val="24"/>
          <w:szCs w:val="24"/>
        </w:rPr>
        <w:t xml:space="preserve">: </w:t>
      </w:r>
      <w:hyperlink r:id="rId5" w:history="1">
        <w:r w:rsidRPr="00062476">
          <w:rPr>
            <w:rStyle w:val="af4"/>
            <w:b/>
            <w:bCs/>
            <w:sz w:val="24"/>
            <w:szCs w:val="24"/>
            <w:lang w:val="en-US"/>
          </w:rPr>
          <w:t>podgorns</w:t>
        </w:r>
        <w:r w:rsidRPr="00062476">
          <w:rPr>
            <w:rStyle w:val="af4"/>
            <w:b/>
            <w:bCs/>
            <w:sz w:val="24"/>
            <w:szCs w:val="24"/>
          </w:rPr>
          <w:t>@tomsk.gov.ru</w:t>
        </w:r>
      </w:hyperlink>
      <w:r w:rsidRPr="00062476">
        <w:rPr>
          <w:sz w:val="24"/>
          <w:szCs w:val="24"/>
        </w:rPr>
        <w:t xml:space="preserve">, контактный телефон: (38257) </w:t>
      </w:r>
      <w:r w:rsidRPr="00062476">
        <w:rPr>
          <w:color w:val="000000"/>
          <w:sz w:val="24"/>
          <w:szCs w:val="24"/>
        </w:rPr>
        <w:t>2-11-60</w:t>
      </w:r>
      <w:r w:rsidRPr="00062476">
        <w:rPr>
          <w:sz w:val="24"/>
          <w:szCs w:val="24"/>
        </w:rPr>
        <w:t xml:space="preserve">) на основании постановления Администрации Подгорнского сельского поселения от </w:t>
      </w:r>
      <w:r w:rsidR="00B76839" w:rsidRPr="00B76839">
        <w:rPr>
          <w:sz w:val="24"/>
          <w:szCs w:val="24"/>
        </w:rPr>
        <w:t>1</w:t>
      </w:r>
      <w:r w:rsidR="00FF3C07">
        <w:rPr>
          <w:sz w:val="24"/>
          <w:szCs w:val="24"/>
        </w:rPr>
        <w:t>2</w:t>
      </w:r>
      <w:r w:rsidRPr="00B76839">
        <w:rPr>
          <w:sz w:val="24"/>
          <w:szCs w:val="24"/>
        </w:rPr>
        <w:t>.1</w:t>
      </w:r>
      <w:r w:rsidR="00B76839" w:rsidRPr="00B76839">
        <w:rPr>
          <w:sz w:val="24"/>
          <w:szCs w:val="24"/>
        </w:rPr>
        <w:t>1</w:t>
      </w:r>
      <w:r w:rsidRPr="00B76839">
        <w:rPr>
          <w:sz w:val="24"/>
          <w:szCs w:val="24"/>
        </w:rPr>
        <w:t xml:space="preserve">.2020 № </w:t>
      </w:r>
      <w:r w:rsidR="00B76839" w:rsidRPr="00B76839">
        <w:rPr>
          <w:sz w:val="24"/>
          <w:szCs w:val="24"/>
        </w:rPr>
        <w:t>180</w:t>
      </w:r>
      <w:r w:rsidRPr="00B76839">
        <w:rPr>
          <w:sz w:val="24"/>
          <w:szCs w:val="24"/>
        </w:rPr>
        <w:t xml:space="preserve"> «О проведении </w:t>
      </w:r>
      <w:r w:rsidR="00B76839" w:rsidRPr="00B76839">
        <w:rPr>
          <w:sz w:val="24"/>
          <w:szCs w:val="24"/>
        </w:rPr>
        <w:t>аукциона</w:t>
      </w:r>
      <w:r w:rsidRPr="00B76839">
        <w:rPr>
          <w:sz w:val="24"/>
          <w:szCs w:val="24"/>
        </w:rPr>
        <w:t xml:space="preserve"> на право заключения договора аренды </w:t>
      </w:r>
      <w:r w:rsidR="00B76839" w:rsidRPr="00B76839">
        <w:rPr>
          <w:sz w:val="24"/>
          <w:szCs w:val="24"/>
        </w:rPr>
        <w:t>муниципального имущества</w:t>
      </w:r>
      <w:r w:rsidRPr="00B76839">
        <w:rPr>
          <w:sz w:val="24"/>
          <w:szCs w:val="24"/>
        </w:rPr>
        <w:t>»</w:t>
      </w:r>
      <w:r w:rsidRPr="00062476">
        <w:rPr>
          <w:sz w:val="24"/>
          <w:szCs w:val="24"/>
        </w:rPr>
        <w:t xml:space="preserve"> приглашает юридических лиц и индивидуальных предпринимателей принять участие в аукционе на право заключения договора аренды муниципального имущества, являющегося собственностью муниципального образования «Подгорнское сельское поселение» и представляющего собой:</w:t>
      </w: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443"/>
        <w:gridCol w:w="1833"/>
        <w:gridCol w:w="1833"/>
        <w:gridCol w:w="1849"/>
      </w:tblGrid>
      <w:tr w:rsidR="004406AA" w:rsidRPr="00C91F22" w14:paraId="29FC6D3B" w14:textId="77777777" w:rsidTr="00F238A9">
        <w:trPr>
          <w:trHeight w:val="1169"/>
        </w:trPr>
        <w:tc>
          <w:tcPr>
            <w:tcW w:w="2139" w:type="dxa"/>
            <w:vAlign w:val="center"/>
          </w:tcPr>
          <w:p w14:paraId="023462B1" w14:textId="77777777" w:rsidR="004406AA" w:rsidRPr="00470C34" w:rsidRDefault="004406AA" w:rsidP="00F238A9">
            <w:pPr>
              <w:jc w:val="center"/>
            </w:pPr>
            <w:r w:rsidRPr="00470C34">
              <w:t>Место расположения имущества</w:t>
            </w:r>
          </w:p>
        </w:tc>
        <w:tc>
          <w:tcPr>
            <w:tcW w:w="2443" w:type="dxa"/>
            <w:vAlign w:val="center"/>
          </w:tcPr>
          <w:p w14:paraId="2EBABF66" w14:textId="77777777" w:rsidR="004406AA" w:rsidRPr="00470C34" w:rsidRDefault="004406AA" w:rsidP="00F238A9">
            <w:pPr>
              <w:jc w:val="center"/>
            </w:pPr>
            <w:r w:rsidRPr="00470C34">
              <w:t>Описание и технические характеристики имущества</w:t>
            </w:r>
          </w:p>
        </w:tc>
        <w:tc>
          <w:tcPr>
            <w:tcW w:w="1833" w:type="dxa"/>
            <w:vAlign w:val="center"/>
          </w:tcPr>
          <w:p w14:paraId="4D4D6E25" w14:textId="77777777" w:rsidR="004406AA" w:rsidRPr="00470C34" w:rsidRDefault="004406AA" w:rsidP="00F238A9">
            <w:pPr>
              <w:jc w:val="center"/>
            </w:pPr>
            <w:r w:rsidRPr="00470C34">
              <w:t>Начальная цена лота (арендная плата в месяц, руб., без НДС 20%)</w:t>
            </w:r>
          </w:p>
        </w:tc>
        <w:tc>
          <w:tcPr>
            <w:tcW w:w="1833" w:type="dxa"/>
            <w:vAlign w:val="center"/>
          </w:tcPr>
          <w:p w14:paraId="2E8753DD" w14:textId="77777777" w:rsidR="004406AA" w:rsidRPr="00470C34" w:rsidRDefault="004406AA" w:rsidP="00F238A9">
            <w:pPr>
              <w:jc w:val="center"/>
            </w:pPr>
            <w:r w:rsidRPr="00470C34">
              <w:t>Срок договора аренды</w:t>
            </w:r>
          </w:p>
        </w:tc>
        <w:tc>
          <w:tcPr>
            <w:tcW w:w="1849" w:type="dxa"/>
            <w:vAlign w:val="center"/>
          </w:tcPr>
          <w:p w14:paraId="18A917A2" w14:textId="77777777" w:rsidR="004406AA" w:rsidRPr="00470C34" w:rsidRDefault="004406AA" w:rsidP="00F238A9">
            <w:pPr>
              <w:jc w:val="center"/>
            </w:pPr>
            <w:r w:rsidRPr="00470C34">
              <w:t>Целевое назначение имущества</w:t>
            </w:r>
          </w:p>
        </w:tc>
      </w:tr>
      <w:tr w:rsidR="004406AA" w:rsidRPr="00C91F22" w14:paraId="6E4B0EB8" w14:textId="77777777" w:rsidTr="00F238A9">
        <w:trPr>
          <w:trHeight w:val="935"/>
        </w:trPr>
        <w:tc>
          <w:tcPr>
            <w:tcW w:w="2139" w:type="dxa"/>
            <w:vAlign w:val="center"/>
          </w:tcPr>
          <w:p w14:paraId="53F73FEE" w14:textId="790B209D" w:rsidR="004406AA" w:rsidRPr="00470C34" w:rsidRDefault="004406AA" w:rsidP="00F238A9">
            <w:pPr>
              <w:jc w:val="center"/>
              <w:rPr>
                <w:highlight w:val="yellow"/>
              </w:rPr>
            </w:pPr>
            <w:r w:rsidRPr="00470C34">
              <w:t xml:space="preserve">Томская область, Чаинский район, с. </w:t>
            </w:r>
            <w:r w:rsidR="004021CD" w:rsidRPr="00470C34">
              <w:t>Подгорное</w:t>
            </w:r>
            <w:r w:rsidRPr="00470C34">
              <w:t xml:space="preserve">, ул. </w:t>
            </w:r>
            <w:r w:rsidR="00470C34" w:rsidRPr="00470C34">
              <w:t>Молодежная 19</w:t>
            </w:r>
          </w:p>
        </w:tc>
        <w:tc>
          <w:tcPr>
            <w:tcW w:w="2443" w:type="dxa"/>
            <w:vAlign w:val="center"/>
          </w:tcPr>
          <w:p w14:paraId="4F5C82F3" w14:textId="7A10106E" w:rsidR="004406AA" w:rsidRPr="00470C34" w:rsidRDefault="00470C34" w:rsidP="00F238A9">
            <w:pPr>
              <w:jc w:val="center"/>
              <w:rPr>
                <w:highlight w:val="yellow"/>
              </w:rPr>
            </w:pPr>
            <w:bookmarkStart w:id="1" w:name="_Hlk56003992"/>
            <w:r w:rsidRPr="00470C34">
              <w:t>Мусоровоз МК-3451-01</w:t>
            </w:r>
            <w:r>
              <w:t xml:space="preserve">, 2016 </w:t>
            </w:r>
            <w:proofErr w:type="spellStart"/>
            <w:r>
              <w:t>г</w:t>
            </w:r>
            <w:r w:rsidR="005D1384">
              <w:t>.в</w:t>
            </w:r>
            <w:proofErr w:type="spellEnd"/>
            <w:r w:rsidR="005D1384">
              <w:t>.</w:t>
            </w:r>
            <w:r>
              <w:t xml:space="preserve"> </w:t>
            </w:r>
            <w:bookmarkEnd w:id="1"/>
          </w:p>
        </w:tc>
        <w:tc>
          <w:tcPr>
            <w:tcW w:w="1833" w:type="dxa"/>
            <w:vAlign w:val="center"/>
          </w:tcPr>
          <w:p w14:paraId="2B1876ED" w14:textId="750889F7" w:rsidR="004406AA" w:rsidRPr="00470C34" w:rsidRDefault="00B10A7A" w:rsidP="00F238A9">
            <w:pPr>
              <w:jc w:val="center"/>
              <w:rPr>
                <w:highlight w:val="yellow"/>
              </w:rPr>
            </w:pPr>
            <w:bookmarkStart w:id="2" w:name="_Hlk56004063"/>
            <w:r w:rsidRPr="00B10A7A">
              <w:t>17 658,93</w:t>
            </w:r>
            <w:bookmarkEnd w:id="2"/>
          </w:p>
        </w:tc>
        <w:tc>
          <w:tcPr>
            <w:tcW w:w="1833" w:type="dxa"/>
            <w:vAlign w:val="center"/>
          </w:tcPr>
          <w:p w14:paraId="649722FC" w14:textId="6B40BC9A" w:rsidR="004406AA" w:rsidRPr="00470C34" w:rsidRDefault="004406AA" w:rsidP="00F238A9">
            <w:pPr>
              <w:jc w:val="center"/>
              <w:rPr>
                <w:highlight w:val="yellow"/>
              </w:rPr>
            </w:pPr>
            <w:r w:rsidRPr="00062476">
              <w:t xml:space="preserve">с </w:t>
            </w:r>
            <w:r w:rsidR="00B76839">
              <w:t>0</w:t>
            </w:r>
            <w:r w:rsidRPr="00062476">
              <w:t>1.0</w:t>
            </w:r>
            <w:r w:rsidR="00062476" w:rsidRPr="00062476">
              <w:t>1</w:t>
            </w:r>
            <w:r w:rsidRPr="00062476">
              <w:t>.202</w:t>
            </w:r>
            <w:r w:rsidR="00062476" w:rsidRPr="00062476">
              <w:t>1</w:t>
            </w:r>
            <w:r w:rsidRPr="00062476">
              <w:t xml:space="preserve"> по </w:t>
            </w:r>
            <w:r w:rsidR="00B76839">
              <w:t>3</w:t>
            </w:r>
            <w:r w:rsidR="00062476" w:rsidRPr="00062476">
              <w:t>0</w:t>
            </w:r>
            <w:r w:rsidRPr="00062476">
              <w:t>.</w:t>
            </w:r>
            <w:r w:rsidR="00062476" w:rsidRPr="00062476">
              <w:t>1</w:t>
            </w:r>
            <w:r w:rsidR="00B76839">
              <w:t>1</w:t>
            </w:r>
            <w:r w:rsidRPr="00062476">
              <w:t>.2021</w:t>
            </w:r>
          </w:p>
        </w:tc>
        <w:tc>
          <w:tcPr>
            <w:tcW w:w="1849" w:type="dxa"/>
            <w:vAlign w:val="center"/>
          </w:tcPr>
          <w:p w14:paraId="152602EE" w14:textId="0146C481" w:rsidR="004406AA" w:rsidRPr="00470C34" w:rsidRDefault="0018564B" w:rsidP="00F238A9">
            <w:pPr>
              <w:jc w:val="center"/>
              <w:rPr>
                <w:highlight w:val="yellow"/>
              </w:rPr>
            </w:pPr>
            <w:bookmarkStart w:id="3" w:name="_Hlk56004037"/>
            <w:r w:rsidRPr="00470C34">
              <w:t>Сбор ТКО на территории муниципального образования «Подгорнское сельское поселение»</w:t>
            </w:r>
            <w:bookmarkEnd w:id="3"/>
          </w:p>
        </w:tc>
      </w:tr>
    </w:tbl>
    <w:p w14:paraId="508093C4" w14:textId="1C3E6652" w:rsidR="004406AA" w:rsidRPr="009A71BB" w:rsidRDefault="004406AA" w:rsidP="004406AA">
      <w:pPr>
        <w:ind w:firstLine="708"/>
      </w:pPr>
      <w:r w:rsidRPr="009A71BB">
        <w:t xml:space="preserve">1.2 Характеристика </w:t>
      </w:r>
      <w:r w:rsidR="005D1384">
        <w:t>имущества</w:t>
      </w:r>
      <w:r w:rsidRPr="009A71BB">
        <w:t>:</w:t>
      </w:r>
    </w:p>
    <w:p w14:paraId="2DC7F8D5" w14:textId="3A349CAE" w:rsidR="004021CD" w:rsidRPr="004021CD" w:rsidRDefault="004021CD" w:rsidP="004021CD">
      <w:pPr>
        <w:ind w:firstLine="708"/>
        <w:jc w:val="both"/>
      </w:pPr>
      <w:bookmarkStart w:id="4" w:name="_Hlk56003581"/>
      <w:r w:rsidRPr="004021CD">
        <w:rPr>
          <w:color w:val="000000"/>
        </w:rPr>
        <w:t xml:space="preserve">Мусоровоз МК-3451-01 на базе МАЗ-5434Х3, год выпуска 2016, </w:t>
      </w:r>
      <w:r w:rsidR="005020F0">
        <w:rPr>
          <w:color w:val="000000"/>
        </w:rPr>
        <w:t xml:space="preserve">идентификационный номер </w:t>
      </w:r>
      <w:r w:rsidR="005020F0" w:rsidRPr="005020F0">
        <w:rPr>
          <w:color w:val="000000"/>
        </w:rPr>
        <w:t>(</w:t>
      </w:r>
      <w:r w:rsidR="005020F0">
        <w:rPr>
          <w:color w:val="000000"/>
          <w:lang w:val="en-US"/>
        </w:rPr>
        <w:t>VIN</w:t>
      </w:r>
      <w:r w:rsidR="005020F0" w:rsidRPr="005020F0">
        <w:rPr>
          <w:color w:val="000000"/>
        </w:rPr>
        <w:t>)</w:t>
      </w:r>
      <w:r w:rsidR="005020F0">
        <w:rPr>
          <w:color w:val="000000"/>
        </w:rPr>
        <w:t xml:space="preserve"> Х89345101</w:t>
      </w:r>
      <w:r w:rsidR="005020F0" w:rsidRPr="004021CD">
        <w:rPr>
          <w:color w:val="000000"/>
          <w:lang w:val="en-US"/>
        </w:rPr>
        <w:t>G</w:t>
      </w:r>
      <w:r w:rsidR="005020F0">
        <w:rPr>
          <w:color w:val="000000"/>
        </w:rPr>
        <w:t>0АА3005,</w:t>
      </w:r>
      <w:r w:rsidRPr="004021CD">
        <w:rPr>
          <w:color w:val="000000"/>
        </w:rPr>
        <w:t xml:space="preserve"> № шасси (рамы) </w:t>
      </w:r>
      <w:r w:rsidRPr="004021CD">
        <w:rPr>
          <w:color w:val="000000"/>
          <w:lang w:val="en-US"/>
        </w:rPr>
        <w:t>Y</w:t>
      </w:r>
      <w:r w:rsidRPr="004021CD">
        <w:rPr>
          <w:color w:val="000000"/>
        </w:rPr>
        <w:t>3</w:t>
      </w:r>
      <w:r w:rsidRPr="004021CD">
        <w:rPr>
          <w:color w:val="000000"/>
          <w:lang w:val="en-US"/>
        </w:rPr>
        <w:t>M</w:t>
      </w:r>
      <w:r w:rsidRPr="004021CD">
        <w:rPr>
          <w:color w:val="000000"/>
        </w:rPr>
        <w:t>5434</w:t>
      </w:r>
      <w:r w:rsidRPr="004021CD">
        <w:rPr>
          <w:color w:val="000000"/>
          <w:lang w:val="en-US"/>
        </w:rPr>
        <w:t>X</w:t>
      </w:r>
      <w:r w:rsidRPr="004021CD">
        <w:rPr>
          <w:color w:val="000000"/>
        </w:rPr>
        <w:t>3</w:t>
      </w:r>
      <w:r w:rsidRPr="004021CD">
        <w:rPr>
          <w:color w:val="000000"/>
          <w:lang w:val="en-US"/>
        </w:rPr>
        <w:t>G</w:t>
      </w:r>
      <w:r w:rsidRPr="004021CD">
        <w:rPr>
          <w:color w:val="000000"/>
        </w:rPr>
        <w:t xml:space="preserve">0000118, </w:t>
      </w:r>
      <w:r>
        <w:rPr>
          <w:color w:val="000000"/>
        </w:rPr>
        <w:t xml:space="preserve">модель, № </w:t>
      </w:r>
      <w:r w:rsidRPr="004021CD">
        <w:rPr>
          <w:color w:val="000000"/>
        </w:rPr>
        <w:t xml:space="preserve">двигателя ЯМЗ-65651 </w:t>
      </w:r>
      <w:r w:rsidRPr="004021CD">
        <w:rPr>
          <w:color w:val="000000"/>
          <w:lang w:val="en-US"/>
        </w:rPr>
        <w:t>G</w:t>
      </w:r>
      <w:r w:rsidRPr="004021CD">
        <w:rPr>
          <w:color w:val="000000"/>
        </w:rPr>
        <w:t>0591922</w:t>
      </w:r>
      <w:r w:rsidRPr="005020F0">
        <w:rPr>
          <w:color w:val="000000"/>
        </w:rPr>
        <w:t xml:space="preserve">, цвет </w:t>
      </w:r>
      <w:r w:rsidR="005020F0" w:rsidRPr="005020F0">
        <w:rPr>
          <w:color w:val="000000"/>
        </w:rPr>
        <w:t>оранжевый</w:t>
      </w:r>
      <w:r w:rsidR="005020F0">
        <w:rPr>
          <w:color w:val="000000"/>
        </w:rPr>
        <w:t xml:space="preserve">, </w:t>
      </w:r>
      <w:r w:rsidRPr="009A71BB">
        <w:rPr>
          <w:color w:val="000000"/>
        </w:rPr>
        <w:t xml:space="preserve">мощность двигателя, </w:t>
      </w:r>
      <w:r w:rsidR="009A71BB" w:rsidRPr="009A71BB">
        <w:rPr>
          <w:color w:val="000000"/>
        </w:rPr>
        <w:t>л.</w:t>
      </w:r>
      <w:r w:rsidR="008024DF">
        <w:rPr>
          <w:color w:val="000000"/>
        </w:rPr>
        <w:t xml:space="preserve"> </w:t>
      </w:r>
      <w:r w:rsidR="009A71BB" w:rsidRPr="009A71BB">
        <w:rPr>
          <w:color w:val="000000"/>
        </w:rPr>
        <w:t xml:space="preserve">с. </w:t>
      </w:r>
      <w:r w:rsidRPr="009A71BB">
        <w:rPr>
          <w:color w:val="000000"/>
        </w:rPr>
        <w:t>(</w:t>
      </w:r>
      <w:r w:rsidR="009A71BB" w:rsidRPr="009A71BB">
        <w:rPr>
          <w:color w:val="000000"/>
        </w:rPr>
        <w:t>кВт</w:t>
      </w:r>
      <w:r w:rsidRPr="009A71BB">
        <w:rPr>
          <w:color w:val="000000"/>
        </w:rPr>
        <w:t>)</w:t>
      </w:r>
      <w:r w:rsidR="009A71BB" w:rsidRPr="009A71BB">
        <w:rPr>
          <w:color w:val="000000"/>
        </w:rPr>
        <w:t xml:space="preserve"> 268 (197, 1)</w:t>
      </w:r>
      <w:r w:rsidRPr="009A71BB">
        <w:rPr>
          <w:color w:val="000000"/>
        </w:rPr>
        <w:t>,</w:t>
      </w:r>
      <w:r w:rsidR="009A71BB">
        <w:rPr>
          <w:color w:val="000000"/>
        </w:rPr>
        <w:t xml:space="preserve">тип двигателя дизельный, </w:t>
      </w:r>
      <w:r w:rsidR="005020F0" w:rsidRPr="009A71BB">
        <w:rPr>
          <w:color w:val="000000"/>
        </w:rPr>
        <w:t>паспорт</w:t>
      </w:r>
      <w:r w:rsidR="005020F0" w:rsidRPr="005020F0">
        <w:rPr>
          <w:color w:val="000000"/>
        </w:rPr>
        <w:t xml:space="preserve"> ТС (СМ) 62 00 138534</w:t>
      </w:r>
      <w:r w:rsidRPr="005020F0">
        <w:rPr>
          <w:color w:val="000000"/>
        </w:rPr>
        <w:t xml:space="preserve"> выдан </w:t>
      </w:r>
      <w:r w:rsidR="005020F0" w:rsidRPr="005020F0">
        <w:rPr>
          <w:color w:val="000000"/>
        </w:rPr>
        <w:t>31</w:t>
      </w:r>
      <w:r w:rsidRPr="005020F0">
        <w:rPr>
          <w:color w:val="000000"/>
        </w:rPr>
        <w:t>.0</w:t>
      </w:r>
      <w:r w:rsidR="005020F0" w:rsidRPr="005020F0">
        <w:rPr>
          <w:color w:val="000000"/>
        </w:rPr>
        <w:t>5</w:t>
      </w:r>
      <w:r w:rsidRPr="005020F0">
        <w:rPr>
          <w:color w:val="000000"/>
        </w:rPr>
        <w:t>.</w:t>
      </w:r>
      <w:r w:rsidR="005020F0" w:rsidRPr="005020F0">
        <w:rPr>
          <w:color w:val="000000"/>
        </w:rPr>
        <w:t>2016</w:t>
      </w:r>
      <w:r w:rsidRPr="005020F0">
        <w:rPr>
          <w:color w:val="000000"/>
        </w:rPr>
        <w:t>г.,</w:t>
      </w:r>
      <w:r w:rsidR="009A71BB">
        <w:rPr>
          <w:color w:val="000000"/>
        </w:rPr>
        <w:t>государственный регистрационный знак Е529ХР70,</w:t>
      </w:r>
      <w:r w:rsidRPr="005020F0">
        <w:rPr>
          <w:color w:val="000000"/>
        </w:rPr>
        <w:t xml:space="preserve"> состояние имущества – удовлетворительное</w:t>
      </w:r>
      <w:r w:rsidRPr="005020F0">
        <w:t>;</w:t>
      </w:r>
    </w:p>
    <w:bookmarkEnd w:id="4"/>
    <w:p w14:paraId="6480B6D5" w14:textId="77777777" w:rsidR="004406AA" w:rsidRPr="00260FC4" w:rsidRDefault="004406AA" w:rsidP="004406AA">
      <w:pPr>
        <w:pStyle w:val="31"/>
        <w:ind w:firstLine="709"/>
        <w:rPr>
          <w:sz w:val="24"/>
          <w:szCs w:val="24"/>
        </w:rPr>
      </w:pPr>
      <w:r w:rsidRPr="00260FC4">
        <w:rPr>
          <w:sz w:val="24"/>
          <w:szCs w:val="24"/>
        </w:rPr>
        <w:t xml:space="preserve">1.3. Осмотр объекта, выставляемого на аукцион, осуществляется </w:t>
      </w:r>
      <w:r w:rsidRPr="00470C34">
        <w:rPr>
          <w:sz w:val="24"/>
          <w:szCs w:val="24"/>
        </w:rPr>
        <w:t>каждые понедельник и пятницу после размещения извещения о проведении аукциона на официальном сайте торгов и</w:t>
      </w:r>
      <w:r w:rsidRPr="00260FC4">
        <w:rPr>
          <w:sz w:val="24"/>
          <w:szCs w:val="24"/>
        </w:rPr>
        <w:t xml:space="preserve"> заканчивается за два рабочих дня до даты окончания срока подачи заявок на участие в аукционе. Осмотр обеспечивает организатор аукциона без взимания платы.</w:t>
      </w:r>
    </w:p>
    <w:p w14:paraId="38F301DD" w14:textId="77777777" w:rsidR="004406AA" w:rsidRPr="00260FC4" w:rsidRDefault="004406AA" w:rsidP="004406AA">
      <w:pPr>
        <w:ind w:firstLine="709"/>
        <w:jc w:val="both"/>
      </w:pPr>
      <w:r w:rsidRPr="00260FC4">
        <w:t>1.4 В аукционе могут участвовать любые юридические лица независимо от организационно-правовой формы, формы собственности, места нахождения и места происхождения капитала или индивидуальные предприниматели, претендующие на заключение договора и подавшие заявки на участие в аукционе (далее - заявители).</w:t>
      </w:r>
    </w:p>
    <w:p w14:paraId="5D9B581F" w14:textId="77777777" w:rsidR="004406AA" w:rsidRPr="007305AF" w:rsidRDefault="004406AA" w:rsidP="004406AA">
      <w:pPr>
        <w:ind w:firstLine="709"/>
        <w:jc w:val="both"/>
      </w:pPr>
      <w:r w:rsidRPr="007305AF">
        <w:t>1.5 Участники аукциона должны соответствовать следующим требованиям:</w:t>
      </w:r>
    </w:p>
    <w:p w14:paraId="2B907920" w14:textId="77777777" w:rsidR="004406AA" w:rsidRPr="007305AF" w:rsidRDefault="004406AA" w:rsidP="004406AA">
      <w:pPr>
        <w:ind w:firstLine="360"/>
        <w:jc w:val="both"/>
      </w:pPr>
      <w:r w:rsidRPr="007305AF">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14:paraId="60838EA0" w14:textId="4F266178" w:rsidR="004406AA" w:rsidRPr="007305AF" w:rsidRDefault="004406AA" w:rsidP="004406AA">
      <w:pPr>
        <w:ind w:firstLine="360"/>
        <w:jc w:val="both"/>
      </w:pPr>
      <w:r w:rsidRPr="007305AF">
        <w:t>- не</w:t>
      </w:r>
      <w:r w:rsidR="00CE6DD0" w:rsidRPr="007305AF">
        <w:t xml:space="preserve"> </w:t>
      </w:r>
      <w:r w:rsidRPr="007305AF">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14:paraId="32036D56" w14:textId="77777777" w:rsidR="004406AA" w:rsidRPr="007305AF" w:rsidRDefault="004406AA" w:rsidP="004406AA">
      <w:pPr>
        <w:ind w:firstLine="360"/>
        <w:jc w:val="both"/>
      </w:pPr>
      <w:r w:rsidRPr="007305AF">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w:t>
      </w:r>
      <w:r w:rsidRPr="007305AF">
        <w:lastRenderedPageBreak/>
        <w:t>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14:paraId="48865495" w14:textId="77777777" w:rsidR="004406AA" w:rsidRPr="007305AF" w:rsidRDefault="004406AA" w:rsidP="004406AA">
      <w:pPr>
        <w:ind w:firstLine="360"/>
        <w:jc w:val="both"/>
      </w:pPr>
      <w:r w:rsidRPr="007305AF">
        <w:t>- соответствие иным требованиям, установленным законодательством Российской Федерации к таким заявителям.</w:t>
      </w:r>
    </w:p>
    <w:p w14:paraId="6467B7E3" w14:textId="77777777" w:rsidR="004406AA" w:rsidRPr="007305AF" w:rsidRDefault="004406AA" w:rsidP="004406AA">
      <w:pPr>
        <w:tabs>
          <w:tab w:val="left" w:pos="0"/>
          <w:tab w:val="num" w:pos="862"/>
          <w:tab w:val="left" w:pos="1080"/>
        </w:tabs>
        <w:ind w:firstLine="709"/>
        <w:jc w:val="both"/>
      </w:pPr>
      <w:r w:rsidRPr="007305AF">
        <w:t>1.6. Для участия в аукционе заявитель должен своевременно подготовить и подать заявку на участие в аукционе. Содержание и порядок подачи заявок на участие в аукционе установлены в разделе 7 настоящей инструкции.</w:t>
      </w:r>
    </w:p>
    <w:p w14:paraId="7A065E8C" w14:textId="77777777" w:rsidR="004406AA" w:rsidRPr="007305AF" w:rsidRDefault="004406AA" w:rsidP="004406AA">
      <w:pPr>
        <w:tabs>
          <w:tab w:val="left" w:pos="0"/>
          <w:tab w:val="num" w:pos="862"/>
          <w:tab w:val="left" w:pos="1080"/>
        </w:tabs>
        <w:ind w:firstLine="709"/>
        <w:jc w:val="both"/>
      </w:pPr>
      <w:r w:rsidRPr="007305AF">
        <w:t>1.7 Аукционная комиссия проводит аукцион в порядке, установленном в разделе 9 настоящей инструкции.</w:t>
      </w:r>
    </w:p>
    <w:p w14:paraId="61660DF4" w14:textId="77777777" w:rsidR="004406AA" w:rsidRPr="007305AF" w:rsidRDefault="004406AA" w:rsidP="004406AA">
      <w:pPr>
        <w:tabs>
          <w:tab w:val="left" w:pos="0"/>
          <w:tab w:val="num" w:pos="862"/>
          <w:tab w:val="left" w:pos="1080"/>
        </w:tabs>
        <w:ind w:firstLine="709"/>
        <w:jc w:val="both"/>
      </w:pPr>
      <w:r w:rsidRPr="007305AF">
        <w:t>1.8. По результатам аукциона с победителем заключается договор аренды в порядке и на условиях, установленных в разделе 10 настоящей инструкции.</w:t>
      </w:r>
    </w:p>
    <w:p w14:paraId="23323577" w14:textId="77777777" w:rsidR="004406AA" w:rsidRPr="007305AF" w:rsidRDefault="004406AA" w:rsidP="004406AA">
      <w:pPr>
        <w:ind w:firstLine="709"/>
        <w:jc w:val="both"/>
      </w:pPr>
      <w:r w:rsidRPr="007305AF">
        <w:t>1.9.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5839D851" w14:textId="77777777" w:rsidR="004406AA" w:rsidRPr="007305AF" w:rsidRDefault="004406AA" w:rsidP="004406AA">
      <w:pPr>
        <w:ind w:firstLine="709"/>
        <w:jc w:val="both"/>
      </w:pPr>
      <w:r w:rsidRPr="007305AF">
        <w:t xml:space="preserve">1.10. Перечисление </w:t>
      </w:r>
      <w:r w:rsidRPr="007305AF">
        <w:rPr>
          <w:spacing w:val="-2"/>
        </w:rPr>
        <w:t xml:space="preserve">арендной платы за использование имущества производится </w:t>
      </w:r>
      <w:r w:rsidRPr="007305AF">
        <w:t>арендатором безналичным путем без учета НДС ежемесячно до 20 числа каждого месяца на основании договора аренды на расчетный счет:</w:t>
      </w:r>
    </w:p>
    <w:p w14:paraId="3E2C7D35" w14:textId="77777777" w:rsidR="004406AA" w:rsidRPr="00A763A1" w:rsidRDefault="004406AA" w:rsidP="004406AA">
      <w:pPr>
        <w:ind w:firstLine="709"/>
        <w:jc w:val="both"/>
      </w:pPr>
      <w:r w:rsidRPr="00A763A1">
        <w:t>Администрация Подгорнского сельского поселения</w:t>
      </w:r>
    </w:p>
    <w:p w14:paraId="4BCC35AB" w14:textId="77777777" w:rsidR="004406AA" w:rsidRPr="00A763A1" w:rsidRDefault="004406AA" w:rsidP="004406AA">
      <w:pPr>
        <w:ind w:firstLine="709"/>
        <w:jc w:val="both"/>
      </w:pPr>
      <w:r w:rsidRPr="00A763A1">
        <w:t>ИНН 7015002638, КПП 701501001,</w:t>
      </w:r>
    </w:p>
    <w:p w14:paraId="7433ABAC" w14:textId="10167D10" w:rsidR="004406AA" w:rsidRPr="00A763A1" w:rsidRDefault="004406AA" w:rsidP="004406AA">
      <w:pPr>
        <w:ind w:firstLine="709"/>
        <w:jc w:val="both"/>
      </w:pPr>
      <w:r w:rsidRPr="00A763A1">
        <w:t>УФК по Томской области (Администрация Подгорнского сельского поселения</w:t>
      </w:r>
      <w:r w:rsidR="00A763A1" w:rsidRPr="00A763A1">
        <w:t xml:space="preserve"> л/с 04653007180</w:t>
      </w:r>
      <w:r w:rsidRPr="00A763A1">
        <w:t>)</w:t>
      </w:r>
    </w:p>
    <w:p w14:paraId="7D4DDB6B" w14:textId="7EB3FCB2" w:rsidR="004406AA" w:rsidRPr="00A763A1" w:rsidRDefault="00A763A1" w:rsidP="004406AA">
      <w:pPr>
        <w:ind w:firstLine="709"/>
        <w:jc w:val="both"/>
      </w:pPr>
      <w:r w:rsidRPr="00A763A1">
        <w:t>Казначейский счет 03100643000000016500</w:t>
      </w:r>
    </w:p>
    <w:p w14:paraId="2EE7947A" w14:textId="4B33EA5D" w:rsidR="004406AA" w:rsidRPr="00A763A1" w:rsidRDefault="00A763A1" w:rsidP="004406AA">
      <w:pPr>
        <w:ind w:firstLine="709"/>
        <w:jc w:val="both"/>
      </w:pPr>
      <w:r w:rsidRPr="00A763A1">
        <w:t xml:space="preserve">Отделение Томск//УФК по Томской области, </w:t>
      </w:r>
      <w:r w:rsidR="004406AA" w:rsidRPr="00A763A1">
        <w:t>г. Томск</w:t>
      </w:r>
    </w:p>
    <w:p w14:paraId="0537E8DC" w14:textId="53AFB3B7" w:rsidR="004406AA" w:rsidRDefault="004406AA" w:rsidP="004406AA">
      <w:pPr>
        <w:ind w:firstLine="709"/>
        <w:jc w:val="both"/>
      </w:pPr>
      <w:r w:rsidRPr="00A763A1">
        <w:t>БИК</w:t>
      </w:r>
      <w:r w:rsidR="00A763A1" w:rsidRPr="00A763A1">
        <w:t xml:space="preserve"> ТОФК</w:t>
      </w:r>
      <w:r w:rsidRPr="00A763A1">
        <w:t xml:space="preserve"> </w:t>
      </w:r>
      <w:r w:rsidR="00A763A1" w:rsidRPr="00A763A1">
        <w:t>016902004</w:t>
      </w:r>
    </w:p>
    <w:p w14:paraId="168E65F9" w14:textId="1F7F605A" w:rsidR="00A763A1" w:rsidRPr="00A763A1" w:rsidRDefault="00A763A1" w:rsidP="004406AA">
      <w:pPr>
        <w:ind w:firstLine="709"/>
        <w:jc w:val="both"/>
      </w:pPr>
      <w:r>
        <w:t>Единый казначейский счет 40102810245370000058</w:t>
      </w:r>
    </w:p>
    <w:p w14:paraId="4CECFFE9" w14:textId="77777777" w:rsidR="004406AA" w:rsidRPr="00A763A1" w:rsidRDefault="004406AA" w:rsidP="004406AA">
      <w:pPr>
        <w:ind w:firstLine="709"/>
        <w:jc w:val="both"/>
      </w:pPr>
      <w:r w:rsidRPr="00A763A1">
        <w:t>Код бюджетной классификации 94011109045100003120</w:t>
      </w:r>
    </w:p>
    <w:p w14:paraId="3B226C21" w14:textId="77777777" w:rsidR="004406AA" w:rsidRPr="007305AF" w:rsidRDefault="004406AA" w:rsidP="004406AA">
      <w:pPr>
        <w:ind w:firstLine="709"/>
        <w:jc w:val="both"/>
        <w:rPr>
          <w:bCs/>
        </w:rPr>
      </w:pPr>
      <w:r w:rsidRPr="00A763A1">
        <w:t>ОКТМО 69656450</w:t>
      </w:r>
      <w:r w:rsidRPr="00A763A1">
        <w:rPr>
          <w:bCs/>
        </w:rPr>
        <w:t>.</w:t>
      </w:r>
    </w:p>
    <w:p w14:paraId="329B09B4" w14:textId="77777777" w:rsidR="004406AA" w:rsidRPr="007305AF" w:rsidRDefault="004406AA" w:rsidP="004406AA">
      <w:pPr>
        <w:ind w:firstLine="709"/>
        <w:jc w:val="both"/>
      </w:pPr>
      <w:r w:rsidRPr="007305AF">
        <w:rPr>
          <w:bCs/>
        </w:rPr>
        <w:t xml:space="preserve"> НДС исчисляется и уплачивается арендатором самостоятельно в установленном законом порядке по ставке 20%.</w:t>
      </w:r>
    </w:p>
    <w:p w14:paraId="00CFFE75" w14:textId="77777777" w:rsidR="004406AA" w:rsidRPr="007305AF" w:rsidRDefault="004406AA" w:rsidP="004406AA">
      <w:pPr>
        <w:ind w:firstLine="709"/>
        <w:jc w:val="both"/>
      </w:pPr>
      <w:r w:rsidRPr="007305AF">
        <w:t>1.11. Задаток не предусмотрен.</w:t>
      </w:r>
    </w:p>
    <w:p w14:paraId="46618D98" w14:textId="77777777" w:rsidR="004406AA" w:rsidRPr="00C91F22" w:rsidRDefault="004406AA" w:rsidP="004406AA">
      <w:pPr>
        <w:ind w:firstLine="709"/>
        <w:jc w:val="both"/>
        <w:rPr>
          <w:sz w:val="22"/>
          <w:szCs w:val="22"/>
        </w:rPr>
      </w:pPr>
    </w:p>
    <w:p w14:paraId="2781D7D0" w14:textId="77777777" w:rsidR="004406AA" w:rsidRPr="007305AF" w:rsidRDefault="004406AA" w:rsidP="004406AA">
      <w:pPr>
        <w:keepNext/>
        <w:numPr>
          <w:ilvl w:val="0"/>
          <w:numId w:val="17"/>
        </w:numPr>
        <w:tabs>
          <w:tab w:val="left" w:pos="567"/>
          <w:tab w:val="left" w:pos="1134"/>
        </w:tabs>
        <w:suppressAutoHyphens/>
        <w:ind w:left="0" w:firstLine="709"/>
        <w:jc w:val="both"/>
        <w:outlineLvl w:val="2"/>
        <w:rPr>
          <w:b/>
        </w:rPr>
      </w:pPr>
      <w:r w:rsidRPr="007305AF">
        <w:rPr>
          <w:b/>
        </w:rPr>
        <w:t xml:space="preserve"> Затраты на участие в аукционе</w:t>
      </w:r>
    </w:p>
    <w:p w14:paraId="4A6E3925" w14:textId="77777777" w:rsidR="004406AA" w:rsidRPr="007305AF" w:rsidRDefault="004406AA" w:rsidP="004406AA">
      <w:pPr>
        <w:tabs>
          <w:tab w:val="num" w:pos="0"/>
          <w:tab w:val="num" w:pos="862"/>
          <w:tab w:val="left" w:pos="900"/>
        </w:tabs>
        <w:ind w:firstLine="709"/>
        <w:jc w:val="both"/>
      </w:pPr>
      <w:r w:rsidRPr="007305AF">
        <w:t>Претендент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хода и результатов аукциона.</w:t>
      </w:r>
    </w:p>
    <w:p w14:paraId="01931916" w14:textId="77777777" w:rsidR="004406AA" w:rsidRPr="00C91F22" w:rsidRDefault="004406AA" w:rsidP="004406AA">
      <w:pPr>
        <w:tabs>
          <w:tab w:val="num" w:pos="0"/>
          <w:tab w:val="num" w:pos="862"/>
          <w:tab w:val="left" w:pos="900"/>
        </w:tabs>
        <w:ind w:firstLine="709"/>
        <w:jc w:val="both"/>
        <w:rPr>
          <w:sz w:val="22"/>
          <w:szCs w:val="22"/>
        </w:rPr>
      </w:pPr>
    </w:p>
    <w:p w14:paraId="03360FE7" w14:textId="77777777" w:rsidR="004406AA" w:rsidRPr="007305AF" w:rsidRDefault="004406AA" w:rsidP="004406AA">
      <w:pPr>
        <w:tabs>
          <w:tab w:val="num" w:pos="0"/>
          <w:tab w:val="left" w:pos="900"/>
        </w:tabs>
        <w:ind w:firstLine="709"/>
        <w:jc w:val="center"/>
      </w:pPr>
      <w:r w:rsidRPr="007305AF">
        <w:rPr>
          <w:b/>
        </w:rPr>
        <w:t>Документация об аукционе</w:t>
      </w:r>
    </w:p>
    <w:p w14:paraId="4C0CB928" w14:textId="77777777" w:rsidR="004406AA" w:rsidRPr="007305AF" w:rsidRDefault="004406AA" w:rsidP="004406AA">
      <w:pPr>
        <w:pStyle w:val="aa"/>
        <w:keepNext/>
        <w:numPr>
          <w:ilvl w:val="0"/>
          <w:numId w:val="17"/>
        </w:numPr>
        <w:tabs>
          <w:tab w:val="left" w:pos="1134"/>
        </w:tabs>
        <w:suppressAutoHyphens/>
        <w:spacing w:before="120"/>
        <w:ind w:left="0" w:firstLine="709"/>
        <w:jc w:val="both"/>
        <w:outlineLvl w:val="2"/>
        <w:rPr>
          <w:b/>
        </w:rPr>
      </w:pPr>
      <w:r w:rsidRPr="007305AF">
        <w:rPr>
          <w:b/>
        </w:rPr>
        <w:t>Содержание документации об аукционе</w:t>
      </w:r>
    </w:p>
    <w:p w14:paraId="5DAB6AC2" w14:textId="77777777" w:rsidR="004406AA" w:rsidRPr="007305AF" w:rsidRDefault="004406AA" w:rsidP="004406AA">
      <w:pPr>
        <w:tabs>
          <w:tab w:val="num" w:pos="709"/>
          <w:tab w:val="num" w:pos="862"/>
          <w:tab w:val="left" w:pos="900"/>
        </w:tabs>
        <w:ind w:firstLine="709"/>
        <w:jc w:val="both"/>
      </w:pPr>
      <w:r w:rsidRPr="007305AF">
        <w:t>Документация об аукционе включает:</w:t>
      </w:r>
    </w:p>
    <w:p w14:paraId="142B7104" w14:textId="77777777" w:rsidR="004406AA" w:rsidRPr="007305AF" w:rsidRDefault="004406AA" w:rsidP="004406AA">
      <w:pPr>
        <w:tabs>
          <w:tab w:val="num" w:pos="0"/>
          <w:tab w:val="num" w:pos="284"/>
          <w:tab w:val="left" w:pos="900"/>
          <w:tab w:val="left" w:pos="993"/>
        </w:tabs>
        <w:ind w:firstLine="709"/>
        <w:jc w:val="both"/>
      </w:pPr>
      <w:r w:rsidRPr="007305AF">
        <w:t>а) инструкцию по подготовке и представлению заявок на участие в аукционе;</w:t>
      </w:r>
    </w:p>
    <w:p w14:paraId="619B6671" w14:textId="77777777" w:rsidR="004406AA" w:rsidRPr="007305AF" w:rsidRDefault="004406AA" w:rsidP="004406AA">
      <w:pPr>
        <w:tabs>
          <w:tab w:val="num" w:pos="0"/>
          <w:tab w:val="num" w:pos="284"/>
          <w:tab w:val="left" w:pos="900"/>
          <w:tab w:val="left" w:pos="993"/>
        </w:tabs>
        <w:ind w:firstLine="709"/>
        <w:jc w:val="both"/>
      </w:pPr>
      <w:r w:rsidRPr="007305AF">
        <w:t>б)</w:t>
      </w:r>
      <w:r w:rsidRPr="007305AF">
        <w:tab/>
        <w:t xml:space="preserve"> проект договора аренды;</w:t>
      </w:r>
    </w:p>
    <w:p w14:paraId="21B5DB8A" w14:textId="77777777" w:rsidR="004406AA" w:rsidRPr="007305AF" w:rsidRDefault="004406AA" w:rsidP="004406AA">
      <w:pPr>
        <w:tabs>
          <w:tab w:val="num" w:pos="0"/>
          <w:tab w:val="num" w:pos="284"/>
          <w:tab w:val="left" w:pos="900"/>
          <w:tab w:val="left" w:pos="993"/>
        </w:tabs>
        <w:ind w:firstLine="709"/>
        <w:jc w:val="both"/>
      </w:pPr>
      <w:r w:rsidRPr="007305AF">
        <w:t xml:space="preserve">в) </w:t>
      </w:r>
      <w:r w:rsidRPr="007305AF">
        <w:tab/>
        <w:t>изменения документации об аукционе в соответствии с разделом 6 настоящей инструкции (при наличии).</w:t>
      </w:r>
    </w:p>
    <w:p w14:paraId="58B3F27B" w14:textId="77777777" w:rsidR="004406AA" w:rsidRPr="007C5F8F" w:rsidRDefault="004406AA" w:rsidP="004406AA">
      <w:pPr>
        <w:keepNext/>
        <w:numPr>
          <w:ilvl w:val="0"/>
          <w:numId w:val="17"/>
        </w:numPr>
        <w:tabs>
          <w:tab w:val="left" w:pos="0"/>
          <w:tab w:val="left" w:pos="1134"/>
        </w:tabs>
        <w:suppressAutoHyphens/>
        <w:spacing w:before="120"/>
        <w:ind w:left="0" w:firstLine="709"/>
        <w:jc w:val="both"/>
        <w:outlineLvl w:val="2"/>
        <w:rPr>
          <w:b/>
        </w:rPr>
      </w:pPr>
      <w:bookmarkStart w:id="5" w:name="_Ref478963308"/>
      <w:r w:rsidRPr="007C5F8F">
        <w:rPr>
          <w:b/>
        </w:rPr>
        <w:t xml:space="preserve"> Получение документации</w:t>
      </w:r>
      <w:bookmarkEnd w:id="5"/>
      <w:r w:rsidRPr="007C5F8F">
        <w:rPr>
          <w:b/>
        </w:rPr>
        <w:t xml:space="preserve"> об аукционе</w:t>
      </w:r>
    </w:p>
    <w:p w14:paraId="2903FAA0" w14:textId="7583759E" w:rsidR="004406AA" w:rsidRPr="00C37EC6" w:rsidRDefault="004406AA" w:rsidP="004406AA">
      <w:pPr>
        <w:ind w:firstLine="709"/>
        <w:jc w:val="both"/>
        <w:rPr>
          <w:sz w:val="22"/>
          <w:szCs w:val="22"/>
        </w:rPr>
      </w:pPr>
      <w:r w:rsidRPr="00C37EC6">
        <w:rPr>
          <w:sz w:val="22"/>
          <w:szCs w:val="22"/>
        </w:rPr>
        <w:t xml:space="preserve">4.1. </w:t>
      </w:r>
      <w:r>
        <w:rPr>
          <w:bCs/>
          <w:color w:val="000000"/>
        </w:rPr>
        <w:t>С</w:t>
      </w:r>
      <w:r w:rsidRPr="000073DB">
        <w:rPr>
          <w:bCs/>
          <w:color w:val="000000"/>
        </w:rPr>
        <w:t>рок, место и порядок предоставления документации об аукционе</w:t>
      </w:r>
      <w:r w:rsidRPr="000073DB">
        <w:rPr>
          <w:color w:val="000000"/>
        </w:rPr>
        <w:t xml:space="preserve"> - </w:t>
      </w:r>
      <w:r w:rsidRPr="007B1E7E">
        <w:rPr>
          <w:color w:val="000000"/>
        </w:rPr>
        <w:t>с аукционной документацией можно ознакомит</w:t>
      </w:r>
      <w:r w:rsidR="008E2A74">
        <w:rPr>
          <w:color w:val="000000"/>
        </w:rPr>
        <w:t>ь</w:t>
      </w:r>
      <w:r w:rsidRPr="007B1E7E">
        <w:rPr>
          <w:color w:val="000000"/>
        </w:rPr>
        <w:t xml:space="preserve">ся по адресу: 636400, Томская область, Чаинский район, с. Подгорное, ул. Ленинская, 4, стр. 1, </w:t>
      </w:r>
      <w:proofErr w:type="spellStart"/>
      <w:r w:rsidRPr="007B1E7E">
        <w:rPr>
          <w:color w:val="000000"/>
        </w:rPr>
        <w:t>каб</w:t>
      </w:r>
      <w:proofErr w:type="spellEnd"/>
      <w:r w:rsidRPr="007B1E7E">
        <w:rPr>
          <w:color w:val="000000"/>
        </w:rPr>
        <w:t>. 7,</w:t>
      </w:r>
      <w:r w:rsidR="00552B75" w:rsidRPr="00552B75">
        <w:rPr>
          <w:color w:val="000000"/>
        </w:rPr>
        <w:t xml:space="preserve"> в рабочие дни с 13 ноября 2020 года 09 час. 00 мин. (время местное) до 14 декабря 2020 года 14 час. 00 мин., часы приёма: с 09 час. 00 мин. до 17 час. 00 мин.; перерыв на обед с 13 час. 00 мин. до 14 час. 00 мин,</w:t>
      </w:r>
      <w:r w:rsidR="00552B75">
        <w:rPr>
          <w:color w:val="000000"/>
        </w:rPr>
        <w:t xml:space="preserve"> </w:t>
      </w:r>
      <w:r w:rsidR="00552B75" w:rsidRPr="00552B75">
        <w:rPr>
          <w:color w:val="000000"/>
        </w:rPr>
        <w:t xml:space="preserve">а также с 13 ноября 2020 года </w:t>
      </w:r>
      <w:r w:rsidRPr="007B1E7E">
        <w:rPr>
          <w:color w:val="000000"/>
        </w:rPr>
        <w:t xml:space="preserve">в любое время на официальном сайте муниципального образования «Подгорнское сельское поселение» </w:t>
      </w:r>
      <w:r w:rsidRPr="007B1E7E">
        <w:rPr>
          <w:color w:val="000000"/>
        </w:rPr>
        <w:lastRenderedPageBreak/>
        <w:t>http://www.podgorn.tomsk.ru/ и на официальном сайте Российской Федерации в сети "Интернет" для размещения информации о проведении торгов www.torgi.gov.ru.</w:t>
      </w:r>
    </w:p>
    <w:p w14:paraId="18B2A3B8" w14:textId="77777777" w:rsidR="004406AA" w:rsidRPr="001C50A1" w:rsidRDefault="004406AA" w:rsidP="004406AA">
      <w:pPr>
        <w:ind w:firstLine="709"/>
        <w:jc w:val="both"/>
      </w:pPr>
      <w:bookmarkStart w:id="6" w:name="sub_1044"/>
      <w:r w:rsidRPr="001C50A1">
        <w:t>4.2. После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Документация об аукционе предоставляется в письменной форме либо в форме электронного документа без взимания платы.</w:t>
      </w:r>
    </w:p>
    <w:p w14:paraId="183F8A49" w14:textId="77777777" w:rsidR="004406AA" w:rsidRPr="001C50A1" w:rsidRDefault="004406AA" w:rsidP="004406AA">
      <w:pPr>
        <w:ind w:firstLine="709"/>
        <w:jc w:val="both"/>
      </w:pPr>
      <w:bookmarkStart w:id="7" w:name="sub_1045"/>
      <w:bookmarkEnd w:id="6"/>
      <w:r w:rsidRPr="001C50A1">
        <w:t>4.3. Предоставление аукционной документации до размещения на официальном сайте извещения о проведении аукциона не допускается.</w:t>
      </w:r>
    </w:p>
    <w:p w14:paraId="58A8CE16" w14:textId="77777777" w:rsidR="004406AA" w:rsidRPr="001C50A1" w:rsidRDefault="004406AA" w:rsidP="004406AA">
      <w:pPr>
        <w:ind w:firstLine="709"/>
        <w:jc w:val="both"/>
      </w:pPr>
      <w:bookmarkStart w:id="8" w:name="sub_1046"/>
      <w:bookmarkEnd w:id="7"/>
      <w:r w:rsidRPr="001C50A1">
        <w:t>4.4. Документация об аукционе, размещенная на официальном сайте, должна соответствовать документации об аукционе, предоставляемой в порядке, установленном п. 4.2. настоящей инструкции.</w:t>
      </w:r>
    </w:p>
    <w:bookmarkEnd w:id="8"/>
    <w:p w14:paraId="5EF70B57" w14:textId="77777777" w:rsidR="004406AA" w:rsidRPr="001C50A1" w:rsidRDefault="004406AA" w:rsidP="004406AA">
      <w:pPr>
        <w:tabs>
          <w:tab w:val="left" w:pos="900"/>
        </w:tabs>
        <w:ind w:firstLine="709"/>
        <w:jc w:val="both"/>
      </w:pPr>
      <w:r w:rsidRPr="001C50A1">
        <w:t>4.5. Если претендент получил комплект документации об аукционе не в письменной форме, аукционная комиссия не несет ответственности за неполучение таким претендентом информации о разъяснении и изменении содержания документации об аукционе.</w:t>
      </w:r>
    </w:p>
    <w:p w14:paraId="467AF148" w14:textId="77777777" w:rsidR="004406AA" w:rsidRPr="00ED0BB2" w:rsidRDefault="004406AA" w:rsidP="004406AA">
      <w:pPr>
        <w:keepNext/>
        <w:tabs>
          <w:tab w:val="left" w:pos="0"/>
          <w:tab w:val="left" w:pos="284"/>
          <w:tab w:val="left" w:pos="709"/>
        </w:tabs>
        <w:suppressAutoHyphens/>
        <w:spacing w:before="120"/>
        <w:ind w:firstLine="709"/>
        <w:jc w:val="both"/>
        <w:outlineLvl w:val="2"/>
        <w:rPr>
          <w:b/>
        </w:rPr>
      </w:pPr>
      <w:r w:rsidRPr="00ED0BB2">
        <w:rPr>
          <w:b/>
        </w:rPr>
        <w:t>5. Разъяснение положений документации об аукционе</w:t>
      </w:r>
      <w:bookmarkStart w:id="9" w:name="_Ref470415095"/>
    </w:p>
    <w:p w14:paraId="7587277A" w14:textId="77777777" w:rsidR="004406AA" w:rsidRPr="00ED0BB2" w:rsidRDefault="004406AA" w:rsidP="004406AA">
      <w:pPr>
        <w:ind w:firstLine="709"/>
        <w:jc w:val="both"/>
      </w:pPr>
      <w:r w:rsidRPr="00ED0BB2">
        <w:t xml:space="preserve">5.1. </w:t>
      </w:r>
      <w:bookmarkEnd w:id="9"/>
      <w:r w:rsidRPr="00ED0BB2">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5D0268BB" w14:textId="77777777" w:rsidR="004406AA" w:rsidRPr="00ED0BB2" w:rsidRDefault="004406AA" w:rsidP="004406AA">
      <w:pPr>
        <w:ind w:firstLine="709"/>
        <w:jc w:val="both"/>
      </w:pPr>
      <w:bookmarkStart w:id="10" w:name="sub_1048"/>
      <w:r w:rsidRPr="00ED0BB2">
        <w:t>5.2.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bookmarkEnd w:id="10"/>
    <w:p w14:paraId="4078C00D" w14:textId="77777777" w:rsidR="004406AA" w:rsidRPr="00C91F22" w:rsidRDefault="004406AA" w:rsidP="004406AA">
      <w:pPr>
        <w:tabs>
          <w:tab w:val="left" w:pos="0"/>
          <w:tab w:val="left" w:pos="284"/>
          <w:tab w:val="left" w:pos="1260"/>
        </w:tabs>
        <w:ind w:firstLine="709"/>
        <w:jc w:val="both"/>
        <w:rPr>
          <w:sz w:val="22"/>
          <w:szCs w:val="22"/>
        </w:rPr>
      </w:pPr>
    </w:p>
    <w:p w14:paraId="736C7EB2" w14:textId="77777777" w:rsidR="004406AA" w:rsidRPr="00ED0BB2" w:rsidRDefault="004406AA" w:rsidP="004406AA">
      <w:pPr>
        <w:keepNext/>
        <w:tabs>
          <w:tab w:val="left" w:pos="0"/>
          <w:tab w:val="left" w:pos="284"/>
          <w:tab w:val="left" w:pos="567"/>
        </w:tabs>
        <w:suppressAutoHyphens/>
        <w:ind w:firstLine="709"/>
        <w:jc w:val="both"/>
        <w:outlineLvl w:val="2"/>
        <w:rPr>
          <w:b/>
        </w:rPr>
      </w:pPr>
      <w:bookmarkStart w:id="11" w:name="_Hlt444618198"/>
      <w:bookmarkStart w:id="12" w:name="_Ref440965245"/>
      <w:bookmarkEnd w:id="11"/>
      <w:r w:rsidRPr="00ED0BB2">
        <w:rPr>
          <w:b/>
        </w:rPr>
        <w:t>6. Изменения содержания документаци</w:t>
      </w:r>
      <w:bookmarkEnd w:id="12"/>
      <w:r w:rsidRPr="00ED0BB2">
        <w:rPr>
          <w:b/>
        </w:rPr>
        <w:t>и об аукционе. Отказ от проведения аукциона</w:t>
      </w:r>
    </w:p>
    <w:p w14:paraId="244579E9" w14:textId="77777777" w:rsidR="004406AA" w:rsidRPr="00ED0BB2" w:rsidRDefault="004406AA" w:rsidP="004406AA">
      <w:pPr>
        <w:keepNext/>
        <w:tabs>
          <w:tab w:val="left" w:pos="0"/>
          <w:tab w:val="left" w:pos="284"/>
        </w:tabs>
        <w:suppressAutoHyphens/>
        <w:ind w:firstLine="709"/>
        <w:jc w:val="both"/>
        <w:outlineLvl w:val="2"/>
        <w:rPr>
          <w:b/>
        </w:rPr>
      </w:pPr>
      <w:r w:rsidRPr="00ED0BB2">
        <w:t>6.1</w:t>
      </w:r>
      <w:r w:rsidRPr="00ED0BB2">
        <w:rPr>
          <w:b/>
        </w:rPr>
        <w:t xml:space="preserve">. </w:t>
      </w:r>
      <w:r w:rsidRPr="00ED0BB2">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календарных дней.</w:t>
      </w:r>
    </w:p>
    <w:p w14:paraId="1DA964C6" w14:textId="7BABFAF9" w:rsidR="004406AA" w:rsidRDefault="004406AA" w:rsidP="004406AA">
      <w:pPr>
        <w:ind w:firstLine="709"/>
        <w:jc w:val="both"/>
      </w:pPr>
      <w:r w:rsidRPr="00ED0BB2">
        <w:t>6.2.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w:t>
      </w:r>
      <w:r w:rsidR="00ED0BB2">
        <w:t xml:space="preserve"> </w:t>
      </w:r>
      <w:r w:rsidR="00B04D24" w:rsidRPr="007C5F8F">
        <w:t>(в случае если в конкурсной документации содержится указание на требование о внесении задатка)</w:t>
      </w:r>
      <w:r w:rsidRPr="00ED0BB2">
        <w:t xml:space="preserve"> в течение пяти рабочих дней с даты принятия решения об отказе от проведения аукциона.</w:t>
      </w:r>
    </w:p>
    <w:p w14:paraId="66FC6498" w14:textId="77777777" w:rsidR="008E2A74" w:rsidRPr="008E2A74" w:rsidRDefault="008E2A74" w:rsidP="004406AA">
      <w:pPr>
        <w:ind w:firstLine="709"/>
        <w:jc w:val="both"/>
      </w:pPr>
    </w:p>
    <w:p w14:paraId="3D8D4A48" w14:textId="77777777" w:rsidR="008E2A74" w:rsidRDefault="004406AA" w:rsidP="008E2A74">
      <w:pPr>
        <w:tabs>
          <w:tab w:val="left" w:pos="284"/>
          <w:tab w:val="left" w:pos="4215"/>
        </w:tabs>
        <w:ind w:firstLine="709"/>
        <w:jc w:val="center"/>
        <w:rPr>
          <w:b/>
        </w:rPr>
      </w:pPr>
      <w:r w:rsidRPr="00ED0BB2">
        <w:rPr>
          <w:b/>
        </w:rPr>
        <w:t>7. Порядок подготовки и представления заявок на участие в аукционе</w:t>
      </w:r>
      <w:bookmarkStart w:id="13" w:name="_Ref440090175"/>
    </w:p>
    <w:p w14:paraId="3B59CCD4" w14:textId="5D91CDB4" w:rsidR="004406AA" w:rsidRPr="008E2A74" w:rsidRDefault="004406AA" w:rsidP="008E2A74">
      <w:pPr>
        <w:tabs>
          <w:tab w:val="left" w:pos="284"/>
          <w:tab w:val="left" w:pos="4215"/>
        </w:tabs>
        <w:ind w:firstLine="709"/>
        <w:jc w:val="both"/>
        <w:rPr>
          <w:b/>
        </w:rPr>
      </w:pPr>
      <w:r w:rsidRPr="00ED0BB2">
        <w:lastRenderedPageBreak/>
        <w:t>7</w:t>
      </w:r>
      <w:r w:rsidRPr="00ED0BB2">
        <w:rPr>
          <w:b/>
        </w:rPr>
        <w:t>.</w:t>
      </w:r>
      <w:r w:rsidRPr="00ED0BB2">
        <w:t>1.</w:t>
      </w:r>
      <w:r w:rsidRPr="00ED0BB2">
        <w:rPr>
          <w:b/>
        </w:rPr>
        <w:t xml:space="preserve"> </w:t>
      </w:r>
      <w:bookmarkEnd w:id="13"/>
      <w:r w:rsidRPr="00ED0BB2">
        <w:t>Заявка, подготовленная претендентом, а также вся корреспонденция и документация, связанные с этой заявкой, которыми обмениваются претендент и аукционная комиссия, должны быть написаны на русском языке.</w:t>
      </w:r>
    </w:p>
    <w:p w14:paraId="7F13BD19" w14:textId="77777777" w:rsidR="004406AA" w:rsidRPr="00ED0BB2" w:rsidRDefault="004406AA" w:rsidP="008E2A74">
      <w:pPr>
        <w:ind w:firstLine="709"/>
        <w:jc w:val="both"/>
      </w:pPr>
      <w:bookmarkStart w:id="14" w:name="_Ref469162002"/>
      <w:r w:rsidRPr="00ED0BB2">
        <w:t>Заявка на участие в аукционе подается в письменной или электронной форме. Подача заявки на участие в аукционе является акцептом оферты в соответствии со статьей 438 Гражданского кодекса Российской Федерации.</w:t>
      </w:r>
    </w:p>
    <w:p w14:paraId="33D9F2ED" w14:textId="77777777" w:rsidR="00552B75" w:rsidRPr="00552B75" w:rsidRDefault="004406AA" w:rsidP="00552B75">
      <w:pPr>
        <w:ind w:firstLine="709"/>
      </w:pPr>
      <w:r w:rsidRPr="00ED0BB2">
        <w:t xml:space="preserve">7.2. </w:t>
      </w:r>
      <w:bookmarkStart w:id="15" w:name="sub_10121"/>
      <w:r w:rsidR="00552B75" w:rsidRPr="00552B75">
        <w:t xml:space="preserve">Заявки в письменном виде с прилагаемыми документами принимаются по адресу: 636400, Томская область, Чаинский район, с. Подгорное, ул. Ленинская, 4, стр. 1, </w:t>
      </w:r>
      <w:proofErr w:type="spellStart"/>
      <w:r w:rsidR="00552B75" w:rsidRPr="00552B75">
        <w:t>каб</w:t>
      </w:r>
      <w:proofErr w:type="spellEnd"/>
      <w:r w:rsidR="00552B75" w:rsidRPr="00552B75">
        <w:t xml:space="preserve">. 7, в рабочие дни с 09 час. 00 мин. (время местное) 13 ноября 2020 года до 14 час. 00 мин. 14 декабря 2020 года, часы приёма: с 09 час. 00 мин. до 17 час. 00 мин.; перерыв на обед с 13 час. 00 мин. до 14 час. 00 мин. Заявки в электронном виде с прилагаемыми документами принимаются по адресу электронной почты: </w:t>
      </w:r>
      <w:r w:rsidR="00552B75" w:rsidRPr="00552B75">
        <w:rPr>
          <w:b/>
        </w:rPr>
        <w:t>podgorns@tomsk.gov.ru.</w:t>
      </w:r>
    </w:p>
    <w:p w14:paraId="49EB5A8B" w14:textId="4B495041" w:rsidR="004406AA" w:rsidRPr="0008697D" w:rsidRDefault="004406AA" w:rsidP="00552B75">
      <w:pPr>
        <w:ind w:firstLine="709"/>
        <w:jc w:val="both"/>
      </w:pPr>
      <w:r w:rsidRPr="0008697D">
        <w:t>7.3. Заявка на участие в аукционе должна содержать:</w:t>
      </w:r>
    </w:p>
    <w:p w14:paraId="64FD5FF5" w14:textId="77777777" w:rsidR="004406AA" w:rsidRPr="0008697D" w:rsidRDefault="004406AA" w:rsidP="004406AA">
      <w:pPr>
        <w:ind w:firstLine="709"/>
        <w:jc w:val="both"/>
      </w:pPr>
      <w:bookmarkStart w:id="16" w:name="sub_101211"/>
      <w:bookmarkEnd w:id="15"/>
      <w:r w:rsidRPr="0008697D">
        <w:t>1) сведения и документы о заявителе, подавшем такую заявку:</w:t>
      </w:r>
    </w:p>
    <w:p w14:paraId="6757358F" w14:textId="77777777" w:rsidR="004406AA" w:rsidRPr="0008697D" w:rsidRDefault="004406AA" w:rsidP="004406AA">
      <w:pPr>
        <w:ind w:firstLine="709"/>
        <w:jc w:val="both"/>
      </w:pPr>
      <w:bookmarkStart w:id="17" w:name="sub_1012111"/>
      <w:bookmarkEnd w:id="16"/>
      <w:r w:rsidRPr="0008697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7AE9CF2" w14:textId="77777777" w:rsidR="004406AA" w:rsidRPr="0008697D" w:rsidRDefault="004406AA" w:rsidP="004406AA">
      <w:pPr>
        <w:ind w:firstLine="709"/>
        <w:jc w:val="both"/>
      </w:pPr>
      <w:bookmarkStart w:id="18" w:name="sub_1012112"/>
      <w:bookmarkEnd w:id="17"/>
      <w:r w:rsidRPr="0008697D">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0C7BC45" w14:textId="77777777" w:rsidR="004406AA" w:rsidRPr="0008697D" w:rsidRDefault="004406AA" w:rsidP="004406AA">
      <w:pPr>
        <w:ind w:firstLine="709"/>
        <w:jc w:val="both"/>
      </w:pPr>
      <w:bookmarkStart w:id="19" w:name="sub_1012113"/>
      <w:bookmarkEnd w:id="18"/>
      <w:r w:rsidRPr="0008697D">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98E5A11" w14:textId="77777777" w:rsidR="004406AA" w:rsidRPr="0008697D" w:rsidRDefault="004406AA" w:rsidP="004406AA">
      <w:pPr>
        <w:ind w:firstLine="709"/>
        <w:jc w:val="both"/>
      </w:pPr>
      <w:bookmarkStart w:id="20" w:name="sub_1012114"/>
      <w:bookmarkEnd w:id="19"/>
      <w:r w:rsidRPr="0008697D">
        <w:t>г) копии учредительных документов заявителя – устава, положения или учредительного договора (для юридических лиц);</w:t>
      </w:r>
    </w:p>
    <w:p w14:paraId="5521FE17" w14:textId="77777777" w:rsidR="004406AA" w:rsidRPr="009835B5" w:rsidRDefault="004406AA" w:rsidP="004406AA">
      <w:pPr>
        <w:ind w:firstLine="709"/>
        <w:jc w:val="both"/>
      </w:pPr>
      <w:bookmarkStart w:id="21" w:name="sub_1012115"/>
      <w:bookmarkEnd w:id="20"/>
      <w:r w:rsidRPr="009835B5">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41D8FE0" w14:textId="77777777" w:rsidR="004406AA" w:rsidRPr="00062476" w:rsidRDefault="004406AA" w:rsidP="004406AA">
      <w:pPr>
        <w:autoSpaceDE w:val="0"/>
        <w:autoSpaceDN w:val="0"/>
        <w:adjustRightInd w:val="0"/>
        <w:ind w:firstLine="708"/>
        <w:jc w:val="both"/>
      </w:pPr>
      <w:bookmarkStart w:id="22" w:name="sub_1012116"/>
      <w:bookmarkEnd w:id="21"/>
      <w:r w:rsidRPr="009835B5">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аукционного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C91F22">
        <w:rPr>
          <w:sz w:val="22"/>
          <w:szCs w:val="22"/>
        </w:rPr>
        <w:t xml:space="preserve"> </w:t>
      </w:r>
      <w:r w:rsidRPr="00062476">
        <w:t xml:space="preserve">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062476">
        <w:lastRenderedPageBreak/>
        <w:t>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4D253DD8" w14:textId="3BAB37B7" w:rsidR="004406AA" w:rsidRPr="009835B5" w:rsidRDefault="004406AA" w:rsidP="004406AA">
      <w:pPr>
        <w:autoSpaceDE w:val="0"/>
        <w:autoSpaceDN w:val="0"/>
        <w:adjustRightInd w:val="0"/>
        <w:ind w:firstLine="709"/>
        <w:jc w:val="both"/>
      </w:pPr>
      <w:bookmarkStart w:id="23" w:name="sub_10124"/>
      <w:bookmarkEnd w:id="22"/>
      <w:r w:rsidRPr="009835B5">
        <w:t>2) документы или копии документов, подтверждающие внесение задатка (платежное поручение, подтверждающее перечисление задатка)</w:t>
      </w:r>
      <w:r w:rsidR="009835B5" w:rsidRPr="009835B5">
        <w:t xml:space="preserve">, </w:t>
      </w:r>
      <w:bookmarkStart w:id="24" w:name="_Hlk55824913"/>
      <w:r w:rsidR="009835B5" w:rsidRPr="009835B5">
        <w:t>в случае если в конкурсной документации содержится указание на требование о внесении задатка.</w:t>
      </w:r>
    </w:p>
    <w:bookmarkEnd w:id="24"/>
    <w:p w14:paraId="28C26D86" w14:textId="77777777" w:rsidR="004406AA" w:rsidRPr="007C5F8F" w:rsidRDefault="004406AA" w:rsidP="004406AA">
      <w:pPr>
        <w:pStyle w:val="23"/>
        <w:widowControl w:val="0"/>
        <w:tabs>
          <w:tab w:val="num" w:pos="1713"/>
        </w:tabs>
        <w:spacing w:after="60"/>
        <w:ind w:firstLine="540"/>
        <w:jc w:val="both"/>
        <w:rPr>
          <w:b w:val="0"/>
        </w:rPr>
      </w:pPr>
      <w:r w:rsidRPr="007C5F8F">
        <w:rPr>
          <w:b w:val="0"/>
        </w:rPr>
        <w:t>7.4. Все листы заявки на участие в аукционе должны быть прошиты и пронумерованы. Заявка на участие в аукционе должна содержать опись входящих в их состав документов, быть скреплена печатью заявителя (для юридических лиц) и подписаны заявителем или лицом, уполномоченным заявителем. Соблюдение заявителем указанных требований означает, что все документы и сведения, входящие в состав заявки на участие в аукционе и том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w:t>
      </w:r>
    </w:p>
    <w:p w14:paraId="45F0704A" w14:textId="70678877" w:rsidR="004406AA" w:rsidRPr="007C5F8F" w:rsidRDefault="004406AA" w:rsidP="004406AA">
      <w:pPr>
        <w:ind w:firstLine="540"/>
        <w:jc w:val="both"/>
      </w:pPr>
      <w:r>
        <w:rPr>
          <w:sz w:val="22"/>
          <w:szCs w:val="22"/>
        </w:rPr>
        <w:t>7</w:t>
      </w:r>
      <w:r w:rsidRPr="007C5F8F">
        <w:t>.5. Подача заявителем заявки на участие в аукционе в форме электронного документа осуществляется в соответствии с требованиями, установленными в Федеральном законе от 10.01.2002 г. № 1-ФЗ «Об электронной цифровой подписи».</w:t>
      </w:r>
    </w:p>
    <w:p w14:paraId="3410B315" w14:textId="77777777" w:rsidR="004406AA" w:rsidRPr="007C5F8F" w:rsidRDefault="004406AA" w:rsidP="004406AA">
      <w:pPr>
        <w:autoSpaceDE w:val="0"/>
        <w:autoSpaceDN w:val="0"/>
        <w:adjustRightInd w:val="0"/>
        <w:ind w:firstLine="709"/>
        <w:jc w:val="both"/>
      </w:pPr>
      <w:r w:rsidRPr="007C5F8F">
        <w:t xml:space="preserve">Заявка на участие в аукционе, подаваемая в форме электронного документа, должна быть создана и сохранена в формате, который поддерживается программным обеспечением </w:t>
      </w:r>
      <w:r w:rsidRPr="007C5F8F">
        <w:rPr>
          <w:lang w:val="en-US"/>
        </w:rPr>
        <w:t>MS</w:t>
      </w:r>
      <w:r w:rsidRPr="007C5F8F">
        <w:t xml:space="preserve"> </w:t>
      </w:r>
      <w:r w:rsidRPr="007C5F8F">
        <w:rPr>
          <w:lang w:val="en-US"/>
        </w:rPr>
        <w:t>Office</w:t>
      </w:r>
      <w:r w:rsidRPr="007C5F8F">
        <w:t xml:space="preserve"> 2003 либо иным свободно распространяемым программным обеспечением (при этом, при подаче заявки необходимо сообщить наименование и версию такого программного обеспечения), и подписана электронной цифровой подписью с использованием программного обеспечения КриптоПро </w:t>
      </w:r>
      <w:r w:rsidRPr="007C5F8F">
        <w:rPr>
          <w:lang w:val="en-US"/>
        </w:rPr>
        <w:t>CSP</w:t>
      </w:r>
      <w:r w:rsidRPr="007C5F8F">
        <w:t xml:space="preserve"> версии, совместимой с версией 3.0, либо иного свободно распространяемого программного обеспечения (при этом, при подаче заявки необходимо сообщить наименование и версию такого программного обеспечения).*</w:t>
      </w:r>
    </w:p>
    <w:p w14:paraId="7FB2EB31" w14:textId="77777777" w:rsidR="004406AA" w:rsidRPr="007C5F8F" w:rsidRDefault="004406AA" w:rsidP="004406AA">
      <w:pPr>
        <w:ind w:firstLine="709"/>
        <w:jc w:val="both"/>
      </w:pPr>
      <w:r w:rsidRPr="007C5F8F">
        <w:t>7.6. Заявитель вправе подать только одну заявку в отношении предмета аукциона.</w:t>
      </w:r>
    </w:p>
    <w:p w14:paraId="0DF5AA58" w14:textId="77777777" w:rsidR="004406AA" w:rsidRPr="007C5F8F" w:rsidRDefault="004406AA" w:rsidP="004406AA">
      <w:pPr>
        <w:autoSpaceDE w:val="0"/>
        <w:autoSpaceDN w:val="0"/>
        <w:adjustRightInd w:val="0"/>
        <w:ind w:firstLine="709"/>
        <w:jc w:val="both"/>
      </w:pPr>
      <w:bookmarkStart w:id="25" w:name="sub_10126"/>
      <w:bookmarkEnd w:id="23"/>
      <w:r w:rsidRPr="007C5F8F">
        <w:t>7.7. Каждая заявка на участие в аукционе, поступившая в срок, указанный в п. 7.2 настоящей инструкции,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14:paraId="2494A90B" w14:textId="6DC3A044" w:rsidR="004406AA" w:rsidRPr="007C5F8F" w:rsidRDefault="004406AA" w:rsidP="004406AA">
      <w:pPr>
        <w:autoSpaceDE w:val="0"/>
        <w:autoSpaceDN w:val="0"/>
        <w:adjustRightInd w:val="0"/>
        <w:ind w:firstLine="709"/>
        <w:jc w:val="both"/>
      </w:pPr>
      <w:bookmarkStart w:id="26" w:name="sub_10127"/>
      <w:bookmarkEnd w:id="25"/>
      <w:r w:rsidRPr="007C5F8F">
        <w:t xml:space="preserve">7.8.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27" w:name="sub_10128"/>
      <w:bookmarkEnd w:id="26"/>
      <w:r w:rsidRPr="007C5F8F">
        <w:t>Организатор аукциона обязан вернуть задаток</w:t>
      </w:r>
      <w:r w:rsidR="007C5F8F" w:rsidRPr="007C5F8F">
        <w:t xml:space="preserve"> (в случае если в конкурсной документации содержится указание на требование о внесении задатка) </w:t>
      </w:r>
      <w:r w:rsidRPr="007C5F8F">
        <w:t>указанным заявителям в течение пяти рабочих дней с даты подписания протокола аукциона.</w:t>
      </w:r>
    </w:p>
    <w:p w14:paraId="7625D1E0" w14:textId="4157E927" w:rsidR="004406AA" w:rsidRPr="007C5F8F" w:rsidRDefault="004406AA" w:rsidP="004406AA">
      <w:pPr>
        <w:ind w:firstLine="709"/>
        <w:jc w:val="both"/>
      </w:pPr>
      <w:r w:rsidRPr="007C5F8F">
        <w:t>7.9. 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w:t>
      </w:r>
      <w:r w:rsidR="00F256FB">
        <w:t xml:space="preserve"> </w:t>
      </w:r>
      <w:r w:rsidR="007C5F8F" w:rsidRPr="007C5F8F">
        <w:t>(в случае если в конкурсной документации содержится указание на требование о внесении задатка)</w:t>
      </w:r>
      <w:r w:rsidRPr="007C5F8F">
        <w:t xml:space="preserve">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23F17823" w14:textId="77777777" w:rsidR="004406AA" w:rsidRPr="007C5F8F" w:rsidRDefault="004406AA" w:rsidP="004406AA">
      <w:pPr>
        <w:ind w:firstLine="709"/>
        <w:jc w:val="both"/>
      </w:pPr>
      <w:bookmarkStart w:id="28" w:name="sub_10129"/>
      <w:bookmarkEnd w:id="27"/>
      <w:r w:rsidRPr="007C5F8F">
        <w:t>7.10.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019A90A3" w14:textId="77777777" w:rsidR="004406AA" w:rsidRPr="007C5F8F" w:rsidRDefault="004406AA" w:rsidP="004406AA">
      <w:pPr>
        <w:ind w:firstLine="709"/>
        <w:jc w:val="both"/>
      </w:pPr>
      <w:r w:rsidRPr="007C5F8F">
        <w:t xml:space="preserve">* Примечание: данное требование обусловлено необходимостью совместимости программного обеспечения, используемого при подготовке заявки в форме электронного документа, и программного обеспечения, имеющегося у организатора аукциона. Организатор аукциона использует пакет офисных программ </w:t>
      </w:r>
      <w:r w:rsidRPr="007C5F8F">
        <w:rPr>
          <w:lang w:val="en-US"/>
        </w:rPr>
        <w:t>MS</w:t>
      </w:r>
      <w:r w:rsidRPr="007C5F8F">
        <w:t xml:space="preserve"> </w:t>
      </w:r>
      <w:r w:rsidRPr="007C5F8F">
        <w:rPr>
          <w:lang w:val="en-US"/>
        </w:rPr>
        <w:t>Office</w:t>
      </w:r>
      <w:r w:rsidRPr="007C5F8F">
        <w:t xml:space="preserve"> 2003 и программное обеспечение КриптоПро </w:t>
      </w:r>
      <w:r w:rsidRPr="007C5F8F">
        <w:rPr>
          <w:lang w:val="en-US"/>
        </w:rPr>
        <w:t>CSP</w:t>
      </w:r>
      <w:r w:rsidRPr="007C5F8F">
        <w:t xml:space="preserve"> версии 3.0.</w:t>
      </w:r>
    </w:p>
    <w:p w14:paraId="21AB805A" w14:textId="77777777" w:rsidR="004406AA" w:rsidRDefault="004406AA" w:rsidP="004406AA">
      <w:pPr>
        <w:pStyle w:val="1"/>
        <w:ind w:firstLine="709"/>
        <w:rPr>
          <w:sz w:val="22"/>
          <w:szCs w:val="22"/>
        </w:rPr>
      </w:pPr>
      <w:bookmarkStart w:id="29" w:name="sub_11900"/>
      <w:bookmarkEnd w:id="28"/>
    </w:p>
    <w:p w14:paraId="4B67CCF2" w14:textId="77777777" w:rsidR="004406AA" w:rsidRPr="007C5F8F" w:rsidRDefault="004406AA" w:rsidP="004406AA">
      <w:pPr>
        <w:pStyle w:val="1"/>
        <w:ind w:firstLine="709"/>
        <w:rPr>
          <w:sz w:val="24"/>
        </w:rPr>
      </w:pPr>
      <w:r w:rsidRPr="007C5F8F">
        <w:rPr>
          <w:sz w:val="24"/>
        </w:rPr>
        <w:t>8. Порядок рассмотрения заявок на участие в аукционе</w:t>
      </w:r>
    </w:p>
    <w:p w14:paraId="682E337F" w14:textId="77777777" w:rsidR="004406AA" w:rsidRPr="001F65D0" w:rsidRDefault="004406AA" w:rsidP="004406AA">
      <w:pPr>
        <w:ind w:firstLine="709"/>
        <w:jc w:val="both"/>
      </w:pPr>
      <w:bookmarkStart w:id="30" w:name="sub_10130"/>
      <w:bookmarkEnd w:id="29"/>
      <w:r w:rsidRPr="001F65D0">
        <w:t>8.1. Аукционная комиссия рассматривает заявки на участие в аукционе на предмет соответствия требованиям, установленным настоящей документацией.</w:t>
      </w:r>
    </w:p>
    <w:p w14:paraId="4F7A6D8C" w14:textId="77777777" w:rsidR="004406AA" w:rsidRPr="001F65D0" w:rsidRDefault="004406AA" w:rsidP="004406AA">
      <w:pPr>
        <w:ind w:firstLine="709"/>
        <w:jc w:val="both"/>
      </w:pPr>
      <w:r w:rsidRPr="001F65D0">
        <w:t xml:space="preserve">8.2. Заявителями могут быть любые юридические лица независимо от организационно-правовой формы, формы собственности, места нахождения и места происхождения капитала или </w:t>
      </w:r>
      <w:r w:rsidRPr="001F65D0">
        <w:lastRenderedPageBreak/>
        <w:t>индивидуальные предприниматели, претендующие на заключение договора и подавшие заявки на участие в аукционе (далее - заявители).</w:t>
      </w:r>
    </w:p>
    <w:p w14:paraId="26C9689B" w14:textId="77777777" w:rsidR="004406AA" w:rsidRPr="001F65D0" w:rsidRDefault="004406AA" w:rsidP="004406AA">
      <w:pPr>
        <w:autoSpaceDE w:val="0"/>
        <w:autoSpaceDN w:val="0"/>
        <w:adjustRightInd w:val="0"/>
        <w:ind w:firstLine="708"/>
        <w:jc w:val="both"/>
        <w:rPr>
          <w:b/>
        </w:rPr>
      </w:pPr>
      <w:bookmarkStart w:id="31" w:name="sub_10131"/>
      <w:bookmarkEnd w:id="30"/>
      <w:r w:rsidRPr="001F65D0">
        <w:t>8.3. Дата, время и место начала рассмотрения заявок на участие в аукционе:</w:t>
      </w:r>
    </w:p>
    <w:p w14:paraId="17BEC67F" w14:textId="305EAB8F" w:rsidR="004406AA" w:rsidRPr="00035EAE" w:rsidRDefault="00311A1F" w:rsidP="004406AA">
      <w:pPr>
        <w:ind w:firstLine="709"/>
        <w:jc w:val="both"/>
      </w:pPr>
      <w:r>
        <w:rPr>
          <w:color w:val="000000"/>
        </w:rPr>
        <w:t>1</w:t>
      </w:r>
      <w:r w:rsidR="008E2A74">
        <w:rPr>
          <w:color w:val="000000"/>
        </w:rPr>
        <w:t>5</w:t>
      </w:r>
      <w:r w:rsidR="004406AA" w:rsidRPr="00035EAE">
        <w:rPr>
          <w:color w:val="000000"/>
        </w:rPr>
        <w:t xml:space="preserve"> </w:t>
      </w:r>
      <w:r w:rsidR="00035EAE" w:rsidRPr="00035EAE">
        <w:rPr>
          <w:color w:val="000000"/>
        </w:rPr>
        <w:t>декабря</w:t>
      </w:r>
      <w:r w:rsidR="004406AA" w:rsidRPr="00035EAE">
        <w:rPr>
          <w:color w:val="000000"/>
        </w:rPr>
        <w:t xml:space="preserve"> 2020 года в 14 часов 00 мин. по местному времени по адресу: 636400, Томская область, Чаинский район, с. Подгорное, ул. Ленинская, 4, стр. 1, </w:t>
      </w:r>
      <w:proofErr w:type="spellStart"/>
      <w:r w:rsidR="004406AA" w:rsidRPr="00035EAE">
        <w:rPr>
          <w:color w:val="000000"/>
        </w:rPr>
        <w:t>каб</w:t>
      </w:r>
      <w:proofErr w:type="spellEnd"/>
      <w:r w:rsidR="004406AA" w:rsidRPr="00035EAE">
        <w:rPr>
          <w:color w:val="000000"/>
        </w:rPr>
        <w:t xml:space="preserve">. </w:t>
      </w:r>
      <w:r w:rsidR="00F256FB">
        <w:rPr>
          <w:color w:val="000000"/>
        </w:rPr>
        <w:t>7</w:t>
      </w:r>
      <w:r w:rsidR="004406AA" w:rsidRPr="00035EAE">
        <w:t>.</w:t>
      </w:r>
    </w:p>
    <w:p w14:paraId="0CD1B4DB" w14:textId="77777777" w:rsidR="004406AA" w:rsidRPr="00035EAE" w:rsidRDefault="004406AA" w:rsidP="004406AA">
      <w:pPr>
        <w:ind w:firstLine="709"/>
        <w:jc w:val="both"/>
      </w:pPr>
      <w:bookmarkStart w:id="32" w:name="sub_10132"/>
      <w:bookmarkEnd w:id="31"/>
      <w:r w:rsidRPr="00035EAE">
        <w:t>8.4.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14:paraId="6413EA4E" w14:textId="77777777" w:rsidR="004406AA" w:rsidRPr="00035EAE" w:rsidRDefault="004406AA" w:rsidP="004406AA">
      <w:pPr>
        <w:ind w:firstLine="709"/>
      </w:pPr>
      <w:r w:rsidRPr="00035EAE">
        <w:t>8.5. Заявитель не допускается аукционной комиссией к участию в аукционе в случаях:</w:t>
      </w:r>
    </w:p>
    <w:p w14:paraId="6B10ADBE" w14:textId="77777777" w:rsidR="004406AA" w:rsidRPr="00035EAE" w:rsidRDefault="004406AA" w:rsidP="004406AA">
      <w:pPr>
        <w:ind w:firstLine="709"/>
        <w:jc w:val="both"/>
      </w:pPr>
      <w:bookmarkStart w:id="33" w:name="sub_1241"/>
      <w:r w:rsidRPr="00035EAE">
        <w:t>1) непредставления документов, определенных пунктом 7.3 настоящей инструкции, либо наличия в таких документах недостоверных сведений;</w:t>
      </w:r>
      <w:bookmarkStart w:id="34" w:name="sub_1242"/>
      <w:bookmarkEnd w:id="33"/>
    </w:p>
    <w:p w14:paraId="79E63214" w14:textId="11266CE2" w:rsidR="004406AA" w:rsidRPr="00035EAE" w:rsidRDefault="004406AA" w:rsidP="004406AA">
      <w:pPr>
        <w:ind w:firstLine="709"/>
        <w:jc w:val="both"/>
      </w:pPr>
      <w:bookmarkStart w:id="35" w:name="sub_1243"/>
      <w:bookmarkEnd w:id="34"/>
      <w:r w:rsidRPr="00035EAE">
        <w:t>2) невнесения задатка</w:t>
      </w:r>
      <w:r w:rsidR="00035EAE" w:rsidRPr="00035EAE">
        <w:t xml:space="preserve"> (в случае если в конкурсной документации содержится указание на требование о внесении задатка)</w:t>
      </w:r>
      <w:r w:rsidRPr="00035EAE">
        <w:t>;</w:t>
      </w:r>
      <w:r w:rsidR="00035EAE" w:rsidRPr="00035EAE">
        <w:t xml:space="preserve"> </w:t>
      </w:r>
    </w:p>
    <w:p w14:paraId="0F1C2460" w14:textId="77777777" w:rsidR="004406AA" w:rsidRPr="00035EAE" w:rsidRDefault="004406AA" w:rsidP="004406AA">
      <w:pPr>
        <w:ind w:firstLine="709"/>
        <w:jc w:val="both"/>
      </w:pPr>
      <w:bookmarkStart w:id="36" w:name="sub_1244"/>
      <w:bookmarkEnd w:id="35"/>
      <w:r w:rsidRPr="00035EAE">
        <w:t>3) несоответствия заявки на участие в аукционе требованиям документации об аукционе;</w:t>
      </w:r>
    </w:p>
    <w:p w14:paraId="45AC3B22" w14:textId="77777777" w:rsidR="004406AA" w:rsidRPr="00035EAE" w:rsidRDefault="004406AA" w:rsidP="004406AA">
      <w:pPr>
        <w:ind w:firstLine="709"/>
        <w:jc w:val="both"/>
      </w:pPr>
      <w:bookmarkStart w:id="37" w:name="sub_1246"/>
      <w:bookmarkEnd w:id="36"/>
      <w:r w:rsidRPr="00035EAE">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B657365" w14:textId="77777777" w:rsidR="004406AA" w:rsidRPr="00035EAE" w:rsidRDefault="004406AA" w:rsidP="004406AA">
      <w:pPr>
        <w:ind w:firstLine="709"/>
        <w:jc w:val="both"/>
      </w:pPr>
      <w:bookmarkStart w:id="38" w:name="sub_1247"/>
      <w:bookmarkEnd w:id="37"/>
      <w:r w:rsidRPr="00035EAE">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7E08E70B" w14:textId="77777777" w:rsidR="004406AA" w:rsidRPr="00035EAE" w:rsidRDefault="004406AA" w:rsidP="004406AA">
      <w:pPr>
        <w:ind w:firstLine="709"/>
        <w:jc w:val="both"/>
      </w:pPr>
      <w:r w:rsidRPr="00035EAE">
        <w:t>6) наличия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36948CDA" w14:textId="77777777" w:rsidR="004406AA" w:rsidRPr="00035EAE" w:rsidRDefault="004406AA" w:rsidP="004406AA">
      <w:pPr>
        <w:ind w:firstLine="709"/>
        <w:jc w:val="both"/>
      </w:pPr>
      <w:r w:rsidRPr="00035EAE">
        <w:t>7) несоответствие требованиям, установленным законодательством Российской Федерации к таким заявителям.</w:t>
      </w:r>
    </w:p>
    <w:p w14:paraId="7BEC6AC6" w14:textId="77777777" w:rsidR="004406AA" w:rsidRPr="00035EAE" w:rsidRDefault="004406AA" w:rsidP="004406AA">
      <w:pPr>
        <w:ind w:firstLine="709"/>
        <w:jc w:val="both"/>
      </w:pPr>
      <w:bookmarkStart w:id="39" w:name="sub_1025"/>
      <w:bookmarkEnd w:id="38"/>
      <w:r w:rsidRPr="00035EAE">
        <w:t>8.6. Отказ в допуске к участию в аукционе по иным основаниям, кроме случаев, указанных выше, не допускается.</w:t>
      </w:r>
    </w:p>
    <w:p w14:paraId="37C91721" w14:textId="77777777" w:rsidR="004406AA" w:rsidRPr="00035EAE" w:rsidRDefault="004406AA" w:rsidP="004406AA">
      <w:pPr>
        <w:ind w:firstLine="709"/>
        <w:jc w:val="both"/>
      </w:pPr>
      <w:bookmarkStart w:id="40" w:name="sub_1026"/>
      <w:bookmarkEnd w:id="39"/>
      <w:r w:rsidRPr="00035EAE">
        <w:t>8.7.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7.3 настоящей инструкции, аукционная комиссия обязана отстранить такого заявителя или участника аукциона от участия в аукционе на любом этапе его проведения.</w:t>
      </w:r>
    </w:p>
    <w:p w14:paraId="388927BA" w14:textId="77777777" w:rsidR="004406AA" w:rsidRPr="00035EAE" w:rsidRDefault="004406AA" w:rsidP="004406AA">
      <w:pPr>
        <w:ind w:firstLine="709"/>
        <w:jc w:val="both"/>
      </w:pPr>
      <w:bookmarkStart w:id="41" w:name="sub_10133"/>
      <w:bookmarkEnd w:id="32"/>
      <w:bookmarkEnd w:id="40"/>
      <w:r w:rsidRPr="00035EAE">
        <w:t xml:space="preserve">8.8.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1024" w:history="1">
        <w:r w:rsidRPr="00035EAE">
          <w:t xml:space="preserve">пунктами </w:t>
        </w:r>
      </w:hyperlink>
      <w:r w:rsidRPr="00035EAE">
        <w:t>8.5-8.7 настоящей инструкции,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инструкции,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0C5E324" w14:textId="5BFFD828" w:rsidR="004406AA" w:rsidRPr="00035EAE" w:rsidRDefault="004406AA" w:rsidP="004406AA">
      <w:pPr>
        <w:ind w:firstLine="709"/>
        <w:jc w:val="both"/>
      </w:pPr>
      <w:bookmarkStart w:id="42" w:name="sub_10134"/>
      <w:bookmarkEnd w:id="41"/>
      <w:r w:rsidRPr="00035EAE">
        <w:t>8.9. Организатор аукциона обязан вернуть задаток</w:t>
      </w:r>
      <w:r w:rsidR="00035EAE" w:rsidRPr="00035EAE">
        <w:t xml:space="preserve"> (в случае если в конкурсной документации содержится указание на требование о внесении задатка)</w:t>
      </w:r>
      <w:r w:rsidRPr="00035EAE">
        <w:t xml:space="preserve"> заявителю, не допущенному к участию в аукционе, в течение пяти рабочих дней с даты подписания протокола рассмотрения заявок.</w:t>
      </w:r>
    </w:p>
    <w:p w14:paraId="42A78404" w14:textId="77777777" w:rsidR="004406AA" w:rsidRPr="00035EAE" w:rsidRDefault="004406AA" w:rsidP="004406AA">
      <w:pPr>
        <w:ind w:firstLine="709"/>
        <w:jc w:val="both"/>
      </w:pPr>
      <w:bookmarkStart w:id="43" w:name="sub_10135"/>
      <w:bookmarkEnd w:id="42"/>
      <w:r w:rsidRPr="00035EAE">
        <w:lastRenderedPageBreak/>
        <w:t>8.10.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bookmarkEnd w:id="43"/>
    </w:p>
    <w:p w14:paraId="2F80602D" w14:textId="77777777" w:rsidR="004406AA" w:rsidRPr="00C91F22" w:rsidRDefault="004406AA" w:rsidP="004406AA">
      <w:pPr>
        <w:ind w:firstLine="709"/>
        <w:jc w:val="both"/>
        <w:rPr>
          <w:sz w:val="22"/>
          <w:szCs w:val="22"/>
        </w:rPr>
      </w:pPr>
    </w:p>
    <w:p w14:paraId="6AF671AA" w14:textId="77777777" w:rsidR="004406AA" w:rsidRPr="00C91F22" w:rsidRDefault="004406AA" w:rsidP="004406AA">
      <w:pPr>
        <w:pStyle w:val="1"/>
        <w:ind w:firstLine="709"/>
        <w:rPr>
          <w:sz w:val="22"/>
          <w:szCs w:val="22"/>
        </w:rPr>
      </w:pPr>
      <w:bookmarkStart w:id="44" w:name="sub_12000"/>
      <w:r w:rsidRPr="00C91F22">
        <w:rPr>
          <w:sz w:val="22"/>
          <w:szCs w:val="22"/>
        </w:rPr>
        <w:t>9. Порядок проведения аукциона</w:t>
      </w:r>
      <w:bookmarkEnd w:id="44"/>
    </w:p>
    <w:p w14:paraId="0B73865D" w14:textId="3E8B25EC" w:rsidR="004406AA" w:rsidRPr="00035EAE" w:rsidRDefault="004406AA" w:rsidP="004406AA">
      <w:pPr>
        <w:pStyle w:val="31"/>
        <w:ind w:firstLine="709"/>
        <w:rPr>
          <w:sz w:val="24"/>
          <w:szCs w:val="24"/>
        </w:rPr>
      </w:pPr>
      <w:bookmarkStart w:id="45" w:name="sub_10136"/>
      <w:r w:rsidRPr="00035EAE">
        <w:rPr>
          <w:sz w:val="24"/>
          <w:szCs w:val="24"/>
        </w:rPr>
        <w:t xml:space="preserve">9.1. Аукцион состоится </w:t>
      </w:r>
      <w:r w:rsidR="00035EAE" w:rsidRPr="00035EAE">
        <w:rPr>
          <w:color w:val="000000"/>
          <w:sz w:val="24"/>
          <w:szCs w:val="24"/>
        </w:rPr>
        <w:t>1</w:t>
      </w:r>
      <w:r w:rsidR="00552B75">
        <w:rPr>
          <w:color w:val="000000"/>
          <w:sz w:val="24"/>
          <w:szCs w:val="24"/>
        </w:rPr>
        <w:t>6</w:t>
      </w:r>
      <w:r w:rsidRPr="00035EAE">
        <w:rPr>
          <w:color w:val="000000"/>
          <w:sz w:val="24"/>
          <w:szCs w:val="24"/>
        </w:rPr>
        <w:t xml:space="preserve"> </w:t>
      </w:r>
      <w:r w:rsidR="00035EAE" w:rsidRPr="00035EAE">
        <w:rPr>
          <w:color w:val="000000"/>
          <w:sz w:val="24"/>
          <w:szCs w:val="24"/>
        </w:rPr>
        <w:t>декабря</w:t>
      </w:r>
      <w:r w:rsidRPr="00035EAE">
        <w:rPr>
          <w:color w:val="000000"/>
          <w:sz w:val="24"/>
          <w:szCs w:val="24"/>
        </w:rPr>
        <w:t xml:space="preserve"> 2020 года в 14 часов 00 мин. по местному времени по адресу: 636400, Томская область, Чаинский район, с. Подгорное, ул. Ленинская, 4, стр. 1, </w:t>
      </w:r>
      <w:proofErr w:type="spellStart"/>
      <w:r w:rsidRPr="00035EAE">
        <w:rPr>
          <w:color w:val="000000"/>
          <w:sz w:val="24"/>
          <w:szCs w:val="24"/>
        </w:rPr>
        <w:t>каб</w:t>
      </w:r>
      <w:proofErr w:type="spellEnd"/>
      <w:r w:rsidRPr="00035EAE">
        <w:rPr>
          <w:color w:val="000000"/>
          <w:sz w:val="24"/>
          <w:szCs w:val="24"/>
        </w:rPr>
        <w:t>. 1</w:t>
      </w:r>
      <w:r w:rsidRPr="00035EAE">
        <w:rPr>
          <w:sz w:val="24"/>
          <w:szCs w:val="24"/>
        </w:rPr>
        <w:t>.</w:t>
      </w:r>
    </w:p>
    <w:p w14:paraId="69F65E25" w14:textId="77777777" w:rsidR="004406AA" w:rsidRPr="00035EAE" w:rsidRDefault="004406AA" w:rsidP="004406AA">
      <w:pPr>
        <w:ind w:firstLine="709"/>
        <w:jc w:val="both"/>
      </w:pPr>
      <w:r w:rsidRPr="00035EAE">
        <w:t>9.2.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2B86B2C5" w14:textId="77777777" w:rsidR="004406AA" w:rsidRPr="00035EAE" w:rsidRDefault="004406AA" w:rsidP="004406AA">
      <w:pPr>
        <w:ind w:firstLine="709"/>
        <w:jc w:val="both"/>
      </w:pPr>
      <w:bookmarkStart w:id="46" w:name="sub_10137"/>
      <w:bookmarkEnd w:id="45"/>
      <w:r w:rsidRPr="00035EAE">
        <w:t>9.3. Аукцион проводится организатором аукциона в присутствии членов аукционной комиссии и участников аукциона (их представителей).</w:t>
      </w:r>
    </w:p>
    <w:p w14:paraId="6984F6AC" w14:textId="77777777" w:rsidR="004406AA" w:rsidRPr="00035EAE" w:rsidRDefault="004406AA" w:rsidP="004406AA">
      <w:pPr>
        <w:ind w:firstLine="709"/>
        <w:jc w:val="both"/>
      </w:pPr>
      <w:bookmarkStart w:id="47" w:name="sub_10138"/>
      <w:bookmarkEnd w:id="46"/>
      <w:r w:rsidRPr="00035EAE">
        <w:t>9.4.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2CF80CC9" w14:textId="77777777" w:rsidR="004406AA" w:rsidRPr="00035EAE" w:rsidRDefault="004406AA" w:rsidP="004406AA">
      <w:pPr>
        <w:ind w:firstLine="709"/>
        <w:jc w:val="both"/>
      </w:pPr>
      <w:bookmarkStart w:id="48" w:name="sub_10139"/>
      <w:bookmarkEnd w:id="47"/>
      <w:r w:rsidRPr="00035EAE">
        <w:t>9.5.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430F4EDD" w14:textId="77777777" w:rsidR="004406AA" w:rsidRPr="00035EAE" w:rsidRDefault="004406AA" w:rsidP="004406AA">
      <w:pPr>
        <w:ind w:firstLine="709"/>
        <w:jc w:val="both"/>
      </w:pPr>
      <w:bookmarkStart w:id="49" w:name="sub_10140"/>
      <w:bookmarkEnd w:id="48"/>
      <w:r w:rsidRPr="00035EAE">
        <w:t>9.6. Аукционист выбирается из числа членов аукционной комиссии путем открытого голосования членов аукционной комиссии большинством голосов.</w:t>
      </w:r>
    </w:p>
    <w:p w14:paraId="3D5157F1" w14:textId="77777777" w:rsidR="004406AA" w:rsidRPr="00ED5C50" w:rsidRDefault="004406AA" w:rsidP="004406AA">
      <w:pPr>
        <w:ind w:firstLine="709"/>
        <w:jc w:val="both"/>
      </w:pPr>
      <w:bookmarkStart w:id="50" w:name="sub_10141"/>
      <w:bookmarkEnd w:id="49"/>
      <w:r w:rsidRPr="00ED5C50">
        <w:t>9.7. Аукцион проводится в следующем порядке:</w:t>
      </w:r>
    </w:p>
    <w:p w14:paraId="74A7825A" w14:textId="77777777" w:rsidR="004406AA" w:rsidRPr="00ED5C50" w:rsidRDefault="004406AA" w:rsidP="004406AA">
      <w:pPr>
        <w:ind w:firstLine="709"/>
        <w:jc w:val="both"/>
      </w:pPr>
      <w:bookmarkStart w:id="51" w:name="sub_101411"/>
      <w:bookmarkEnd w:id="50"/>
      <w:r w:rsidRPr="00ED5C50">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5940B3AD" w14:textId="77777777" w:rsidR="004406AA" w:rsidRPr="00ED5C50" w:rsidRDefault="004406AA" w:rsidP="004406AA">
      <w:pPr>
        <w:ind w:firstLine="709"/>
        <w:jc w:val="both"/>
      </w:pPr>
      <w:bookmarkStart w:id="52" w:name="sub_101412"/>
      <w:bookmarkEnd w:id="51"/>
      <w:r w:rsidRPr="00ED5C50">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2239CCCA" w14:textId="77777777" w:rsidR="004406AA" w:rsidRPr="00ED5C50" w:rsidRDefault="004406AA" w:rsidP="004406AA">
      <w:pPr>
        <w:ind w:firstLine="709"/>
        <w:jc w:val="both"/>
      </w:pPr>
      <w:bookmarkStart w:id="53" w:name="sub_101413"/>
      <w:bookmarkEnd w:id="52"/>
      <w:r w:rsidRPr="00ED5C50">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9.4 настоящей инструкции, поднимает карточку, в случае если он согласен заключить договор по объявленной цене;</w:t>
      </w:r>
    </w:p>
    <w:p w14:paraId="1E722C2A" w14:textId="77777777" w:rsidR="004406AA" w:rsidRPr="00ED5C50" w:rsidRDefault="004406AA" w:rsidP="004406AA">
      <w:pPr>
        <w:ind w:firstLine="709"/>
        <w:jc w:val="both"/>
      </w:pPr>
      <w:bookmarkStart w:id="54" w:name="sub_101414"/>
      <w:bookmarkEnd w:id="53"/>
      <w:r w:rsidRPr="00ED5C50">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настоящей инструкции, и «шаг аукциона», в соответствии с которым повышается цена;</w:t>
      </w:r>
    </w:p>
    <w:p w14:paraId="1D150560" w14:textId="77777777" w:rsidR="004406AA" w:rsidRPr="00ED5C50" w:rsidRDefault="004406AA" w:rsidP="004406AA">
      <w:pPr>
        <w:ind w:firstLine="709"/>
        <w:jc w:val="both"/>
      </w:pPr>
      <w:bookmarkStart w:id="55" w:name="sub_101415"/>
      <w:bookmarkEnd w:id="54"/>
      <w:r w:rsidRPr="00ED5C50">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(уведомление составляется в свободной форме и подается вместе с заявкой на участие в аукционе)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4A7BFD9B" w14:textId="77777777" w:rsidR="004406AA" w:rsidRPr="00ED5C50" w:rsidRDefault="004406AA" w:rsidP="004406AA">
      <w:pPr>
        <w:ind w:firstLine="709"/>
        <w:jc w:val="both"/>
      </w:pPr>
      <w:bookmarkStart w:id="56" w:name="sub_101416"/>
      <w:bookmarkEnd w:id="55"/>
      <w:r w:rsidRPr="00ED5C50">
        <w:t xml:space="preserve">6) если действующий правообладатель воспользовался правом, предусмотренным </w:t>
      </w:r>
      <w:hyperlink w:anchor="sub_101415" w:history="1">
        <w:r w:rsidRPr="00ED5C50">
          <w:t>подпунктом 5 пункта 9.10</w:t>
        </w:r>
      </w:hyperlink>
      <w:r w:rsidRPr="00ED5C50">
        <w:t xml:space="preserve"> настоящей инструкции,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11BCF2F6" w14:textId="77777777" w:rsidR="004406AA" w:rsidRPr="00ED5C50" w:rsidRDefault="004406AA" w:rsidP="004406AA">
      <w:pPr>
        <w:ind w:firstLine="709"/>
        <w:jc w:val="both"/>
      </w:pPr>
      <w:bookmarkStart w:id="57" w:name="sub_101417"/>
      <w:bookmarkEnd w:id="56"/>
      <w:r w:rsidRPr="00ED5C50">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w:t>
      </w:r>
      <w:r w:rsidRPr="00ED5C50">
        <w:lastRenderedPageBreak/>
        <w:t>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8C17E11" w14:textId="77777777" w:rsidR="004406AA" w:rsidRPr="00ED5C50" w:rsidRDefault="004406AA" w:rsidP="004406AA">
      <w:pPr>
        <w:ind w:firstLine="709"/>
        <w:jc w:val="both"/>
      </w:pPr>
      <w:bookmarkStart w:id="58" w:name="sub_10142"/>
      <w:bookmarkEnd w:id="57"/>
      <w:r w:rsidRPr="00ED5C50">
        <w:t>9.8.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520E1C94" w14:textId="77777777" w:rsidR="004406AA" w:rsidRPr="00620DBA" w:rsidRDefault="004406AA" w:rsidP="004406AA">
      <w:pPr>
        <w:ind w:firstLine="709"/>
        <w:jc w:val="both"/>
      </w:pPr>
      <w:bookmarkStart w:id="59" w:name="sub_10143"/>
      <w:bookmarkEnd w:id="58"/>
      <w:r w:rsidRPr="00620DBA">
        <w:t>9.9. При проведении аукциона организатор аукциона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026B41C5" w14:textId="77777777" w:rsidR="004406AA" w:rsidRPr="00620DBA" w:rsidRDefault="004406AA" w:rsidP="004406AA">
      <w:pPr>
        <w:ind w:firstLine="709"/>
        <w:jc w:val="both"/>
      </w:pPr>
      <w:bookmarkStart w:id="60" w:name="sub_10144"/>
      <w:bookmarkEnd w:id="59"/>
      <w:r w:rsidRPr="00620DBA">
        <w:t>9.10. Протокол аукциона размещается на официальном сайте организатором аукциона в течение дня, следующего за днем подписания указанного протокола.</w:t>
      </w:r>
    </w:p>
    <w:p w14:paraId="67C6DA89" w14:textId="77777777" w:rsidR="004406AA" w:rsidRPr="00672A95" w:rsidRDefault="004406AA" w:rsidP="004406AA">
      <w:pPr>
        <w:ind w:firstLine="709"/>
        <w:jc w:val="both"/>
      </w:pPr>
      <w:bookmarkStart w:id="61" w:name="sub_10145"/>
      <w:bookmarkEnd w:id="60"/>
      <w:r w:rsidRPr="00672A95">
        <w:t>9.11. Любой участник аукциона вправе осуществлять аудио- и/или видеозапись аукциона.</w:t>
      </w:r>
    </w:p>
    <w:p w14:paraId="52BAADE9" w14:textId="77777777" w:rsidR="004406AA" w:rsidRPr="00672A95" w:rsidRDefault="004406AA" w:rsidP="004406AA">
      <w:pPr>
        <w:ind w:firstLine="709"/>
        <w:jc w:val="both"/>
      </w:pPr>
      <w:bookmarkStart w:id="62" w:name="sub_10146"/>
      <w:bookmarkEnd w:id="61"/>
      <w:r w:rsidRPr="00672A95">
        <w:t>9.12.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5EAEA2F4" w14:textId="41132D8A" w:rsidR="004406AA" w:rsidRPr="00672A95" w:rsidRDefault="004406AA" w:rsidP="004406AA">
      <w:pPr>
        <w:ind w:firstLine="709"/>
        <w:jc w:val="both"/>
      </w:pPr>
      <w:bookmarkStart w:id="63" w:name="sub_10147"/>
      <w:bookmarkEnd w:id="62"/>
      <w:r w:rsidRPr="00672A95">
        <w:t xml:space="preserve">9.13. </w:t>
      </w:r>
      <w:r w:rsidR="00672A95" w:rsidRPr="00672A95">
        <w:t>В случае если было установлено требование о внесении задатка, о</w:t>
      </w:r>
      <w:r w:rsidRPr="00672A95">
        <w:t xml:space="preserve">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w:t>
      </w:r>
      <w:r w:rsidR="00672A95" w:rsidRPr="00672A95">
        <w:t>таким участником,</w:t>
      </w:r>
      <w:r w:rsidRPr="00672A95">
        <w:t xml:space="preserve"> не возвращается.</w:t>
      </w:r>
    </w:p>
    <w:p w14:paraId="6CAE4647" w14:textId="77777777" w:rsidR="004406AA" w:rsidRPr="00672A95" w:rsidRDefault="004406AA" w:rsidP="004406AA">
      <w:pPr>
        <w:ind w:firstLine="709"/>
        <w:jc w:val="both"/>
      </w:pPr>
      <w:bookmarkStart w:id="64" w:name="sub_10148"/>
      <w:bookmarkEnd w:id="63"/>
      <w:r w:rsidRPr="00672A95">
        <w:t xml:space="preserve">9.14.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sub_10139" w:history="1">
        <w:r w:rsidRPr="00672A95">
          <w:t>пунктом 9.4</w:t>
        </w:r>
      </w:hyperlink>
      <w:r w:rsidRPr="00672A95">
        <w:t xml:space="preserve"> настоящей инструкции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4CAF140" w14:textId="77777777" w:rsidR="004406AA" w:rsidRPr="00672A95" w:rsidRDefault="004406AA" w:rsidP="004406AA">
      <w:pPr>
        <w:ind w:firstLine="709"/>
        <w:jc w:val="both"/>
      </w:pPr>
      <w:bookmarkStart w:id="65" w:name="sub_10149"/>
      <w:bookmarkEnd w:id="64"/>
      <w:r w:rsidRPr="00672A95">
        <w:t>9.15.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14:paraId="28960DFA" w14:textId="77777777" w:rsidR="004406AA" w:rsidRPr="00672A95" w:rsidRDefault="004406AA" w:rsidP="004406AA">
      <w:pPr>
        <w:pStyle w:val="1"/>
        <w:ind w:firstLine="709"/>
        <w:rPr>
          <w:sz w:val="24"/>
        </w:rPr>
      </w:pPr>
      <w:bookmarkStart w:id="66" w:name="sub_12100"/>
      <w:bookmarkEnd w:id="14"/>
      <w:bookmarkEnd w:id="65"/>
    </w:p>
    <w:p w14:paraId="1FA2EEB0" w14:textId="77777777" w:rsidR="004406AA" w:rsidRPr="00672A95" w:rsidRDefault="004406AA" w:rsidP="004406AA">
      <w:pPr>
        <w:pStyle w:val="1"/>
        <w:ind w:firstLine="709"/>
        <w:rPr>
          <w:sz w:val="24"/>
        </w:rPr>
      </w:pPr>
      <w:r w:rsidRPr="00672A95">
        <w:rPr>
          <w:sz w:val="24"/>
        </w:rPr>
        <w:t>10. Заключение договора по результатам аукциона</w:t>
      </w:r>
    </w:p>
    <w:p w14:paraId="48AB98A0" w14:textId="77777777" w:rsidR="004406AA" w:rsidRPr="00672A95" w:rsidRDefault="004406AA" w:rsidP="004406AA">
      <w:pPr>
        <w:ind w:firstLine="709"/>
        <w:jc w:val="both"/>
      </w:pPr>
      <w:bookmarkStart w:id="67" w:name="sub_10150"/>
      <w:bookmarkEnd w:id="66"/>
      <w:r w:rsidRPr="00672A95">
        <w:t>10.1. Заключение договора осуществляется в порядке, предусмотренном Гражданским кодексом Российской Федерации и иными федеральными законами.</w:t>
      </w:r>
    </w:p>
    <w:p w14:paraId="7A0AFEEC" w14:textId="77777777" w:rsidR="004406AA" w:rsidRPr="002639AD" w:rsidRDefault="004406AA" w:rsidP="004406AA">
      <w:pPr>
        <w:ind w:firstLine="709"/>
        <w:jc w:val="both"/>
      </w:pPr>
      <w:bookmarkStart w:id="68" w:name="sub_1093"/>
      <w:r w:rsidRPr="002639AD">
        <w:lastRenderedPageBreak/>
        <w:t xml:space="preserve">10.2.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sub_1097" w:history="1">
        <w:r w:rsidRPr="002639AD">
          <w:t xml:space="preserve">пунктом </w:t>
        </w:r>
      </w:hyperlink>
      <w:r w:rsidRPr="002639AD">
        <w:t>10.6 настоящей инструкции, в случае установления факта:</w:t>
      </w:r>
    </w:p>
    <w:p w14:paraId="12E2AAE8" w14:textId="77777777" w:rsidR="004406AA" w:rsidRPr="002639AD" w:rsidRDefault="004406AA" w:rsidP="004406AA">
      <w:pPr>
        <w:ind w:firstLine="709"/>
        <w:jc w:val="both"/>
      </w:pPr>
      <w:bookmarkStart w:id="69" w:name="sub_1931"/>
      <w:bookmarkEnd w:id="68"/>
      <w:r w:rsidRPr="002639AD">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1CC353D6" w14:textId="77777777" w:rsidR="004406AA" w:rsidRPr="002639AD" w:rsidRDefault="004406AA" w:rsidP="004406AA">
      <w:pPr>
        <w:ind w:firstLine="709"/>
        <w:jc w:val="both"/>
      </w:pPr>
      <w:bookmarkStart w:id="70" w:name="sub_1932"/>
      <w:bookmarkEnd w:id="69"/>
      <w:r w:rsidRPr="002639AD">
        <w:t>2) приостановления деятельности такого лица в порядке, предусмотренном Кодексом Российской Федерации об административных правонарушениях;</w:t>
      </w:r>
    </w:p>
    <w:p w14:paraId="0C73EC25" w14:textId="77777777" w:rsidR="004406AA" w:rsidRPr="00062476" w:rsidRDefault="004406AA" w:rsidP="004406AA">
      <w:pPr>
        <w:ind w:firstLine="709"/>
        <w:jc w:val="both"/>
      </w:pPr>
      <w:r w:rsidRPr="00062476">
        <w:t>3)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14:paraId="56371225" w14:textId="77777777" w:rsidR="004406AA" w:rsidRPr="002639AD" w:rsidRDefault="004406AA" w:rsidP="004406AA">
      <w:pPr>
        <w:ind w:firstLine="709"/>
        <w:jc w:val="both"/>
      </w:pPr>
      <w:bookmarkStart w:id="71" w:name="sub_1933"/>
      <w:bookmarkEnd w:id="70"/>
      <w:r w:rsidRPr="002639AD">
        <w:t xml:space="preserve">4) предоставления таким лицом заведомо ложных сведений, содержащихся в документах, предусмотренных </w:t>
      </w:r>
      <w:hyperlink w:anchor="sub_1052" w:history="1">
        <w:r w:rsidRPr="002639AD">
          <w:t xml:space="preserve">пунктом </w:t>
        </w:r>
      </w:hyperlink>
      <w:r w:rsidRPr="002639AD">
        <w:t>7.3 настоящей инструкции.</w:t>
      </w:r>
    </w:p>
    <w:p w14:paraId="19BFF2F4" w14:textId="77777777" w:rsidR="004406AA" w:rsidRPr="002639AD" w:rsidRDefault="004406AA" w:rsidP="004406AA">
      <w:pPr>
        <w:ind w:firstLine="709"/>
        <w:jc w:val="both"/>
      </w:pPr>
      <w:bookmarkStart w:id="72" w:name="sub_1094"/>
      <w:bookmarkEnd w:id="71"/>
      <w:r w:rsidRPr="002639AD">
        <w:t xml:space="preserve">10.3. В случае отказа от заключения договора с победителем аукциона либо при уклонении победителя аукциона от заключения договора с организатором аукциона, комиссией по проведению аукциона в срок не позднее дня, следующего после дня установления фактов, предусмотренных </w:t>
      </w:r>
      <w:hyperlink w:anchor="sub_1093" w:history="1">
        <w:r w:rsidRPr="002639AD">
          <w:t xml:space="preserve">пунктом </w:t>
        </w:r>
      </w:hyperlink>
      <w:r w:rsidRPr="002639AD">
        <w:t>10.2 настоящей инструкции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72"/>
    <w:p w14:paraId="73D8487D" w14:textId="77777777" w:rsidR="004406AA" w:rsidRPr="002639AD" w:rsidRDefault="004406AA" w:rsidP="004406AA">
      <w:pPr>
        <w:ind w:firstLine="709"/>
        <w:jc w:val="both"/>
      </w:pPr>
      <w:r w:rsidRPr="002639AD">
        <w:t>Протокол подписывается всеми присутствующими членами комиссии по проведению аукциона в день его составления. Протокол составляется в двух экземплярах, один из которых хранится у организатора аукциона.</w:t>
      </w:r>
    </w:p>
    <w:p w14:paraId="4B61D90C" w14:textId="77777777" w:rsidR="004406AA" w:rsidRPr="002639AD" w:rsidRDefault="004406AA" w:rsidP="004406AA">
      <w:pPr>
        <w:ind w:firstLine="709"/>
        <w:jc w:val="both"/>
      </w:pPr>
      <w:r w:rsidRPr="002639AD">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после подписания протокола передает один экземпляр протокола лицу, с которым отказывается заключить договор.</w:t>
      </w:r>
    </w:p>
    <w:p w14:paraId="03D08219" w14:textId="77777777" w:rsidR="004406AA" w:rsidRPr="002639AD" w:rsidRDefault="004406AA" w:rsidP="004406AA">
      <w:pPr>
        <w:ind w:firstLine="709"/>
        <w:jc w:val="both"/>
      </w:pPr>
      <w:bookmarkStart w:id="73" w:name="sub_1095"/>
      <w:r w:rsidRPr="002639AD">
        <w:t>10.4.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711B994C" w14:textId="77777777" w:rsidR="004406AA" w:rsidRPr="002639AD" w:rsidRDefault="004406AA" w:rsidP="004406AA">
      <w:pPr>
        <w:ind w:firstLine="709"/>
        <w:jc w:val="both"/>
      </w:pPr>
      <w:bookmarkStart w:id="74" w:name="sub_1096"/>
      <w:bookmarkEnd w:id="73"/>
      <w:r w:rsidRPr="002639AD">
        <w:t xml:space="preserve">10.5. 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w:t>
      </w:r>
      <w:hyperlink w:anchor="sub_1087" w:history="1">
        <w:r w:rsidRPr="002639AD">
          <w:t xml:space="preserve">пунктами </w:t>
        </w:r>
      </w:hyperlink>
      <w:r w:rsidRPr="002639AD">
        <w:t>9.8 или 10.6 настоящей инструкции,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14:paraId="4AD4FCDC" w14:textId="77777777" w:rsidR="004406AA" w:rsidRPr="00F10E02" w:rsidRDefault="004406AA" w:rsidP="004406AA">
      <w:pPr>
        <w:ind w:firstLine="709"/>
        <w:jc w:val="both"/>
      </w:pPr>
      <w:bookmarkStart w:id="75" w:name="sub_1097"/>
      <w:bookmarkEnd w:id="74"/>
      <w:r w:rsidRPr="00F10E02">
        <w:t xml:space="preserve">10.6.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w:t>
      </w:r>
      <w:hyperlink w:anchor="sub_1094" w:history="1">
        <w:r w:rsidRPr="00F10E02">
          <w:t xml:space="preserve">пунктом </w:t>
        </w:r>
      </w:hyperlink>
      <w:r w:rsidRPr="00F10E02">
        <w:t>10.3 настоящей инструкции.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bookmarkEnd w:id="75"/>
    <w:p w14:paraId="67F54E53" w14:textId="133BB814" w:rsidR="004406AA" w:rsidRPr="00F10E02" w:rsidRDefault="004406AA" w:rsidP="004406AA">
      <w:pPr>
        <w:ind w:firstLine="709"/>
        <w:jc w:val="both"/>
      </w:pPr>
      <w:r w:rsidRPr="00F10E02">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w:t>
      </w:r>
      <w:r w:rsidRPr="00F10E02">
        <w:lastRenderedPageBreak/>
        <w:t xml:space="preserve">или участника аукциона, заявке на участие в аукционе которого присвоен второй номер, от заключения договора </w:t>
      </w:r>
      <w:r w:rsidR="0018564B" w:rsidRPr="00F10E02">
        <w:t>задаток</w:t>
      </w:r>
      <w:r w:rsidR="00F256FB">
        <w:t xml:space="preserve"> </w:t>
      </w:r>
      <w:r w:rsidR="00F256FB" w:rsidRPr="007C5F8F">
        <w:t>(в случае если в конкурсной документации содержится указание на требование о внесении задатка)</w:t>
      </w:r>
      <w:r w:rsidR="0018564B" w:rsidRPr="00F10E02">
        <w:t>,</w:t>
      </w:r>
      <w:r w:rsidRPr="00F10E02">
        <w:t xml:space="preserve"> внесенный </w:t>
      </w:r>
      <w:r w:rsidR="0018564B" w:rsidRPr="00F10E02">
        <w:t>им,</w:t>
      </w:r>
      <w:r w:rsidRPr="00F10E02">
        <w:t xml:space="preserve">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14:paraId="48CAAE27" w14:textId="6BADF472" w:rsidR="004406AA" w:rsidRPr="004411A8" w:rsidRDefault="004406AA" w:rsidP="004406AA">
      <w:pPr>
        <w:ind w:firstLine="709"/>
        <w:jc w:val="both"/>
      </w:pPr>
      <w:r w:rsidRPr="004411A8">
        <w:t xml:space="preserve">10.7 </w:t>
      </w:r>
      <w:bookmarkStart w:id="76" w:name="sub_10100"/>
      <w:r w:rsidRPr="004411A8">
        <w:t>Задаток</w:t>
      </w:r>
      <w:r w:rsidR="00F256FB">
        <w:t xml:space="preserve"> </w:t>
      </w:r>
      <w:r w:rsidR="00F256FB" w:rsidRPr="007C5F8F">
        <w:t xml:space="preserve">(в случае если в конкурсной документации содержится указание на требование о внесении задатка) </w:t>
      </w:r>
      <w:r w:rsidRPr="004411A8">
        <w:t>возвращается победителю аукциона в течение пяти рабочих дней после заключения с ним договора. Задаток</w:t>
      </w:r>
      <w:r w:rsidR="00F256FB">
        <w:t xml:space="preserve"> </w:t>
      </w:r>
      <w:r w:rsidR="00F256FB" w:rsidRPr="007C5F8F">
        <w:t xml:space="preserve">(в случае если в конкурсной документации содержится указание на требование о внесении задатка) </w:t>
      </w:r>
      <w:r w:rsidRPr="004411A8">
        <w:t>возвращается участнику аукциона, заявке на участие в аукционе которого присвоен второй номер, в течение пяти рабочих дней после заключения договора с победителем аукциона или с таким участником аукциона.</w:t>
      </w:r>
      <w:bookmarkEnd w:id="76"/>
    </w:p>
    <w:p w14:paraId="2287EC81" w14:textId="77777777" w:rsidR="004406AA" w:rsidRPr="004411A8" w:rsidRDefault="004406AA" w:rsidP="004406AA">
      <w:pPr>
        <w:ind w:firstLine="709"/>
        <w:jc w:val="both"/>
      </w:pPr>
      <w:bookmarkStart w:id="77" w:name="sub_1098"/>
      <w:r w:rsidRPr="004411A8">
        <w:t>10.8.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388DEA3" w14:textId="66006942" w:rsidR="004406AA" w:rsidRPr="00311A1F" w:rsidRDefault="004406AA" w:rsidP="004406AA">
      <w:pPr>
        <w:ind w:firstLine="709"/>
        <w:jc w:val="both"/>
      </w:pPr>
      <w:r w:rsidRPr="00062476">
        <w:t xml:space="preserve">10.9. </w:t>
      </w:r>
      <w:r w:rsidR="00062476" w:rsidRPr="00062476">
        <w:t>Срок подписания договора аренды составляет не менее 10</w:t>
      </w:r>
      <w:r w:rsidRPr="00062476">
        <w:t xml:space="preserve"> дней с</w:t>
      </w:r>
      <w:r w:rsidR="00062476" w:rsidRPr="00062476">
        <w:t>о</w:t>
      </w:r>
      <w:r w:rsidRPr="00062476">
        <w:t xml:space="preserve"> д</w:t>
      </w:r>
      <w:r w:rsidR="00062476" w:rsidRPr="00062476">
        <w:t>ня</w:t>
      </w:r>
      <w:r w:rsidRPr="00062476">
        <w:t xml:space="preserve"> </w:t>
      </w:r>
      <w:r w:rsidR="00AE75F7" w:rsidRPr="00062476">
        <w:t>размещения на официальном сайте торгов протокола аукциона</w:t>
      </w:r>
      <w:r w:rsidRPr="00062476">
        <w:t>.</w:t>
      </w:r>
    </w:p>
    <w:p w14:paraId="44D201E2" w14:textId="77777777" w:rsidR="004406AA" w:rsidRPr="00311A1F" w:rsidRDefault="004406AA" w:rsidP="004406AA">
      <w:pPr>
        <w:pStyle w:val="23"/>
        <w:ind w:firstLine="709"/>
        <w:jc w:val="both"/>
      </w:pPr>
      <w:r w:rsidRPr="00311A1F">
        <w:rPr>
          <w:b w:val="0"/>
        </w:rPr>
        <w:t>10.10.</w:t>
      </w:r>
      <w:r w:rsidRPr="00311A1F">
        <w:t xml:space="preserve"> </w:t>
      </w:r>
      <w:r w:rsidRPr="00311A1F">
        <w:rPr>
          <w:b w:val="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479F1FCE" w14:textId="77777777" w:rsidR="004406AA" w:rsidRPr="00F238A9" w:rsidRDefault="004406AA" w:rsidP="004406AA">
      <w:pPr>
        <w:pStyle w:val="23"/>
        <w:ind w:firstLine="709"/>
        <w:jc w:val="both"/>
        <w:rPr>
          <w:b w:val="0"/>
        </w:rPr>
      </w:pPr>
      <w:r w:rsidRPr="00311A1F">
        <w:rPr>
          <w:b w:val="0"/>
        </w:rPr>
        <w:t>10.11 Цена заключенного договора не может быть пересмотрена сторонами в сто</w:t>
      </w:r>
      <w:r w:rsidRPr="00F238A9">
        <w:rPr>
          <w:b w:val="0"/>
        </w:rPr>
        <w:t>рону уменьшения.</w:t>
      </w:r>
    </w:p>
    <w:bookmarkEnd w:id="67"/>
    <w:bookmarkEnd w:id="77"/>
    <w:p w14:paraId="3E940079" w14:textId="77777777" w:rsidR="004406AA" w:rsidRPr="00F238A9" w:rsidRDefault="004406AA" w:rsidP="004406AA">
      <w:pPr>
        <w:ind w:firstLine="709"/>
        <w:jc w:val="both"/>
      </w:pPr>
    </w:p>
    <w:p w14:paraId="4EE2E53E" w14:textId="77777777" w:rsidR="004406AA" w:rsidRPr="0004184E" w:rsidRDefault="004406AA" w:rsidP="004406AA">
      <w:pPr>
        <w:pStyle w:val="1"/>
        <w:ind w:firstLine="709"/>
        <w:jc w:val="both"/>
        <w:rPr>
          <w:sz w:val="24"/>
        </w:rPr>
      </w:pPr>
      <w:bookmarkStart w:id="78" w:name="sub_12200"/>
      <w:r w:rsidRPr="0004184E">
        <w:rPr>
          <w:sz w:val="24"/>
        </w:rPr>
        <w:t>11 Последствия признания аукциона несостоявшимся</w:t>
      </w:r>
    </w:p>
    <w:p w14:paraId="718159B5" w14:textId="77777777" w:rsidR="004406AA" w:rsidRPr="0004184E" w:rsidRDefault="004406AA" w:rsidP="004406AA">
      <w:pPr>
        <w:ind w:firstLine="709"/>
        <w:jc w:val="both"/>
      </w:pPr>
      <w:bookmarkStart w:id="79" w:name="sub_10151"/>
      <w:bookmarkEnd w:id="78"/>
      <w:r w:rsidRPr="0004184E">
        <w:t>11.1. В случае если аукцион признан несостоявшимся организатор аукциона вправе объявить о проведении нового аукциона в установленном порядке.</w:t>
      </w:r>
    </w:p>
    <w:p w14:paraId="0A5B5AF6" w14:textId="77777777" w:rsidR="004406AA" w:rsidRPr="0004184E" w:rsidRDefault="004406AA" w:rsidP="004406AA">
      <w:pPr>
        <w:ind w:firstLine="709"/>
        <w:jc w:val="both"/>
      </w:pPr>
      <w:bookmarkStart w:id="80" w:name="sub_10152"/>
      <w:bookmarkEnd w:id="79"/>
      <w:r w:rsidRPr="0004184E">
        <w:t>11.2. В случае объявления о проведении нового аукциона организатор аукциона вправе изменить условия аукциона.</w:t>
      </w:r>
    </w:p>
    <w:bookmarkEnd w:id="80"/>
    <w:p w14:paraId="6DBD398D" w14:textId="77777777" w:rsidR="004406AA" w:rsidRPr="00C91F22" w:rsidRDefault="004406AA" w:rsidP="004406AA">
      <w:pPr>
        <w:pStyle w:val="a6"/>
        <w:spacing w:line="307" w:lineRule="auto"/>
        <w:ind w:firstLine="539"/>
        <w:jc w:val="center"/>
        <w:rPr>
          <w:b/>
          <w:sz w:val="22"/>
          <w:szCs w:val="22"/>
        </w:rPr>
      </w:pPr>
    </w:p>
    <w:p w14:paraId="0F55BA2E" w14:textId="77777777" w:rsidR="004406AA" w:rsidRPr="00FD3ABF" w:rsidRDefault="004406AA" w:rsidP="004406AA">
      <w:pPr>
        <w:pStyle w:val="a6"/>
        <w:ind w:firstLine="539"/>
        <w:jc w:val="right"/>
        <w:rPr>
          <w:b/>
          <w:sz w:val="24"/>
          <w:szCs w:val="24"/>
        </w:rPr>
      </w:pPr>
      <w:r w:rsidRPr="00C91F22">
        <w:rPr>
          <w:sz w:val="22"/>
          <w:szCs w:val="22"/>
        </w:rPr>
        <w:br w:type="page"/>
      </w:r>
      <w:r w:rsidRPr="00FD3ABF">
        <w:rPr>
          <w:b/>
          <w:sz w:val="24"/>
          <w:szCs w:val="24"/>
        </w:rPr>
        <w:lastRenderedPageBreak/>
        <w:t>Приложение №1</w:t>
      </w:r>
    </w:p>
    <w:p w14:paraId="66D4362C" w14:textId="77777777" w:rsidR="004406AA" w:rsidRPr="00FD3ABF" w:rsidRDefault="004406AA" w:rsidP="004406AA">
      <w:pPr>
        <w:autoSpaceDE w:val="0"/>
        <w:autoSpaceDN w:val="0"/>
        <w:adjustRightInd w:val="0"/>
        <w:ind w:firstLine="540"/>
        <w:jc w:val="right"/>
        <w:rPr>
          <w:b/>
          <w:bCs/>
          <w:color w:val="000000"/>
        </w:rPr>
      </w:pPr>
      <w:r w:rsidRPr="00FD3ABF">
        <w:rPr>
          <w:b/>
          <w:bCs/>
          <w:color w:val="000000"/>
        </w:rPr>
        <w:t>к аукционной документации</w:t>
      </w:r>
    </w:p>
    <w:p w14:paraId="762F306A" w14:textId="77777777" w:rsidR="004406AA" w:rsidRPr="00792F1D" w:rsidRDefault="004406AA" w:rsidP="004406AA">
      <w:pPr>
        <w:autoSpaceDE w:val="0"/>
        <w:autoSpaceDN w:val="0"/>
        <w:adjustRightInd w:val="0"/>
        <w:jc w:val="both"/>
        <w:rPr>
          <w:bCs/>
          <w:color w:val="000000"/>
        </w:rPr>
      </w:pPr>
      <w:r w:rsidRPr="00792F1D">
        <w:rPr>
          <w:bCs/>
          <w:color w:val="000000"/>
        </w:rPr>
        <w:t>Заявка на участие в аукционе</w:t>
      </w:r>
    </w:p>
    <w:p w14:paraId="0B614B12" w14:textId="77777777" w:rsidR="004406AA" w:rsidRPr="00792F1D" w:rsidRDefault="004406AA" w:rsidP="004406AA">
      <w:pPr>
        <w:autoSpaceDE w:val="0"/>
        <w:autoSpaceDN w:val="0"/>
        <w:adjustRightInd w:val="0"/>
        <w:jc w:val="both"/>
        <w:rPr>
          <w:bCs/>
          <w:color w:val="000000"/>
        </w:rPr>
      </w:pPr>
      <w:r w:rsidRPr="00792F1D">
        <w:rPr>
          <w:bCs/>
          <w:color w:val="000000"/>
        </w:rPr>
        <w:t>на право заключения договора аренды</w:t>
      </w:r>
    </w:p>
    <w:p w14:paraId="2E89AF0E" w14:textId="77777777" w:rsidR="004406AA" w:rsidRPr="00792F1D" w:rsidRDefault="004406AA" w:rsidP="004406AA">
      <w:pPr>
        <w:jc w:val="both"/>
      </w:pPr>
    </w:p>
    <w:p w14:paraId="730D8ACB" w14:textId="4B2C12FC" w:rsidR="004406AA" w:rsidRPr="00792F1D" w:rsidRDefault="004406AA" w:rsidP="004406AA">
      <w:pPr>
        <w:jc w:val="both"/>
      </w:pPr>
      <w:r w:rsidRPr="00792F1D">
        <w:tab/>
        <w:t>Ознакомившись с извещением о проведении аукциона на право заключе</w:t>
      </w:r>
      <w:r w:rsidR="00B04D24">
        <w:t>ния от "____"_______________20_</w:t>
      </w:r>
      <w:r>
        <w:t>_</w:t>
      </w:r>
      <w:r w:rsidRPr="00792F1D">
        <w:t xml:space="preserve"> г., размещенным на официальном сайте </w:t>
      </w:r>
      <w:r w:rsidRPr="003D6188">
        <w:t>муниципального образования «Подгорнское сельское поселение» http://www.podgorn.tomsk.ru/</w:t>
      </w:r>
      <w:r w:rsidRPr="00792F1D">
        <w:t xml:space="preserve">, изучив документацию об аукционе на право заключения договора аренды имущества, находящегося в </w:t>
      </w:r>
      <w:r>
        <w:t>Казне</w:t>
      </w:r>
      <w:r w:rsidRPr="00792F1D">
        <w:t xml:space="preserve"> муниципального образования «</w:t>
      </w:r>
      <w:r w:rsidRPr="003D6188">
        <w:t>Подгорнское сельское поселение</w:t>
      </w:r>
      <w:r w:rsidRPr="00792F1D">
        <w:t>»</w:t>
      </w:r>
    </w:p>
    <w:p w14:paraId="69927E5C" w14:textId="77777777" w:rsidR="004406AA" w:rsidRPr="00792F1D" w:rsidRDefault="004406AA" w:rsidP="004406AA">
      <w:pPr>
        <w:jc w:val="both"/>
      </w:pPr>
      <w:r w:rsidRPr="00792F1D">
        <w:t>____________________________________________________________________</w:t>
      </w:r>
      <w:r>
        <w:t>_________________</w:t>
      </w:r>
    </w:p>
    <w:p w14:paraId="34068FED" w14:textId="77777777" w:rsidR="004406AA" w:rsidRPr="00792F1D" w:rsidRDefault="004406AA" w:rsidP="004406AA">
      <w:pPr>
        <w:autoSpaceDE w:val="0"/>
        <w:autoSpaceDN w:val="0"/>
        <w:adjustRightInd w:val="0"/>
        <w:jc w:val="both"/>
        <w:rPr>
          <w:i/>
          <w:iCs/>
        </w:rPr>
      </w:pPr>
      <w:r w:rsidRPr="00792F1D">
        <w:rPr>
          <w:i/>
          <w:iCs/>
        </w:rPr>
        <w:t xml:space="preserve">фирменное наименование (для юридического лица), фамилия, имя, отчество (для </w:t>
      </w:r>
      <w:r>
        <w:rPr>
          <w:i/>
          <w:iCs/>
        </w:rPr>
        <w:t>индивидуального предпринимателя</w:t>
      </w:r>
      <w:r w:rsidRPr="00792F1D">
        <w:rPr>
          <w:i/>
          <w:iCs/>
        </w:rPr>
        <w:t>)</w:t>
      </w:r>
    </w:p>
    <w:p w14:paraId="7ACC3E47" w14:textId="77777777" w:rsidR="004406AA" w:rsidRPr="00792F1D" w:rsidRDefault="004406AA" w:rsidP="004406AA">
      <w:pPr>
        <w:pStyle w:val="ConsNormal"/>
        <w:ind w:right="99" w:firstLine="0"/>
        <w:jc w:val="both"/>
        <w:rPr>
          <w:rFonts w:ascii="Times New Roman" w:hAnsi="Times New Roman"/>
          <w:i/>
          <w:iCs/>
          <w:color w:val="000000"/>
          <w:sz w:val="24"/>
          <w:szCs w:val="24"/>
        </w:rPr>
      </w:pPr>
      <w:r w:rsidRPr="00792F1D">
        <w:rPr>
          <w:rFonts w:ascii="Times New Roman" w:hAnsi="Times New Roman"/>
          <w:i/>
          <w:iCs/>
          <w:color w:val="000000"/>
          <w:sz w:val="24"/>
          <w:szCs w:val="24"/>
        </w:rPr>
        <w:t xml:space="preserve">Для юридических лиц и индивидуальных предпринимателей: </w:t>
      </w:r>
    </w:p>
    <w:tbl>
      <w:tblPr>
        <w:tblW w:w="0" w:type="auto"/>
        <w:tblInd w:w="108" w:type="dxa"/>
        <w:tblLayout w:type="fixed"/>
        <w:tblLook w:val="01E0" w:firstRow="1" w:lastRow="1" w:firstColumn="1" w:lastColumn="1" w:noHBand="0" w:noVBand="0"/>
      </w:tblPr>
      <w:tblGrid>
        <w:gridCol w:w="2796"/>
        <w:gridCol w:w="7284"/>
      </w:tblGrid>
      <w:tr w:rsidR="004406AA" w:rsidRPr="00792F1D" w14:paraId="1BFF2DAC" w14:textId="77777777" w:rsidTr="00F238A9">
        <w:tc>
          <w:tcPr>
            <w:tcW w:w="2796" w:type="dxa"/>
            <w:shd w:val="clear" w:color="auto" w:fill="auto"/>
          </w:tcPr>
          <w:p w14:paraId="087E1911"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r w:rsidRPr="00792F1D">
              <w:rPr>
                <w:rFonts w:ascii="Times New Roman" w:hAnsi="Times New Roman"/>
                <w:color w:val="000000"/>
                <w:sz w:val="24"/>
                <w:szCs w:val="24"/>
              </w:rPr>
              <w:t>Организационно-правовая форма согласно сведениям из Устава</w:t>
            </w:r>
            <w:r>
              <w:rPr>
                <w:rFonts w:ascii="Times New Roman" w:hAnsi="Times New Roman"/>
                <w:color w:val="000000"/>
                <w:sz w:val="24"/>
                <w:szCs w:val="24"/>
              </w:rPr>
              <w:t xml:space="preserve"> (свидетельства)</w:t>
            </w:r>
          </w:p>
        </w:tc>
        <w:tc>
          <w:tcPr>
            <w:tcW w:w="7284" w:type="dxa"/>
            <w:tcBorders>
              <w:top w:val="single" w:sz="4" w:space="0" w:color="auto"/>
              <w:left w:val="nil"/>
              <w:bottom w:val="single" w:sz="4" w:space="0" w:color="auto"/>
              <w:right w:val="nil"/>
            </w:tcBorders>
            <w:shd w:val="clear" w:color="auto" w:fill="auto"/>
          </w:tcPr>
          <w:p w14:paraId="68944A9C"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p>
        </w:tc>
      </w:tr>
      <w:tr w:rsidR="004406AA" w:rsidRPr="00792F1D" w14:paraId="47ABE098" w14:textId="77777777" w:rsidTr="00F238A9">
        <w:tc>
          <w:tcPr>
            <w:tcW w:w="2796" w:type="dxa"/>
            <w:shd w:val="clear" w:color="auto" w:fill="auto"/>
          </w:tcPr>
          <w:p w14:paraId="2787E1A6" w14:textId="77777777" w:rsidR="004406AA" w:rsidRPr="00F11222" w:rsidRDefault="004406AA" w:rsidP="00F238A9">
            <w:pPr>
              <w:pStyle w:val="ConsNormal"/>
              <w:spacing w:before="120"/>
              <w:ind w:right="96" w:firstLine="0"/>
              <w:jc w:val="both"/>
              <w:rPr>
                <w:rFonts w:ascii="Times New Roman" w:hAnsi="Times New Roman" w:cs="Times New Roman"/>
                <w:color w:val="000000"/>
                <w:sz w:val="24"/>
                <w:szCs w:val="24"/>
              </w:rPr>
            </w:pPr>
            <w:r w:rsidRPr="00F11222">
              <w:rPr>
                <w:rFonts w:ascii="Times New Roman" w:hAnsi="Times New Roman" w:cs="Times New Roman"/>
                <w:color w:val="000000"/>
                <w:sz w:val="24"/>
                <w:szCs w:val="24"/>
              </w:rPr>
              <w:t xml:space="preserve">Место нахождения </w:t>
            </w:r>
            <w:r w:rsidRPr="00F11222">
              <w:rPr>
                <w:rFonts w:ascii="Times New Roman" w:hAnsi="Times New Roman" w:cs="Times New Roman"/>
                <w:sz w:val="24"/>
                <w:szCs w:val="24"/>
              </w:rPr>
              <w:t>(для юридических лиц)</w:t>
            </w:r>
            <w:r>
              <w:rPr>
                <w:rFonts w:ascii="Times New Roman" w:hAnsi="Times New Roman" w:cs="Times New Roman"/>
                <w:sz w:val="24"/>
                <w:szCs w:val="24"/>
              </w:rPr>
              <w:t>,</w:t>
            </w:r>
            <w:r w:rsidRPr="00F11222">
              <w:rPr>
                <w:rFonts w:ascii="Times New Roman" w:hAnsi="Times New Roman" w:cs="Times New Roman"/>
                <w:sz w:val="24"/>
                <w:szCs w:val="24"/>
              </w:rPr>
              <w:t xml:space="preserve"> сведения о месте жительства</w:t>
            </w:r>
            <w:r>
              <w:rPr>
                <w:rFonts w:ascii="Times New Roman" w:hAnsi="Times New Roman" w:cs="Times New Roman"/>
                <w:sz w:val="24"/>
                <w:szCs w:val="24"/>
              </w:rPr>
              <w:t xml:space="preserve"> </w:t>
            </w:r>
            <w:r w:rsidRPr="00F11222">
              <w:rPr>
                <w:rFonts w:ascii="Times New Roman" w:hAnsi="Times New Roman" w:cs="Times New Roman"/>
                <w:sz w:val="24"/>
                <w:szCs w:val="24"/>
              </w:rPr>
              <w:t>(для индивидуального предпринимателя)</w:t>
            </w:r>
          </w:p>
        </w:tc>
        <w:tc>
          <w:tcPr>
            <w:tcW w:w="7284" w:type="dxa"/>
            <w:tcBorders>
              <w:top w:val="single" w:sz="4" w:space="0" w:color="auto"/>
              <w:left w:val="nil"/>
              <w:bottom w:val="single" w:sz="4" w:space="0" w:color="auto"/>
              <w:right w:val="nil"/>
            </w:tcBorders>
            <w:shd w:val="clear" w:color="auto" w:fill="auto"/>
          </w:tcPr>
          <w:p w14:paraId="22E85FB1"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p>
        </w:tc>
      </w:tr>
      <w:tr w:rsidR="004406AA" w:rsidRPr="00792F1D" w14:paraId="7C862468" w14:textId="77777777" w:rsidTr="00F238A9">
        <w:tc>
          <w:tcPr>
            <w:tcW w:w="2796" w:type="dxa"/>
            <w:shd w:val="clear" w:color="auto" w:fill="auto"/>
          </w:tcPr>
          <w:p w14:paraId="27D3F226" w14:textId="77777777" w:rsidR="004406AA" w:rsidRPr="00F11222" w:rsidRDefault="004406AA" w:rsidP="00F238A9">
            <w:pPr>
              <w:pStyle w:val="ConsNormal"/>
              <w:spacing w:before="120"/>
              <w:ind w:right="96"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ИНН</w:t>
            </w:r>
          </w:p>
        </w:tc>
        <w:tc>
          <w:tcPr>
            <w:tcW w:w="7284" w:type="dxa"/>
            <w:tcBorders>
              <w:top w:val="single" w:sz="4" w:space="0" w:color="auto"/>
              <w:left w:val="nil"/>
              <w:bottom w:val="single" w:sz="4" w:space="0" w:color="auto"/>
              <w:right w:val="nil"/>
            </w:tcBorders>
            <w:shd w:val="clear" w:color="auto" w:fill="auto"/>
          </w:tcPr>
          <w:p w14:paraId="08FD67DC"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p>
        </w:tc>
      </w:tr>
      <w:tr w:rsidR="004406AA" w:rsidRPr="00792F1D" w14:paraId="2D1ED162" w14:textId="77777777" w:rsidTr="00F238A9">
        <w:tc>
          <w:tcPr>
            <w:tcW w:w="2796" w:type="dxa"/>
            <w:shd w:val="clear" w:color="auto" w:fill="auto"/>
          </w:tcPr>
          <w:p w14:paraId="412FA08B" w14:textId="77777777" w:rsidR="004406AA" w:rsidRDefault="004406AA" w:rsidP="00F238A9">
            <w:pPr>
              <w:pStyle w:val="ConsNormal"/>
              <w:spacing w:before="120"/>
              <w:ind w:right="96" w:firstLine="0"/>
              <w:jc w:val="both"/>
              <w:rPr>
                <w:rFonts w:ascii="Times New Roman" w:hAnsi="Times New Roman" w:cs="Times New Roman"/>
                <w:sz w:val="24"/>
                <w:szCs w:val="24"/>
              </w:rPr>
            </w:pPr>
            <w:r>
              <w:rPr>
                <w:rFonts w:ascii="Times New Roman" w:hAnsi="Times New Roman" w:cs="Times New Roman"/>
                <w:sz w:val="24"/>
                <w:szCs w:val="24"/>
              </w:rPr>
              <w:t>П</w:t>
            </w:r>
            <w:r w:rsidRPr="00F11222">
              <w:rPr>
                <w:rFonts w:ascii="Times New Roman" w:hAnsi="Times New Roman" w:cs="Times New Roman"/>
                <w:sz w:val="24"/>
                <w:szCs w:val="24"/>
              </w:rPr>
              <w:t>аспортные данные, (для индивидуального предпринимателя)</w:t>
            </w:r>
          </w:p>
        </w:tc>
        <w:tc>
          <w:tcPr>
            <w:tcW w:w="7284" w:type="dxa"/>
            <w:tcBorders>
              <w:top w:val="single" w:sz="4" w:space="0" w:color="auto"/>
              <w:left w:val="nil"/>
              <w:bottom w:val="single" w:sz="4" w:space="0" w:color="auto"/>
              <w:right w:val="nil"/>
            </w:tcBorders>
            <w:shd w:val="clear" w:color="auto" w:fill="auto"/>
          </w:tcPr>
          <w:p w14:paraId="5B2ECA96"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p>
        </w:tc>
      </w:tr>
      <w:tr w:rsidR="004406AA" w:rsidRPr="00792F1D" w14:paraId="20E54C76" w14:textId="77777777" w:rsidTr="00F238A9">
        <w:tc>
          <w:tcPr>
            <w:tcW w:w="2796" w:type="dxa"/>
            <w:shd w:val="clear" w:color="auto" w:fill="auto"/>
          </w:tcPr>
          <w:p w14:paraId="12535DDE"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r w:rsidRPr="00792F1D">
              <w:rPr>
                <w:rFonts w:ascii="Times New Roman" w:hAnsi="Times New Roman"/>
                <w:color w:val="000000"/>
                <w:sz w:val="24"/>
                <w:szCs w:val="24"/>
              </w:rPr>
              <w:t>Почтовый адрес заявителя</w:t>
            </w:r>
          </w:p>
        </w:tc>
        <w:tc>
          <w:tcPr>
            <w:tcW w:w="7284" w:type="dxa"/>
            <w:tcBorders>
              <w:top w:val="single" w:sz="4" w:space="0" w:color="auto"/>
              <w:left w:val="nil"/>
              <w:bottom w:val="single" w:sz="4" w:space="0" w:color="auto"/>
              <w:right w:val="nil"/>
            </w:tcBorders>
            <w:shd w:val="clear" w:color="auto" w:fill="auto"/>
          </w:tcPr>
          <w:p w14:paraId="2344C925"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p>
        </w:tc>
      </w:tr>
      <w:tr w:rsidR="004406AA" w:rsidRPr="00792F1D" w14:paraId="05BA2BCF" w14:textId="77777777" w:rsidTr="00F238A9">
        <w:trPr>
          <w:trHeight w:val="1223"/>
        </w:trPr>
        <w:tc>
          <w:tcPr>
            <w:tcW w:w="2796" w:type="dxa"/>
            <w:shd w:val="clear" w:color="auto" w:fill="auto"/>
          </w:tcPr>
          <w:p w14:paraId="17B3114D"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r>
              <w:rPr>
                <w:rFonts w:ascii="Times New Roman" w:hAnsi="Times New Roman"/>
                <w:color w:val="000000"/>
                <w:sz w:val="24"/>
                <w:szCs w:val="24"/>
              </w:rPr>
              <w:t>Руководитель юридического лица</w:t>
            </w:r>
          </w:p>
          <w:p w14:paraId="4BAB86EC" w14:textId="77777777" w:rsidR="004406AA" w:rsidRPr="00792F1D" w:rsidRDefault="004406AA" w:rsidP="00F238A9">
            <w:pPr>
              <w:pStyle w:val="ConsNormal"/>
              <w:spacing w:before="120"/>
              <w:ind w:right="96" w:firstLine="0"/>
              <w:jc w:val="both"/>
              <w:rPr>
                <w:rFonts w:ascii="Times New Roman" w:hAnsi="Times New Roman"/>
                <w:color w:val="000000"/>
                <w:sz w:val="24"/>
                <w:szCs w:val="24"/>
              </w:rPr>
            </w:pPr>
            <w:r w:rsidRPr="00792F1D">
              <w:rPr>
                <w:rFonts w:ascii="Times New Roman" w:hAnsi="Times New Roman"/>
                <w:color w:val="000000"/>
                <w:sz w:val="24"/>
                <w:szCs w:val="24"/>
              </w:rPr>
              <w:t>Тел./факс</w:t>
            </w:r>
          </w:p>
        </w:tc>
        <w:tc>
          <w:tcPr>
            <w:tcW w:w="7284" w:type="dxa"/>
            <w:shd w:val="clear" w:color="auto" w:fill="auto"/>
          </w:tcPr>
          <w:p w14:paraId="0E63DE4F" w14:textId="77777777" w:rsidR="004406AA" w:rsidRPr="004406AA" w:rsidRDefault="004406AA" w:rsidP="00F238A9">
            <w:pPr>
              <w:pStyle w:val="ConsNormal"/>
              <w:spacing w:before="120"/>
              <w:ind w:right="96" w:firstLine="0"/>
              <w:jc w:val="both"/>
              <w:rPr>
                <w:rFonts w:ascii="Times New Roman" w:hAnsi="Times New Roman"/>
                <w:color w:val="000000"/>
                <w:sz w:val="24"/>
                <w:szCs w:val="24"/>
              </w:rPr>
            </w:pPr>
            <w:r w:rsidRPr="00792F1D">
              <w:rPr>
                <w:rFonts w:ascii="Times New Roman" w:hAnsi="Times New Roman"/>
                <w:color w:val="000000"/>
                <w:sz w:val="24"/>
                <w:szCs w:val="24"/>
              </w:rPr>
              <w:t>__________________________________________________________</w:t>
            </w:r>
          </w:p>
          <w:p w14:paraId="2854369F" w14:textId="77777777" w:rsidR="004406AA" w:rsidRPr="00792F1D" w:rsidRDefault="004406AA" w:rsidP="00F238A9">
            <w:pPr>
              <w:pStyle w:val="ConsNormal"/>
              <w:spacing w:before="120"/>
              <w:ind w:right="96"/>
              <w:jc w:val="both"/>
              <w:rPr>
                <w:rFonts w:ascii="Times New Roman" w:hAnsi="Times New Roman"/>
                <w:color w:val="000000"/>
                <w:sz w:val="24"/>
                <w:szCs w:val="24"/>
                <w:vertAlign w:val="superscript"/>
              </w:rPr>
            </w:pPr>
            <w:r w:rsidRPr="00792F1D">
              <w:rPr>
                <w:rFonts w:ascii="Times New Roman" w:hAnsi="Times New Roman"/>
                <w:color w:val="000000"/>
                <w:sz w:val="24"/>
                <w:szCs w:val="24"/>
                <w:vertAlign w:val="superscript"/>
              </w:rPr>
              <w:t>Фамилия, имя, отчество</w:t>
            </w:r>
            <w:r>
              <w:rPr>
                <w:rFonts w:ascii="Times New Roman" w:hAnsi="Times New Roman"/>
                <w:color w:val="000000"/>
                <w:sz w:val="24"/>
                <w:szCs w:val="24"/>
                <w:vertAlign w:val="superscript"/>
              </w:rPr>
              <w:t>, наименование должности</w:t>
            </w:r>
          </w:p>
          <w:p w14:paraId="41C034E6" w14:textId="77777777" w:rsidR="004406AA" w:rsidRPr="00792F1D" w:rsidRDefault="004406AA" w:rsidP="00F238A9">
            <w:pPr>
              <w:pStyle w:val="ConsNormal"/>
              <w:spacing w:before="120"/>
              <w:ind w:left="-2904" w:right="96" w:firstLine="0"/>
              <w:jc w:val="both"/>
              <w:rPr>
                <w:rFonts w:ascii="Times New Roman" w:hAnsi="Times New Roman"/>
                <w:color w:val="000000"/>
                <w:sz w:val="24"/>
                <w:szCs w:val="24"/>
                <w:vertAlign w:val="superscript"/>
              </w:rPr>
            </w:pPr>
            <w:r w:rsidRPr="00792F1D">
              <w:rPr>
                <w:rFonts w:ascii="Times New Roman" w:hAnsi="Times New Roman"/>
                <w:color w:val="000000"/>
                <w:sz w:val="24"/>
                <w:szCs w:val="24"/>
                <w:vertAlign w:val="superscript"/>
              </w:rPr>
              <w:t>___________________________________________________________________________________________________________________________</w:t>
            </w:r>
          </w:p>
        </w:tc>
      </w:tr>
    </w:tbl>
    <w:p w14:paraId="522F45EB" w14:textId="77777777" w:rsidR="004406AA" w:rsidRPr="00B20B49" w:rsidRDefault="004406AA" w:rsidP="004406AA">
      <w:pPr>
        <w:jc w:val="both"/>
      </w:pPr>
      <w:r w:rsidRPr="00B20B49">
        <w:rPr>
          <w:b/>
        </w:rPr>
        <w:t>Соглашается (согласен) участвовать в аукционе</w:t>
      </w:r>
      <w:r w:rsidRPr="00B20B49">
        <w:t xml:space="preserve">, предметом которого является право на заключение договора аренды имущества, находящегося в </w:t>
      </w:r>
      <w:r>
        <w:t>Казне</w:t>
      </w:r>
      <w:r w:rsidRPr="00B20B49">
        <w:t xml:space="preserve"> муниципального образования «</w:t>
      </w:r>
      <w:r w:rsidRPr="003D6188">
        <w:t>Подгорнское сельское поселение</w:t>
      </w:r>
      <w:r w:rsidRPr="00B20B49">
        <w:t>»;</w:t>
      </w:r>
    </w:p>
    <w:p w14:paraId="7A9A182B" w14:textId="77777777" w:rsidR="004406AA" w:rsidRPr="00B20B49" w:rsidRDefault="004406AA" w:rsidP="004406AA">
      <w:pPr>
        <w:jc w:val="both"/>
      </w:pPr>
      <w:r w:rsidRPr="00B20B49">
        <w:t>Претензий к техническому и санитарному состоянию имущества не имею.</w:t>
      </w:r>
    </w:p>
    <w:p w14:paraId="2E6BB7FC" w14:textId="77777777" w:rsidR="00B04D24" w:rsidRPr="004A4F69" w:rsidRDefault="004406AA" w:rsidP="004406AA">
      <w:pPr>
        <w:pStyle w:val="12"/>
        <w:jc w:val="both"/>
        <w:rPr>
          <w:b w:val="0"/>
          <w:sz w:val="24"/>
        </w:rPr>
      </w:pPr>
      <w:r w:rsidRPr="004A4F69">
        <w:rPr>
          <w:b w:val="0"/>
          <w:bCs w:val="0"/>
          <w:color w:val="000000"/>
          <w:sz w:val="24"/>
        </w:rPr>
        <w:t>Место расположения имущества</w:t>
      </w:r>
      <w:r w:rsidRPr="004A4F69">
        <w:rPr>
          <w:color w:val="000000"/>
          <w:sz w:val="24"/>
        </w:rPr>
        <w:t xml:space="preserve"> – </w:t>
      </w:r>
      <w:r w:rsidRPr="004A4F69">
        <w:rPr>
          <w:b w:val="0"/>
          <w:sz w:val="24"/>
        </w:rPr>
        <w:t xml:space="preserve">Томская область, Чаинский район, с. </w:t>
      </w:r>
      <w:r w:rsidR="00B04D24" w:rsidRPr="004A4F69">
        <w:rPr>
          <w:b w:val="0"/>
          <w:sz w:val="24"/>
        </w:rPr>
        <w:t>Подгорное</w:t>
      </w:r>
      <w:r w:rsidRPr="004A4F69">
        <w:rPr>
          <w:b w:val="0"/>
          <w:sz w:val="24"/>
        </w:rPr>
        <w:t xml:space="preserve">, ул. </w:t>
      </w:r>
      <w:r w:rsidR="00B04D24" w:rsidRPr="004A4F69">
        <w:rPr>
          <w:b w:val="0"/>
          <w:sz w:val="24"/>
        </w:rPr>
        <w:t>Молодежная</w:t>
      </w:r>
      <w:r w:rsidRPr="004A4F69">
        <w:rPr>
          <w:b w:val="0"/>
          <w:sz w:val="24"/>
        </w:rPr>
        <w:t xml:space="preserve">, 19, </w:t>
      </w:r>
    </w:p>
    <w:p w14:paraId="3F89D9EC" w14:textId="632E0FAC" w:rsidR="004406AA" w:rsidRPr="00B04D24" w:rsidRDefault="004406AA" w:rsidP="004406AA">
      <w:pPr>
        <w:pStyle w:val="12"/>
        <w:jc w:val="both"/>
        <w:rPr>
          <w:b w:val="0"/>
          <w:spacing w:val="-8"/>
          <w:sz w:val="24"/>
        </w:rPr>
      </w:pPr>
      <w:r w:rsidRPr="00B04D24">
        <w:rPr>
          <w:b w:val="0"/>
          <w:sz w:val="24"/>
        </w:rPr>
        <w:t xml:space="preserve">Обязуется (обязуюсь) в случае признания меня победителем аукциона заключить договор </w:t>
      </w:r>
      <w:r w:rsidRPr="00B04D24">
        <w:rPr>
          <w:b w:val="0"/>
          <w:spacing w:val="-8"/>
          <w:sz w:val="24"/>
        </w:rPr>
        <w:t>в течение пяти календарных</w:t>
      </w:r>
      <w:r w:rsidR="00B04D24">
        <w:rPr>
          <w:b w:val="0"/>
          <w:spacing w:val="-8"/>
          <w:sz w:val="24"/>
        </w:rPr>
        <w:t xml:space="preserve"> дней с даты</w:t>
      </w:r>
      <w:r w:rsidRPr="00B04D24">
        <w:rPr>
          <w:b w:val="0"/>
          <w:spacing w:val="-8"/>
          <w:sz w:val="24"/>
        </w:rPr>
        <w:t xml:space="preserve"> подписания протокола проведения аукциона.</w:t>
      </w:r>
    </w:p>
    <w:p w14:paraId="267A1B7C" w14:textId="77777777" w:rsidR="004406AA" w:rsidRPr="00792F1D" w:rsidRDefault="004406AA" w:rsidP="004406AA">
      <w:pPr>
        <w:autoSpaceDE w:val="0"/>
        <w:autoSpaceDN w:val="0"/>
        <w:adjustRightInd w:val="0"/>
        <w:ind w:firstLine="400"/>
        <w:jc w:val="both"/>
      </w:pPr>
      <w:r w:rsidRPr="00792F1D">
        <w:rPr>
          <w:spacing w:val="-8"/>
        </w:rPr>
        <w:t xml:space="preserve">Настоящим подтверждаем, </w:t>
      </w:r>
      <w:r w:rsidRPr="00792F1D">
        <w:t>отсутствие:</w:t>
      </w:r>
    </w:p>
    <w:p w14:paraId="357D3B57" w14:textId="77777777" w:rsidR="004406AA" w:rsidRDefault="004406AA" w:rsidP="004406AA">
      <w:pPr>
        <w:autoSpaceDE w:val="0"/>
        <w:autoSpaceDN w:val="0"/>
        <w:adjustRightInd w:val="0"/>
        <w:jc w:val="both"/>
      </w:pPr>
      <w:r w:rsidRPr="00792F1D">
        <w:t xml:space="preserve">- решения о ликвидации </w:t>
      </w:r>
      <w:r>
        <w:t>______________________________________________</w:t>
      </w:r>
      <w:r w:rsidRPr="00792F1D">
        <w:t>;</w:t>
      </w:r>
    </w:p>
    <w:p w14:paraId="205A4389" w14:textId="77777777" w:rsidR="004406AA" w:rsidRPr="00350E46" w:rsidRDefault="004406AA" w:rsidP="004406AA">
      <w:pPr>
        <w:autoSpaceDE w:val="0"/>
        <w:autoSpaceDN w:val="0"/>
        <w:adjustRightInd w:val="0"/>
        <w:jc w:val="both"/>
        <w:rPr>
          <w:sz w:val="16"/>
          <w:szCs w:val="16"/>
        </w:rPr>
      </w:pPr>
      <w:r>
        <w:tab/>
      </w:r>
      <w:r>
        <w:tab/>
      </w:r>
      <w:r>
        <w:tab/>
      </w:r>
      <w:r>
        <w:tab/>
      </w:r>
      <w:r>
        <w:tab/>
      </w:r>
      <w:r>
        <w:tab/>
      </w:r>
      <w:r w:rsidRPr="00350E46">
        <w:rPr>
          <w:sz w:val="16"/>
          <w:szCs w:val="16"/>
        </w:rPr>
        <w:t>(наименование юридического лица)</w:t>
      </w:r>
    </w:p>
    <w:p w14:paraId="41DDAAD2" w14:textId="77777777" w:rsidR="004406AA" w:rsidRDefault="004406AA" w:rsidP="004406AA">
      <w:pPr>
        <w:autoSpaceDE w:val="0"/>
        <w:autoSpaceDN w:val="0"/>
        <w:adjustRightInd w:val="0"/>
        <w:jc w:val="both"/>
      </w:pPr>
      <w:r>
        <w:t>-</w:t>
      </w:r>
      <w:r w:rsidRPr="00792F1D">
        <w:t xml:space="preserve"> решения арбитражного суда о признании </w:t>
      </w:r>
      <w:r>
        <w:t>________________________________________________</w:t>
      </w:r>
      <w:r w:rsidRPr="00623B2F">
        <w:t xml:space="preserve"> </w:t>
      </w:r>
    </w:p>
    <w:p w14:paraId="6FEF2223" w14:textId="77777777" w:rsidR="004406AA" w:rsidRDefault="004406AA" w:rsidP="004406AA">
      <w:pPr>
        <w:autoSpaceDE w:val="0"/>
        <w:autoSpaceDN w:val="0"/>
        <w:adjustRightInd w:val="0"/>
        <w:ind w:left="3540" w:firstLine="708"/>
        <w:jc w:val="both"/>
      </w:pPr>
      <w:r>
        <w:rPr>
          <w:sz w:val="16"/>
          <w:szCs w:val="16"/>
        </w:rPr>
        <w:t xml:space="preserve">        </w:t>
      </w:r>
      <w:r w:rsidRPr="00350E46">
        <w:rPr>
          <w:sz w:val="16"/>
          <w:szCs w:val="16"/>
        </w:rPr>
        <w:t>(наименование юридического лица</w:t>
      </w:r>
      <w:r>
        <w:rPr>
          <w:sz w:val="16"/>
          <w:szCs w:val="16"/>
        </w:rPr>
        <w:t>, ФИО индивидуального предпринимателя</w:t>
      </w:r>
      <w:r w:rsidRPr="00350E46">
        <w:rPr>
          <w:sz w:val="16"/>
          <w:szCs w:val="16"/>
        </w:rPr>
        <w:t>)</w:t>
      </w:r>
      <w:r w:rsidRPr="00792F1D">
        <w:t xml:space="preserve"> </w:t>
      </w:r>
    </w:p>
    <w:p w14:paraId="43FD8F7A" w14:textId="77777777" w:rsidR="004406AA" w:rsidRPr="00623B2F" w:rsidRDefault="004406AA" w:rsidP="004406AA">
      <w:pPr>
        <w:autoSpaceDE w:val="0"/>
        <w:autoSpaceDN w:val="0"/>
        <w:adjustRightInd w:val="0"/>
        <w:jc w:val="both"/>
        <w:rPr>
          <w:sz w:val="16"/>
          <w:szCs w:val="16"/>
        </w:rPr>
      </w:pPr>
      <w:r w:rsidRPr="00792F1D">
        <w:t>банкротом и об открытии конкурсного производства;</w:t>
      </w:r>
    </w:p>
    <w:p w14:paraId="71761169" w14:textId="77777777" w:rsidR="004406AA" w:rsidRDefault="004406AA" w:rsidP="004406AA">
      <w:pPr>
        <w:autoSpaceDE w:val="0"/>
        <w:autoSpaceDN w:val="0"/>
        <w:adjustRightInd w:val="0"/>
        <w:jc w:val="both"/>
      </w:pPr>
      <w:r w:rsidRPr="00792F1D">
        <w:lastRenderedPageBreak/>
        <w:t xml:space="preserve">- решения о приостановлении деятельности </w:t>
      </w:r>
      <w:r>
        <w:t>______________________________________________</w:t>
      </w:r>
    </w:p>
    <w:p w14:paraId="5986DE08" w14:textId="77777777" w:rsidR="004406AA" w:rsidRDefault="004406AA" w:rsidP="004406AA">
      <w:pPr>
        <w:autoSpaceDE w:val="0"/>
        <w:autoSpaceDN w:val="0"/>
        <w:adjustRightInd w:val="0"/>
        <w:ind w:left="3540" w:firstLine="708"/>
        <w:jc w:val="both"/>
      </w:pPr>
      <w:r>
        <w:rPr>
          <w:sz w:val="16"/>
          <w:szCs w:val="16"/>
        </w:rPr>
        <w:t xml:space="preserve">        </w:t>
      </w:r>
      <w:r w:rsidRPr="00350E46">
        <w:rPr>
          <w:sz w:val="16"/>
          <w:szCs w:val="16"/>
        </w:rPr>
        <w:t>(наименование юридического лица</w:t>
      </w:r>
      <w:r>
        <w:rPr>
          <w:sz w:val="16"/>
          <w:szCs w:val="16"/>
        </w:rPr>
        <w:t>, ФИО индивидуального предпринимателя</w:t>
      </w:r>
      <w:r w:rsidRPr="00350E46">
        <w:rPr>
          <w:sz w:val="16"/>
          <w:szCs w:val="16"/>
        </w:rPr>
        <w:t>)</w:t>
      </w:r>
    </w:p>
    <w:p w14:paraId="2600C089" w14:textId="77777777" w:rsidR="004406AA" w:rsidRDefault="004406AA" w:rsidP="004406AA">
      <w:pPr>
        <w:autoSpaceDE w:val="0"/>
        <w:autoSpaceDN w:val="0"/>
        <w:adjustRightInd w:val="0"/>
        <w:jc w:val="both"/>
      </w:pPr>
      <w:r w:rsidRPr="00792F1D">
        <w:t xml:space="preserve"> в порядке, предусмотренном Кодексом Российской Федерации об а</w:t>
      </w:r>
      <w:r>
        <w:t>дминистративных правонарушениях;</w:t>
      </w:r>
    </w:p>
    <w:p w14:paraId="05E70344" w14:textId="77777777" w:rsidR="004406AA" w:rsidRDefault="004406AA" w:rsidP="004406AA">
      <w:pPr>
        <w:autoSpaceDE w:val="0"/>
        <w:autoSpaceDN w:val="0"/>
        <w:adjustRightInd w:val="0"/>
        <w:ind w:firstLine="400"/>
        <w:jc w:val="both"/>
      </w:pPr>
      <w:r>
        <w:t xml:space="preserve">- </w:t>
      </w:r>
      <w:r w:rsidRPr="00014519">
        <w:t xml:space="preserve">у </w:t>
      </w:r>
      <w:r>
        <w:t xml:space="preserve">_____________________________________________________ </w:t>
      </w:r>
      <w:r w:rsidRPr="00014519">
        <w:t>задолженности по</w:t>
      </w:r>
      <w:r>
        <w:t xml:space="preserve"> </w:t>
      </w:r>
    </w:p>
    <w:p w14:paraId="0A7503B9" w14:textId="77777777" w:rsidR="004406AA" w:rsidRDefault="004406AA" w:rsidP="004406AA">
      <w:pPr>
        <w:autoSpaceDE w:val="0"/>
        <w:autoSpaceDN w:val="0"/>
        <w:adjustRightInd w:val="0"/>
        <w:ind w:left="708" w:firstLine="708"/>
        <w:jc w:val="both"/>
      </w:pPr>
      <w:r w:rsidRPr="00350E46">
        <w:rPr>
          <w:sz w:val="16"/>
          <w:szCs w:val="16"/>
        </w:rPr>
        <w:t>(наименование юридического лица</w:t>
      </w:r>
      <w:r>
        <w:rPr>
          <w:sz w:val="16"/>
          <w:szCs w:val="16"/>
        </w:rPr>
        <w:t>, ФИО индивидуального предпринимателя</w:t>
      </w:r>
      <w:r w:rsidRPr="00350E46">
        <w:rPr>
          <w:sz w:val="16"/>
          <w:szCs w:val="16"/>
        </w:rPr>
        <w:t>)</w:t>
      </w:r>
    </w:p>
    <w:p w14:paraId="461C96A4" w14:textId="77777777" w:rsidR="004406AA" w:rsidRPr="00792F1D" w:rsidRDefault="004406AA" w:rsidP="004406AA">
      <w:pPr>
        <w:autoSpaceDE w:val="0"/>
        <w:autoSpaceDN w:val="0"/>
        <w:adjustRightInd w:val="0"/>
        <w:jc w:val="both"/>
      </w:pPr>
      <w:r w:rsidRPr="00014519">
        <w:t>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w:t>
      </w:r>
      <w:r>
        <w:t>ий завершенный отчетный период.</w:t>
      </w:r>
    </w:p>
    <w:p w14:paraId="51CBE187" w14:textId="77777777" w:rsidR="004406AA" w:rsidRPr="00792F1D" w:rsidRDefault="004406AA" w:rsidP="004406AA">
      <w:pPr>
        <w:autoSpaceDE w:val="0"/>
        <w:autoSpaceDN w:val="0"/>
        <w:adjustRightInd w:val="0"/>
        <w:ind w:firstLine="360"/>
        <w:jc w:val="both"/>
        <w:rPr>
          <w:spacing w:val="-5"/>
        </w:rPr>
      </w:pPr>
      <w:r w:rsidRPr="00792F1D">
        <w:rPr>
          <w:spacing w:val="-5"/>
        </w:rPr>
        <w:t>Приложение:</w:t>
      </w:r>
    </w:p>
    <w:p w14:paraId="1597CA9E" w14:textId="77777777" w:rsidR="004406AA" w:rsidRPr="00792F1D" w:rsidRDefault="004406AA" w:rsidP="004406AA">
      <w:pPr>
        <w:shd w:val="clear" w:color="auto" w:fill="FFFFFF"/>
        <w:tabs>
          <w:tab w:val="left" w:pos="540"/>
        </w:tabs>
        <w:ind w:firstLine="360"/>
        <w:jc w:val="both"/>
        <w:rPr>
          <w:spacing w:val="-4"/>
        </w:rPr>
      </w:pPr>
      <w:r w:rsidRPr="00792F1D">
        <w:rPr>
          <w:spacing w:val="-4"/>
        </w:rPr>
        <w:t xml:space="preserve">- выписка из </w:t>
      </w:r>
      <w:r w:rsidRPr="00792F1D">
        <w:t xml:space="preserve">единого государственного реестра юридических лиц либо </w:t>
      </w:r>
      <w:r w:rsidRPr="00792F1D">
        <w:rPr>
          <w:spacing w:val="-4"/>
        </w:rPr>
        <w:t xml:space="preserve">выписка из </w:t>
      </w:r>
      <w:r w:rsidRPr="00792F1D">
        <w:t>единого государственного реестра индивидуальных предпринимателей*,</w:t>
      </w:r>
      <w:r w:rsidRPr="00792F1D">
        <w:rPr>
          <w:spacing w:val="-4"/>
        </w:rPr>
        <w:t xml:space="preserve"> </w:t>
      </w:r>
    </w:p>
    <w:p w14:paraId="7B44C951" w14:textId="77777777" w:rsidR="004406AA" w:rsidRPr="00792F1D" w:rsidRDefault="004406AA" w:rsidP="004406AA">
      <w:pPr>
        <w:shd w:val="clear" w:color="auto" w:fill="FFFFFF"/>
        <w:tabs>
          <w:tab w:val="left" w:pos="540"/>
        </w:tabs>
        <w:ind w:firstLine="360"/>
        <w:jc w:val="both"/>
        <w:rPr>
          <w:spacing w:val="-5"/>
        </w:rPr>
      </w:pPr>
      <w:r w:rsidRPr="00792F1D">
        <w:rPr>
          <w:spacing w:val="-5"/>
        </w:rPr>
        <w:t>-</w:t>
      </w:r>
      <w:r w:rsidRPr="00792F1D">
        <w:rPr>
          <w:spacing w:val="-5"/>
        </w:rPr>
        <w:tab/>
        <w:t xml:space="preserve">документ, подтверждающий полномочия заявителя**, </w:t>
      </w:r>
    </w:p>
    <w:p w14:paraId="18EC11ED" w14:textId="77777777" w:rsidR="004406AA" w:rsidRPr="00792F1D" w:rsidRDefault="004406AA" w:rsidP="004406AA">
      <w:pPr>
        <w:shd w:val="clear" w:color="auto" w:fill="FFFFFF"/>
        <w:tabs>
          <w:tab w:val="left" w:pos="540"/>
        </w:tabs>
        <w:ind w:firstLine="360"/>
        <w:jc w:val="both"/>
        <w:rPr>
          <w:spacing w:val="-1"/>
        </w:rPr>
      </w:pPr>
      <w:r w:rsidRPr="00792F1D">
        <w:rPr>
          <w:spacing w:val="-4"/>
        </w:rPr>
        <w:t>-</w:t>
      </w:r>
      <w:r w:rsidRPr="00792F1D">
        <w:rPr>
          <w:spacing w:val="-4"/>
        </w:rPr>
        <w:tab/>
      </w:r>
      <w:r w:rsidRPr="00792F1D">
        <w:rPr>
          <w:spacing w:val="-1"/>
        </w:rPr>
        <w:t xml:space="preserve">копия учредительных документов заявителя </w:t>
      </w:r>
      <w:r>
        <w:rPr>
          <w:spacing w:val="-1"/>
        </w:rPr>
        <w:t xml:space="preserve">- </w:t>
      </w:r>
      <w:r>
        <w:rPr>
          <w:sz w:val="22"/>
          <w:szCs w:val="22"/>
        </w:rPr>
        <w:t xml:space="preserve">устава, положения или учредительного договора </w:t>
      </w:r>
      <w:r w:rsidRPr="00C91F22">
        <w:rPr>
          <w:sz w:val="22"/>
          <w:szCs w:val="22"/>
        </w:rPr>
        <w:t>(для юридических лиц)</w:t>
      </w:r>
      <w:r w:rsidRPr="00792F1D">
        <w:rPr>
          <w:spacing w:val="-1"/>
        </w:rPr>
        <w:t>,</w:t>
      </w:r>
    </w:p>
    <w:p w14:paraId="33788159" w14:textId="77777777" w:rsidR="004406AA" w:rsidRPr="00792F1D" w:rsidRDefault="004406AA" w:rsidP="004406AA">
      <w:pPr>
        <w:shd w:val="clear" w:color="auto" w:fill="FFFFFF"/>
        <w:tabs>
          <w:tab w:val="left" w:pos="540"/>
        </w:tabs>
        <w:ind w:firstLine="360"/>
        <w:jc w:val="both"/>
        <w:rPr>
          <w:spacing w:val="-1"/>
        </w:rPr>
      </w:pPr>
      <w:r w:rsidRPr="00792F1D">
        <w:rPr>
          <w:spacing w:val="-1"/>
        </w:rPr>
        <w:t xml:space="preserve">- </w:t>
      </w:r>
      <w:r w:rsidRPr="00792F1D">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106FB6A" w14:textId="16865616" w:rsidR="004406AA" w:rsidRDefault="004406AA" w:rsidP="004406AA">
      <w:pPr>
        <w:shd w:val="clear" w:color="auto" w:fill="FFFFFF"/>
        <w:tabs>
          <w:tab w:val="left" w:pos="540"/>
        </w:tabs>
        <w:ind w:firstLine="360"/>
        <w:jc w:val="both"/>
      </w:pPr>
      <w:r>
        <w:t>Возврат задатка</w:t>
      </w:r>
      <w:r w:rsidR="00B04D24">
        <w:t xml:space="preserve"> </w:t>
      </w:r>
      <w:r w:rsidR="00B04D24" w:rsidRPr="007C5F8F">
        <w:t>(в случае если в конкурсной документации содержится указание на требование о внесении задатка)</w:t>
      </w:r>
      <w:r>
        <w:t xml:space="preserve"> осуществляется по следующим реквизитам:</w:t>
      </w:r>
    </w:p>
    <w:p w14:paraId="73E7E14E" w14:textId="77777777" w:rsidR="004406AA" w:rsidRPr="00792F1D" w:rsidRDefault="004406AA" w:rsidP="004406AA">
      <w:pPr>
        <w:shd w:val="clear" w:color="auto" w:fill="FFFFFF"/>
        <w:tabs>
          <w:tab w:val="left" w:pos="540"/>
        </w:tabs>
        <w:ind w:firstLine="360"/>
        <w:jc w:val="both"/>
      </w:pPr>
      <w:r>
        <w:t>р/с _______________________ в ______________________ к/с _________________ БИК _____</w:t>
      </w:r>
    </w:p>
    <w:p w14:paraId="21BB5856" w14:textId="77777777" w:rsidR="004406AA" w:rsidRPr="00792F1D" w:rsidRDefault="004406AA" w:rsidP="004406AA">
      <w:pPr>
        <w:pStyle w:val="33"/>
        <w:jc w:val="both"/>
        <w:rPr>
          <w:sz w:val="24"/>
        </w:rPr>
      </w:pPr>
    </w:p>
    <w:p w14:paraId="2B389D68" w14:textId="77777777" w:rsidR="004406AA" w:rsidRPr="00792F1D" w:rsidRDefault="004406AA" w:rsidP="004406AA">
      <w:pPr>
        <w:pStyle w:val="33"/>
        <w:jc w:val="both"/>
        <w:rPr>
          <w:sz w:val="24"/>
        </w:rPr>
      </w:pPr>
      <w:r w:rsidRPr="00792F1D">
        <w:rPr>
          <w:sz w:val="24"/>
        </w:rPr>
        <w:t xml:space="preserve">Подпись </w:t>
      </w:r>
      <w:proofErr w:type="gramStart"/>
      <w:r w:rsidRPr="00792F1D">
        <w:rPr>
          <w:sz w:val="24"/>
        </w:rPr>
        <w:t xml:space="preserve">заявителя:   </w:t>
      </w:r>
      <w:proofErr w:type="gramEnd"/>
      <w:r w:rsidRPr="00792F1D">
        <w:rPr>
          <w:sz w:val="24"/>
        </w:rPr>
        <w:t xml:space="preserve">                         ____________________  / _____________________/</w:t>
      </w:r>
    </w:p>
    <w:p w14:paraId="35FB612B" w14:textId="77777777" w:rsidR="004406AA" w:rsidRPr="00792F1D" w:rsidRDefault="004406AA" w:rsidP="004406AA">
      <w:pPr>
        <w:pStyle w:val="33"/>
        <w:jc w:val="both"/>
        <w:rPr>
          <w:sz w:val="24"/>
        </w:rPr>
      </w:pPr>
      <w:r w:rsidRPr="00792F1D">
        <w:rPr>
          <w:sz w:val="24"/>
        </w:rPr>
        <w:tab/>
      </w:r>
      <w:r w:rsidRPr="00792F1D">
        <w:rPr>
          <w:sz w:val="24"/>
        </w:rPr>
        <w:tab/>
      </w:r>
      <w:r w:rsidRPr="00792F1D">
        <w:rPr>
          <w:sz w:val="24"/>
        </w:rPr>
        <w:tab/>
      </w:r>
      <w:r w:rsidRPr="00792F1D">
        <w:rPr>
          <w:sz w:val="24"/>
        </w:rPr>
        <w:tab/>
      </w:r>
      <w:r w:rsidRPr="00792F1D">
        <w:rPr>
          <w:sz w:val="24"/>
        </w:rPr>
        <w:tab/>
      </w:r>
      <w:r>
        <w:rPr>
          <w:sz w:val="24"/>
        </w:rPr>
        <w:tab/>
      </w:r>
      <w:r>
        <w:rPr>
          <w:sz w:val="24"/>
        </w:rPr>
        <w:tab/>
      </w:r>
      <w:proofErr w:type="spellStart"/>
      <w:r>
        <w:rPr>
          <w:sz w:val="24"/>
        </w:rPr>
        <w:t>м.п</w:t>
      </w:r>
      <w:proofErr w:type="spellEnd"/>
      <w:r>
        <w:rPr>
          <w:sz w:val="24"/>
        </w:rPr>
        <w:t>.</w:t>
      </w:r>
      <w:r>
        <w:rPr>
          <w:sz w:val="24"/>
        </w:rPr>
        <w:tab/>
      </w:r>
      <w:r>
        <w:rPr>
          <w:sz w:val="24"/>
        </w:rPr>
        <w:tab/>
        <w:t xml:space="preserve">  </w:t>
      </w:r>
      <w:r w:rsidRPr="00792F1D">
        <w:rPr>
          <w:sz w:val="24"/>
        </w:rPr>
        <w:t xml:space="preserve">         расшифровка подписи</w:t>
      </w:r>
    </w:p>
    <w:p w14:paraId="07CB85EB" w14:textId="77777777" w:rsidR="004406AA" w:rsidRPr="00792F1D" w:rsidRDefault="004406AA" w:rsidP="004406AA">
      <w:pPr>
        <w:pStyle w:val="33"/>
        <w:jc w:val="both"/>
        <w:rPr>
          <w:sz w:val="24"/>
        </w:rPr>
      </w:pPr>
    </w:p>
    <w:p w14:paraId="25DD2CF0" w14:textId="77777777" w:rsidR="004406AA" w:rsidRPr="00792F1D" w:rsidRDefault="004406AA" w:rsidP="004406AA">
      <w:pPr>
        <w:pStyle w:val="33"/>
        <w:jc w:val="both"/>
        <w:rPr>
          <w:sz w:val="24"/>
        </w:rPr>
      </w:pPr>
      <w:r w:rsidRPr="00792F1D">
        <w:rPr>
          <w:sz w:val="24"/>
        </w:rPr>
        <w:t>Подпись лица, принявшего заявку: ____________________ /______________________/</w:t>
      </w:r>
    </w:p>
    <w:p w14:paraId="3111BF3E" w14:textId="77777777" w:rsidR="004406AA" w:rsidRPr="00792F1D" w:rsidRDefault="004406AA" w:rsidP="004406AA">
      <w:pPr>
        <w:pStyle w:val="33"/>
        <w:jc w:val="both"/>
        <w:rPr>
          <w:sz w:val="24"/>
        </w:rPr>
      </w:pPr>
      <w:r w:rsidRPr="00792F1D">
        <w:rPr>
          <w:sz w:val="24"/>
        </w:rPr>
        <w:tab/>
      </w:r>
      <w:r w:rsidRPr="00792F1D">
        <w:rPr>
          <w:sz w:val="24"/>
        </w:rPr>
        <w:tab/>
      </w:r>
      <w:r w:rsidRPr="00792F1D">
        <w:rPr>
          <w:sz w:val="24"/>
        </w:rPr>
        <w:tab/>
      </w:r>
      <w:r w:rsidRPr="00792F1D">
        <w:rPr>
          <w:sz w:val="24"/>
        </w:rPr>
        <w:tab/>
      </w:r>
      <w:r w:rsidRPr="00792F1D">
        <w:rPr>
          <w:sz w:val="24"/>
        </w:rPr>
        <w:tab/>
      </w:r>
      <w:r>
        <w:rPr>
          <w:sz w:val="24"/>
        </w:rPr>
        <w:tab/>
      </w:r>
      <w:r>
        <w:rPr>
          <w:sz w:val="24"/>
        </w:rPr>
        <w:tab/>
      </w:r>
      <w:proofErr w:type="spellStart"/>
      <w:r>
        <w:rPr>
          <w:sz w:val="24"/>
        </w:rPr>
        <w:t>м.п</w:t>
      </w:r>
      <w:proofErr w:type="spellEnd"/>
      <w:r>
        <w:rPr>
          <w:sz w:val="24"/>
        </w:rPr>
        <w:t>.</w:t>
      </w:r>
      <w:r>
        <w:rPr>
          <w:sz w:val="24"/>
        </w:rPr>
        <w:tab/>
      </w:r>
      <w:r>
        <w:rPr>
          <w:sz w:val="24"/>
        </w:rPr>
        <w:tab/>
        <w:t xml:space="preserve">  </w:t>
      </w:r>
      <w:r w:rsidRPr="00792F1D">
        <w:rPr>
          <w:sz w:val="24"/>
        </w:rPr>
        <w:t xml:space="preserve">         расшифровка подписи</w:t>
      </w:r>
    </w:p>
    <w:p w14:paraId="10E26F04" w14:textId="77777777" w:rsidR="004406AA" w:rsidRPr="00792F1D" w:rsidRDefault="004406AA" w:rsidP="004406AA">
      <w:pPr>
        <w:pStyle w:val="33"/>
        <w:jc w:val="both"/>
        <w:rPr>
          <w:sz w:val="24"/>
        </w:rPr>
      </w:pPr>
      <w:r w:rsidRPr="00792F1D">
        <w:rPr>
          <w:sz w:val="24"/>
        </w:rPr>
        <w:t>Дата «___</w:t>
      </w:r>
      <w:proofErr w:type="gramStart"/>
      <w:r w:rsidRPr="00792F1D">
        <w:rPr>
          <w:sz w:val="24"/>
        </w:rPr>
        <w:t>_»_</w:t>
      </w:r>
      <w:proofErr w:type="gramEnd"/>
      <w:r w:rsidRPr="00792F1D">
        <w:rPr>
          <w:sz w:val="24"/>
        </w:rPr>
        <w:t>_____________20</w:t>
      </w:r>
      <w:r>
        <w:rPr>
          <w:sz w:val="24"/>
        </w:rPr>
        <w:t>__</w:t>
      </w:r>
      <w:r w:rsidRPr="00792F1D">
        <w:rPr>
          <w:sz w:val="24"/>
        </w:rPr>
        <w:t xml:space="preserve">г. </w:t>
      </w:r>
    </w:p>
    <w:p w14:paraId="59C9967D" w14:textId="77777777" w:rsidR="004406AA" w:rsidRPr="00792F1D" w:rsidRDefault="004406AA" w:rsidP="004406AA">
      <w:pPr>
        <w:pStyle w:val="33"/>
        <w:jc w:val="both"/>
        <w:rPr>
          <w:sz w:val="24"/>
        </w:rPr>
      </w:pPr>
      <w:r w:rsidRPr="00792F1D">
        <w:rPr>
          <w:sz w:val="24"/>
        </w:rPr>
        <w:t>Время___________________</w:t>
      </w:r>
    </w:p>
    <w:p w14:paraId="259F0F6E" w14:textId="77777777" w:rsidR="004406AA" w:rsidRPr="00792F1D" w:rsidRDefault="004406AA" w:rsidP="004406AA">
      <w:pPr>
        <w:autoSpaceDE w:val="0"/>
        <w:autoSpaceDN w:val="0"/>
        <w:adjustRightInd w:val="0"/>
        <w:ind w:firstLine="540"/>
        <w:jc w:val="both"/>
        <w:rPr>
          <w:bCs/>
        </w:rPr>
      </w:pPr>
    </w:p>
    <w:p w14:paraId="621FB684" w14:textId="77777777" w:rsidR="004406AA" w:rsidRPr="00792F1D" w:rsidRDefault="004406AA" w:rsidP="004406AA">
      <w:pPr>
        <w:autoSpaceDE w:val="0"/>
        <w:autoSpaceDN w:val="0"/>
        <w:adjustRightInd w:val="0"/>
        <w:ind w:firstLine="540"/>
        <w:jc w:val="both"/>
        <w:rPr>
          <w:bCs/>
        </w:rPr>
      </w:pPr>
      <w:r w:rsidRPr="00792F1D">
        <w:rPr>
          <w:bCs/>
        </w:rPr>
        <w:t>Примечание:</w:t>
      </w:r>
    </w:p>
    <w:p w14:paraId="75A9D1B2" w14:textId="77777777" w:rsidR="004406AA" w:rsidRPr="00792F1D" w:rsidRDefault="004406AA" w:rsidP="004406AA">
      <w:pPr>
        <w:autoSpaceDE w:val="0"/>
        <w:autoSpaceDN w:val="0"/>
        <w:adjustRightInd w:val="0"/>
        <w:ind w:firstLine="540"/>
        <w:jc w:val="both"/>
      </w:pPr>
      <w:r w:rsidRPr="00792F1D">
        <w:rPr>
          <w:bCs/>
        </w:rPr>
        <w:t xml:space="preserve">*- выписка </w:t>
      </w:r>
      <w:r w:rsidRPr="00792F1D">
        <w:t>из единого государственного реестра юридических лиц</w:t>
      </w:r>
      <w:r w:rsidRPr="00792F1D">
        <w:rPr>
          <w:bCs/>
        </w:rPr>
        <w:t xml:space="preserve"> должна быть </w:t>
      </w:r>
      <w:r w:rsidRPr="00792F1D">
        <w:t>получена не ранее чем за шесть месяцев до даты размещения на официальном сайте торгов извещения о проведении аукциона или нотариально заверенная копия такой</w:t>
      </w:r>
      <w:r>
        <w:t xml:space="preserve"> выписки (для юридических лиц),</w:t>
      </w:r>
    </w:p>
    <w:p w14:paraId="0EDEA183" w14:textId="77777777" w:rsidR="004406AA" w:rsidRPr="00792F1D" w:rsidRDefault="004406AA" w:rsidP="004406AA">
      <w:pPr>
        <w:autoSpaceDE w:val="0"/>
        <w:autoSpaceDN w:val="0"/>
        <w:adjustRightInd w:val="0"/>
        <w:ind w:firstLine="540"/>
        <w:jc w:val="both"/>
      </w:pPr>
      <w:r w:rsidRPr="00792F1D">
        <w:t>- выписка из единого государственного реестра индивидуальных предпринимателей должна быть получена не ранее чем за шесть месяцев до даты размещения на официальном сайте торгов извещения о проведении аукциона или нотариально заверенная копия такой выписки (для и</w:t>
      </w:r>
      <w:r>
        <w:t>ндивидуальных предпринимателей)</w:t>
      </w:r>
      <w:r w:rsidRPr="00792F1D">
        <w:t>.</w:t>
      </w:r>
    </w:p>
    <w:p w14:paraId="0DE6DE35" w14:textId="77777777" w:rsidR="004406AA" w:rsidRPr="00792F1D" w:rsidRDefault="004406AA" w:rsidP="004406AA">
      <w:pPr>
        <w:autoSpaceDE w:val="0"/>
        <w:autoSpaceDN w:val="0"/>
        <w:adjustRightInd w:val="0"/>
        <w:ind w:firstLine="540"/>
        <w:jc w:val="both"/>
      </w:pPr>
      <w:r>
        <w:t xml:space="preserve">**- </w:t>
      </w:r>
      <w:r w:rsidRPr="00792F1D">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CE752E5" w14:textId="77777777" w:rsidR="004406AA" w:rsidRPr="00D00D3A" w:rsidRDefault="004406AA" w:rsidP="004406AA">
      <w:pPr>
        <w:autoSpaceDE w:val="0"/>
        <w:autoSpaceDN w:val="0"/>
        <w:adjustRightInd w:val="0"/>
        <w:jc w:val="right"/>
        <w:rPr>
          <w:b/>
        </w:rPr>
      </w:pPr>
      <w:r>
        <w:rPr>
          <w:sz w:val="28"/>
          <w:szCs w:val="28"/>
        </w:rPr>
        <w:br w:type="page"/>
      </w:r>
      <w:r w:rsidRPr="00D00D3A">
        <w:rPr>
          <w:b/>
        </w:rPr>
        <w:lastRenderedPageBreak/>
        <w:t>Приложение 2</w:t>
      </w:r>
    </w:p>
    <w:p w14:paraId="01640B83" w14:textId="77777777" w:rsidR="004406AA" w:rsidRPr="00D00D3A" w:rsidRDefault="004406AA" w:rsidP="004406AA">
      <w:pPr>
        <w:jc w:val="right"/>
        <w:rPr>
          <w:b/>
        </w:rPr>
      </w:pPr>
      <w:r w:rsidRPr="00D00D3A">
        <w:rPr>
          <w:b/>
        </w:rPr>
        <w:t>к аукционной документации</w:t>
      </w:r>
      <w:r w:rsidRPr="00D00D3A">
        <w:rPr>
          <w:b/>
        </w:rPr>
        <w:tab/>
      </w:r>
    </w:p>
    <w:p w14:paraId="761A5EDA" w14:textId="77777777" w:rsidR="004406AA" w:rsidRPr="005F7F1B" w:rsidRDefault="004406AA" w:rsidP="004406AA">
      <w:pPr>
        <w:jc w:val="center"/>
        <w:rPr>
          <w:b/>
          <w:sz w:val="22"/>
          <w:szCs w:val="22"/>
        </w:rPr>
      </w:pPr>
      <w:r>
        <w:t xml:space="preserve">            </w:t>
      </w:r>
      <w:r w:rsidRPr="005F7F1B">
        <w:rPr>
          <w:b/>
          <w:sz w:val="22"/>
          <w:szCs w:val="22"/>
        </w:rPr>
        <w:t xml:space="preserve">ДОГОВОР № </w:t>
      </w:r>
      <w:r>
        <w:rPr>
          <w:b/>
          <w:sz w:val="22"/>
          <w:szCs w:val="22"/>
        </w:rPr>
        <w:t>_______</w:t>
      </w:r>
    </w:p>
    <w:p w14:paraId="6CB5CF39" w14:textId="54A2B81D" w:rsidR="004406AA" w:rsidRPr="005F7F1B" w:rsidRDefault="00B04D24" w:rsidP="004406AA">
      <w:pPr>
        <w:jc w:val="center"/>
        <w:rPr>
          <w:b/>
          <w:sz w:val="22"/>
          <w:szCs w:val="22"/>
        </w:rPr>
      </w:pPr>
      <w:r>
        <w:rPr>
          <w:b/>
          <w:sz w:val="22"/>
          <w:szCs w:val="22"/>
        </w:rPr>
        <w:t>аренды муниципального</w:t>
      </w:r>
      <w:r w:rsidR="004406AA" w:rsidRPr="005F7F1B">
        <w:rPr>
          <w:b/>
          <w:sz w:val="22"/>
          <w:szCs w:val="22"/>
        </w:rPr>
        <w:t xml:space="preserve"> имущества</w:t>
      </w:r>
    </w:p>
    <w:p w14:paraId="15DBB705" w14:textId="105D2A61" w:rsidR="004406AA" w:rsidRPr="005F7F1B" w:rsidRDefault="004406AA" w:rsidP="004406AA">
      <w:pPr>
        <w:jc w:val="center"/>
        <w:rPr>
          <w:b/>
          <w:sz w:val="22"/>
          <w:szCs w:val="22"/>
        </w:rPr>
      </w:pPr>
      <w:r w:rsidRPr="005F7F1B">
        <w:rPr>
          <w:b/>
          <w:sz w:val="22"/>
          <w:szCs w:val="22"/>
        </w:rPr>
        <w:t>с. Подг</w:t>
      </w:r>
      <w:r>
        <w:rPr>
          <w:b/>
          <w:sz w:val="22"/>
          <w:szCs w:val="22"/>
        </w:rPr>
        <w:t>орное</w:t>
      </w:r>
      <w:r>
        <w:rPr>
          <w:b/>
          <w:sz w:val="22"/>
          <w:szCs w:val="22"/>
        </w:rPr>
        <w:tab/>
      </w:r>
      <w:r>
        <w:rPr>
          <w:b/>
          <w:sz w:val="22"/>
          <w:szCs w:val="22"/>
        </w:rPr>
        <w:tab/>
      </w:r>
      <w:r>
        <w:rPr>
          <w:b/>
          <w:sz w:val="22"/>
          <w:szCs w:val="22"/>
        </w:rPr>
        <w:tab/>
      </w:r>
      <w:r w:rsidRPr="005F7F1B">
        <w:rPr>
          <w:b/>
          <w:sz w:val="22"/>
          <w:szCs w:val="22"/>
        </w:rPr>
        <w:tab/>
      </w:r>
      <w:r w:rsidRPr="005F7F1B">
        <w:rPr>
          <w:b/>
          <w:sz w:val="22"/>
          <w:szCs w:val="22"/>
        </w:rPr>
        <w:tab/>
      </w:r>
      <w:r w:rsidRPr="005F7F1B">
        <w:rPr>
          <w:b/>
          <w:sz w:val="22"/>
          <w:szCs w:val="22"/>
        </w:rPr>
        <w:tab/>
      </w:r>
      <w:r w:rsidRPr="005F7F1B">
        <w:rPr>
          <w:b/>
          <w:sz w:val="22"/>
          <w:szCs w:val="22"/>
        </w:rPr>
        <w:tab/>
      </w:r>
      <w:r w:rsidRPr="005F7F1B">
        <w:rPr>
          <w:b/>
          <w:sz w:val="22"/>
          <w:szCs w:val="22"/>
        </w:rPr>
        <w:tab/>
      </w:r>
      <w:r w:rsidRPr="005F7F1B">
        <w:rPr>
          <w:b/>
          <w:sz w:val="22"/>
          <w:szCs w:val="22"/>
        </w:rPr>
        <w:tab/>
      </w:r>
      <w:r>
        <w:rPr>
          <w:b/>
          <w:sz w:val="22"/>
          <w:szCs w:val="22"/>
        </w:rPr>
        <w:t>_________</w:t>
      </w:r>
      <w:r w:rsidRPr="005F7F1B">
        <w:rPr>
          <w:b/>
          <w:sz w:val="22"/>
          <w:szCs w:val="22"/>
        </w:rPr>
        <w:t xml:space="preserve"> 20</w:t>
      </w:r>
      <w:r w:rsidR="00C8096E">
        <w:rPr>
          <w:b/>
          <w:sz w:val="22"/>
          <w:szCs w:val="22"/>
        </w:rPr>
        <w:t>2</w:t>
      </w:r>
      <w:r>
        <w:rPr>
          <w:b/>
          <w:sz w:val="22"/>
          <w:szCs w:val="22"/>
        </w:rPr>
        <w:t>_</w:t>
      </w:r>
      <w:r w:rsidRPr="005F7F1B">
        <w:rPr>
          <w:b/>
          <w:sz w:val="22"/>
          <w:szCs w:val="22"/>
        </w:rPr>
        <w:t xml:space="preserve"> г.</w:t>
      </w:r>
    </w:p>
    <w:p w14:paraId="2908F14A" w14:textId="138AE6B1" w:rsidR="004406AA" w:rsidRPr="00881CA2" w:rsidRDefault="004406AA" w:rsidP="00BC56D7">
      <w:pPr>
        <w:ind w:firstLine="567"/>
        <w:jc w:val="both"/>
        <w:rPr>
          <w:highlight w:val="yellow"/>
        </w:rPr>
      </w:pPr>
      <w:r w:rsidRPr="00DA7E85">
        <w:t xml:space="preserve">Администрация Подгорнского сельского поселения, действующая от имени муниципального образования «Подгорнское сельское поселение» именуемая в дальнейшем «Арендодатель», в лице Главы Подгорнского сельского поселения Кондратенко Алексея Николаевича, действующего на основании Устава, с одной стороны, и _____________________________, именуемое в дальнейшем «Арендатор», в лице _______________, действующего на основании __________________, с другой стороны, в соответствии с Постановлением Администрации Чаинского района от </w:t>
      </w:r>
      <w:r w:rsidR="00552B75" w:rsidRPr="00881CA2">
        <w:t>12 ноября 2020</w:t>
      </w:r>
      <w:r w:rsidRPr="00881CA2">
        <w:t xml:space="preserve"> №</w:t>
      </w:r>
      <w:r w:rsidR="00881CA2" w:rsidRPr="00881CA2">
        <w:t xml:space="preserve"> </w:t>
      </w:r>
      <w:r w:rsidR="00552B75" w:rsidRPr="00881CA2">
        <w:t>180</w:t>
      </w:r>
      <w:r w:rsidRPr="00881CA2">
        <w:t xml:space="preserve"> «</w:t>
      </w:r>
      <w:r w:rsidR="00881CA2" w:rsidRPr="00881CA2">
        <w:t>О проведении аукциона на право заключения договора аренды муниципального имущества</w:t>
      </w:r>
      <w:r w:rsidRPr="00881CA2">
        <w:t>» и протоколом о результатах аукциона от _____________, заключили настоящий договор о</w:t>
      </w:r>
      <w:r w:rsidRPr="00DA7E85">
        <w:t xml:space="preserve"> нижеследующем:</w:t>
      </w:r>
    </w:p>
    <w:p w14:paraId="571D7FBE" w14:textId="77777777" w:rsidR="004406AA" w:rsidRPr="00DA7E85" w:rsidRDefault="004406AA" w:rsidP="00BC56D7">
      <w:pPr>
        <w:ind w:firstLine="567"/>
        <w:jc w:val="center"/>
        <w:rPr>
          <w:b/>
        </w:rPr>
      </w:pPr>
      <w:r w:rsidRPr="00DA7E85">
        <w:rPr>
          <w:b/>
        </w:rPr>
        <w:t>1. Общие условия</w:t>
      </w:r>
    </w:p>
    <w:p w14:paraId="21BA9064" w14:textId="688914F4" w:rsidR="004406AA" w:rsidRPr="00DA7E85" w:rsidRDefault="004406AA" w:rsidP="00BC56D7">
      <w:pPr>
        <w:pStyle w:val="21"/>
        <w:ind w:left="0" w:firstLine="567"/>
        <w:rPr>
          <w:sz w:val="24"/>
          <w:szCs w:val="24"/>
        </w:rPr>
      </w:pPr>
      <w:r w:rsidRPr="00DA7E85">
        <w:rPr>
          <w:sz w:val="24"/>
          <w:szCs w:val="24"/>
        </w:rPr>
        <w:t>1.1.</w:t>
      </w:r>
      <w:r w:rsidR="00BC56D7">
        <w:rPr>
          <w:sz w:val="24"/>
          <w:szCs w:val="24"/>
        </w:rPr>
        <w:tab/>
      </w:r>
      <w:r w:rsidRPr="00DA7E85">
        <w:rPr>
          <w:sz w:val="24"/>
          <w:szCs w:val="24"/>
        </w:rPr>
        <w:t xml:space="preserve">Арендодатель сдает, а Арендатор принимает в пользование </w:t>
      </w:r>
      <w:r w:rsidR="00DA7E85" w:rsidRPr="00DA7E85">
        <w:rPr>
          <w:color w:val="000000"/>
          <w:sz w:val="24"/>
          <w:szCs w:val="24"/>
        </w:rPr>
        <w:t>Мусоровоз МК-3451-01 на базе МАЗ-5434Х3, год выпуска 2016, идентификационный номер (</w:t>
      </w:r>
      <w:r w:rsidR="00DA7E85" w:rsidRPr="00DA7E85">
        <w:rPr>
          <w:color w:val="000000"/>
          <w:sz w:val="24"/>
          <w:szCs w:val="24"/>
          <w:lang w:val="en-US"/>
        </w:rPr>
        <w:t>VIN</w:t>
      </w:r>
      <w:r w:rsidR="00DA7E85" w:rsidRPr="00DA7E85">
        <w:rPr>
          <w:color w:val="000000"/>
          <w:sz w:val="24"/>
          <w:szCs w:val="24"/>
        </w:rPr>
        <w:t>) Х89345101</w:t>
      </w:r>
      <w:r w:rsidR="00DA7E85" w:rsidRPr="00DA7E85">
        <w:rPr>
          <w:color w:val="000000"/>
          <w:sz w:val="24"/>
          <w:szCs w:val="24"/>
          <w:lang w:val="en-US"/>
        </w:rPr>
        <w:t>G</w:t>
      </w:r>
      <w:r w:rsidR="00DA7E85" w:rsidRPr="00DA7E85">
        <w:rPr>
          <w:color w:val="000000"/>
          <w:sz w:val="24"/>
          <w:szCs w:val="24"/>
        </w:rPr>
        <w:t xml:space="preserve">0АА3005, № шасси (рамы) </w:t>
      </w:r>
      <w:r w:rsidR="00DA7E85" w:rsidRPr="00DA7E85">
        <w:rPr>
          <w:color w:val="000000"/>
          <w:sz w:val="24"/>
          <w:szCs w:val="24"/>
          <w:lang w:val="en-US"/>
        </w:rPr>
        <w:t>Y</w:t>
      </w:r>
      <w:r w:rsidR="00DA7E85" w:rsidRPr="00DA7E85">
        <w:rPr>
          <w:color w:val="000000"/>
          <w:sz w:val="24"/>
          <w:szCs w:val="24"/>
        </w:rPr>
        <w:t>3</w:t>
      </w:r>
      <w:r w:rsidR="00DA7E85" w:rsidRPr="00DA7E85">
        <w:rPr>
          <w:color w:val="000000"/>
          <w:sz w:val="24"/>
          <w:szCs w:val="24"/>
          <w:lang w:val="en-US"/>
        </w:rPr>
        <w:t>M</w:t>
      </w:r>
      <w:r w:rsidR="00DA7E85" w:rsidRPr="00DA7E85">
        <w:rPr>
          <w:color w:val="000000"/>
          <w:sz w:val="24"/>
          <w:szCs w:val="24"/>
        </w:rPr>
        <w:t>5434</w:t>
      </w:r>
      <w:r w:rsidR="00DA7E85" w:rsidRPr="00DA7E85">
        <w:rPr>
          <w:color w:val="000000"/>
          <w:sz w:val="24"/>
          <w:szCs w:val="24"/>
          <w:lang w:val="en-US"/>
        </w:rPr>
        <w:t>X</w:t>
      </w:r>
      <w:r w:rsidR="00DA7E85" w:rsidRPr="00DA7E85">
        <w:rPr>
          <w:color w:val="000000"/>
          <w:sz w:val="24"/>
          <w:szCs w:val="24"/>
        </w:rPr>
        <w:t>3</w:t>
      </w:r>
      <w:r w:rsidR="00DA7E85" w:rsidRPr="00DA7E85">
        <w:rPr>
          <w:color w:val="000000"/>
          <w:sz w:val="24"/>
          <w:szCs w:val="24"/>
          <w:lang w:val="en-US"/>
        </w:rPr>
        <w:t>G</w:t>
      </w:r>
      <w:r w:rsidR="00DA7E85" w:rsidRPr="00DA7E85">
        <w:rPr>
          <w:color w:val="000000"/>
          <w:sz w:val="24"/>
          <w:szCs w:val="24"/>
        </w:rPr>
        <w:t xml:space="preserve">0000118, модель, № двигателя ЯМЗ-65651 </w:t>
      </w:r>
      <w:r w:rsidR="00DA7E85" w:rsidRPr="00DA7E85">
        <w:rPr>
          <w:color w:val="000000"/>
          <w:sz w:val="24"/>
          <w:szCs w:val="24"/>
          <w:lang w:val="en-US"/>
        </w:rPr>
        <w:t>G</w:t>
      </w:r>
      <w:r w:rsidR="00DA7E85" w:rsidRPr="00DA7E85">
        <w:rPr>
          <w:color w:val="000000"/>
          <w:sz w:val="24"/>
          <w:szCs w:val="24"/>
        </w:rPr>
        <w:t xml:space="preserve">0591922, цвет оранжевый, мощность двигателя, </w:t>
      </w:r>
      <w:proofErr w:type="spellStart"/>
      <w:r w:rsidR="00DA7E85" w:rsidRPr="00DA7E85">
        <w:rPr>
          <w:color w:val="000000"/>
          <w:sz w:val="24"/>
          <w:szCs w:val="24"/>
        </w:rPr>
        <w:t>л.с</w:t>
      </w:r>
      <w:proofErr w:type="spellEnd"/>
      <w:r w:rsidR="00DA7E85" w:rsidRPr="00DA7E85">
        <w:rPr>
          <w:color w:val="000000"/>
          <w:sz w:val="24"/>
          <w:szCs w:val="24"/>
        </w:rPr>
        <w:t>. (кВт) 268 (197, 1),тип двигателя дизельный, паспорт ТС (СМ) 62 00 138534 выдан 31.05.2016г.,государственный регистрационный знак Е529ХР70</w:t>
      </w:r>
      <w:r w:rsidR="00DA7E85">
        <w:rPr>
          <w:sz w:val="24"/>
          <w:szCs w:val="24"/>
        </w:rPr>
        <w:t>, находящий</w:t>
      </w:r>
      <w:r w:rsidRPr="00DA7E85">
        <w:rPr>
          <w:sz w:val="24"/>
          <w:szCs w:val="24"/>
        </w:rPr>
        <w:t>ся в Казне муниципального образования «Подгорнское сельское поселение</w:t>
      </w:r>
      <w:r w:rsidR="00DA7E85">
        <w:rPr>
          <w:sz w:val="24"/>
          <w:szCs w:val="24"/>
        </w:rPr>
        <w:t>», именуемый в дальнейшем «Автотранспортное средство»</w:t>
      </w:r>
    </w:p>
    <w:p w14:paraId="33406BF8" w14:textId="08B44E02" w:rsidR="00DA7E85" w:rsidRPr="00DA7E85" w:rsidRDefault="004406AA" w:rsidP="00BC56D7">
      <w:pPr>
        <w:pStyle w:val="21"/>
        <w:ind w:left="0" w:firstLine="567"/>
        <w:rPr>
          <w:sz w:val="24"/>
          <w:szCs w:val="24"/>
        </w:rPr>
      </w:pPr>
      <w:r w:rsidRPr="00DA7E85">
        <w:rPr>
          <w:sz w:val="24"/>
          <w:szCs w:val="24"/>
        </w:rPr>
        <w:t>1.2.</w:t>
      </w:r>
      <w:r w:rsidR="00BC56D7">
        <w:rPr>
          <w:sz w:val="24"/>
          <w:szCs w:val="24"/>
        </w:rPr>
        <w:tab/>
      </w:r>
      <w:r w:rsidRPr="00DA7E85">
        <w:rPr>
          <w:sz w:val="24"/>
          <w:szCs w:val="24"/>
        </w:rPr>
        <w:t xml:space="preserve">Цель использования </w:t>
      </w:r>
      <w:r w:rsidR="00DA7E85">
        <w:rPr>
          <w:sz w:val="24"/>
          <w:szCs w:val="24"/>
        </w:rPr>
        <w:t>Автотранспортного средства</w:t>
      </w:r>
      <w:r w:rsidRPr="00DA7E85">
        <w:rPr>
          <w:sz w:val="24"/>
          <w:szCs w:val="24"/>
        </w:rPr>
        <w:t xml:space="preserve">: </w:t>
      </w:r>
      <w:r w:rsidR="00DA7E85">
        <w:rPr>
          <w:sz w:val="24"/>
          <w:szCs w:val="24"/>
        </w:rPr>
        <w:t>сбор ТКО на территории муниципального образования «Подгорнское сельское поселение».</w:t>
      </w:r>
    </w:p>
    <w:p w14:paraId="0D42032E" w14:textId="5FF8A741" w:rsidR="004406AA" w:rsidRPr="00DA7E85" w:rsidRDefault="004406AA" w:rsidP="00BC56D7">
      <w:pPr>
        <w:pStyle w:val="21"/>
        <w:ind w:left="0" w:firstLine="567"/>
        <w:rPr>
          <w:sz w:val="24"/>
          <w:szCs w:val="24"/>
        </w:rPr>
      </w:pPr>
    </w:p>
    <w:p w14:paraId="3B9418B2" w14:textId="470C0F12" w:rsidR="004406AA" w:rsidRPr="00DA7E85" w:rsidRDefault="004406AA" w:rsidP="00BC56D7">
      <w:pPr>
        <w:tabs>
          <w:tab w:val="left" w:pos="1134"/>
        </w:tabs>
        <w:ind w:firstLine="567"/>
        <w:jc w:val="both"/>
      </w:pPr>
      <w:r w:rsidRPr="00DA7E85">
        <w:t>1.</w:t>
      </w:r>
      <w:r w:rsidR="00A669E8">
        <w:t>3</w:t>
      </w:r>
      <w:r w:rsidRPr="00DA7E85">
        <w:t>.</w:t>
      </w:r>
      <w:r w:rsidRPr="00DA7E85">
        <w:tab/>
        <w:t xml:space="preserve">Срок аренды устанавливается с </w:t>
      </w:r>
      <w:r w:rsidR="00881CA2">
        <w:t>01.01.2021г</w:t>
      </w:r>
      <w:r w:rsidRPr="00DA7E85">
        <w:t xml:space="preserve"> по </w:t>
      </w:r>
      <w:r w:rsidR="00881CA2">
        <w:t>30.11.2020</w:t>
      </w:r>
      <w:r w:rsidRPr="00DA7E85">
        <w:t>.</w:t>
      </w:r>
    </w:p>
    <w:p w14:paraId="3B8443C0" w14:textId="3852565E" w:rsidR="004406AA" w:rsidRPr="00DA7E85" w:rsidRDefault="004406AA" w:rsidP="00BC56D7">
      <w:pPr>
        <w:tabs>
          <w:tab w:val="left" w:pos="1134"/>
        </w:tabs>
        <w:ind w:firstLine="567"/>
        <w:jc w:val="both"/>
      </w:pPr>
      <w:r w:rsidRPr="00DA7E85">
        <w:t>1.</w:t>
      </w:r>
      <w:r w:rsidR="00A669E8">
        <w:t>4</w:t>
      </w:r>
      <w:r w:rsidRPr="00DA7E85">
        <w:t>.</w:t>
      </w:r>
      <w:r w:rsidRPr="00DA7E85">
        <w:tab/>
        <w:t>Договор вступает в силу с момента его подписания.</w:t>
      </w:r>
    </w:p>
    <w:p w14:paraId="5C27E37B" w14:textId="77777777" w:rsidR="004406AA" w:rsidRPr="00DA7E85" w:rsidRDefault="004406AA" w:rsidP="00BC56D7">
      <w:pPr>
        <w:ind w:firstLine="567"/>
        <w:jc w:val="center"/>
        <w:rPr>
          <w:b/>
        </w:rPr>
      </w:pPr>
      <w:r w:rsidRPr="00DA7E85">
        <w:rPr>
          <w:b/>
        </w:rPr>
        <w:t>2. Обязательства сторон</w:t>
      </w:r>
    </w:p>
    <w:p w14:paraId="014ED182" w14:textId="77777777" w:rsidR="004406AA" w:rsidRPr="00DA7E85" w:rsidRDefault="004406AA" w:rsidP="00BC56D7">
      <w:pPr>
        <w:tabs>
          <w:tab w:val="left" w:pos="1134"/>
        </w:tabs>
        <w:ind w:firstLine="567"/>
        <w:jc w:val="both"/>
      </w:pPr>
      <w:r w:rsidRPr="00DA7E85">
        <w:t>2.1.</w:t>
      </w:r>
      <w:r w:rsidRPr="00DA7E85">
        <w:tab/>
      </w:r>
      <w:r w:rsidRPr="00742E9F">
        <w:t>Арендодатель обязуется:</w:t>
      </w:r>
      <w:r w:rsidRPr="00DA7E85">
        <w:t xml:space="preserve"> </w:t>
      </w:r>
    </w:p>
    <w:p w14:paraId="737C7681" w14:textId="5D5C983F" w:rsidR="003344F1" w:rsidRDefault="004406AA" w:rsidP="003344F1">
      <w:pPr>
        <w:jc w:val="both"/>
      </w:pPr>
      <w:r w:rsidRPr="00DA7E85">
        <w:t>-</w:t>
      </w:r>
      <w:r w:rsidRPr="00DA7E85">
        <w:tab/>
        <w:t xml:space="preserve">передать по акту приема-передачи </w:t>
      </w:r>
      <w:r w:rsidR="00373A1E">
        <w:t>Автотранспортное средство</w:t>
      </w:r>
      <w:r w:rsidR="00373A1E" w:rsidRPr="00DA7E85">
        <w:t xml:space="preserve"> </w:t>
      </w:r>
      <w:r w:rsidR="00373A1E">
        <w:t>Арендатору не позднее 5 дней со дня подписания</w:t>
      </w:r>
      <w:r w:rsidRPr="00DA7E85">
        <w:t xml:space="preserve"> настоящего договора</w:t>
      </w:r>
      <w:r w:rsidR="003344F1">
        <w:t xml:space="preserve"> с указанием в нем состояния </w:t>
      </w:r>
      <w:r w:rsidR="003344F1" w:rsidRPr="00BF05A0">
        <w:t>автотранспортно</w:t>
      </w:r>
      <w:r w:rsidR="003344F1">
        <w:t>го</w:t>
      </w:r>
      <w:r w:rsidR="003344F1" w:rsidRPr="00BF05A0">
        <w:t xml:space="preserve"> средств</w:t>
      </w:r>
      <w:r w:rsidR="003344F1">
        <w:t>а на момент передачи.</w:t>
      </w:r>
    </w:p>
    <w:p w14:paraId="1D54E559" w14:textId="18857BB1" w:rsidR="004406AA" w:rsidRPr="00DA7E85" w:rsidRDefault="004406AA" w:rsidP="00BC56D7">
      <w:pPr>
        <w:shd w:val="clear" w:color="auto" w:fill="FFFFFF"/>
        <w:tabs>
          <w:tab w:val="left" w:pos="1134"/>
        </w:tabs>
        <w:ind w:firstLine="567"/>
        <w:jc w:val="both"/>
      </w:pPr>
      <w:r w:rsidRPr="00DA7E85">
        <w:t>-</w:t>
      </w:r>
      <w:r w:rsidRPr="00DA7E85">
        <w:tab/>
        <w:t xml:space="preserve">сообщить Арендатору в письменной форме не позднее, чем за три месяца, о досрочном расторжении настоящего договора по инициативе Арендодателя и освобождении </w:t>
      </w:r>
      <w:r w:rsidR="00373A1E">
        <w:t>Автотранспортного средства</w:t>
      </w:r>
      <w:r w:rsidRPr="00DA7E85">
        <w:t>;</w:t>
      </w:r>
    </w:p>
    <w:p w14:paraId="5CEF49DE" w14:textId="14469FBE" w:rsidR="004406AA" w:rsidRPr="00DA7E85" w:rsidRDefault="004406AA" w:rsidP="00BC56D7">
      <w:pPr>
        <w:shd w:val="clear" w:color="auto" w:fill="FFFFFF"/>
        <w:tabs>
          <w:tab w:val="left" w:pos="1134"/>
        </w:tabs>
        <w:ind w:firstLine="567"/>
        <w:jc w:val="both"/>
      </w:pPr>
      <w:r w:rsidRPr="00DA7E85">
        <w:t>2.2.</w:t>
      </w:r>
      <w:r w:rsidRPr="00DA7E85">
        <w:tab/>
      </w:r>
      <w:r w:rsidRPr="00742E9F">
        <w:t>Арендатор обязуется</w:t>
      </w:r>
      <w:r w:rsidRPr="00DA7E85">
        <w:t xml:space="preserve">: уплачивать плату за пользование </w:t>
      </w:r>
      <w:r w:rsidR="00373A1E">
        <w:t>Автотранспортным средством</w:t>
      </w:r>
      <w:r w:rsidRPr="00DA7E85">
        <w:t>, указанным в п. 1.1 настоящего договора, в установленные настоящим договором сроки;</w:t>
      </w:r>
    </w:p>
    <w:p w14:paraId="62F1AEE0" w14:textId="604B4108" w:rsidR="004406AA" w:rsidRPr="00DA7E85" w:rsidRDefault="004406AA" w:rsidP="00BC56D7">
      <w:pPr>
        <w:shd w:val="clear" w:color="auto" w:fill="FFFFFF"/>
        <w:tabs>
          <w:tab w:val="left" w:pos="1134"/>
        </w:tabs>
        <w:ind w:firstLine="567"/>
        <w:jc w:val="both"/>
      </w:pPr>
      <w:r w:rsidRPr="00DA7E85">
        <w:t>-</w:t>
      </w:r>
      <w:r w:rsidRPr="00DA7E85">
        <w:tab/>
        <w:t xml:space="preserve">использовать </w:t>
      </w:r>
      <w:r w:rsidR="00BC56D7">
        <w:t>Автотранспортное средство</w:t>
      </w:r>
      <w:r w:rsidRPr="00DA7E85">
        <w:t xml:space="preserve"> исключительно по прямому назначению, указанному в п. 1.2 настоящего договора;</w:t>
      </w:r>
    </w:p>
    <w:p w14:paraId="6CCEB06C" w14:textId="186EBBC1" w:rsidR="004406AA" w:rsidRPr="00DA7E85" w:rsidRDefault="004406AA" w:rsidP="00BC56D7">
      <w:pPr>
        <w:shd w:val="clear" w:color="auto" w:fill="FFFFFF"/>
        <w:tabs>
          <w:tab w:val="left" w:pos="1134"/>
        </w:tabs>
        <w:ind w:firstLine="567"/>
        <w:jc w:val="both"/>
      </w:pPr>
      <w:r w:rsidRPr="00DA7E85">
        <w:t>-</w:t>
      </w:r>
      <w:r w:rsidRPr="00DA7E85">
        <w:tab/>
        <w:t xml:space="preserve">содержать арендуемое </w:t>
      </w:r>
      <w:r w:rsidR="00373A1E">
        <w:t>Автотранспортное средство</w:t>
      </w:r>
      <w:r w:rsidRPr="00DA7E85">
        <w:t xml:space="preserve"> в полной исправности и надлежащем состоянии до сдачи Арендодателю;</w:t>
      </w:r>
    </w:p>
    <w:p w14:paraId="1DF5B3F0" w14:textId="54A5EFF3" w:rsidR="004406AA" w:rsidRPr="00DA7E85" w:rsidRDefault="004406AA" w:rsidP="00742E9F">
      <w:pPr>
        <w:shd w:val="clear" w:color="auto" w:fill="FFFFFF"/>
        <w:tabs>
          <w:tab w:val="left" w:pos="1134"/>
        </w:tabs>
        <w:spacing w:line="269" w:lineRule="exact"/>
        <w:jc w:val="both"/>
      </w:pPr>
      <w:r w:rsidRPr="00DA7E85">
        <w:t>-</w:t>
      </w:r>
      <w:r w:rsidRPr="00DA7E85">
        <w:tab/>
        <w:t xml:space="preserve">своевременно производить за свой счет текущий и капитальный </w:t>
      </w:r>
      <w:r w:rsidR="00373A1E">
        <w:t>ремонт Автотранспортно</w:t>
      </w:r>
      <w:r w:rsidR="00F256FB">
        <w:t>го</w:t>
      </w:r>
      <w:r w:rsidR="00373A1E">
        <w:t xml:space="preserve"> средств</w:t>
      </w:r>
      <w:r w:rsidR="00F256FB">
        <w:t>а</w:t>
      </w:r>
      <w:r w:rsidR="00742E9F" w:rsidRPr="004A4F69">
        <w:t>, а также расходы, связанные с прохождением технического осмотра и страхованием. Самостоятельно за свои средства менять шины колес на зимние и летние</w:t>
      </w:r>
      <w:r w:rsidRPr="004A4F69">
        <w:t>;</w:t>
      </w:r>
    </w:p>
    <w:p w14:paraId="7604D2B4" w14:textId="5BD15F3B" w:rsidR="004406AA" w:rsidRPr="00DA7E85" w:rsidRDefault="004406AA" w:rsidP="00BC56D7">
      <w:pPr>
        <w:shd w:val="clear" w:color="auto" w:fill="FFFFFF"/>
        <w:tabs>
          <w:tab w:val="left" w:pos="1134"/>
        </w:tabs>
        <w:ind w:firstLine="567"/>
        <w:jc w:val="both"/>
      </w:pPr>
      <w:r w:rsidRPr="00DA7E85">
        <w:t>-</w:t>
      </w:r>
      <w:r w:rsidRPr="00DA7E85">
        <w:tab/>
        <w:t>сообщить Арендодателю в письменной форме не позднее, чем за три месяца, о досрочном расторжении по инициативе Арендатора настоящего д</w:t>
      </w:r>
      <w:r w:rsidR="00373A1E">
        <w:t>оговора и освобождении Автотранспортное средство</w:t>
      </w:r>
      <w:r w:rsidRPr="00DA7E85">
        <w:t>;</w:t>
      </w:r>
    </w:p>
    <w:p w14:paraId="32143F66" w14:textId="7A40E765" w:rsidR="004406AA" w:rsidRPr="00DA7E85" w:rsidRDefault="004406AA" w:rsidP="00BC56D7">
      <w:pPr>
        <w:shd w:val="clear" w:color="auto" w:fill="FFFFFF"/>
        <w:tabs>
          <w:tab w:val="left" w:pos="1134"/>
        </w:tabs>
        <w:ind w:firstLine="567"/>
        <w:jc w:val="both"/>
      </w:pPr>
      <w:r w:rsidRPr="00DA7E85">
        <w:t>-</w:t>
      </w:r>
      <w:r w:rsidRPr="00DA7E85">
        <w:tab/>
        <w:t xml:space="preserve">передать </w:t>
      </w:r>
      <w:r w:rsidR="00373A1E">
        <w:t>Автотранспортное средство</w:t>
      </w:r>
      <w:r w:rsidRPr="00DA7E85">
        <w:t xml:space="preserve"> Арендодателю по акту приема-передачи в том состоянии, в котором Имущество было на момент передачи с учетом нормального износа;</w:t>
      </w:r>
    </w:p>
    <w:p w14:paraId="4DD0F735" w14:textId="76067B7C" w:rsidR="004406AA" w:rsidRPr="00DA7E85" w:rsidRDefault="004406AA" w:rsidP="00BC56D7">
      <w:pPr>
        <w:shd w:val="clear" w:color="auto" w:fill="FFFFFF"/>
        <w:tabs>
          <w:tab w:val="left" w:pos="1134"/>
        </w:tabs>
        <w:ind w:firstLine="567"/>
        <w:jc w:val="both"/>
      </w:pPr>
      <w:r w:rsidRPr="00DA7E85">
        <w:t>-</w:t>
      </w:r>
      <w:r w:rsidRPr="00DA7E85">
        <w:tab/>
        <w:t xml:space="preserve">сдавать в субаренду арендуемое </w:t>
      </w:r>
      <w:r w:rsidR="00373A1E">
        <w:t>Автотранспортное средство</w:t>
      </w:r>
      <w:r w:rsidRPr="00DA7E85">
        <w:t xml:space="preserve"> только с письменного согласия Арендодателя;</w:t>
      </w:r>
    </w:p>
    <w:p w14:paraId="64A88D36" w14:textId="5ACA68A7" w:rsidR="004406AA" w:rsidRPr="00DA7E85" w:rsidRDefault="004406AA" w:rsidP="00BC56D7">
      <w:pPr>
        <w:shd w:val="clear" w:color="auto" w:fill="FFFFFF"/>
        <w:tabs>
          <w:tab w:val="left" w:pos="1134"/>
        </w:tabs>
        <w:ind w:firstLine="567"/>
        <w:jc w:val="both"/>
      </w:pPr>
      <w:r w:rsidRPr="00DA7E85">
        <w:lastRenderedPageBreak/>
        <w:t>-</w:t>
      </w:r>
      <w:r w:rsidRPr="00DA7E85">
        <w:tab/>
        <w:t xml:space="preserve">передать Арендодателю арендуемое </w:t>
      </w:r>
      <w:r w:rsidR="00373A1E">
        <w:t>Автотранспортное средство</w:t>
      </w:r>
      <w:r w:rsidRPr="00DA7E85">
        <w:t xml:space="preserve"> по истечении срока действия настоящего договора, а также при досрочном прекращении его действия в состоянии и при характеристике указанной в акте приема-передачи к настоящему договору;</w:t>
      </w:r>
    </w:p>
    <w:p w14:paraId="313E2C1B" w14:textId="1DA14DE5" w:rsidR="004406AA" w:rsidRPr="00DA7E85" w:rsidRDefault="004406AA" w:rsidP="00BC56D7">
      <w:pPr>
        <w:shd w:val="clear" w:color="auto" w:fill="FFFFFF"/>
        <w:tabs>
          <w:tab w:val="left" w:pos="1134"/>
        </w:tabs>
        <w:ind w:firstLine="567"/>
        <w:jc w:val="both"/>
      </w:pPr>
      <w:r w:rsidRPr="00DA7E85">
        <w:t>-</w:t>
      </w:r>
      <w:r w:rsidRPr="00DA7E85">
        <w:tab/>
        <w:t xml:space="preserve">передать Арендодателю безвозмездно все произведенные улучшения, неотделимые от арендуемого </w:t>
      </w:r>
      <w:r w:rsidR="00373A1E">
        <w:t>Автотранспортное средство</w:t>
      </w:r>
      <w:r w:rsidRPr="00DA7E85">
        <w:t xml:space="preserve"> по истечении срока действия настоящего договора, а также при досрочном прекращении его действия.</w:t>
      </w:r>
    </w:p>
    <w:p w14:paraId="392ED955" w14:textId="38C36C5A" w:rsidR="004406AA" w:rsidRDefault="004406AA" w:rsidP="00BC56D7">
      <w:pPr>
        <w:pStyle w:val="31"/>
        <w:ind w:firstLine="567"/>
        <w:rPr>
          <w:sz w:val="24"/>
          <w:szCs w:val="24"/>
        </w:rPr>
      </w:pPr>
      <w:r w:rsidRPr="00DA7E85">
        <w:rPr>
          <w:sz w:val="24"/>
          <w:szCs w:val="24"/>
        </w:rPr>
        <w:t xml:space="preserve">При этом произведенные Арендатором улучшения, отделимые от арендуемого </w:t>
      </w:r>
      <w:r w:rsidR="00373A1E" w:rsidRPr="00373A1E">
        <w:rPr>
          <w:sz w:val="24"/>
          <w:szCs w:val="24"/>
        </w:rPr>
        <w:t>Автотранспортного средства</w:t>
      </w:r>
      <w:r w:rsidRPr="00DA7E85">
        <w:rPr>
          <w:sz w:val="24"/>
          <w:szCs w:val="24"/>
        </w:rPr>
        <w:t>, являются собственностью Арендатора.</w:t>
      </w:r>
    </w:p>
    <w:p w14:paraId="3C209130" w14:textId="1D259C16" w:rsidR="00FD3ABF" w:rsidRDefault="00FD3ABF" w:rsidP="00BC56D7">
      <w:pPr>
        <w:pStyle w:val="31"/>
        <w:ind w:firstLine="567"/>
        <w:rPr>
          <w:sz w:val="24"/>
          <w:szCs w:val="24"/>
        </w:rPr>
      </w:pPr>
      <w:r>
        <w:rPr>
          <w:sz w:val="24"/>
          <w:szCs w:val="24"/>
        </w:rPr>
        <w:t>2.3. Права Арендодателя:</w:t>
      </w:r>
    </w:p>
    <w:p w14:paraId="46E1C1A6" w14:textId="60C81A69" w:rsidR="00FD3ABF" w:rsidRPr="00DA7E85" w:rsidRDefault="00FD3ABF" w:rsidP="00BC56D7">
      <w:pPr>
        <w:pStyle w:val="31"/>
        <w:ind w:firstLine="567"/>
        <w:rPr>
          <w:sz w:val="24"/>
          <w:szCs w:val="24"/>
        </w:rPr>
      </w:pPr>
      <w:r>
        <w:rPr>
          <w:sz w:val="24"/>
          <w:szCs w:val="24"/>
        </w:rPr>
        <w:t>- Арендодатель имеет право 1 раз в месяц проверять целевое использование имущества.</w:t>
      </w:r>
    </w:p>
    <w:p w14:paraId="55545D55" w14:textId="77777777" w:rsidR="004406AA" w:rsidRPr="00DA7E85" w:rsidRDefault="004406AA" w:rsidP="00BC56D7">
      <w:pPr>
        <w:shd w:val="clear" w:color="auto" w:fill="FFFFFF"/>
        <w:ind w:firstLine="567"/>
        <w:rPr>
          <w:b/>
          <w:bCs/>
        </w:rPr>
      </w:pPr>
      <w:r w:rsidRPr="00DA7E85">
        <w:rPr>
          <w:b/>
          <w:bCs/>
        </w:rPr>
        <w:t>3. Платежи и расчеты по договору</w:t>
      </w:r>
    </w:p>
    <w:p w14:paraId="208D5C59" w14:textId="65D936C2" w:rsidR="004406AA" w:rsidRPr="00DA7E85" w:rsidRDefault="004406AA" w:rsidP="00BC56D7">
      <w:pPr>
        <w:shd w:val="clear" w:color="auto" w:fill="FFFFFF"/>
        <w:tabs>
          <w:tab w:val="left" w:pos="1134"/>
        </w:tabs>
        <w:ind w:right="19" w:firstLine="567"/>
        <w:jc w:val="both"/>
      </w:pPr>
      <w:r w:rsidRPr="00DA7E85">
        <w:t>3.1.</w:t>
      </w:r>
      <w:r w:rsidRPr="00DA7E85">
        <w:tab/>
        <w:t>Арендная плата за период аренды указанный в п. 1.</w:t>
      </w:r>
      <w:r w:rsidR="00A669E8">
        <w:t>3</w:t>
      </w:r>
      <w:r w:rsidRPr="00DA7E85">
        <w:t xml:space="preserve"> настоящего договора в соответствии с протоколом о результатах а</w:t>
      </w:r>
      <w:r w:rsidR="00373A1E">
        <w:t xml:space="preserve">укциона от ________ составляет </w:t>
      </w:r>
      <w:r w:rsidR="00742E9F">
        <w:t>р</w:t>
      </w:r>
      <w:r w:rsidR="00373A1E">
        <w:t>ублей</w:t>
      </w:r>
      <w:r w:rsidRPr="00DA7E85">
        <w:t xml:space="preserve"> без НДС. Перечисление </w:t>
      </w:r>
      <w:r w:rsidRPr="00DA7E85">
        <w:rPr>
          <w:spacing w:val="-2"/>
        </w:rPr>
        <w:t>арендной платы</w:t>
      </w:r>
      <w:r w:rsidR="00CE184E">
        <w:rPr>
          <w:spacing w:val="-2"/>
        </w:rPr>
        <w:t xml:space="preserve"> за использование автотранспортное средство</w:t>
      </w:r>
      <w:r w:rsidRPr="00DA7E85">
        <w:rPr>
          <w:spacing w:val="-2"/>
        </w:rPr>
        <w:t xml:space="preserve"> производится </w:t>
      </w:r>
      <w:r w:rsidRPr="00DA7E85">
        <w:t xml:space="preserve">арендатором безналичным путем без учета НДС (по ставке </w:t>
      </w:r>
      <w:r w:rsidR="00AE75F7" w:rsidRPr="00AE75F7">
        <w:t>20</w:t>
      </w:r>
      <w:r w:rsidRPr="00AE75F7">
        <w:t>%)</w:t>
      </w:r>
      <w:r w:rsidRPr="00DA7E85">
        <w:t xml:space="preserve"> за каждый месяц</w:t>
      </w:r>
      <w:r w:rsidR="00881CA2">
        <w:t>________</w:t>
      </w:r>
      <w:proofErr w:type="spellStart"/>
      <w:r w:rsidR="00CE184E">
        <w:t>руб</w:t>
      </w:r>
      <w:proofErr w:type="spellEnd"/>
      <w:r w:rsidRPr="00DA7E85">
        <w:t xml:space="preserve"> до 20 числа каждого месяца на основании договора аренды.</w:t>
      </w:r>
    </w:p>
    <w:p w14:paraId="59167346" w14:textId="77777777" w:rsidR="00A763A1" w:rsidRPr="00A763A1" w:rsidRDefault="00A763A1" w:rsidP="00A763A1">
      <w:pPr>
        <w:ind w:firstLine="709"/>
        <w:jc w:val="both"/>
      </w:pPr>
      <w:r w:rsidRPr="00A763A1">
        <w:t>Администрация Подгорнского сельского поселения</w:t>
      </w:r>
    </w:p>
    <w:p w14:paraId="4D51210A" w14:textId="77777777" w:rsidR="00A763A1" w:rsidRPr="00A763A1" w:rsidRDefault="00A763A1" w:rsidP="00A763A1">
      <w:pPr>
        <w:ind w:firstLine="709"/>
        <w:jc w:val="both"/>
      </w:pPr>
      <w:r w:rsidRPr="00A763A1">
        <w:t>ИНН 701500263</w:t>
      </w:r>
      <w:bookmarkStart w:id="81" w:name="_GoBack"/>
      <w:bookmarkEnd w:id="81"/>
      <w:r w:rsidRPr="00A763A1">
        <w:t>8, КПП 701501001,</w:t>
      </w:r>
    </w:p>
    <w:p w14:paraId="3C6D69F4" w14:textId="77777777" w:rsidR="00A763A1" w:rsidRPr="00A763A1" w:rsidRDefault="00A763A1" w:rsidP="00A763A1">
      <w:pPr>
        <w:ind w:firstLine="709"/>
        <w:jc w:val="both"/>
      </w:pPr>
      <w:r w:rsidRPr="00A763A1">
        <w:t>УФК по Томской области (Администрация Подгорнского сельского поселения л/с 04653007180)</w:t>
      </w:r>
    </w:p>
    <w:p w14:paraId="4C869001" w14:textId="77777777" w:rsidR="00A763A1" w:rsidRPr="00A763A1" w:rsidRDefault="00A763A1" w:rsidP="00A763A1">
      <w:pPr>
        <w:ind w:firstLine="709"/>
        <w:jc w:val="both"/>
      </w:pPr>
      <w:r w:rsidRPr="00A763A1">
        <w:t>Казначейский счет 03100643000000016500</w:t>
      </w:r>
    </w:p>
    <w:p w14:paraId="614F5273" w14:textId="77777777" w:rsidR="00A763A1" w:rsidRPr="00A763A1" w:rsidRDefault="00A763A1" w:rsidP="00A763A1">
      <w:pPr>
        <w:ind w:firstLine="709"/>
        <w:jc w:val="both"/>
      </w:pPr>
      <w:r w:rsidRPr="00A763A1">
        <w:t>Отделение Томск//УФК по Томской области, г. Томск</w:t>
      </w:r>
    </w:p>
    <w:p w14:paraId="3B1AE8AF" w14:textId="77777777" w:rsidR="00A763A1" w:rsidRDefault="00A763A1" w:rsidP="00A763A1">
      <w:pPr>
        <w:ind w:firstLine="709"/>
        <w:jc w:val="both"/>
      </w:pPr>
      <w:r w:rsidRPr="00A763A1">
        <w:t>БИК ТОФК 016902004</w:t>
      </w:r>
    </w:p>
    <w:p w14:paraId="125D526D" w14:textId="77777777" w:rsidR="00A763A1" w:rsidRPr="00A763A1" w:rsidRDefault="00A763A1" w:rsidP="00A763A1">
      <w:pPr>
        <w:ind w:firstLine="709"/>
        <w:jc w:val="both"/>
      </w:pPr>
      <w:r>
        <w:t>Единый казначейский счет 40102810245370000058</w:t>
      </w:r>
    </w:p>
    <w:p w14:paraId="212FD2B3" w14:textId="77777777" w:rsidR="00A763A1" w:rsidRPr="00A763A1" w:rsidRDefault="00A763A1" w:rsidP="00A763A1">
      <w:pPr>
        <w:ind w:firstLine="709"/>
        <w:jc w:val="both"/>
      </w:pPr>
      <w:r w:rsidRPr="00A763A1">
        <w:t>Код бюджетной классификации 94011109045100003120</w:t>
      </w:r>
    </w:p>
    <w:p w14:paraId="42B2F239" w14:textId="77777777" w:rsidR="00A763A1" w:rsidRPr="007305AF" w:rsidRDefault="00A763A1" w:rsidP="00A763A1">
      <w:pPr>
        <w:ind w:firstLine="709"/>
        <w:jc w:val="both"/>
        <w:rPr>
          <w:bCs/>
        </w:rPr>
      </w:pPr>
      <w:r w:rsidRPr="00A763A1">
        <w:t>ОКТМО 69656450</w:t>
      </w:r>
      <w:r w:rsidRPr="00A763A1">
        <w:rPr>
          <w:bCs/>
        </w:rPr>
        <w:t>.</w:t>
      </w:r>
    </w:p>
    <w:p w14:paraId="188CB055" w14:textId="0E1F1287" w:rsidR="004406AA" w:rsidRPr="00DA7E85" w:rsidRDefault="004406AA" w:rsidP="00BC56D7">
      <w:pPr>
        <w:ind w:firstLine="567"/>
      </w:pPr>
    </w:p>
    <w:p w14:paraId="68556765" w14:textId="77777777" w:rsidR="004406AA" w:rsidRPr="00DA7E85" w:rsidRDefault="004406AA" w:rsidP="00BC56D7">
      <w:pPr>
        <w:shd w:val="clear" w:color="auto" w:fill="FFFFFF"/>
        <w:tabs>
          <w:tab w:val="left" w:pos="1134"/>
        </w:tabs>
        <w:ind w:right="19" w:firstLine="567"/>
        <w:jc w:val="both"/>
      </w:pPr>
      <w:r w:rsidRPr="00DA7E85">
        <w:t>3.2.</w:t>
      </w:r>
      <w:r w:rsidRPr="00DA7E85">
        <w:tab/>
      </w:r>
      <w:r w:rsidRPr="00AE75F7">
        <w:t>НДС (20%) по</w:t>
      </w:r>
      <w:r w:rsidRPr="00DA7E85">
        <w:t xml:space="preserve"> арендной плате Арендатор оплачивает самостоятельно.</w:t>
      </w:r>
    </w:p>
    <w:p w14:paraId="2F6C8893" w14:textId="69ACC842" w:rsidR="004406AA" w:rsidRPr="00DA7E85" w:rsidRDefault="004406AA" w:rsidP="00BC56D7">
      <w:pPr>
        <w:shd w:val="clear" w:color="auto" w:fill="FFFFFF"/>
        <w:tabs>
          <w:tab w:val="left" w:pos="1134"/>
        </w:tabs>
        <w:ind w:right="19" w:firstLine="567"/>
        <w:jc w:val="both"/>
      </w:pPr>
      <w:r w:rsidRPr="00DA7E85">
        <w:t>3.3.</w:t>
      </w:r>
      <w:r w:rsidRPr="00DA7E85">
        <w:tab/>
        <w:t xml:space="preserve">Арендатор самостоятельно оплачивает расходы по содержанию </w:t>
      </w:r>
      <w:r w:rsidR="00CE184E">
        <w:t>автотранспортного средства.</w:t>
      </w:r>
    </w:p>
    <w:p w14:paraId="71C0450B" w14:textId="77777777" w:rsidR="004406AA" w:rsidRPr="00DA7E85" w:rsidRDefault="004406AA" w:rsidP="00BC56D7">
      <w:pPr>
        <w:shd w:val="clear" w:color="auto" w:fill="FFFFFF"/>
        <w:tabs>
          <w:tab w:val="left" w:pos="1134"/>
        </w:tabs>
        <w:ind w:firstLine="567"/>
        <w:jc w:val="both"/>
      </w:pPr>
      <w:r w:rsidRPr="00DA7E85">
        <w:rPr>
          <w:bCs/>
        </w:rPr>
        <w:t>3.4.</w:t>
      </w:r>
      <w:r w:rsidRPr="00DA7E85">
        <w:rPr>
          <w:bCs/>
        </w:rPr>
        <w:tab/>
      </w:r>
      <w:r w:rsidRPr="00DA7E85">
        <w:t>При исполнении настоящего договора изменение условий договора, указанных в документации об аукционе на право заключение настоящего договора, по соглашению сторон и в одностороннем порядке не допускается.</w:t>
      </w:r>
    </w:p>
    <w:p w14:paraId="7825A86F" w14:textId="77777777" w:rsidR="004406AA" w:rsidRPr="00DA7E85" w:rsidRDefault="004406AA" w:rsidP="00BC56D7">
      <w:pPr>
        <w:shd w:val="clear" w:color="auto" w:fill="FFFFFF"/>
        <w:tabs>
          <w:tab w:val="left" w:pos="1134"/>
        </w:tabs>
        <w:ind w:firstLine="567"/>
        <w:jc w:val="both"/>
        <w:rPr>
          <w:bCs/>
          <w:spacing w:val="-4"/>
        </w:rPr>
      </w:pPr>
      <w:r w:rsidRPr="00DA7E85">
        <w:rPr>
          <w:bCs/>
          <w:spacing w:val="-4"/>
        </w:rPr>
        <w:t>3.5.</w:t>
      </w:r>
      <w:r w:rsidRPr="00DA7E85">
        <w:rPr>
          <w:bCs/>
          <w:spacing w:val="-4"/>
        </w:rPr>
        <w:tab/>
        <w:t>В случае изменения в течении периода действия настоящего договора иных условий договора Арендодатель или Арендатор в письменной форме обязаны уведомить другую сторону об изменении условий договора и составляют дополнительное соглашение к настоящему договору.</w:t>
      </w:r>
    </w:p>
    <w:p w14:paraId="57BBAAD3" w14:textId="77777777" w:rsidR="004406AA" w:rsidRPr="00DA7E85" w:rsidRDefault="004406AA" w:rsidP="00BC56D7">
      <w:pPr>
        <w:shd w:val="clear" w:color="auto" w:fill="FFFFFF"/>
        <w:tabs>
          <w:tab w:val="left" w:pos="1134"/>
        </w:tabs>
        <w:ind w:firstLine="567"/>
        <w:jc w:val="both"/>
        <w:rPr>
          <w:bCs/>
        </w:rPr>
      </w:pPr>
      <w:r w:rsidRPr="00DA7E85">
        <w:rPr>
          <w:bCs/>
          <w:spacing w:val="-4"/>
        </w:rPr>
        <w:t>3.6. В случае если действие настоящего договора прекращается до 15 числа месяца арендная плата за данный месяц не вносится. В случае если действие настоящего договора прекращается до окончания месяца, но после 15 числа арендная плата за данный месяц вносится полностью.</w:t>
      </w:r>
    </w:p>
    <w:p w14:paraId="55954E45" w14:textId="77777777" w:rsidR="004406AA" w:rsidRPr="00DA7E85" w:rsidRDefault="004406AA" w:rsidP="00BC56D7">
      <w:pPr>
        <w:shd w:val="clear" w:color="auto" w:fill="FFFFFF"/>
        <w:ind w:firstLine="567"/>
        <w:jc w:val="center"/>
        <w:rPr>
          <w:b/>
        </w:rPr>
      </w:pPr>
      <w:r w:rsidRPr="00DA7E85">
        <w:rPr>
          <w:b/>
        </w:rPr>
        <w:t>4. Ответственность сторон</w:t>
      </w:r>
    </w:p>
    <w:p w14:paraId="5BE8A34D" w14:textId="77777777" w:rsidR="004406AA" w:rsidRPr="00DA7E85" w:rsidRDefault="004406AA" w:rsidP="00BC56D7">
      <w:pPr>
        <w:pStyle w:val="31"/>
        <w:ind w:firstLine="567"/>
        <w:rPr>
          <w:sz w:val="24"/>
          <w:szCs w:val="24"/>
        </w:rPr>
      </w:pPr>
      <w:r w:rsidRPr="00DA7E85">
        <w:rPr>
          <w:sz w:val="24"/>
          <w:szCs w:val="24"/>
        </w:rPr>
        <w:t>4.1.</w:t>
      </w:r>
      <w:r w:rsidRPr="00DA7E85">
        <w:rPr>
          <w:sz w:val="24"/>
          <w:szCs w:val="24"/>
        </w:rPr>
        <w:tab/>
        <w:t>Ответственность Арендодателя:</w:t>
      </w:r>
    </w:p>
    <w:p w14:paraId="06CDB2F1" w14:textId="3AEC0CE0" w:rsidR="004406AA" w:rsidRPr="00DA7E85" w:rsidRDefault="004406AA" w:rsidP="00BC56D7">
      <w:pPr>
        <w:pStyle w:val="31"/>
        <w:ind w:firstLine="567"/>
        <w:rPr>
          <w:sz w:val="24"/>
          <w:szCs w:val="24"/>
        </w:rPr>
      </w:pPr>
      <w:r w:rsidRPr="00DA7E85">
        <w:rPr>
          <w:sz w:val="24"/>
          <w:szCs w:val="24"/>
        </w:rPr>
        <w:t>-</w:t>
      </w:r>
      <w:r w:rsidRPr="00DA7E85">
        <w:rPr>
          <w:sz w:val="24"/>
          <w:szCs w:val="24"/>
        </w:rPr>
        <w:tab/>
        <w:t xml:space="preserve">за непредставление Арендатору </w:t>
      </w:r>
      <w:r w:rsidR="00CE184E">
        <w:rPr>
          <w:sz w:val="24"/>
          <w:szCs w:val="24"/>
        </w:rPr>
        <w:t>автотранспортного средства</w:t>
      </w:r>
      <w:r w:rsidRPr="00DA7E85">
        <w:rPr>
          <w:sz w:val="24"/>
          <w:szCs w:val="24"/>
        </w:rPr>
        <w:t xml:space="preserve"> в срок, указанный в п. 2.1 настоящего договора, Арендодатель обязан уплатить арендатору пеню за каждый день просрочки в размере 0,1% от суммы месячной арендной платы;</w:t>
      </w:r>
    </w:p>
    <w:p w14:paraId="1C568598" w14:textId="77777777" w:rsidR="004406AA" w:rsidRPr="00DA7E85" w:rsidRDefault="004406AA" w:rsidP="00BC56D7">
      <w:pPr>
        <w:pStyle w:val="31"/>
        <w:ind w:firstLine="567"/>
        <w:rPr>
          <w:sz w:val="24"/>
          <w:szCs w:val="24"/>
        </w:rPr>
      </w:pPr>
      <w:r w:rsidRPr="00DA7E85">
        <w:rPr>
          <w:sz w:val="24"/>
          <w:szCs w:val="24"/>
        </w:rPr>
        <w:t>4.2.</w:t>
      </w:r>
      <w:r w:rsidRPr="00DA7E85">
        <w:rPr>
          <w:sz w:val="24"/>
          <w:szCs w:val="24"/>
        </w:rPr>
        <w:tab/>
        <w:t>Ответственность Арендатора:</w:t>
      </w:r>
    </w:p>
    <w:p w14:paraId="3E4FDAFB" w14:textId="77777777" w:rsidR="004406AA" w:rsidRPr="00DA7E85" w:rsidRDefault="004406AA" w:rsidP="00BC56D7">
      <w:pPr>
        <w:pStyle w:val="31"/>
        <w:ind w:firstLine="567"/>
        <w:rPr>
          <w:sz w:val="24"/>
          <w:szCs w:val="24"/>
        </w:rPr>
      </w:pPr>
      <w:r w:rsidRPr="00DA7E85">
        <w:rPr>
          <w:sz w:val="24"/>
          <w:szCs w:val="24"/>
        </w:rPr>
        <w:t>-</w:t>
      </w:r>
      <w:r w:rsidRPr="00DA7E85">
        <w:rPr>
          <w:sz w:val="24"/>
          <w:szCs w:val="24"/>
        </w:rPr>
        <w:tab/>
        <w:t>в случае неуплаты Арендатором арендной платы в установленные настоящим договором сроки, Арендатор обязан уплатить Арендодателю пеню в размере 0,1% от суммы задолженности за каждый день просрочки.</w:t>
      </w:r>
    </w:p>
    <w:p w14:paraId="42DCAB2A" w14:textId="77777777" w:rsidR="00FD3ABF" w:rsidRDefault="004406AA" w:rsidP="00BC56D7">
      <w:pPr>
        <w:ind w:firstLine="567"/>
        <w:jc w:val="both"/>
      </w:pPr>
      <w:r w:rsidRPr="00DA7E85">
        <w:t>-</w:t>
      </w:r>
      <w:r w:rsidRPr="00DA7E85">
        <w:tab/>
      </w:r>
      <w:r w:rsidR="00FD3ABF">
        <w:t xml:space="preserve">Арендатор отвечает за вред, причиненный третьему лицу в результате использования </w:t>
      </w:r>
      <w:r w:rsidR="00FD3ABF" w:rsidRPr="00BF05A0">
        <w:t>автотранспортно</w:t>
      </w:r>
      <w:r w:rsidR="00FD3ABF">
        <w:t>го</w:t>
      </w:r>
      <w:r w:rsidR="00FD3ABF" w:rsidRPr="00BF05A0">
        <w:t xml:space="preserve"> средств</w:t>
      </w:r>
      <w:r w:rsidR="00FD3ABF">
        <w:t>а, в случае его причинения вследствие умысла или грубой неосторожности Арендатора.</w:t>
      </w:r>
    </w:p>
    <w:p w14:paraId="1890A2F5" w14:textId="22AA25A6" w:rsidR="004406AA" w:rsidRPr="00DA7E85" w:rsidRDefault="00FD3ABF" w:rsidP="00BC56D7">
      <w:pPr>
        <w:ind w:firstLine="567"/>
        <w:jc w:val="both"/>
      </w:pPr>
      <w:r>
        <w:t>-</w:t>
      </w:r>
      <w:r>
        <w:tab/>
        <w:t xml:space="preserve">в </w:t>
      </w:r>
      <w:proofErr w:type="gramStart"/>
      <w:r>
        <w:t xml:space="preserve">случае  </w:t>
      </w:r>
      <w:r w:rsidR="004406AA" w:rsidRPr="00DA7E85">
        <w:t>повреждения</w:t>
      </w:r>
      <w:proofErr w:type="gramEnd"/>
      <w:r w:rsidR="004406AA" w:rsidRPr="00DA7E85">
        <w:t xml:space="preserve"> </w:t>
      </w:r>
      <w:r w:rsidR="00CE184E">
        <w:t xml:space="preserve">автотранспортного средства </w:t>
      </w:r>
      <w:r w:rsidR="004406AA" w:rsidRPr="00DA7E85">
        <w:t>по вине Арендатора, он обязан возместить Арендодателю причиненный ущерб.</w:t>
      </w:r>
    </w:p>
    <w:p w14:paraId="7FC84753" w14:textId="77777777" w:rsidR="004406AA" w:rsidRPr="00DA7E85" w:rsidRDefault="004406AA" w:rsidP="00BC56D7">
      <w:pPr>
        <w:pStyle w:val="31"/>
        <w:ind w:firstLine="567"/>
        <w:rPr>
          <w:sz w:val="24"/>
          <w:szCs w:val="24"/>
        </w:rPr>
      </w:pPr>
      <w:r w:rsidRPr="00DA7E85">
        <w:rPr>
          <w:sz w:val="24"/>
          <w:szCs w:val="24"/>
        </w:rPr>
        <w:lastRenderedPageBreak/>
        <w:t>4.3.</w:t>
      </w:r>
      <w:r w:rsidRPr="00DA7E85">
        <w:rPr>
          <w:sz w:val="24"/>
          <w:szCs w:val="24"/>
        </w:rPr>
        <w:tab/>
        <w:t>Уплата неустойки (пени, штрафа) и возмещения убытков не освобождают виновную сторону от исполнения обязательств по договору.</w:t>
      </w:r>
    </w:p>
    <w:p w14:paraId="41652F71" w14:textId="77777777" w:rsidR="004406AA" w:rsidRPr="00DA7E85" w:rsidRDefault="004406AA" w:rsidP="00BC56D7">
      <w:pPr>
        <w:ind w:firstLine="567"/>
        <w:jc w:val="center"/>
        <w:rPr>
          <w:b/>
        </w:rPr>
      </w:pPr>
      <w:r w:rsidRPr="00DA7E85">
        <w:rPr>
          <w:b/>
        </w:rPr>
        <w:t>5. Порядок расторжения договора</w:t>
      </w:r>
    </w:p>
    <w:p w14:paraId="61D9D84B" w14:textId="77777777" w:rsidR="004406AA" w:rsidRPr="00DA7E85" w:rsidRDefault="004406AA" w:rsidP="00BC56D7">
      <w:pPr>
        <w:tabs>
          <w:tab w:val="left" w:pos="1134"/>
        </w:tabs>
        <w:ind w:firstLine="567"/>
        <w:jc w:val="both"/>
      </w:pPr>
      <w:r w:rsidRPr="00DA7E85">
        <w:t>5.1.</w:t>
      </w:r>
      <w:r w:rsidRPr="00DA7E85">
        <w:tab/>
        <w:t>Настоящий договор может быть расторгнут по соглашению сторон. В этом случае каждая из сторон вправе в любое время предупредить об этом другую сторону за три месяца.</w:t>
      </w:r>
    </w:p>
    <w:p w14:paraId="7D4B91B4" w14:textId="77777777" w:rsidR="004406AA" w:rsidRPr="00DA7E85" w:rsidRDefault="004406AA" w:rsidP="00BC56D7">
      <w:pPr>
        <w:tabs>
          <w:tab w:val="left" w:pos="1134"/>
        </w:tabs>
        <w:ind w:firstLine="567"/>
        <w:jc w:val="both"/>
      </w:pPr>
      <w:r w:rsidRPr="00DA7E85">
        <w:t>5.2.</w:t>
      </w:r>
      <w:r w:rsidRPr="00DA7E85">
        <w:tab/>
        <w:t>Арендодатель имеет право требовать досрочного расторжения Договора в случаях, когда Арендатор:</w:t>
      </w:r>
    </w:p>
    <w:p w14:paraId="5721AC23" w14:textId="28A8024D" w:rsidR="004406AA" w:rsidRPr="00DA7E85" w:rsidRDefault="00CE184E" w:rsidP="00BC56D7">
      <w:pPr>
        <w:tabs>
          <w:tab w:val="left" w:pos="1134"/>
        </w:tabs>
        <w:ind w:firstLine="567"/>
        <w:jc w:val="both"/>
      </w:pPr>
      <w:r>
        <w:t>-</w:t>
      </w:r>
      <w:r>
        <w:tab/>
        <w:t>использует автотранспортное средство</w:t>
      </w:r>
      <w:r w:rsidR="004406AA" w:rsidRPr="00DA7E85">
        <w:t xml:space="preserve"> не в соответствии с Договором или его назначением;</w:t>
      </w:r>
    </w:p>
    <w:p w14:paraId="41D59D65" w14:textId="77777777" w:rsidR="004406AA" w:rsidRPr="00DA7E85" w:rsidRDefault="004406AA" w:rsidP="00BC56D7">
      <w:pPr>
        <w:tabs>
          <w:tab w:val="left" w:pos="1134"/>
        </w:tabs>
        <w:ind w:firstLine="567"/>
        <w:jc w:val="both"/>
      </w:pPr>
      <w:r w:rsidRPr="00DA7E85">
        <w:t>-</w:t>
      </w:r>
      <w:r w:rsidRPr="00DA7E85">
        <w:tab/>
        <w:t>более двух месяцев не вносит арендную плату;</w:t>
      </w:r>
    </w:p>
    <w:p w14:paraId="3B040DFF" w14:textId="01DA0168" w:rsidR="004406AA" w:rsidRPr="00DA7E85" w:rsidRDefault="004406AA" w:rsidP="00BC56D7">
      <w:pPr>
        <w:tabs>
          <w:tab w:val="left" w:pos="1134"/>
        </w:tabs>
        <w:ind w:firstLine="567"/>
        <w:jc w:val="both"/>
      </w:pPr>
      <w:r w:rsidRPr="00DA7E85">
        <w:t>-</w:t>
      </w:r>
      <w:r w:rsidRPr="00DA7E85">
        <w:tab/>
        <w:t xml:space="preserve">не выполняет обязанностей по поддержанию </w:t>
      </w:r>
      <w:r w:rsidR="00CE184E">
        <w:t>автотранспортного средства</w:t>
      </w:r>
      <w:r w:rsidRPr="00DA7E85">
        <w:t xml:space="preserve"> в исправном состоянии или его содержанию;</w:t>
      </w:r>
    </w:p>
    <w:p w14:paraId="2599D577" w14:textId="33F8B771" w:rsidR="004406AA" w:rsidRPr="00DA7E85" w:rsidRDefault="004406AA" w:rsidP="00BC56D7">
      <w:pPr>
        <w:tabs>
          <w:tab w:val="left" w:pos="1134"/>
        </w:tabs>
        <w:ind w:firstLine="567"/>
        <w:jc w:val="both"/>
      </w:pPr>
      <w:r w:rsidRPr="00DA7E85">
        <w:t>-</w:t>
      </w:r>
      <w:r w:rsidRPr="00DA7E85">
        <w:tab/>
        <w:t>существе</w:t>
      </w:r>
      <w:r w:rsidR="00CE184E">
        <w:t>нно ухудшает состояние автотранспортного средства</w:t>
      </w:r>
      <w:r w:rsidRPr="00DA7E85">
        <w:t>;</w:t>
      </w:r>
    </w:p>
    <w:p w14:paraId="199F0A4D" w14:textId="2F8D51B9" w:rsidR="004406AA" w:rsidRPr="00DA7E85" w:rsidRDefault="004406AA" w:rsidP="00BC56D7">
      <w:pPr>
        <w:tabs>
          <w:tab w:val="left" w:pos="1134"/>
        </w:tabs>
        <w:ind w:firstLine="567"/>
        <w:jc w:val="both"/>
      </w:pPr>
      <w:r w:rsidRPr="00DA7E85">
        <w:t>-</w:t>
      </w:r>
      <w:r w:rsidRPr="00DA7E85">
        <w:tab/>
        <w:t>без согласи</w:t>
      </w:r>
      <w:r w:rsidR="00CE184E">
        <w:t>я Арендодателя передал автотранспортное средство</w:t>
      </w:r>
      <w:r w:rsidRPr="00DA7E85">
        <w:t xml:space="preserve"> третьему лицу;</w:t>
      </w:r>
    </w:p>
    <w:p w14:paraId="055AFE2C" w14:textId="77777777" w:rsidR="004406AA" w:rsidRPr="00DA7E85" w:rsidRDefault="004406AA" w:rsidP="00BC56D7">
      <w:pPr>
        <w:tabs>
          <w:tab w:val="left" w:pos="1134"/>
        </w:tabs>
        <w:ind w:firstLine="567"/>
        <w:jc w:val="both"/>
      </w:pPr>
      <w:r w:rsidRPr="00DA7E85">
        <w:t>-</w:t>
      </w:r>
      <w:r w:rsidRPr="00DA7E85">
        <w:tab/>
        <w:t>при существенном нарушении условий настоящего Договора и в иных случаях, предусмотренных действующим законодательством.</w:t>
      </w:r>
    </w:p>
    <w:p w14:paraId="0ED59B6E" w14:textId="77777777" w:rsidR="004406AA" w:rsidRPr="00DA7E85" w:rsidRDefault="004406AA" w:rsidP="00BC56D7">
      <w:pPr>
        <w:tabs>
          <w:tab w:val="left" w:pos="1134"/>
        </w:tabs>
        <w:ind w:firstLine="567"/>
        <w:jc w:val="both"/>
      </w:pPr>
      <w:r w:rsidRPr="00DA7E85">
        <w:t>5.3.</w:t>
      </w:r>
      <w:r w:rsidRPr="00DA7E85">
        <w:tab/>
        <w:t>Арендатор имеет право требовать досрочного расторжения Договора:</w:t>
      </w:r>
    </w:p>
    <w:p w14:paraId="33B87C57" w14:textId="5E956E4A" w:rsidR="004406AA" w:rsidRPr="00DA7E85" w:rsidRDefault="004406AA" w:rsidP="00BC56D7">
      <w:pPr>
        <w:tabs>
          <w:tab w:val="left" w:pos="1134"/>
        </w:tabs>
        <w:ind w:firstLine="567"/>
        <w:jc w:val="both"/>
      </w:pPr>
      <w:r w:rsidRPr="00DA7E85">
        <w:t>-</w:t>
      </w:r>
      <w:r w:rsidRPr="00DA7E85">
        <w:tab/>
        <w:t xml:space="preserve">при обнаружении недостатков, делающих нормальное использование </w:t>
      </w:r>
      <w:r w:rsidR="00CE184E">
        <w:t>автотранспортное средство</w:t>
      </w:r>
      <w:r w:rsidRPr="00DA7E85">
        <w:t xml:space="preserve"> невозможным или обременительным, о наличии которых он не знал и не мог знать в момент заключения Договора;</w:t>
      </w:r>
    </w:p>
    <w:p w14:paraId="4786E3FB" w14:textId="69B2C247" w:rsidR="004406AA" w:rsidRPr="00DA7E85" w:rsidRDefault="004406AA" w:rsidP="00BC56D7">
      <w:pPr>
        <w:tabs>
          <w:tab w:val="left" w:pos="1134"/>
        </w:tabs>
        <w:ind w:firstLine="567"/>
        <w:jc w:val="both"/>
      </w:pPr>
      <w:r w:rsidRPr="00DA7E85">
        <w:t>-</w:t>
      </w:r>
      <w:r w:rsidRPr="00DA7E85">
        <w:tab/>
        <w:t xml:space="preserve">если при заключении Договора Арендодатель не предупредил его о правах третьих лиц на передаваемое </w:t>
      </w:r>
      <w:r w:rsidR="00CE184E">
        <w:t>автотранспортное средство</w:t>
      </w:r>
      <w:r w:rsidRPr="00DA7E85">
        <w:t>;</w:t>
      </w:r>
    </w:p>
    <w:p w14:paraId="1CE4EDE0" w14:textId="60E6661A" w:rsidR="004406AA" w:rsidRPr="00DA7E85" w:rsidRDefault="004406AA" w:rsidP="00BC56D7">
      <w:pPr>
        <w:tabs>
          <w:tab w:val="left" w:pos="1134"/>
        </w:tabs>
        <w:ind w:firstLine="567"/>
        <w:jc w:val="both"/>
      </w:pPr>
      <w:r w:rsidRPr="00DA7E85">
        <w:t>-</w:t>
      </w:r>
      <w:r w:rsidRPr="00DA7E85">
        <w:tab/>
        <w:t xml:space="preserve">при неисполнении Арендодателем обязанности передать </w:t>
      </w:r>
      <w:r w:rsidR="00CE184E">
        <w:t>автотранспортное средство</w:t>
      </w:r>
      <w:r w:rsidRPr="00DA7E85">
        <w:t>.</w:t>
      </w:r>
    </w:p>
    <w:p w14:paraId="15866E1D" w14:textId="77777777" w:rsidR="004406AA" w:rsidRPr="00DA7E85" w:rsidRDefault="004406AA" w:rsidP="00BC56D7">
      <w:pPr>
        <w:shd w:val="clear" w:color="auto" w:fill="FFFFFF"/>
        <w:ind w:firstLine="567"/>
        <w:jc w:val="center"/>
        <w:rPr>
          <w:b/>
          <w:bCs/>
        </w:rPr>
      </w:pPr>
      <w:r w:rsidRPr="00DA7E85">
        <w:rPr>
          <w:b/>
          <w:bCs/>
        </w:rPr>
        <w:t>6. Иные условия</w:t>
      </w:r>
    </w:p>
    <w:p w14:paraId="613B09CD" w14:textId="77777777" w:rsidR="004406AA" w:rsidRPr="00DA7E85" w:rsidRDefault="004406AA" w:rsidP="00BC56D7">
      <w:pPr>
        <w:shd w:val="clear" w:color="auto" w:fill="FFFFFF"/>
        <w:tabs>
          <w:tab w:val="left" w:pos="1134"/>
          <w:tab w:val="left" w:pos="1325"/>
        </w:tabs>
        <w:ind w:firstLine="567"/>
        <w:jc w:val="both"/>
      </w:pPr>
      <w:r w:rsidRPr="00DA7E85">
        <w:t>6.1.</w:t>
      </w:r>
      <w:r w:rsidRPr="00DA7E85">
        <w:tab/>
        <w:t>Споры, возникающие при исполнении договора аренды, рассматриваются в соответствии с действующим законодательством.</w:t>
      </w:r>
    </w:p>
    <w:p w14:paraId="30F3F150" w14:textId="77777777" w:rsidR="004406AA" w:rsidRPr="00DA7E85" w:rsidRDefault="004406AA" w:rsidP="00BC56D7">
      <w:pPr>
        <w:shd w:val="clear" w:color="auto" w:fill="FFFFFF"/>
        <w:tabs>
          <w:tab w:val="left" w:pos="1134"/>
          <w:tab w:val="left" w:pos="1373"/>
        </w:tabs>
        <w:ind w:firstLine="567"/>
        <w:jc w:val="both"/>
      </w:pPr>
      <w:r w:rsidRPr="00DA7E85">
        <w:t>6.2.</w:t>
      </w:r>
      <w:r w:rsidRPr="00DA7E85">
        <w:tab/>
        <w:t>Настоящий договор составлен в двух экземплярах, имеющих одинаковую юридическую силу, один из которых находится у Арендодателя, второй – у Арендатора.</w:t>
      </w:r>
    </w:p>
    <w:p w14:paraId="197D5CDC" w14:textId="77777777" w:rsidR="004406AA" w:rsidRPr="00DA7E85" w:rsidRDefault="004406AA" w:rsidP="00BC56D7">
      <w:pPr>
        <w:ind w:firstLine="567"/>
        <w:jc w:val="center"/>
        <w:rPr>
          <w:b/>
        </w:rPr>
      </w:pPr>
      <w:r w:rsidRPr="00DA7E85">
        <w:rPr>
          <w:b/>
        </w:rPr>
        <w:t>7. Подписи и реквизиты сторон</w:t>
      </w:r>
    </w:p>
    <w:p w14:paraId="796032BE" w14:textId="77777777" w:rsidR="004406AA" w:rsidRPr="00DA7E85" w:rsidRDefault="004406AA" w:rsidP="00BC56D7">
      <w:pPr>
        <w:ind w:firstLine="567"/>
        <w:jc w:val="center"/>
        <w:rPr>
          <w:b/>
        </w:rPr>
      </w:pPr>
    </w:p>
    <w:p w14:paraId="7A87A685" w14:textId="27A0146E" w:rsidR="004406AA" w:rsidRPr="00DA7E85" w:rsidRDefault="004406AA" w:rsidP="00BC56D7">
      <w:pPr>
        <w:ind w:firstLine="567"/>
        <w:jc w:val="center"/>
        <w:rPr>
          <w:b/>
        </w:rPr>
      </w:pPr>
      <w:r w:rsidRPr="00DA7E85">
        <w:rPr>
          <w:b/>
          <w:noProof/>
        </w:rPr>
        <mc:AlternateContent>
          <mc:Choice Requires="wps">
            <w:drawing>
              <wp:anchor distT="0" distB="0" distL="114300" distR="114300" simplePos="0" relativeHeight="251659264" behindDoc="0" locked="0" layoutInCell="1" allowOverlap="1" wp14:anchorId="6BDC48BA" wp14:editId="6BE41254">
                <wp:simplePos x="0" y="0"/>
                <wp:positionH relativeFrom="column">
                  <wp:posOffset>-79375</wp:posOffset>
                </wp:positionH>
                <wp:positionV relativeFrom="paragraph">
                  <wp:posOffset>10160</wp:posOffset>
                </wp:positionV>
                <wp:extent cx="2708275" cy="2630805"/>
                <wp:effectExtent l="2540" t="1905" r="381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263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DD99" w14:textId="77777777" w:rsidR="00552B75" w:rsidRPr="005D55C9" w:rsidRDefault="00552B75" w:rsidP="004406AA">
                            <w:pPr>
                              <w:rPr>
                                <w:sz w:val="22"/>
                                <w:szCs w:val="22"/>
                              </w:rPr>
                            </w:pPr>
                            <w:r w:rsidRPr="000B7120">
                              <w:rPr>
                                <w:sz w:val="22"/>
                                <w:szCs w:val="22"/>
                              </w:rPr>
                              <w:t xml:space="preserve">Администрация </w:t>
                            </w:r>
                            <w:r w:rsidRPr="00CE184E">
                              <w:t>Подгорнского</w:t>
                            </w:r>
                            <w:r w:rsidRPr="000B7120">
                              <w:rPr>
                                <w:sz w:val="22"/>
                                <w:szCs w:val="22"/>
                              </w:rPr>
                              <w:t xml:space="preserve"> сельского поселения</w:t>
                            </w:r>
                          </w:p>
                          <w:p w14:paraId="21050808" w14:textId="77777777" w:rsidR="00552B75" w:rsidRPr="005D55C9" w:rsidRDefault="00552B75" w:rsidP="004406AA">
                            <w:pPr>
                              <w:rPr>
                                <w:sz w:val="22"/>
                                <w:szCs w:val="22"/>
                              </w:rPr>
                            </w:pPr>
                          </w:p>
                          <w:p w14:paraId="5911DF64" w14:textId="77777777" w:rsidR="00552B75" w:rsidRPr="00A81AFD" w:rsidRDefault="00552B75" w:rsidP="004406AA">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DB3D9EB" w14:textId="77777777" w:rsidR="00552B75" w:rsidRPr="00A81AFD" w:rsidRDefault="00552B75" w:rsidP="004406AA">
                            <w:pPr>
                              <w:rPr>
                                <w:sz w:val="22"/>
                                <w:szCs w:val="22"/>
                              </w:rPr>
                            </w:pPr>
                          </w:p>
                          <w:p w14:paraId="17BBD701" w14:textId="77777777" w:rsidR="00552B75" w:rsidRPr="00A81AFD" w:rsidRDefault="00552B75" w:rsidP="004406AA">
                            <w:pPr>
                              <w:rPr>
                                <w:sz w:val="22"/>
                                <w:szCs w:val="22"/>
                              </w:rPr>
                            </w:pPr>
                            <w:r w:rsidRPr="00A81AFD">
                              <w:rPr>
                                <w:sz w:val="22"/>
                                <w:szCs w:val="22"/>
                              </w:rPr>
                              <w:t>_____________/</w:t>
                            </w:r>
                            <w:r>
                              <w:rPr>
                                <w:sz w:val="22"/>
                                <w:szCs w:val="22"/>
                              </w:rPr>
                              <w:t>________________</w:t>
                            </w:r>
                            <w:r w:rsidRPr="00A81AFD">
                              <w:rPr>
                                <w:sz w:val="22"/>
                                <w:szCs w:val="22"/>
                              </w:rPr>
                              <w:t>/</w:t>
                            </w:r>
                          </w:p>
                          <w:p w14:paraId="1C33F18B" w14:textId="77777777" w:rsidR="00552B75" w:rsidRPr="00A81AFD" w:rsidRDefault="00552B75" w:rsidP="004406AA">
                            <w:pPr>
                              <w:rPr>
                                <w:sz w:val="22"/>
                                <w:szCs w:val="22"/>
                              </w:rPr>
                            </w:pPr>
                            <w:r w:rsidRPr="00A81AFD">
                              <w:rPr>
                                <w:sz w:val="22"/>
                                <w:szCs w:val="22"/>
                              </w:rPr>
                              <w:t>м.п.</w:t>
                            </w:r>
                          </w:p>
                          <w:p w14:paraId="0FC63379" w14:textId="77777777" w:rsidR="00552B75" w:rsidRPr="005D55C9" w:rsidRDefault="00552B75" w:rsidP="004406A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C48BA" id="_x0000_t202" coordsize="21600,21600" o:spt="202" path="m,l,21600r21600,l21600,xe">
                <v:stroke joinstyle="miter"/>
                <v:path gradientshapeok="t" o:connecttype="rect"/>
              </v:shapetype>
              <v:shape id="Надпись 6" o:spid="_x0000_s1026" type="#_x0000_t202" style="position:absolute;left:0;text-align:left;margin-left:-6.25pt;margin-top:.8pt;width:213.25pt;height:2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" filled="f" stroked="f">
                <v:textbox>
                  <w:txbxContent>
                    <w:p w14:paraId="459FDD99" w14:textId="77777777" w:rsidR="00552B75" w:rsidRPr="005D55C9" w:rsidRDefault="00552B75" w:rsidP="004406AA">
                      <w:pPr>
                        <w:rPr>
                          <w:sz w:val="22"/>
                          <w:szCs w:val="22"/>
                        </w:rPr>
                      </w:pPr>
                      <w:r w:rsidRPr="000B7120">
                        <w:rPr>
                          <w:sz w:val="22"/>
                          <w:szCs w:val="22"/>
                        </w:rPr>
                        <w:t xml:space="preserve">Администрация </w:t>
                      </w:r>
                      <w:r w:rsidRPr="00CE184E">
                        <w:t>Подгорнского</w:t>
                      </w:r>
                      <w:r w:rsidRPr="000B7120">
                        <w:rPr>
                          <w:sz w:val="22"/>
                          <w:szCs w:val="22"/>
                        </w:rPr>
                        <w:t xml:space="preserve"> сельского поселения</w:t>
                      </w:r>
                    </w:p>
                    <w:p w14:paraId="21050808" w14:textId="77777777" w:rsidR="00552B75" w:rsidRPr="005D55C9" w:rsidRDefault="00552B75" w:rsidP="004406AA">
                      <w:pPr>
                        <w:rPr>
                          <w:sz w:val="22"/>
                          <w:szCs w:val="22"/>
                        </w:rPr>
                      </w:pPr>
                    </w:p>
                    <w:p w14:paraId="5911DF64" w14:textId="77777777" w:rsidR="00552B75" w:rsidRPr="00A81AFD" w:rsidRDefault="00552B75" w:rsidP="004406AA">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DB3D9EB" w14:textId="77777777" w:rsidR="00552B75" w:rsidRPr="00A81AFD" w:rsidRDefault="00552B75" w:rsidP="004406AA">
                      <w:pPr>
                        <w:rPr>
                          <w:sz w:val="22"/>
                          <w:szCs w:val="22"/>
                        </w:rPr>
                      </w:pPr>
                    </w:p>
                    <w:p w14:paraId="17BBD701" w14:textId="77777777" w:rsidR="00552B75" w:rsidRPr="00A81AFD" w:rsidRDefault="00552B75" w:rsidP="004406AA">
                      <w:pPr>
                        <w:rPr>
                          <w:sz w:val="22"/>
                          <w:szCs w:val="22"/>
                        </w:rPr>
                      </w:pPr>
                      <w:r w:rsidRPr="00A81AFD">
                        <w:rPr>
                          <w:sz w:val="22"/>
                          <w:szCs w:val="22"/>
                        </w:rPr>
                        <w:t>_____________/</w:t>
                      </w:r>
                      <w:r>
                        <w:rPr>
                          <w:sz w:val="22"/>
                          <w:szCs w:val="22"/>
                        </w:rPr>
                        <w:t>________________</w:t>
                      </w:r>
                      <w:r w:rsidRPr="00A81AFD">
                        <w:rPr>
                          <w:sz w:val="22"/>
                          <w:szCs w:val="22"/>
                        </w:rPr>
                        <w:t>/</w:t>
                      </w:r>
                    </w:p>
                    <w:p w14:paraId="1C33F18B" w14:textId="77777777" w:rsidR="00552B75" w:rsidRPr="00A81AFD" w:rsidRDefault="00552B75" w:rsidP="004406AA">
                      <w:pPr>
                        <w:rPr>
                          <w:sz w:val="22"/>
                          <w:szCs w:val="22"/>
                        </w:rPr>
                      </w:pPr>
                      <w:r w:rsidRPr="00A81AFD">
                        <w:rPr>
                          <w:sz w:val="22"/>
                          <w:szCs w:val="22"/>
                        </w:rPr>
                        <w:t>м.п.</w:t>
                      </w:r>
                    </w:p>
                    <w:p w14:paraId="0FC63379" w14:textId="77777777" w:rsidR="00552B75" w:rsidRPr="005D55C9" w:rsidRDefault="00552B75" w:rsidP="004406AA">
                      <w:pPr>
                        <w:rPr>
                          <w:sz w:val="22"/>
                          <w:szCs w:val="22"/>
                        </w:rPr>
                      </w:pPr>
                    </w:p>
                  </w:txbxContent>
                </v:textbox>
              </v:shape>
            </w:pict>
          </mc:Fallback>
        </mc:AlternateContent>
      </w:r>
      <w:r w:rsidRPr="00DA7E85">
        <w:rPr>
          <w:b/>
          <w:noProof/>
        </w:rPr>
        <mc:AlternateContent>
          <mc:Choice Requires="wps">
            <w:drawing>
              <wp:anchor distT="0" distB="0" distL="114300" distR="114300" simplePos="0" relativeHeight="251660288" behindDoc="0" locked="0" layoutInCell="1" allowOverlap="1" wp14:anchorId="7CDEEBAC" wp14:editId="6E3D75C1">
                <wp:simplePos x="0" y="0"/>
                <wp:positionH relativeFrom="column">
                  <wp:posOffset>3543300</wp:posOffset>
                </wp:positionH>
                <wp:positionV relativeFrom="paragraph">
                  <wp:posOffset>107950</wp:posOffset>
                </wp:positionV>
                <wp:extent cx="2514600" cy="2171700"/>
                <wp:effectExtent l="0" t="4445" r="381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032E1" w14:textId="77777777" w:rsidR="00552B75" w:rsidRPr="00A81AFD" w:rsidRDefault="00552B75" w:rsidP="004406AA">
                            <w:pPr>
                              <w:jc w:val="center"/>
                              <w:rPr>
                                <w:sz w:val="22"/>
                                <w:szCs w:val="22"/>
                              </w:rPr>
                            </w:pPr>
                            <w:r w:rsidRPr="00CE184E">
                              <w:t>Арендатор</w:t>
                            </w:r>
                            <w:r w:rsidRPr="00A81AFD">
                              <w:rPr>
                                <w:sz w:val="22"/>
                                <w:szCs w:val="22"/>
                              </w:rPr>
                              <w:t>:</w:t>
                            </w:r>
                          </w:p>
                          <w:p w14:paraId="18FCAEFE" w14:textId="77777777" w:rsidR="00552B75" w:rsidRPr="00A81AFD" w:rsidRDefault="00552B75" w:rsidP="004406AA">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30D2042A" w14:textId="77777777" w:rsidR="00552B75" w:rsidRPr="00A81AFD" w:rsidRDefault="00552B75" w:rsidP="004406AA">
                            <w:pPr>
                              <w:rPr>
                                <w:sz w:val="22"/>
                                <w:szCs w:val="22"/>
                              </w:rPr>
                            </w:pPr>
                          </w:p>
                          <w:p w14:paraId="03F69A73" w14:textId="77777777" w:rsidR="00552B75" w:rsidRPr="00A81AFD" w:rsidRDefault="00552B75" w:rsidP="004406AA">
                            <w:pPr>
                              <w:rPr>
                                <w:sz w:val="22"/>
                                <w:szCs w:val="22"/>
                              </w:rPr>
                            </w:pPr>
                            <w:r w:rsidRPr="00A81AFD">
                              <w:rPr>
                                <w:sz w:val="22"/>
                                <w:szCs w:val="22"/>
                              </w:rPr>
                              <w:t>_____________/</w:t>
                            </w:r>
                            <w:r>
                              <w:rPr>
                                <w:sz w:val="22"/>
                                <w:szCs w:val="22"/>
                              </w:rPr>
                              <w:t>________________</w:t>
                            </w:r>
                            <w:r w:rsidRPr="00A81AFD">
                              <w:rPr>
                                <w:sz w:val="22"/>
                                <w:szCs w:val="22"/>
                              </w:rPr>
                              <w:t>/</w:t>
                            </w:r>
                          </w:p>
                          <w:p w14:paraId="268FE36E" w14:textId="77777777" w:rsidR="00552B75" w:rsidRPr="00A81AFD" w:rsidRDefault="00552B75" w:rsidP="004406AA">
                            <w:pPr>
                              <w:rPr>
                                <w:sz w:val="22"/>
                                <w:szCs w:val="22"/>
                              </w:rPr>
                            </w:pPr>
                            <w:r w:rsidRPr="00A81AFD">
                              <w:rPr>
                                <w:sz w:val="22"/>
                                <w:szCs w:val="22"/>
                              </w:rPr>
                              <w:t>м.п.</w:t>
                            </w:r>
                          </w:p>
                          <w:p w14:paraId="7914A888" w14:textId="77777777" w:rsidR="00552B75" w:rsidRPr="00A81AFD" w:rsidRDefault="00552B75" w:rsidP="004406A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EEBAC" id="Надпись 5" o:spid="_x0000_s1027" type="#_x0000_t202" style="position:absolute;left:0;text-align:left;margin-left:279pt;margin-top:8.5pt;width:198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" filled="f" stroked="f">
                <v:textbox>
                  <w:txbxContent>
                    <w:p w14:paraId="4A9032E1" w14:textId="77777777" w:rsidR="00552B75" w:rsidRPr="00A81AFD" w:rsidRDefault="00552B75" w:rsidP="004406AA">
                      <w:pPr>
                        <w:jc w:val="center"/>
                        <w:rPr>
                          <w:sz w:val="22"/>
                          <w:szCs w:val="22"/>
                        </w:rPr>
                      </w:pPr>
                      <w:r w:rsidRPr="00CE184E">
                        <w:t>Арендатор</w:t>
                      </w:r>
                      <w:r w:rsidRPr="00A81AFD">
                        <w:rPr>
                          <w:sz w:val="22"/>
                          <w:szCs w:val="22"/>
                        </w:rPr>
                        <w:t>:</w:t>
                      </w:r>
                    </w:p>
                    <w:p w14:paraId="18FCAEFE" w14:textId="77777777" w:rsidR="00552B75" w:rsidRPr="00A81AFD" w:rsidRDefault="00552B75" w:rsidP="004406AA">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30D2042A" w14:textId="77777777" w:rsidR="00552B75" w:rsidRPr="00A81AFD" w:rsidRDefault="00552B75" w:rsidP="004406AA">
                      <w:pPr>
                        <w:rPr>
                          <w:sz w:val="22"/>
                          <w:szCs w:val="22"/>
                        </w:rPr>
                      </w:pPr>
                    </w:p>
                    <w:p w14:paraId="03F69A73" w14:textId="77777777" w:rsidR="00552B75" w:rsidRPr="00A81AFD" w:rsidRDefault="00552B75" w:rsidP="004406AA">
                      <w:pPr>
                        <w:rPr>
                          <w:sz w:val="22"/>
                          <w:szCs w:val="22"/>
                        </w:rPr>
                      </w:pPr>
                      <w:r w:rsidRPr="00A81AFD">
                        <w:rPr>
                          <w:sz w:val="22"/>
                          <w:szCs w:val="22"/>
                        </w:rPr>
                        <w:t>_____________/</w:t>
                      </w:r>
                      <w:r>
                        <w:rPr>
                          <w:sz w:val="22"/>
                          <w:szCs w:val="22"/>
                        </w:rPr>
                        <w:t>________________</w:t>
                      </w:r>
                      <w:r w:rsidRPr="00A81AFD">
                        <w:rPr>
                          <w:sz w:val="22"/>
                          <w:szCs w:val="22"/>
                        </w:rPr>
                        <w:t>/</w:t>
                      </w:r>
                    </w:p>
                    <w:p w14:paraId="268FE36E" w14:textId="77777777" w:rsidR="00552B75" w:rsidRPr="00A81AFD" w:rsidRDefault="00552B75" w:rsidP="004406AA">
                      <w:pPr>
                        <w:rPr>
                          <w:sz w:val="22"/>
                          <w:szCs w:val="22"/>
                        </w:rPr>
                      </w:pPr>
                      <w:r w:rsidRPr="00A81AFD">
                        <w:rPr>
                          <w:sz w:val="22"/>
                          <w:szCs w:val="22"/>
                        </w:rPr>
                        <w:t>м.п.</w:t>
                      </w:r>
                    </w:p>
                    <w:p w14:paraId="7914A888" w14:textId="77777777" w:rsidR="00552B75" w:rsidRPr="00A81AFD" w:rsidRDefault="00552B75" w:rsidP="004406AA">
                      <w:pPr>
                        <w:rPr>
                          <w:sz w:val="22"/>
                          <w:szCs w:val="22"/>
                        </w:rPr>
                      </w:pPr>
                    </w:p>
                  </w:txbxContent>
                </v:textbox>
              </v:shape>
            </w:pict>
          </mc:Fallback>
        </mc:AlternateContent>
      </w:r>
    </w:p>
    <w:p w14:paraId="410C3421" w14:textId="77777777" w:rsidR="004406AA" w:rsidRPr="00DA7E85" w:rsidRDefault="004406AA" w:rsidP="00BC56D7">
      <w:pPr>
        <w:ind w:firstLine="567"/>
        <w:jc w:val="center"/>
        <w:rPr>
          <w:b/>
        </w:rPr>
      </w:pPr>
    </w:p>
    <w:p w14:paraId="0C389A8D" w14:textId="77777777" w:rsidR="004406AA" w:rsidRPr="00DA7E85" w:rsidRDefault="004406AA" w:rsidP="00BC56D7">
      <w:pPr>
        <w:ind w:firstLine="567"/>
        <w:jc w:val="center"/>
        <w:rPr>
          <w:b/>
        </w:rPr>
      </w:pPr>
    </w:p>
    <w:p w14:paraId="728DCE6A" w14:textId="77777777" w:rsidR="004406AA" w:rsidRPr="00DA7E85" w:rsidRDefault="004406AA" w:rsidP="00BC56D7">
      <w:pPr>
        <w:ind w:firstLine="567"/>
        <w:jc w:val="center"/>
        <w:rPr>
          <w:b/>
        </w:rPr>
      </w:pPr>
    </w:p>
    <w:p w14:paraId="4534A561" w14:textId="77777777" w:rsidR="004406AA" w:rsidRPr="00DA7E85" w:rsidRDefault="004406AA" w:rsidP="00BC56D7">
      <w:pPr>
        <w:ind w:firstLine="567"/>
        <w:jc w:val="center"/>
        <w:rPr>
          <w:b/>
        </w:rPr>
      </w:pPr>
    </w:p>
    <w:p w14:paraId="0FB9513C" w14:textId="77777777" w:rsidR="004406AA" w:rsidRPr="00DA7E85" w:rsidRDefault="004406AA" w:rsidP="00BC56D7">
      <w:pPr>
        <w:ind w:firstLine="567"/>
        <w:jc w:val="center"/>
        <w:rPr>
          <w:b/>
        </w:rPr>
      </w:pPr>
    </w:p>
    <w:p w14:paraId="536E19DA" w14:textId="77777777" w:rsidR="004406AA" w:rsidRPr="00DA7E85" w:rsidRDefault="004406AA" w:rsidP="00BC56D7">
      <w:pPr>
        <w:ind w:firstLine="567"/>
        <w:jc w:val="center"/>
        <w:rPr>
          <w:b/>
        </w:rPr>
      </w:pPr>
    </w:p>
    <w:p w14:paraId="41E29CBB" w14:textId="77777777" w:rsidR="004406AA" w:rsidRPr="00DA7E85" w:rsidRDefault="004406AA" w:rsidP="00BC56D7">
      <w:pPr>
        <w:ind w:firstLine="567"/>
        <w:jc w:val="center"/>
        <w:rPr>
          <w:b/>
        </w:rPr>
      </w:pPr>
    </w:p>
    <w:p w14:paraId="2DA39849" w14:textId="77777777" w:rsidR="004406AA" w:rsidRPr="00DA7E85" w:rsidRDefault="004406AA" w:rsidP="00BC56D7">
      <w:pPr>
        <w:ind w:firstLine="567"/>
        <w:jc w:val="center"/>
        <w:rPr>
          <w:b/>
        </w:rPr>
      </w:pPr>
    </w:p>
    <w:p w14:paraId="78160700" w14:textId="77777777" w:rsidR="004406AA" w:rsidRPr="00DA7E85" w:rsidRDefault="004406AA" w:rsidP="00BC56D7">
      <w:pPr>
        <w:ind w:firstLine="567"/>
        <w:jc w:val="center"/>
        <w:rPr>
          <w:b/>
        </w:rPr>
      </w:pPr>
    </w:p>
    <w:p w14:paraId="00178D14" w14:textId="77777777" w:rsidR="004406AA" w:rsidRPr="00DA7E85" w:rsidRDefault="004406AA" w:rsidP="00BC56D7">
      <w:pPr>
        <w:ind w:firstLine="567"/>
        <w:jc w:val="center"/>
        <w:rPr>
          <w:b/>
        </w:rPr>
      </w:pPr>
    </w:p>
    <w:p w14:paraId="228BF855" w14:textId="77777777" w:rsidR="004406AA" w:rsidRPr="00DA7E85" w:rsidRDefault="004406AA" w:rsidP="00BC56D7">
      <w:pPr>
        <w:ind w:firstLine="567"/>
        <w:jc w:val="center"/>
        <w:rPr>
          <w:b/>
        </w:rPr>
      </w:pPr>
    </w:p>
    <w:p w14:paraId="6EC293F8" w14:textId="77777777" w:rsidR="004406AA" w:rsidRPr="00DA7E85" w:rsidRDefault="004406AA" w:rsidP="00BC56D7">
      <w:pPr>
        <w:ind w:firstLine="567"/>
        <w:jc w:val="center"/>
        <w:rPr>
          <w:b/>
        </w:rPr>
      </w:pPr>
    </w:p>
    <w:p w14:paraId="39B37653" w14:textId="77777777" w:rsidR="004406AA" w:rsidRPr="00DA7E85" w:rsidRDefault="004406AA" w:rsidP="00BC56D7">
      <w:pPr>
        <w:ind w:firstLine="567"/>
        <w:jc w:val="center"/>
        <w:rPr>
          <w:b/>
        </w:rPr>
      </w:pPr>
    </w:p>
    <w:p w14:paraId="34CF10EA" w14:textId="77777777" w:rsidR="004406AA" w:rsidRPr="00DA7E85" w:rsidRDefault="004406AA" w:rsidP="00BC56D7">
      <w:pPr>
        <w:shd w:val="clear" w:color="auto" w:fill="FFFFFF"/>
        <w:ind w:firstLine="567"/>
        <w:jc w:val="center"/>
      </w:pPr>
    </w:p>
    <w:p w14:paraId="7F9EC323" w14:textId="0C97687C" w:rsidR="004406AA" w:rsidRPr="005F7F1B" w:rsidRDefault="004406AA" w:rsidP="00CE184E">
      <w:pPr>
        <w:shd w:val="clear" w:color="auto" w:fill="FFFFFF"/>
        <w:ind w:left="461"/>
        <w:jc w:val="right"/>
        <w:rPr>
          <w:sz w:val="22"/>
          <w:szCs w:val="22"/>
        </w:rPr>
      </w:pPr>
      <w:r w:rsidRPr="00DA7E85">
        <w:br w:type="page"/>
      </w:r>
    </w:p>
    <w:p w14:paraId="08B10D4E" w14:textId="676AEF8D" w:rsidR="004406AA" w:rsidRPr="00A669E8" w:rsidRDefault="00CE184E" w:rsidP="004406AA">
      <w:pPr>
        <w:shd w:val="clear" w:color="auto" w:fill="FFFFFF"/>
        <w:jc w:val="right"/>
      </w:pPr>
      <w:r w:rsidRPr="00A669E8">
        <w:lastRenderedPageBreak/>
        <w:t>Приложение № 1</w:t>
      </w:r>
    </w:p>
    <w:p w14:paraId="0B5818EB" w14:textId="5AEC822B" w:rsidR="004406AA" w:rsidRPr="00A669E8" w:rsidRDefault="004406AA" w:rsidP="004406AA">
      <w:pPr>
        <w:shd w:val="clear" w:color="auto" w:fill="FFFFFF"/>
        <w:ind w:left="461"/>
        <w:jc w:val="right"/>
      </w:pPr>
      <w:r w:rsidRPr="00A669E8">
        <w:t>к договору № _____ от _________ 20</w:t>
      </w:r>
      <w:r w:rsidR="00CE184E" w:rsidRPr="00A669E8">
        <w:t>__</w:t>
      </w:r>
      <w:r w:rsidRPr="00A669E8">
        <w:t xml:space="preserve"> г.</w:t>
      </w:r>
    </w:p>
    <w:p w14:paraId="4DC0AFF5" w14:textId="77777777" w:rsidR="004406AA" w:rsidRPr="00A669E8" w:rsidRDefault="004406AA" w:rsidP="004406AA">
      <w:pPr>
        <w:shd w:val="clear" w:color="auto" w:fill="FFFFFF"/>
        <w:jc w:val="center"/>
        <w:rPr>
          <w:b/>
          <w:w w:val="119"/>
        </w:rPr>
      </w:pPr>
    </w:p>
    <w:p w14:paraId="742B39DE" w14:textId="77777777" w:rsidR="004406AA" w:rsidRPr="00A669E8" w:rsidRDefault="004406AA" w:rsidP="004406AA">
      <w:pPr>
        <w:shd w:val="clear" w:color="auto" w:fill="FFFFFF"/>
        <w:jc w:val="center"/>
        <w:rPr>
          <w:b/>
        </w:rPr>
      </w:pPr>
      <w:r w:rsidRPr="00A669E8">
        <w:rPr>
          <w:b/>
          <w:w w:val="119"/>
        </w:rPr>
        <w:t>АКТ</w:t>
      </w:r>
    </w:p>
    <w:p w14:paraId="3958011F" w14:textId="4D8C7886" w:rsidR="004406AA" w:rsidRPr="00A669E8" w:rsidRDefault="004406AA" w:rsidP="004406AA">
      <w:pPr>
        <w:shd w:val="clear" w:color="auto" w:fill="FFFFFF"/>
        <w:jc w:val="center"/>
        <w:rPr>
          <w:b/>
          <w:bCs/>
        </w:rPr>
      </w:pPr>
      <w:r w:rsidRPr="00A669E8">
        <w:rPr>
          <w:b/>
          <w:bCs/>
        </w:rPr>
        <w:t xml:space="preserve">приема - передачи </w:t>
      </w:r>
    </w:p>
    <w:p w14:paraId="002FC554" w14:textId="77777777" w:rsidR="004406AA" w:rsidRPr="00A669E8" w:rsidRDefault="004406AA" w:rsidP="004406AA">
      <w:pPr>
        <w:shd w:val="clear" w:color="auto" w:fill="FFFFFF"/>
        <w:jc w:val="center"/>
      </w:pPr>
    </w:p>
    <w:p w14:paraId="43B1CA6F" w14:textId="335ECF40" w:rsidR="004406AA" w:rsidRPr="00A669E8" w:rsidRDefault="004406AA" w:rsidP="004406AA">
      <w:pPr>
        <w:shd w:val="clear" w:color="auto" w:fill="FFFFFF"/>
        <w:tabs>
          <w:tab w:val="left" w:pos="5818"/>
        </w:tabs>
        <w:jc w:val="center"/>
      </w:pPr>
      <w:r w:rsidRPr="00A669E8">
        <w:t>с. Подгорное</w:t>
      </w:r>
      <w:r w:rsidRPr="00A669E8">
        <w:tab/>
      </w:r>
      <w:r w:rsidRPr="00A669E8">
        <w:tab/>
      </w:r>
      <w:r w:rsidRPr="00A669E8">
        <w:tab/>
        <w:t>_________</w:t>
      </w:r>
      <w:r w:rsidR="00CE184E" w:rsidRPr="00A669E8">
        <w:t xml:space="preserve"> 20_</w:t>
      </w:r>
      <w:r w:rsidRPr="00A669E8">
        <w:t>_ г.</w:t>
      </w:r>
    </w:p>
    <w:p w14:paraId="16AFD088" w14:textId="77777777" w:rsidR="004406AA" w:rsidRPr="00A669E8" w:rsidRDefault="004406AA" w:rsidP="004406AA">
      <w:pPr>
        <w:shd w:val="clear" w:color="auto" w:fill="FFFFFF"/>
        <w:tabs>
          <w:tab w:val="left" w:pos="4378"/>
          <w:tab w:val="left" w:pos="7421"/>
        </w:tabs>
      </w:pPr>
    </w:p>
    <w:p w14:paraId="71DFA8DA" w14:textId="77777777" w:rsidR="004406AA" w:rsidRPr="00A669E8" w:rsidRDefault="004406AA" w:rsidP="004406AA">
      <w:pPr>
        <w:pStyle w:val="a8"/>
        <w:ind w:firstLine="709"/>
      </w:pPr>
      <w:r w:rsidRPr="00A669E8">
        <w:t>Администрация Подгорнского сельского поселения, действующая от имени муниципального образования «Подгорнское сельское поселение» именуемая в дальнейшем «Арендодатель», в лице Главы Подгорнского сельского поселения Кондратенко Алексея Николаевича, действующего на основании Устава, с одной стороны, и _____________________________, именуемое в дальнейшем «Арендатор», в лице _______________, действующего на основании __________________, с другой стороны, во исполнение договора № _____ от _________ 201_ г., составили настоящий акт о нижеследующем:</w:t>
      </w:r>
    </w:p>
    <w:p w14:paraId="2C5D9CEC" w14:textId="77777777" w:rsidR="004406AA" w:rsidRPr="00A669E8" w:rsidRDefault="004406AA" w:rsidP="004406AA">
      <w:pPr>
        <w:shd w:val="clear" w:color="auto" w:fill="FFFFFF"/>
        <w:ind w:firstLine="709"/>
        <w:jc w:val="both"/>
      </w:pPr>
    </w:p>
    <w:p w14:paraId="1E59C89A" w14:textId="60F92FCD" w:rsidR="004406AA" w:rsidRPr="00A669E8" w:rsidRDefault="004406AA" w:rsidP="004406AA">
      <w:pPr>
        <w:pStyle w:val="21"/>
        <w:ind w:left="0" w:firstLine="709"/>
        <w:rPr>
          <w:sz w:val="24"/>
          <w:szCs w:val="24"/>
        </w:rPr>
      </w:pPr>
      <w:r w:rsidRPr="00A669E8">
        <w:rPr>
          <w:sz w:val="24"/>
          <w:szCs w:val="24"/>
        </w:rPr>
        <w:t xml:space="preserve">1. Арендодатель в соответствии с договором аренды </w:t>
      </w:r>
      <w:r w:rsidR="00A669E8">
        <w:rPr>
          <w:sz w:val="24"/>
          <w:szCs w:val="24"/>
        </w:rPr>
        <w:t>муниципального</w:t>
      </w:r>
      <w:r w:rsidRPr="00A669E8">
        <w:rPr>
          <w:sz w:val="24"/>
          <w:szCs w:val="24"/>
        </w:rPr>
        <w:t xml:space="preserve"> имущества № _____ от _________ 202_ г. передал Арендатору, а Арендатор принял </w:t>
      </w:r>
      <w:r w:rsidR="00A669E8" w:rsidRPr="00DA7E85">
        <w:rPr>
          <w:color w:val="000000"/>
          <w:sz w:val="24"/>
          <w:szCs w:val="24"/>
        </w:rPr>
        <w:t>Мусоровоз МК-3451-01 на базе МАЗ-5434Х3, год выпуска 2016, идентификационный номер (</w:t>
      </w:r>
      <w:r w:rsidR="00A669E8" w:rsidRPr="00DA7E85">
        <w:rPr>
          <w:color w:val="000000"/>
          <w:sz w:val="24"/>
          <w:szCs w:val="24"/>
          <w:lang w:val="en-US"/>
        </w:rPr>
        <w:t>VIN</w:t>
      </w:r>
      <w:r w:rsidR="00A669E8" w:rsidRPr="00DA7E85">
        <w:rPr>
          <w:color w:val="000000"/>
          <w:sz w:val="24"/>
          <w:szCs w:val="24"/>
        </w:rPr>
        <w:t>) Х89345101</w:t>
      </w:r>
      <w:r w:rsidR="00A669E8" w:rsidRPr="00DA7E85">
        <w:rPr>
          <w:color w:val="000000"/>
          <w:sz w:val="24"/>
          <w:szCs w:val="24"/>
          <w:lang w:val="en-US"/>
        </w:rPr>
        <w:t>G</w:t>
      </w:r>
      <w:r w:rsidR="00A669E8" w:rsidRPr="00DA7E85">
        <w:rPr>
          <w:color w:val="000000"/>
          <w:sz w:val="24"/>
          <w:szCs w:val="24"/>
        </w:rPr>
        <w:t xml:space="preserve">0АА3005, № шасси (рамы) </w:t>
      </w:r>
      <w:r w:rsidR="00A669E8" w:rsidRPr="00DA7E85">
        <w:rPr>
          <w:color w:val="000000"/>
          <w:sz w:val="24"/>
          <w:szCs w:val="24"/>
          <w:lang w:val="en-US"/>
        </w:rPr>
        <w:t>Y</w:t>
      </w:r>
      <w:r w:rsidR="00A669E8" w:rsidRPr="00DA7E85">
        <w:rPr>
          <w:color w:val="000000"/>
          <w:sz w:val="24"/>
          <w:szCs w:val="24"/>
        </w:rPr>
        <w:t>3</w:t>
      </w:r>
      <w:r w:rsidR="00A669E8" w:rsidRPr="00DA7E85">
        <w:rPr>
          <w:color w:val="000000"/>
          <w:sz w:val="24"/>
          <w:szCs w:val="24"/>
          <w:lang w:val="en-US"/>
        </w:rPr>
        <w:t>M</w:t>
      </w:r>
      <w:r w:rsidR="00A669E8" w:rsidRPr="00DA7E85">
        <w:rPr>
          <w:color w:val="000000"/>
          <w:sz w:val="24"/>
          <w:szCs w:val="24"/>
        </w:rPr>
        <w:t>5434</w:t>
      </w:r>
      <w:r w:rsidR="00A669E8" w:rsidRPr="00DA7E85">
        <w:rPr>
          <w:color w:val="000000"/>
          <w:sz w:val="24"/>
          <w:szCs w:val="24"/>
          <w:lang w:val="en-US"/>
        </w:rPr>
        <w:t>X</w:t>
      </w:r>
      <w:r w:rsidR="00A669E8" w:rsidRPr="00DA7E85">
        <w:rPr>
          <w:color w:val="000000"/>
          <w:sz w:val="24"/>
          <w:szCs w:val="24"/>
        </w:rPr>
        <w:t>3</w:t>
      </w:r>
      <w:r w:rsidR="00A669E8" w:rsidRPr="00DA7E85">
        <w:rPr>
          <w:color w:val="000000"/>
          <w:sz w:val="24"/>
          <w:szCs w:val="24"/>
          <w:lang w:val="en-US"/>
        </w:rPr>
        <w:t>G</w:t>
      </w:r>
      <w:r w:rsidR="00A669E8" w:rsidRPr="00DA7E85">
        <w:rPr>
          <w:color w:val="000000"/>
          <w:sz w:val="24"/>
          <w:szCs w:val="24"/>
        </w:rPr>
        <w:t xml:space="preserve">0000118, модель, № двигателя ЯМЗ-65651 </w:t>
      </w:r>
      <w:r w:rsidR="00A669E8" w:rsidRPr="00DA7E85">
        <w:rPr>
          <w:color w:val="000000"/>
          <w:sz w:val="24"/>
          <w:szCs w:val="24"/>
          <w:lang w:val="en-US"/>
        </w:rPr>
        <w:t>G</w:t>
      </w:r>
      <w:r w:rsidR="00A669E8" w:rsidRPr="00DA7E85">
        <w:rPr>
          <w:color w:val="000000"/>
          <w:sz w:val="24"/>
          <w:szCs w:val="24"/>
        </w:rPr>
        <w:t xml:space="preserve">0591922, цвет оранжевый, мощность двигателя, </w:t>
      </w:r>
      <w:proofErr w:type="spellStart"/>
      <w:r w:rsidR="00A669E8" w:rsidRPr="00DA7E85">
        <w:rPr>
          <w:color w:val="000000"/>
          <w:sz w:val="24"/>
          <w:szCs w:val="24"/>
        </w:rPr>
        <w:t>л.с</w:t>
      </w:r>
      <w:proofErr w:type="spellEnd"/>
      <w:r w:rsidR="00A669E8" w:rsidRPr="00DA7E85">
        <w:rPr>
          <w:color w:val="000000"/>
          <w:sz w:val="24"/>
          <w:szCs w:val="24"/>
        </w:rPr>
        <w:t>. (кВт) 268 (197, 1),тип двигателя дизельный, паспорт ТС (СМ) 62 00 138534 выдан 31.05.2016г.,государственный регистрационный знак Е529ХР70</w:t>
      </w:r>
      <w:r w:rsidR="00A669E8">
        <w:rPr>
          <w:sz w:val="24"/>
          <w:szCs w:val="24"/>
        </w:rPr>
        <w:t xml:space="preserve">, </w:t>
      </w:r>
      <w:r w:rsidRPr="00A669E8">
        <w:rPr>
          <w:sz w:val="24"/>
          <w:szCs w:val="24"/>
        </w:rPr>
        <w:t>наход</w:t>
      </w:r>
      <w:r w:rsidR="00A669E8">
        <w:rPr>
          <w:sz w:val="24"/>
          <w:szCs w:val="24"/>
        </w:rPr>
        <w:t>ящий</w:t>
      </w:r>
      <w:r w:rsidRPr="00A669E8">
        <w:rPr>
          <w:sz w:val="24"/>
          <w:szCs w:val="24"/>
        </w:rPr>
        <w:t>ся в Казне муниципального образования «Подгорнское сельское поселение».</w:t>
      </w:r>
    </w:p>
    <w:p w14:paraId="43FB41BE" w14:textId="692E9B73" w:rsidR="004406AA" w:rsidRPr="00A669E8" w:rsidRDefault="004406AA" w:rsidP="004406AA">
      <w:pPr>
        <w:shd w:val="clear" w:color="auto" w:fill="FFFFFF"/>
        <w:tabs>
          <w:tab w:val="left" w:pos="1134"/>
        </w:tabs>
        <w:ind w:firstLine="709"/>
        <w:jc w:val="both"/>
      </w:pPr>
      <w:r w:rsidRPr="00A669E8">
        <w:t xml:space="preserve">Техническое состояние </w:t>
      </w:r>
      <w:r w:rsidR="00A669E8">
        <w:t>удовлетворительное</w:t>
      </w:r>
      <w:r w:rsidRPr="00A669E8">
        <w:t>.</w:t>
      </w:r>
    </w:p>
    <w:p w14:paraId="1915EBAB" w14:textId="74730D18" w:rsidR="004406AA" w:rsidRPr="00A669E8" w:rsidRDefault="004406AA" w:rsidP="004406AA">
      <w:pPr>
        <w:pStyle w:val="21"/>
        <w:ind w:left="0" w:firstLine="709"/>
        <w:rPr>
          <w:sz w:val="24"/>
          <w:szCs w:val="24"/>
        </w:rPr>
      </w:pPr>
      <w:r w:rsidRPr="00A669E8">
        <w:rPr>
          <w:sz w:val="24"/>
          <w:szCs w:val="24"/>
        </w:rPr>
        <w:t xml:space="preserve">3. Арендатор не имеет претензий к техническому состоянию </w:t>
      </w:r>
      <w:r w:rsidR="00A669E8">
        <w:rPr>
          <w:sz w:val="24"/>
          <w:szCs w:val="24"/>
        </w:rPr>
        <w:t>автотранспортного средства</w:t>
      </w:r>
      <w:r w:rsidRPr="00A669E8">
        <w:rPr>
          <w:sz w:val="24"/>
          <w:szCs w:val="24"/>
        </w:rPr>
        <w:t>.</w:t>
      </w:r>
    </w:p>
    <w:p w14:paraId="78FECA32" w14:textId="7CCA4FF8" w:rsidR="004406AA" w:rsidRPr="00A669E8" w:rsidRDefault="004406AA" w:rsidP="004406AA">
      <w:pPr>
        <w:tabs>
          <w:tab w:val="num" w:pos="993"/>
        </w:tabs>
        <w:ind w:firstLine="709"/>
        <w:jc w:val="both"/>
      </w:pPr>
      <w:r w:rsidRPr="00A669E8">
        <w:t xml:space="preserve">4. Настоящий акт составлен </w:t>
      </w:r>
      <w:proofErr w:type="gramStart"/>
      <w:r w:rsidRPr="00A669E8">
        <w:t>в составлен</w:t>
      </w:r>
      <w:proofErr w:type="gramEnd"/>
      <w:r w:rsidRPr="00A669E8">
        <w:t xml:space="preserve"> в двух экземплярах, имеющих одинаковую юридическую силу, один из которых находится у Арендодателя, второй – у Арендатора.</w:t>
      </w:r>
    </w:p>
    <w:p w14:paraId="619FE084" w14:textId="77777777" w:rsidR="004406AA" w:rsidRPr="00A669E8" w:rsidRDefault="004406AA" w:rsidP="004406AA">
      <w:pPr>
        <w:tabs>
          <w:tab w:val="num" w:pos="993"/>
        </w:tabs>
        <w:ind w:firstLine="709"/>
        <w:jc w:val="both"/>
      </w:pPr>
      <w:r w:rsidRPr="00A669E8">
        <w:t>5.</w:t>
      </w:r>
      <w:r w:rsidRPr="00A669E8">
        <w:tab/>
        <w:t>Подписи сторон:</w:t>
      </w:r>
    </w:p>
    <w:p w14:paraId="4D7507A3" w14:textId="75A3C0EC" w:rsidR="004406AA" w:rsidRPr="00A669E8" w:rsidRDefault="004406AA" w:rsidP="004406AA">
      <w:pPr>
        <w:shd w:val="clear" w:color="auto" w:fill="FFFFFF"/>
      </w:pPr>
      <w:r w:rsidRPr="00A669E8">
        <w:rPr>
          <w:noProof/>
        </w:rPr>
        <mc:AlternateContent>
          <mc:Choice Requires="wps">
            <w:drawing>
              <wp:anchor distT="0" distB="0" distL="114300" distR="114300" simplePos="0" relativeHeight="251664384" behindDoc="0" locked="0" layoutInCell="1" allowOverlap="1" wp14:anchorId="6006764D" wp14:editId="4AA9F834">
                <wp:simplePos x="0" y="0"/>
                <wp:positionH relativeFrom="column">
                  <wp:posOffset>3282950</wp:posOffset>
                </wp:positionH>
                <wp:positionV relativeFrom="paragraph">
                  <wp:posOffset>313055</wp:posOffset>
                </wp:positionV>
                <wp:extent cx="2362200" cy="1073150"/>
                <wp:effectExtent l="2540" t="0" r="0"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A93D" w14:textId="77777777" w:rsidR="00552B75" w:rsidRDefault="00552B75" w:rsidP="004406AA">
                            <w:pPr>
                              <w:rPr>
                                <w:sz w:val="22"/>
                                <w:szCs w:val="22"/>
                              </w:rPr>
                            </w:pPr>
                            <w:r w:rsidRPr="00AE75F7">
                              <w:t>Арендатор</w:t>
                            </w:r>
                            <w:r>
                              <w:rPr>
                                <w:sz w:val="22"/>
                                <w:szCs w:val="22"/>
                              </w:rPr>
                              <w:t>:</w:t>
                            </w:r>
                          </w:p>
                          <w:p w14:paraId="61004DF1" w14:textId="77777777" w:rsidR="00552B75" w:rsidRDefault="00552B75" w:rsidP="004406AA">
                            <w:pPr>
                              <w:rPr>
                                <w:sz w:val="22"/>
                                <w:szCs w:val="22"/>
                              </w:rPr>
                            </w:pPr>
                          </w:p>
                          <w:p w14:paraId="63BB0D03" w14:textId="77777777" w:rsidR="00552B75" w:rsidRDefault="00552B75" w:rsidP="004406AA">
                            <w:pPr>
                              <w:rPr>
                                <w:sz w:val="22"/>
                                <w:szCs w:val="22"/>
                              </w:rPr>
                            </w:pPr>
                          </w:p>
                          <w:p w14:paraId="19EF0C9A" w14:textId="77777777" w:rsidR="00552B75" w:rsidRDefault="00552B75" w:rsidP="004406AA">
                            <w:pPr>
                              <w:rPr>
                                <w:sz w:val="22"/>
                                <w:szCs w:val="22"/>
                              </w:rPr>
                            </w:pPr>
                            <w:r>
                              <w:rPr>
                                <w:sz w:val="22"/>
                                <w:szCs w:val="22"/>
                              </w:rPr>
                              <w:t>_____________/</w:t>
                            </w:r>
                            <w:r w:rsidRPr="0033005F">
                              <w:rPr>
                                <w:sz w:val="22"/>
                                <w:szCs w:val="22"/>
                              </w:rPr>
                              <w:t xml:space="preserve"> </w:t>
                            </w:r>
                            <w:r>
                              <w:rPr>
                                <w:sz w:val="22"/>
                                <w:szCs w:val="22"/>
                              </w:rPr>
                              <w:t>____________ /</w:t>
                            </w:r>
                          </w:p>
                          <w:p w14:paraId="02C321A0" w14:textId="77777777" w:rsidR="00552B75" w:rsidRDefault="00552B75" w:rsidP="004406AA">
                            <w:pPr>
                              <w:rPr>
                                <w:sz w:val="22"/>
                                <w:szCs w:val="22"/>
                              </w:rPr>
                            </w:pPr>
                            <w:r>
                              <w:rPr>
                                <w:sz w:val="22"/>
                                <w:szCs w:val="22"/>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6764D" id="Надпись 2" o:spid="_x0000_s1028" type="#_x0000_t202" style="position:absolute;margin-left:258.5pt;margin-top:24.65pt;width:186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" filled="f" stroked="f">
                <v:textbox>
                  <w:txbxContent>
                    <w:p w14:paraId="0783A93D" w14:textId="77777777" w:rsidR="00552B75" w:rsidRDefault="00552B75" w:rsidP="004406AA">
                      <w:pPr>
                        <w:rPr>
                          <w:sz w:val="22"/>
                          <w:szCs w:val="22"/>
                        </w:rPr>
                      </w:pPr>
                      <w:r w:rsidRPr="00AE75F7">
                        <w:t>Арендатор</w:t>
                      </w:r>
                      <w:r>
                        <w:rPr>
                          <w:sz w:val="22"/>
                          <w:szCs w:val="22"/>
                        </w:rPr>
                        <w:t>:</w:t>
                      </w:r>
                    </w:p>
                    <w:p w14:paraId="61004DF1" w14:textId="77777777" w:rsidR="00552B75" w:rsidRDefault="00552B75" w:rsidP="004406AA">
                      <w:pPr>
                        <w:rPr>
                          <w:sz w:val="22"/>
                          <w:szCs w:val="22"/>
                        </w:rPr>
                      </w:pPr>
                    </w:p>
                    <w:p w14:paraId="63BB0D03" w14:textId="77777777" w:rsidR="00552B75" w:rsidRDefault="00552B75" w:rsidP="004406AA">
                      <w:pPr>
                        <w:rPr>
                          <w:sz w:val="22"/>
                          <w:szCs w:val="22"/>
                        </w:rPr>
                      </w:pPr>
                    </w:p>
                    <w:p w14:paraId="19EF0C9A" w14:textId="77777777" w:rsidR="00552B75" w:rsidRDefault="00552B75" w:rsidP="004406AA">
                      <w:pPr>
                        <w:rPr>
                          <w:sz w:val="22"/>
                          <w:szCs w:val="22"/>
                        </w:rPr>
                      </w:pPr>
                      <w:r>
                        <w:rPr>
                          <w:sz w:val="22"/>
                          <w:szCs w:val="22"/>
                        </w:rPr>
                        <w:t>_____________/</w:t>
                      </w:r>
                      <w:r w:rsidRPr="0033005F">
                        <w:rPr>
                          <w:sz w:val="22"/>
                          <w:szCs w:val="22"/>
                        </w:rPr>
                        <w:t xml:space="preserve"> </w:t>
                      </w:r>
                      <w:r>
                        <w:rPr>
                          <w:sz w:val="22"/>
                          <w:szCs w:val="22"/>
                        </w:rPr>
                        <w:t>____________ /</w:t>
                      </w:r>
                    </w:p>
                    <w:p w14:paraId="02C321A0" w14:textId="77777777" w:rsidR="00552B75" w:rsidRDefault="00552B75" w:rsidP="004406AA">
                      <w:pPr>
                        <w:rPr>
                          <w:sz w:val="22"/>
                          <w:szCs w:val="22"/>
                        </w:rPr>
                      </w:pPr>
                      <w:r>
                        <w:rPr>
                          <w:sz w:val="22"/>
                          <w:szCs w:val="22"/>
                        </w:rPr>
                        <w:t>м.п.</w:t>
                      </w:r>
                    </w:p>
                  </w:txbxContent>
                </v:textbox>
              </v:shape>
            </w:pict>
          </mc:Fallback>
        </mc:AlternateContent>
      </w:r>
      <w:r w:rsidRPr="00A669E8">
        <w:rPr>
          <w:noProof/>
        </w:rPr>
        <mc:AlternateContent>
          <mc:Choice Requires="wps">
            <w:drawing>
              <wp:anchor distT="0" distB="0" distL="114300" distR="114300" simplePos="0" relativeHeight="251663360" behindDoc="0" locked="0" layoutInCell="1" allowOverlap="1" wp14:anchorId="72F53FDC" wp14:editId="2E358D8E">
                <wp:simplePos x="0" y="0"/>
                <wp:positionH relativeFrom="column">
                  <wp:posOffset>-97155</wp:posOffset>
                </wp:positionH>
                <wp:positionV relativeFrom="paragraph">
                  <wp:posOffset>296545</wp:posOffset>
                </wp:positionV>
                <wp:extent cx="2362200" cy="1073150"/>
                <wp:effectExtent l="3810" t="1270"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C2B4C" w14:textId="77777777" w:rsidR="00552B75" w:rsidRDefault="00552B75" w:rsidP="004406AA">
                            <w:pPr>
                              <w:rPr>
                                <w:sz w:val="22"/>
                                <w:szCs w:val="22"/>
                              </w:rPr>
                            </w:pPr>
                            <w:r w:rsidRPr="00AE75F7">
                              <w:t>Арендодатель</w:t>
                            </w:r>
                            <w:r>
                              <w:rPr>
                                <w:sz w:val="22"/>
                                <w:szCs w:val="22"/>
                              </w:rPr>
                              <w:t>:</w:t>
                            </w:r>
                          </w:p>
                          <w:p w14:paraId="4A85DED9" w14:textId="77777777" w:rsidR="00552B75" w:rsidRDefault="00552B75" w:rsidP="004406AA">
                            <w:pPr>
                              <w:rPr>
                                <w:sz w:val="22"/>
                                <w:szCs w:val="22"/>
                              </w:rPr>
                            </w:pPr>
                          </w:p>
                          <w:p w14:paraId="0CC2F550" w14:textId="77777777" w:rsidR="00552B75" w:rsidRDefault="00552B75" w:rsidP="004406AA">
                            <w:pPr>
                              <w:rPr>
                                <w:sz w:val="22"/>
                                <w:szCs w:val="22"/>
                              </w:rPr>
                            </w:pPr>
                          </w:p>
                          <w:p w14:paraId="2E49C6AB" w14:textId="77777777" w:rsidR="00552B75" w:rsidRDefault="00552B75" w:rsidP="004406AA">
                            <w:pPr>
                              <w:rPr>
                                <w:sz w:val="22"/>
                                <w:szCs w:val="22"/>
                              </w:rPr>
                            </w:pPr>
                            <w:r>
                              <w:rPr>
                                <w:sz w:val="22"/>
                                <w:szCs w:val="22"/>
                              </w:rPr>
                              <w:t>_____________/</w:t>
                            </w:r>
                            <w:r w:rsidRPr="0033005F">
                              <w:rPr>
                                <w:sz w:val="22"/>
                                <w:szCs w:val="22"/>
                              </w:rPr>
                              <w:t xml:space="preserve"> </w:t>
                            </w:r>
                            <w:r>
                              <w:rPr>
                                <w:sz w:val="22"/>
                                <w:szCs w:val="22"/>
                              </w:rPr>
                              <w:t>____________ /</w:t>
                            </w:r>
                          </w:p>
                          <w:p w14:paraId="5F576855" w14:textId="77777777" w:rsidR="00552B75" w:rsidRDefault="00552B75" w:rsidP="004406AA">
                            <w:pPr>
                              <w:rPr>
                                <w:sz w:val="22"/>
                                <w:szCs w:val="22"/>
                              </w:rPr>
                            </w:pPr>
                            <w:r>
                              <w:rPr>
                                <w:sz w:val="22"/>
                                <w:szCs w:val="22"/>
                              </w:rPr>
                              <w:t>м.п.</w:t>
                            </w:r>
                          </w:p>
                          <w:p w14:paraId="374A7965" w14:textId="77777777" w:rsidR="00552B75" w:rsidRDefault="00552B75" w:rsidP="004406A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3FDC" id="Надпись 1" o:spid="_x0000_s1029" type="#_x0000_t202" style="position:absolute;margin-left:-7.65pt;margin-top:23.35pt;width:186pt;height: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" filled="f" stroked="f">
                <v:textbox>
                  <w:txbxContent>
                    <w:p w14:paraId="452C2B4C" w14:textId="77777777" w:rsidR="00552B75" w:rsidRDefault="00552B75" w:rsidP="004406AA">
                      <w:pPr>
                        <w:rPr>
                          <w:sz w:val="22"/>
                          <w:szCs w:val="22"/>
                        </w:rPr>
                      </w:pPr>
                      <w:r w:rsidRPr="00AE75F7">
                        <w:t>Арендодатель</w:t>
                      </w:r>
                      <w:r>
                        <w:rPr>
                          <w:sz w:val="22"/>
                          <w:szCs w:val="22"/>
                        </w:rPr>
                        <w:t>:</w:t>
                      </w:r>
                    </w:p>
                    <w:p w14:paraId="4A85DED9" w14:textId="77777777" w:rsidR="00552B75" w:rsidRDefault="00552B75" w:rsidP="004406AA">
                      <w:pPr>
                        <w:rPr>
                          <w:sz w:val="22"/>
                          <w:szCs w:val="22"/>
                        </w:rPr>
                      </w:pPr>
                    </w:p>
                    <w:p w14:paraId="0CC2F550" w14:textId="77777777" w:rsidR="00552B75" w:rsidRDefault="00552B75" w:rsidP="004406AA">
                      <w:pPr>
                        <w:rPr>
                          <w:sz w:val="22"/>
                          <w:szCs w:val="22"/>
                        </w:rPr>
                      </w:pPr>
                    </w:p>
                    <w:p w14:paraId="2E49C6AB" w14:textId="77777777" w:rsidR="00552B75" w:rsidRDefault="00552B75" w:rsidP="004406AA">
                      <w:pPr>
                        <w:rPr>
                          <w:sz w:val="22"/>
                          <w:szCs w:val="22"/>
                        </w:rPr>
                      </w:pPr>
                      <w:r>
                        <w:rPr>
                          <w:sz w:val="22"/>
                          <w:szCs w:val="22"/>
                        </w:rPr>
                        <w:t>_____________/</w:t>
                      </w:r>
                      <w:r w:rsidRPr="0033005F">
                        <w:rPr>
                          <w:sz w:val="22"/>
                          <w:szCs w:val="22"/>
                        </w:rPr>
                        <w:t xml:space="preserve"> </w:t>
                      </w:r>
                      <w:r>
                        <w:rPr>
                          <w:sz w:val="22"/>
                          <w:szCs w:val="22"/>
                        </w:rPr>
                        <w:t>____________ /</w:t>
                      </w:r>
                    </w:p>
                    <w:p w14:paraId="5F576855" w14:textId="77777777" w:rsidR="00552B75" w:rsidRDefault="00552B75" w:rsidP="004406AA">
                      <w:pPr>
                        <w:rPr>
                          <w:sz w:val="22"/>
                          <w:szCs w:val="22"/>
                        </w:rPr>
                      </w:pPr>
                      <w:r>
                        <w:rPr>
                          <w:sz w:val="22"/>
                          <w:szCs w:val="22"/>
                        </w:rPr>
                        <w:t>м.п.</w:t>
                      </w:r>
                    </w:p>
                    <w:p w14:paraId="374A7965" w14:textId="77777777" w:rsidR="00552B75" w:rsidRDefault="00552B75" w:rsidP="004406AA">
                      <w:pPr>
                        <w:rPr>
                          <w:sz w:val="22"/>
                          <w:szCs w:val="22"/>
                        </w:rPr>
                      </w:pPr>
                    </w:p>
                  </w:txbxContent>
                </v:textbox>
              </v:shape>
            </w:pict>
          </mc:Fallback>
        </mc:AlternateContent>
      </w:r>
    </w:p>
    <w:p w14:paraId="1DB2D055" w14:textId="77777777" w:rsidR="004406AA" w:rsidRPr="00A669E8" w:rsidRDefault="004406AA" w:rsidP="004406AA">
      <w:pPr>
        <w:shd w:val="clear" w:color="auto" w:fill="FFFFFF"/>
      </w:pPr>
    </w:p>
    <w:p w14:paraId="6FEF17BB" w14:textId="77777777" w:rsidR="004406AA" w:rsidRPr="00A669E8" w:rsidRDefault="004406AA" w:rsidP="004406AA">
      <w:pPr>
        <w:shd w:val="clear" w:color="auto" w:fill="FFFFFF"/>
      </w:pPr>
    </w:p>
    <w:p w14:paraId="426E4C62" w14:textId="77777777" w:rsidR="004406AA" w:rsidRPr="00A669E8" w:rsidRDefault="004406AA" w:rsidP="004406AA">
      <w:pPr>
        <w:shd w:val="clear" w:color="auto" w:fill="FFFFFF"/>
      </w:pPr>
    </w:p>
    <w:p w14:paraId="1C75115D" w14:textId="77777777" w:rsidR="004406AA" w:rsidRPr="00A669E8" w:rsidRDefault="004406AA" w:rsidP="004406AA">
      <w:pPr>
        <w:shd w:val="clear" w:color="auto" w:fill="FFFFFF"/>
      </w:pPr>
    </w:p>
    <w:p w14:paraId="5227D462" w14:textId="77777777" w:rsidR="004406AA" w:rsidRPr="00A669E8" w:rsidRDefault="004406AA" w:rsidP="004406AA">
      <w:pPr>
        <w:shd w:val="clear" w:color="auto" w:fill="FFFFFF"/>
      </w:pPr>
    </w:p>
    <w:p w14:paraId="5D0B84E6" w14:textId="77777777" w:rsidR="004406AA" w:rsidRPr="00A669E8" w:rsidRDefault="004406AA" w:rsidP="004406AA">
      <w:pPr>
        <w:shd w:val="clear" w:color="auto" w:fill="FFFFFF"/>
      </w:pPr>
    </w:p>
    <w:p w14:paraId="1DF64878" w14:textId="77777777" w:rsidR="004406AA" w:rsidRPr="00A669E8" w:rsidRDefault="004406AA" w:rsidP="004406AA">
      <w:pPr>
        <w:shd w:val="clear" w:color="auto" w:fill="FFFFFF"/>
      </w:pPr>
    </w:p>
    <w:p w14:paraId="0C46E010" w14:textId="77777777" w:rsidR="004406AA" w:rsidRPr="00A669E8" w:rsidRDefault="004406AA" w:rsidP="004406AA">
      <w:pPr>
        <w:shd w:val="clear" w:color="auto" w:fill="FFFFFF"/>
      </w:pPr>
    </w:p>
    <w:p w14:paraId="160E8FB2" w14:textId="77777777" w:rsidR="004406AA" w:rsidRPr="00A669E8" w:rsidRDefault="004406AA" w:rsidP="004406AA">
      <w:pPr>
        <w:shd w:val="clear" w:color="auto" w:fill="FFFFFF"/>
      </w:pPr>
    </w:p>
    <w:p w14:paraId="47AB56E3" w14:textId="77777777" w:rsidR="004406AA" w:rsidRPr="00A669E8" w:rsidRDefault="004406AA" w:rsidP="004406AA">
      <w:pPr>
        <w:jc w:val="both"/>
      </w:pPr>
    </w:p>
    <w:p w14:paraId="13311749" w14:textId="77777777" w:rsidR="004406AA" w:rsidRPr="00A669E8" w:rsidRDefault="004406AA" w:rsidP="004406AA"/>
    <w:p w14:paraId="5D5716AC" w14:textId="77777777" w:rsidR="004406AA" w:rsidRPr="00A669E8" w:rsidRDefault="004406AA" w:rsidP="004406AA">
      <w:pPr>
        <w:pStyle w:val="a6"/>
        <w:spacing w:line="307" w:lineRule="auto"/>
        <w:ind w:firstLine="539"/>
        <w:jc w:val="center"/>
        <w:rPr>
          <w:b/>
          <w:sz w:val="24"/>
          <w:szCs w:val="24"/>
        </w:rPr>
      </w:pPr>
    </w:p>
    <w:p w14:paraId="710DA570" w14:textId="77777777" w:rsidR="004406AA" w:rsidRPr="00A669E8" w:rsidRDefault="004406AA" w:rsidP="004406AA">
      <w:pPr>
        <w:ind w:firstLine="567"/>
        <w:jc w:val="both"/>
      </w:pPr>
    </w:p>
    <w:p w14:paraId="3390BB8A" w14:textId="77777777" w:rsidR="004406AA" w:rsidRPr="00A669E8" w:rsidRDefault="004406AA" w:rsidP="004406AA">
      <w:pPr>
        <w:ind w:firstLine="567"/>
        <w:jc w:val="both"/>
      </w:pPr>
    </w:p>
    <w:p w14:paraId="52776EBB" w14:textId="77777777" w:rsidR="004406AA" w:rsidRPr="00A669E8" w:rsidRDefault="004406AA" w:rsidP="004406AA">
      <w:pPr>
        <w:ind w:firstLine="567"/>
        <w:jc w:val="both"/>
      </w:pPr>
    </w:p>
    <w:p w14:paraId="4ADFCE5B" w14:textId="77777777" w:rsidR="004406AA" w:rsidRPr="00A669E8" w:rsidRDefault="004406AA" w:rsidP="004406AA">
      <w:pPr>
        <w:ind w:firstLine="567"/>
        <w:jc w:val="both"/>
      </w:pPr>
    </w:p>
    <w:p w14:paraId="06FC4B69" w14:textId="77777777" w:rsidR="004406AA" w:rsidRPr="00A669E8" w:rsidRDefault="004406AA" w:rsidP="004406AA">
      <w:pPr>
        <w:ind w:firstLine="567"/>
        <w:jc w:val="both"/>
      </w:pPr>
    </w:p>
    <w:p w14:paraId="17E5A029" w14:textId="77777777" w:rsidR="004406AA" w:rsidRPr="00A669E8" w:rsidRDefault="004406AA" w:rsidP="004406AA">
      <w:pPr>
        <w:ind w:firstLine="567"/>
        <w:jc w:val="both"/>
      </w:pPr>
    </w:p>
    <w:p w14:paraId="5F3E1464" w14:textId="77777777" w:rsidR="004406AA" w:rsidRPr="00A669E8" w:rsidRDefault="004406AA" w:rsidP="004406AA">
      <w:pPr>
        <w:ind w:firstLine="567"/>
        <w:jc w:val="both"/>
      </w:pPr>
    </w:p>
    <w:p w14:paraId="6BA135D0" w14:textId="77777777" w:rsidR="004406AA" w:rsidRPr="00A669E8" w:rsidRDefault="004406AA" w:rsidP="004406AA">
      <w:pPr>
        <w:ind w:firstLine="567"/>
        <w:jc w:val="both"/>
      </w:pPr>
    </w:p>
    <w:p w14:paraId="229A6593" w14:textId="77777777" w:rsidR="004406AA" w:rsidRPr="00A669E8" w:rsidRDefault="004406AA" w:rsidP="004406AA">
      <w:pPr>
        <w:ind w:firstLine="567"/>
        <w:jc w:val="both"/>
      </w:pPr>
      <w:r w:rsidRPr="00A669E8">
        <w:br w:type="page"/>
      </w:r>
    </w:p>
    <w:p w14:paraId="1837795E" w14:textId="77777777" w:rsidR="004406AA" w:rsidRPr="00D00D3A" w:rsidRDefault="004406AA" w:rsidP="004406AA">
      <w:pPr>
        <w:autoSpaceDE w:val="0"/>
        <w:autoSpaceDN w:val="0"/>
        <w:adjustRightInd w:val="0"/>
        <w:jc w:val="right"/>
        <w:rPr>
          <w:b/>
        </w:rPr>
      </w:pPr>
      <w:r w:rsidRPr="00D00D3A">
        <w:rPr>
          <w:b/>
        </w:rPr>
        <w:lastRenderedPageBreak/>
        <w:t xml:space="preserve">Приложение </w:t>
      </w:r>
      <w:r>
        <w:rPr>
          <w:b/>
        </w:rPr>
        <w:t>№3</w:t>
      </w:r>
    </w:p>
    <w:p w14:paraId="2337D122" w14:textId="77777777" w:rsidR="004406AA" w:rsidRDefault="004406AA" w:rsidP="004406AA">
      <w:pPr>
        <w:jc w:val="right"/>
        <w:rPr>
          <w:b/>
          <w:bCs/>
        </w:rPr>
      </w:pPr>
      <w:r>
        <w:rPr>
          <w:b/>
        </w:rPr>
        <w:t>к аукционной документации</w:t>
      </w:r>
    </w:p>
    <w:p w14:paraId="2F5ED1DB" w14:textId="77777777" w:rsidR="004406AA" w:rsidRDefault="004406AA" w:rsidP="004406AA">
      <w:pPr>
        <w:jc w:val="right"/>
        <w:outlineLvl w:val="0"/>
        <w:rPr>
          <w:sz w:val="22"/>
          <w:szCs w:val="22"/>
        </w:rPr>
      </w:pPr>
    </w:p>
    <w:p w14:paraId="63A5837E" w14:textId="77777777" w:rsidR="004406AA" w:rsidRDefault="004406AA" w:rsidP="004406AA">
      <w:pPr>
        <w:jc w:val="right"/>
        <w:outlineLvl w:val="0"/>
        <w:rPr>
          <w:sz w:val="22"/>
          <w:szCs w:val="22"/>
        </w:rPr>
      </w:pPr>
    </w:p>
    <w:p w14:paraId="5FB256CF" w14:textId="77777777" w:rsidR="004406AA" w:rsidRDefault="004406AA" w:rsidP="004406AA">
      <w:pPr>
        <w:rPr>
          <w:color w:val="000000"/>
        </w:rPr>
      </w:pPr>
      <w:r>
        <w:rPr>
          <w:color w:val="000000"/>
        </w:rPr>
        <w:t>Да</w:t>
      </w:r>
      <w:smartTag w:uri="urn:schemas-microsoft-com:office:smarttags" w:element="PersonName">
        <w:r>
          <w:rPr>
            <w:color w:val="000000"/>
          </w:rPr>
          <w:t>т</w:t>
        </w:r>
      </w:smartTag>
      <w:r>
        <w:rPr>
          <w:color w:val="000000"/>
        </w:rPr>
        <w:t>а, и</w:t>
      </w:r>
      <w:smartTag w:uri="urn:schemas-microsoft-com:office:smarttags" w:element="PersonName">
        <w:r>
          <w:rPr>
            <w:color w:val="000000"/>
          </w:rPr>
          <w:t>с</w:t>
        </w:r>
      </w:smartTag>
      <w:r>
        <w:rPr>
          <w:color w:val="000000"/>
        </w:rPr>
        <w:t>х. но</w:t>
      </w:r>
      <w:smartTag w:uri="urn:schemas-microsoft-com:office:smarttags" w:element="PersonName">
        <w:r>
          <w:rPr>
            <w:color w:val="000000"/>
          </w:rPr>
          <w:t>м</w:t>
        </w:r>
      </w:smartTag>
      <w:r>
        <w:rPr>
          <w:color w:val="000000"/>
        </w:rPr>
        <w:t>ер</w:t>
      </w:r>
    </w:p>
    <w:p w14:paraId="57B91B77" w14:textId="77777777" w:rsidR="004406AA" w:rsidRDefault="004406AA" w:rsidP="004406AA">
      <w:pPr>
        <w:rPr>
          <w:color w:val="000000"/>
        </w:rPr>
      </w:pPr>
    </w:p>
    <w:p w14:paraId="735F7D05" w14:textId="77777777" w:rsidR="004406AA" w:rsidRDefault="004406AA" w:rsidP="004406AA">
      <w:pPr>
        <w:pStyle w:val="ConsNonformat"/>
        <w:widowControl/>
        <w:ind w:righ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ДОВЕРЕННОСТЬ № ____</w:t>
      </w:r>
    </w:p>
    <w:p w14:paraId="314C0C06" w14:textId="77777777" w:rsidR="004406AA" w:rsidRDefault="004406AA" w:rsidP="004406AA">
      <w:pPr>
        <w:jc w:val="center"/>
        <w:rPr>
          <w:color w:val="000000"/>
        </w:rPr>
      </w:pPr>
      <w:r>
        <w:rPr>
          <w:b/>
          <w:bCs/>
          <w:color w:val="000000"/>
        </w:rPr>
        <w:t>заяви</w:t>
      </w:r>
      <w:smartTag w:uri="urn:schemas-microsoft-com:office:smarttags" w:element="PersonName">
        <w:r>
          <w:rPr>
            <w:b/>
            <w:bCs/>
            <w:color w:val="000000"/>
          </w:rPr>
          <w:t>т</w:t>
        </w:r>
      </w:smartTag>
      <w:r>
        <w:rPr>
          <w:b/>
          <w:bCs/>
          <w:color w:val="000000"/>
        </w:rPr>
        <w:t>е</w:t>
      </w:r>
      <w:smartTag w:uri="urn:schemas-microsoft-com:office:smarttags" w:element="PersonName">
        <w:r>
          <w:rPr>
            <w:b/>
            <w:bCs/>
            <w:color w:val="000000"/>
          </w:rPr>
          <w:t>л</w:t>
        </w:r>
      </w:smartTag>
      <w:r>
        <w:rPr>
          <w:b/>
          <w:bCs/>
          <w:color w:val="000000"/>
        </w:rPr>
        <w:t xml:space="preserve">я </w:t>
      </w:r>
      <w:r w:rsidRPr="00D74692">
        <w:rPr>
          <w:b/>
          <w:bCs/>
          <w:color w:val="000000"/>
        </w:rPr>
        <w:t>на у</w:t>
      </w:r>
      <w:smartTag w:uri="urn:schemas-microsoft-com:office:smarttags" w:element="PersonName">
        <w:r w:rsidRPr="00D74692">
          <w:rPr>
            <w:b/>
            <w:bCs/>
            <w:color w:val="000000"/>
          </w:rPr>
          <w:t>п</w:t>
        </w:r>
      </w:smartTag>
      <w:r w:rsidRPr="00D74692">
        <w:rPr>
          <w:b/>
          <w:bCs/>
          <w:color w:val="000000"/>
        </w:rPr>
        <w:t>о</w:t>
      </w:r>
      <w:smartTag w:uri="urn:schemas-microsoft-com:office:smarttags" w:element="PersonName">
        <w:r w:rsidRPr="00D74692">
          <w:rPr>
            <w:b/>
            <w:bCs/>
            <w:color w:val="000000"/>
          </w:rPr>
          <w:t>л</w:t>
        </w:r>
      </w:smartTag>
      <w:r w:rsidRPr="00D74692">
        <w:rPr>
          <w:b/>
          <w:bCs/>
          <w:color w:val="000000"/>
        </w:rPr>
        <w:t>но</w:t>
      </w:r>
      <w:smartTag w:uri="urn:schemas-microsoft-com:office:smarttags" w:element="PersonName">
        <w:r w:rsidRPr="00D74692">
          <w:rPr>
            <w:b/>
            <w:bCs/>
            <w:color w:val="000000"/>
          </w:rPr>
          <w:t>м</w:t>
        </w:r>
      </w:smartTag>
      <w:r w:rsidRPr="00D74692">
        <w:rPr>
          <w:b/>
          <w:bCs/>
          <w:color w:val="000000"/>
        </w:rPr>
        <w:t xml:space="preserve">оченное </w:t>
      </w:r>
      <w:smartTag w:uri="urn:schemas-microsoft-com:office:smarttags" w:element="PersonName">
        <w:r w:rsidRPr="00D74692">
          <w:rPr>
            <w:b/>
            <w:bCs/>
            <w:color w:val="000000"/>
          </w:rPr>
          <w:t>л</w:t>
        </w:r>
      </w:smartTag>
      <w:r w:rsidRPr="00D74692">
        <w:rPr>
          <w:b/>
          <w:bCs/>
          <w:color w:val="000000"/>
        </w:rPr>
        <w:t xml:space="preserve">ицо </w:t>
      </w:r>
      <w:smartTag w:uri="urn:schemas-microsoft-com:office:smarttags" w:element="PersonName">
        <w:r w:rsidRPr="00D74692">
          <w:rPr>
            <w:b/>
            <w:bCs/>
            <w:color w:val="000000"/>
          </w:rPr>
          <w:t>п</w:t>
        </w:r>
      </w:smartTag>
      <w:r w:rsidRPr="00D74692">
        <w:rPr>
          <w:b/>
          <w:bCs/>
          <w:color w:val="000000"/>
        </w:rPr>
        <w:t xml:space="preserve">о </w:t>
      </w:r>
      <w:smartTag w:uri="urn:schemas-microsoft-com:office:smarttags" w:element="PersonName">
        <w:r w:rsidRPr="00D74692">
          <w:rPr>
            <w:b/>
            <w:bCs/>
            <w:color w:val="000000"/>
          </w:rPr>
          <w:t>п</w:t>
        </w:r>
      </w:smartTag>
      <w:r w:rsidRPr="00D74692">
        <w:rPr>
          <w:b/>
          <w:bCs/>
          <w:color w:val="000000"/>
        </w:rPr>
        <w:t>ред</w:t>
      </w:r>
      <w:smartTag w:uri="urn:schemas-microsoft-com:office:smarttags" w:element="PersonName">
        <w:r w:rsidRPr="00D74692">
          <w:rPr>
            <w:b/>
            <w:bCs/>
            <w:color w:val="000000"/>
          </w:rPr>
          <w:t>с</w:t>
        </w:r>
      </w:smartTag>
      <w:smartTag w:uri="urn:schemas-microsoft-com:office:smarttags" w:element="PersonName">
        <w:r w:rsidRPr="00D74692">
          <w:rPr>
            <w:b/>
            <w:bCs/>
            <w:color w:val="000000"/>
          </w:rPr>
          <w:t>т</w:t>
        </w:r>
      </w:smartTag>
      <w:r w:rsidRPr="00D74692">
        <w:rPr>
          <w:b/>
          <w:bCs/>
          <w:color w:val="000000"/>
        </w:rPr>
        <w:t>ав</w:t>
      </w:r>
      <w:smartTag w:uri="urn:schemas-microsoft-com:office:smarttags" w:element="PersonName">
        <w:r w:rsidRPr="00D74692">
          <w:rPr>
            <w:b/>
            <w:bCs/>
            <w:color w:val="000000"/>
          </w:rPr>
          <w:t>л</w:t>
        </w:r>
      </w:smartTag>
      <w:r w:rsidRPr="00D74692">
        <w:rPr>
          <w:b/>
          <w:bCs/>
          <w:color w:val="000000"/>
        </w:rPr>
        <w:t>ению ин</w:t>
      </w:r>
      <w:smartTag w:uri="urn:schemas-microsoft-com:office:smarttags" w:element="PersonName">
        <w:r w:rsidRPr="00D74692">
          <w:rPr>
            <w:b/>
            <w:bCs/>
            <w:color w:val="000000"/>
          </w:rPr>
          <w:t>т</w:t>
        </w:r>
      </w:smartTag>
      <w:r w:rsidRPr="00D74692">
        <w:rPr>
          <w:b/>
          <w:bCs/>
          <w:color w:val="000000"/>
        </w:rPr>
        <w:t>ере</w:t>
      </w:r>
      <w:smartTag w:uri="urn:schemas-microsoft-com:office:smarttags" w:element="PersonName">
        <w:r w:rsidRPr="00D74692">
          <w:rPr>
            <w:b/>
            <w:bCs/>
            <w:color w:val="000000"/>
          </w:rPr>
          <w:t>с</w:t>
        </w:r>
      </w:smartTag>
      <w:r w:rsidRPr="00D74692">
        <w:rPr>
          <w:b/>
          <w:bCs/>
          <w:color w:val="000000"/>
        </w:rPr>
        <w:t xml:space="preserve">ов </w:t>
      </w:r>
      <w:r>
        <w:rPr>
          <w:b/>
          <w:bCs/>
          <w:color w:val="000000"/>
        </w:rPr>
        <w:t>заяви</w:t>
      </w:r>
      <w:smartTag w:uri="urn:schemas-microsoft-com:office:smarttags" w:element="PersonName">
        <w:r>
          <w:rPr>
            <w:b/>
            <w:bCs/>
            <w:color w:val="000000"/>
          </w:rPr>
          <w:t>т</w:t>
        </w:r>
      </w:smartTag>
      <w:r>
        <w:rPr>
          <w:b/>
          <w:bCs/>
          <w:color w:val="000000"/>
        </w:rPr>
        <w:t>е</w:t>
      </w:r>
      <w:smartTag w:uri="urn:schemas-microsoft-com:office:smarttags" w:element="PersonName">
        <w:r>
          <w:rPr>
            <w:b/>
            <w:bCs/>
            <w:color w:val="000000"/>
          </w:rPr>
          <w:t>л</w:t>
        </w:r>
      </w:smartTag>
      <w:r>
        <w:rPr>
          <w:b/>
          <w:bCs/>
          <w:color w:val="000000"/>
        </w:rPr>
        <w:t>я</w:t>
      </w:r>
      <w:r w:rsidRPr="00D74692">
        <w:rPr>
          <w:b/>
          <w:bCs/>
          <w:color w:val="000000"/>
        </w:rPr>
        <w:t xml:space="preserve"> </w:t>
      </w:r>
      <w:smartTag w:uri="urn:schemas-microsoft-com:office:smarttags" w:element="PersonName">
        <w:r w:rsidRPr="00D74692">
          <w:rPr>
            <w:b/>
            <w:bCs/>
            <w:color w:val="000000"/>
          </w:rPr>
          <w:t>п</w:t>
        </w:r>
      </w:smartTag>
      <w:r w:rsidRPr="00D74692">
        <w:rPr>
          <w:b/>
          <w:bCs/>
          <w:color w:val="000000"/>
        </w:rPr>
        <w:t xml:space="preserve">ри </w:t>
      </w:r>
      <w:smartTag w:uri="urn:schemas-microsoft-com:office:smarttags" w:element="PersonName">
        <w:r w:rsidRPr="00D74692">
          <w:rPr>
            <w:b/>
            <w:bCs/>
            <w:color w:val="000000"/>
          </w:rPr>
          <w:t>п</w:t>
        </w:r>
      </w:smartTag>
      <w:r w:rsidRPr="00D74692">
        <w:rPr>
          <w:b/>
          <w:bCs/>
          <w:color w:val="000000"/>
        </w:rPr>
        <w:t>одаче заяво</w:t>
      </w:r>
      <w:smartTag w:uri="urn:schemas-microsoft-com:office:smarttags" w:element="PersonName">
        <w:r w:rsidRPr="00D74692">
          <w:rPr>
            <w:b/>
            <w:bCs/>
            <w:color w:val="000000"/>
          </w:rPr>
          <w:t>к</w:t>
        </w:r>
      </w:smartTag>
      <w:r w:rsidRPr="00D74692">
        <w:rPr>
          <w:b/>
          <w:bCs/>
          <w:color w:val="000000"/>
        </w:rPr>
        <w:t xml:space="preserve"> на уча</w:t>
      </w:r>
      <w:smartTag w:uri="urn:schemas-microsoft-com:office:smarttags" w:element="PersonName">
        <w:r w:rsidRPr="00D74692">
          <w:rPr>
            <w:b/>
            <w:bCs/>
            <w:color w:val="000000"/>
          </w:rPr>
          <w:t>с</w:t>
        </w:r>
      </w:smartTag>
      <w:smartTag w:uri="urn:schemas-microsoft-com:office:smarttags" w:element="PersonName">
        <w:r w:rsidRPr="00D74692">
          <w:rPr>
            <w:b/>
            <w:bCs/>
            <w:color w:val="000000"/>
          </w:rPr>
          <w:t>т</w:t>
        </w:r>
      </w:smartTag>
      <w:r w:rsidRPr="00D74692">
        <w:rPr>
          <w:b/>
          <w:bCs/>
          <w:color w:val="000000"/>
        </w:rPr>
        <w:t>ие в ау</w:t>
      </w:r>
      <w:smartTag w:uri="urn:schemas-microsoft-com:office:smarttags" w:element="PersonName">
        <w:r w:rsidRPr="00D74692">
          <w:rPr>
            <w:b/>
            <w:bCs/>
            <w:color w:val="000000"/>
          </w:rPr>
          <w:t>к</w:t>
        </w:r>
      </w:smartTag>
      <w:r w:rsidRPr="00D74692">
        <w:rPr>
          <w:b/>
          <w:bCs/>
          <w:color w:val="000000"/>
        </w:rPr>
        <w:t>ционе</w:t>
      </w:r>
    </w:p>
    <w:p w14:paraId="4D760889" w14:textId="77777777" w:rsidR="004406AA" w:rsidRDefault="004406AA" w:rsidP="004406AA">
      <w:pPr>
        <w:rPr>
          <w:color w:val="000000"/>
        </w:rPr>
      </w:pPr>
    </w:p>
    <w:p w14:paraId="44325F1D" w14:textId="77777777" w:rsidR="004406AA" w:rsidRDefault="004406AA" w:rsidP="004406AA">
      <w:pPr>
        <w:jc w:val="both"/>
        <w:rPr>
          <w:color w:val="000000"/>
        </w:rPr>
      </w:pPr>
      <w:r>
        <w:rPr>
          <w:color w:val="000000"/>
        </w:rPr>
        <w:t xml:space="preserve"> ________________________________________________________________________________</w:t>
      </w:r>
    </w:p>
    <w:p w14:paraId="5B77B23A" w14:textId="77777777" w:rsidR="004406AA" w:rsidRDefault="004406AA" w:rsidP="004406AA">
      <w:pPr>
        <w:jc w:val="both"/>
        <w:rPr>
          <w:color w:val="000000"/>
          <w:vertAlign w:val="superscript"/>
        </w:rPr>
      </w:pPr>
      <w:r>
        <w:rPr>
          <w:color w:val="000000"/>
          <w:vertAlign w:val="superscript"/>
        </w:rPr>
        <w:t xml:space="preserve">                                                                                 (</w:t>
      </w:r>
      <w:smartTag w:uri="urn:schemas-microsoft-com:office:smarttags" w:element="PersonName">
        <w:r>
          <w:rPr>
            <w:color w:val="000000"/>
            <w:vertAlign w:val="superscript"/>
          </w:rPr>
          <w:t>п</w:t>
        </w:r>
      </w:smartTag>
      <w:r>
        <w:rPr>
          <w:color w:val="000000"/>
          <w:vertAlign w:val="superscript"/>
        </w:rPr>
        <w:t>ро</w:t>
      </w:r>
      <w:smartTag w:uri="urn:schemas-microsoft-com:office:smarttags" w:element="PersonName">
        <w:r>
          <w:rPr>
            <w:color w:val="000000"/>
            <w:vertAlign w:val="superscript"/>
          </w:rPr>
          <w:t>п</w:t>
        </w:r>
      </w:smartTag>
      <w:r>
        <w:rPr>
          <w:color w:val="000000"/>
          <w:vertAlign w:val="superscript"/>
        </w:rPr>
        <w:t>и</w:t>
      </w:r>
      <w:smartTag w:uri="urn:schemas-microsoft-com:office:smarttags" w:element="PersonName">
        <w:r>
          <w:rPr>
            <w:color w:val="000000"/>
            <w:vertAlign w:val="superscript"/>
          </w:rPr>
          <w:t>с</w:t>
        </w:r>
      </w:smartTag>
      <w:r>
        <w:rPr>
          <w:color w:val="000000"/>
          <w:vertAlign w:val="superscript"/>
        </w:rPr>
        <w:t>ью чи</w:t>
      </w:r>
      <w:smartTag w:uri="urn:schemas-microsoft-com:office:smarttags" w:element="PersonName">
        <w:r>
          <w:rPr>
            <w:color w:val="000000"/>
            <w:vertAlign w:val="superscript"/>
          </w:rPr>
          <w:t>с</w:t>
        </w:r>
      </w:smartTag>
      <w:smartTag w:uri="urn:schemas-microsoft-com:office:smarttags" w:element="PersonName">
        <w:r>
          <w:rPr>
            <w:color w:val="000000"/>
            <w:vertAlign w:val="superscript"/>
          </w:rPr>
          <w:t>л</w:t>
        </w:r>
      </w:smartTag>
      <w:r>
        <w:rPr>
          <w:color w:val="000000"/>
          <w:vertAlign w:val="superscript"/>
        </w:rPr>
        <w:t xml:space="preserve">о, </w:t>
      </w:r>
      <w:smartTag w:uri="urn:schemas-microsoft-com:office:smarttags" w:element="PersonName">
        <w:r>
          <w:rPr>
            <w:color w:val="000000"/>
            <w:vertAlign w:val="superscript"/>
          </w:rPr>
          <w:t>м</w:t>
        </w:r>
      </w:smartTag>
      <w:r>
        <w:rPr>
          <w:color w:val="000000"/>
          <w:vertAlign w:val="superscript"/>
        </w:rPr>
        <w:t>е</w:t>
      </w:r>
      <w:smartTag w:uri="urn:schemas-microsoft-com:office:smarttags" w:element="PersonName">
        <w:r>
          <w:rPr>
            <w:color w:val="000000"/>
            <w:vertAlign w:val="superscript"/>
          </w:rPr>
          <w:t>с</w:t>
        </w:r>
      </w:smartTag>
      <w:r>
        <w:rPr>
          <w:color w:val="000000"/>
          <w:vertAlign w:val="superscript"/>
        </w:rPr>
        <w:t>яц и год выдачи доверенно</w:t>
      </w:r>
      <w:smartTag w:uri="urn:schemas-microsoft-com:office:smarttags" w:element="PersonName">
        <w:r>
          <w:rPr>
            <w:color w:val="000000"/>
            <w:vertAlign w:val="superscript"/>
          </w:rPr>
          <w:t>с</w:t>
        </w:r>
      </w:smartTag>
      <w:smartTag w:uri="urn:schemas-microsoft-com:office:smarttags" w:element="PersonName">
        <w:r>
          <w:rPr>
            <w:color w:val="000000"/>
            <w:vertAlign w:val="superscript"/>
          </w:rPr>
          <w:t>т</w:t>
        </w:r>
      </w:smartTag>
      <w:r>
        <w:rPr>
          <w:color w:val="000000"/>
          <w:vertAlign w:val="superscript"/>
        </w:rPr>
        <w:t>и)</w:t>
      </w:r>
    </w:p>
    <w:p w14:paraId="19FD3AFB" w14:textId="77777777" w:rsidR="004406AA" w:rsidRDefault="004406AA" w:rsidP="004406AA">
      <w:pPr>
        <w:jc w:val="both"/>
        <w:rPr>
          <w:color w:val="000000"/>
        </w:rPr>
      </w:pPr>
      <w:r>
        <w:rPr>
          <w:color w:val="000000"/>
        </w:rPr>
        <w:t>заяви</w:t>
      </w:r>
      <w:smartTag w:uri="urn:schemas-microsoft-com:office:smarttags" w:element="PersonName">
        <w:r>
          <w:rPr>
            <w:color w:val="000000"/>
          </w:rPr>
          <w:t>т</w:t>
        </w:r>
      </w:smartTag>
      <w:r>
        <w:rPr>
          <w:color w:val="000000"/>
        </w:rPr>
        <w:t>е</w:t>
      </w:r>
      <w:smartTag w:uri="urn:schemas-microsoft-com:office:smarttags" w:element="PersonName">
        <w:r>
          <w:rPr>
            <w:color w:val="000000"/>
          </w:rPr>
          <w:t>л</w:t>
        </w:r>
      </w:smartTag>
      <w:r>
        <w:rPr>
          <w:color w:val="000000"/>
        </w:rPr>
        <w:t>ь:</w:t>
      </w:r>
    </w:p>
    <w:p w14:paraId="22CC75D8" w14:textId="77777777" w:rsidR="004406AA" w:rsidRDefault="004406AA" w:rsidP="004406AA">
      <w:pPr>
        <w:jc w:val="both"/>
        <w:rPr>
          <w:color w:val="000000"/>
        </w:rPr>
      </w:pPr>
      <w:r>
        <w:rPr>
          <w:color w:val="000000"/>
        </w:rPr>
        <w:t>________________________________________________________________________________</w:t>
      </w:r>
    </w:p>
    <w:p w14:paraId="18D19DF6" w14:textId="77777777" w:rsidR="004406AA" w:rsidRDefault="004406AA" w:rsidP="004406AA">
      <w:pPr>
        <w:jc w:val="center"/>
        <w:rPr>
          <w:color w:val="000000"/>
          <w:vertAlign w:val="superscript"/>
        </w:rPr>
      </w:pPr>
      <w:r>
        <w:rPr>
          <w:color w:val="000000"/>
          <w:vertAlign w:val="superscript"/>
        </w:rPr>
        <w:t>(наи</w:t>
      </w:r>
      <w:smartTag w:uri="urn:schemas-microsoft-com:office:smarttags" w:element="PersonName">
        <w:r>
          <w:rPr>
            <w:color w:val="000000"/>
            <w:vertAlign w:val="superscript"/>
          </w:rPr>
          <w:t>м</w:t>
        </w:r>
      </w:smartTag>
      <w:r>
        <w:rPr>
          <w:color w:val="000000"/>
          <w:vertAlign w:val="superscript"/>
        </w:rPr>
        <w:t>енование юридиче</w:t>
      </w:r>
      <w:smartTag w:uri="urn:schemas-microsoft-com:office:smarttags" w:element="PersonName">
        <w:r>
          <w:rPr>
            <w:color w:val="000000"/>
            <w:vertAlign w:val="superscript"/>
          </w:rPr>
          <w:t>с</w:t>
        </w:r>
      </w:smartTag>
      <w:smartTag w:uri="urn:schemas-microsoft-com:office:smarttags" w:element="PersonName">
        <w:r>
          <w:rPr>
            <w:color w:val="000000"/>
            <w:vertAlign w:val="superscript"/>
          </w:rPr>
          <w:t>к</w:t>
        </w:r>
      </w:smartTag>
      <w:r>
        <w:rPr>
          <w:color w:val="000000"/>
          <w:vertAlign w:val="superscript"/>
        </w:rPr>
        <w:t xml:space="preserve">ого </w:t>
      </w:r>
      <w:smartTag w:uri="urn:schemas-microsoft-com:office:smarttags" w:element="PersonName">
        <w:r>
          <w:rPr>
            <w:color w:val="000000"/>
            <w:vertAlign w:val="superscript"/>
          </w:rPr>
          <w:t>л</w:t>
        </w:r>
      </w:smartTag>
      <w:r>
        <w:rPr>
          <w:color w:val="000000"/>
          <w:vertAlign w:val="superscript"/>
        </w:rPr>
        <w:t>иц, индивидуа</w:t>
      </w:r>
      <w:smartTag w:uri="urn:schemas-microsoft-com:office:smarttags" w:element="PersonName">
        <w:r>
          <w:rPr>
            <w:color w:val="000000"/>
            <w:vertAlign w:val="superscript"/>
          </w:rPr>
          <w:t>л</w:t>
        </w:r>
      </w:smartTag>
      <w:r>
        <w:rPr>
          <w:color w:val="000000"/>
          <w:vertAlign w:val="superscript"/>
        </w:rPr>
        <w:t>ьного предпринимателя)</w:t>
      </w:r>
    </w:p>
    <w:p w14:paraId="3CA5AC93" w14:textId="77777777" w:rsidR="004406AA" w:rsidRDefault="004406AA" w:rsidP="004406AA">
      <w:pPr>
        <w:jc w:val="both"/>
        <w:rPr>
          <w:color w:val="000000"/>
        </w:rPr>
      </w:pPr>
      <w:r>
        <w:rPr>
          <w:color w:val="000000"/>
        </w:rPr>
        <w:t>доверяе</w:t>
      </w:r>
      <w:smartTag w:uri="urn:schemas-microsoft-com:office:smarttags" w:element="PersonName">
        <w:r>
          <w:rPr>
            <w:color w:val="000000"/>
          </w:rPr>
          <w:t>т</w:t>
        </w:r>
      </w:smartTag>
      <w:r>
        <w:rPr>
          <w:color w:val="000000"/>
        </w:rPr>
        <w:t xml:space="preserve"> ________________________________________________________________________</w:t>
      </w:r>
    </w:p>
    <w:p w14:paraId="3ADA64CF" w14:textId="77777777" w:rsidR="004406AA" w:rsidRDefault="004406AA" w:rsidP="004406AA">
      <w:pPr>
        <w:ind w:left="3540" w:firstLine="708"/>
        <w:jc w:val="both"/>
        <w:rPr>
          <w:color w:val="000000"/>
          <w:vertAlign w:val="superscript"/>
        </w:rPr>
      </w:pPr>
      <w:r>
        <w:rPr>
          <w:color w:val="000000"/>
          <w:vertAlign w:val="superscript"/>
        </w:rPr>
        <w:t>(фа</w:t>
      </w:r>
      <w:smartTag w:uri="urn:schemas-microsoft-com:office:smarttags" w:element="PersonName">
        <w:r>
          <w:rPr>
            <w:color w:val="000000"/>
            <w:vertAlign w:val="superscript"/>
          </w:rPr>
          <w:t>м</w:t>
        </w:r>
      </w:smartTag>
      <w:r>
        <w:rPr>
          <w:color w:val="000000"/>
          <w:vertAlign w:val="superscript"/>
        </w:rPr>
        <w:t>и</w:t>
      </w:r>
      <w:smartTag w:uri="urn:schemas-microsoft-com:office:smarttags" w:element="PersonName">
        <w:r>
          <w:rPr>
            <w:color w:val="000000"/>
            <w:vertAlign w:val="superscript"/>
          </w:rPr>
          <w:t>л</w:t>
        </w:r>
      </w:smartTag>
      <w:r>
        <w:rPr>
          <w:color w:val="000000"/>
          <w:vertAlign w:val="superscript"/>
        </w:rPr>
        <w:t>ия, и</w:t>
      </w:r>
      <w:smartTag w:uri="urn:schemas-microsoft-com:office:smarttags" w:element="PersonName">
        <w:r>
          <w:rPr>
            <w:color w:val="000000"/>
            <w:vertAlign w:val="superscript"/>
          </w:rPr>
          <w:t>м</w:t>
        </w:r>
      </w:smartTag>
      <w:r>
        <w:rPr>
          <w:color w:val="000000"/>
          <w:vertAlign w:val="superscript"/>
        </w:rPr>
        <w:t>я, о</w:t>
      </w:r>
      <w:smartTag w:uri="urn:schemas-microsoft-com:office:smarttags" w:element="PersonName">
        <w:r>
          <w:rPr>
            <w:color w:val="000000"/>
            <w:vertAlign w:val="superscript"/>
          </w:rPr>
          <w:t>т</w:t>
        </w:r>
      </w:smartTag>
      <w:r>
        <w:rPr>
          <w:color w:val="000000"/>
          <w:vertAlign w:val="superscript"/>
        </w:rPr>
        <w:t>че</w:t>
      </w:r>
      <w:smartTag w:uri="urn:schemas-microsoft-com:office:smarttags" w:element="PersonName">
        <w:r>
          <w:rPr>
            <w:color w:val="000000"/>
            <w:vertAlign w:val="superscript"/>
          </w:rPr>
          <w:t>с</w:t>
        </w:r>
      </w:smartTag>
      <w:smartTag w:uri="urn:schemas-microsoft-com:office:smarttags" w:element="PersonName">
        <w:r>
          <w:rPr>
            <w:color w:val="000000"/>
            <w:vertAlign w:val="superscript"/>
          </w:rPr>
          <w:t>т</w:t>
        </w:r>
      </w:smartTag>
      <w:r>
        <w:rPr>
          <w:color w:val="000000"/>
          <w:vertAlign w:val="superscript"/>
        </w:rPr>
        <w:t>во, до</w:t>
      </w:r>
      <w:smartTag w:uri="urn:schemas-microsoft-com:office:smarttags" w:element="PersonName">
        <w:r>
          <w:rPr>
            <w:color w:val="000000"/>
            <w:vertAlign w:val="superscript"/>
          </w:rPr>
          <w:t>л</w:t>
        </w:r>
      </w:smartTag>
      <w:smartTag w:uri="urn:schemas-microsoft-com:office:smarttags" w:element="PersonName">
        <w:r>
          <w:rPr>
            <w:color w:val="000000"/>
            <w:vertAlign w:val="superscript"/>
          </w:rPr>
          <w:t>ж</w:t>
        </w:r>
      </w:smartTag>
      <w:r>
        <w:rPr>
          <w:color w:val="000000"/>
          <w:vertAlign w:val="superscript"/>
        </w:rPr>
        <w:t>но</w:t>
      </w:r>
      <w:smartTag w:uri="urn:schemas-microsoft-com:office:smarttags" w:element="PersonName">
        <w:r>
          <w:rPr>
            <w:color w:val="000000"/>
            <w:vertAlign w:val="superscript"/>
          </w:rPr>
          <w:t>с</w:t>
        </w:r>
      </w:smartTag>
      <w:smartTag w:uri="urn:schemas-microsoft-com:office:smarttags" w:element="PersonName">
        <w:r>
          <w:rPr>
            <w:color w:val="000000"/>
            <w:vertAlign w:val="superscript"/>
          </w:rPr>
          <w:t>т</w:t>
        </w:r>
      </w:smartTag>
      <w:r>
        <w:rPr>
          <w:color w:val="000000"/>
          <w:vertAlign w:val="superscript"/>
        </w:rPr>
        <w:t>ь)</w:t>
      </w:r>
    </w:p>
    <w:p w14:paraId="675A3822" w14:textId="77777777" w:rsidR="004406AA" w:rsidRDefault="004406AA" w:rsidP="004406AA">
      <w:pPr>
        <w:jc w:val="both"/>
        <w:rPr>
          <w:color w:val="000000"/>
        </w:rPr>
      </w:pPr>
      <w:smartTag w:uri="urn:schemas-microsoft-com:office:smarttags" w:element="PersonName">
        <w:r>
          <w:rPr>
            <w:color w:val="000000"/>
          </w:rPr>
          <w:t>п</w:t>
        </w:r>
      </w:smartTag>
      <w:r>
        <w:rPr>
          <w:color w:val="000000"/>
        </w:rPr>
        <w:t>а</w:t>
      </w:r>
      <w:smartTag w:uri="urn:schemas-microsoft-com:office:smarttags" w:element="PersonName">
        <w:r>
          <w:rPr>
            <w:color w:val="000000"/>
          </w:rPr>
          <w:t>с</w:t>
        </w:r>
      </w:smartTag>
      <w:smartTag w:uri="urn:schemas-microsoft-com:office:smarttags" w:element="PersonName">
        <w:r>
          <w:rPr>
            <w:color w:val="000000"/>
          </w:rPr>
          <w:t>п</w:t>
        </w:r>
      </w:smartTag>
      <w:r>
        <w:rPr>
          <w:color w:val="000000"/>
        </w:rPr>
        <w:t>ор</w:t>
      </w:r>
      <w:smartTag w:uri="urn:schemas-microsoft-com:office:smarttags" w:element="PersonName">
        <w:r>
          <w:rPr>
            <w:color w:val="000000"/>
          </w:rPr>
          <w:t>т</w:t>
        </w:r>
      </w:smartTag>
      <w:r>
        <w:rPr>
          <w:color w:val="000000"/>
        </w:rPr>
        <w:t xml:space="preserve"> </w:t>
      </w:r>
      <w:smartTag w:uri="urn:schemas-microsoft-com:office:smarttags" w:element="PersonName">
        <w:r>
          <w:rPr>
            <w:color w:val="000000"/>
          </w:rPr>
          <w:t>с</w:t>
        </w:r>
      </w:smartTag>
      <w:r>
        <w:rPr>
          <w:color w:val="000000"/>
        </w:rPr>
        <w:t>ерии ______ №________ выдан ____________________ «____» __________________</w:t>
      </w:r>
    </w:p>
    <w:p w14:paraId="0B284F84" w14:textId="77777777" w:rsidR="004406AA" w:rsidRDefault="004406AA" w:rsidP="004406AA">
      <w:pPr>
        <w:pStyle w:val="a6"/>
        <w:rPr>
          <w:color w:val="000000"/>
          <w:szCs w:val="24"/>
        </w:rPr>
      </w:pPr>
    </w:p>
    <w:p w14:paraId="247F224B" w14:textId="77777777" w:rsidR="004406AA" w:rsidRDefault="004406AA" w:rsidP="004406AA">
      <w:pPr>
        <w:jc w:val="both"/>
        <w:rPr>
          <w:color w:val="000000"/>
        </w:rPr>
      </w:pPr>
      <w:smartTag w:uri="urn:schemas-microsoft-com:office:smarttags" w:element="PersonName">
        <w:r>
          <w:rPr>
            <w:color w:val="000000"/>
          </w:rPr>
          <w:t>п</w:t>
        </w:r>
      </w:smartTag>
      <w:r>
        <w:rPr>
          <w:color w:val="000000"/>
        </w:rPr>
        <w:t>ред</w:t>
      </w:r>
      <w:smartTag w:uri="urn:schemas-microsoft-com:office:smarttags" w:element="PersonName">
        <w:r>
          <w:rPr>
            <w:color w:val="000000"/>
          </w:rPr>
          <w:t>с</w:t>
        </w:r>
      </w:smartTag>
      <w:smartTag w:uri="urn:schemas-microsoft-com:office:smarttags" w:element="PersonName">
        <w:r>
          <w:rPr>
            <w:color w:val="000000"/>
          </w:rPr>
          <w:t>т</w:t>
        </w:r>
      </w:smartTag>
      <w:r>
        <w:rPr>
          <w:color w:val="000000"/>
        </w:rPr>
        <w:t>ав</w:t>
      </w:r>
      <w:smartTag w:uri="urn:schemas-microsoft-com:office:smarttags" w:element="PersonName">
        <w:r>
          <w:rPr>
            <w:color w:val="000000"/>
          </w:rPr>
          <w:t>л</w:t>
        </w:r>
      </w:smartTag>
      <w:r>
        <w:rPr>
          <w:color w:val="000000"/>
        </w:rPr>
        <w:t>я</w:t>
      </w:r>
      <w:smartTag w:uri="urn:schemas-microsoft-com:office:smarttags" w:element="PersonName">
        <w:r>
          <w:rPr>
            <w:color w:val="000000"/>
          </w:rPr>
          <w:t>т</w:t>
        </w:r>
      </w:smartTag>
      <w:r>
        <w:rPr>
          <w:color w:val="000000"/>
        </w:rPr>
        <w:t>ь ин</w:t>
      </w:r>
      <w:smartTag w:uri="urn:schemas-microsoft-com:office:smarttags" w:element="PersonName">
        <w:r>
          <w:rPr>
            <w:color w:val="000000"/>
          </w:rPr>
          <w:t>т</w:t>
        </w:r>
      </w:smartTag>
      <w:r>
        <w:rPr>
          <w:color w:val="000000"/>
        </w:rPr>
        <w:t>ере</w:t>
      </w:r>
      <w:smartTag w:uri="urn:schemas-microsoft-com:office:smarttags" w:element="PersonName">
        <w:r>
          <w:rPr>
            <w:color w:val="000000"/>
          </w:rPr>
          <w:t>с</w:t>
        </w:r>
      </w:smartTag>
      <w:r>
        <w:rPr>
          <w:color w:val="000000"/>
        </w:rPr>
        <w:t>ы ____________________________________________________________</w:t>
      </w:r>
    </w:p>
    <w:p w14:paraId="3C535896" w14:textId="77777777" w:rsidR="004406AA" w:rsidRDefault="004406AA" w:rsidP="004406AA">
      <w:pPr>
        <w:pStyle w:val="a6"/>
        <w:jc w:val="center"/>
        <w:rPr>
          <w:color w:val="000000"/>
          <w:szCs w:val="24"/>
          <w:vertAlign w:val="superscript"/>
        </w:rPr>
      </w:pPr>
      <w:r>
        <w:rPr>
          <w:color w:val="000000"/>
          <w:szCs w:val="24"/>
          <w:vertAlign w:val="superscript"/>
        </w:rPr>
        <w:t>(наи</w:t>
      </w:r>
      <w:smartTag w:uri="urn:schemas-microsoft-com:office:smarttags" w:element="PersonName">
        <w:r>
          <w:rPr>
            <w:color w:val="000000"/>
            <w:szCs w:val="24"/>
            <w:vertAlign w:val="superscript"/>
          </w:rPr>
          <w:t>м</w:t>
        </w:r>
      </w:smartTag>
      <w:r>
        <w:rPr>
          <w:color w:val="000000"/>
          <w:szCs w:val="24"/>
          <w:vertAlign w:val="superscript"/>
        </w:rPr>
        <w:t>енование организации, физиче</w:t>
      </w:r>
      <w:smartTag w:uri="urn:schemas-microsoft-com:office:smarttags" w:element="PersonName">
        <w:r>
          <w:rPr>
            <w:color w:val="000000"/>
            <w:szCs w:val="24"/>
            <w:vertAlign w:val="superscript"/>
          </w:rPr>
          <w:t>с</w:t>
        </w:r>
      </w:smartTag>
      <w:smartTag w:uri="urn:schemas-microsoft-com:office:smarttags" w:element="PersonName">
        <w:r>
          <w:rPr>
            <w:color w:val="000000"/>
            <w:szCs w:val="24"/>
            <w:vertAlign w:val="superscript"/>
          </w:rPr>
          <w:t>к</w:t>
        </w:r>
      </w:smartTag>
      <w:r>
        <w:rPr>
          <w:color w:val="000000"/>
          <w:szCs w:val="24"/>
          <w:vertAlign w:val="superscript"/>
        </w:rPr>
        <w:t xml:space="preserve">ого </w:t>
      </w:r>
      <w:smartTag w:uri="urn:schemas-microsoft-com:office:smarttags" w:element="PersonName">
        <w:r>
          <w:rPr>
            <w:color w:val="000000"/>
            <w:szCs w:val="24"/>
            <w:vertAlign w:val="superscript"/>
          </w:rPr>
          <w:t>л</w:t>
        </w:r>
      </w:smartTag>
      <w:r>
        <w:rPr>
          <w:color w:val="000000"/>
          <w:szCs w:val="24"/>
          <w:vertAlign w:val="superscript"/>
        </w:rPr>
        <w:t>ица)</w:t>
      </w:r>
    </w:p>
    <w:p w14:paraId="647A34F4" w14:textId="60E9BFC5" w:rsidR="004406AA" w:rsidRPr="00AE75F7" w:rsidRDefault="004406AA" w:rsidP="004406AA">
      <w:pPr>
        <w:jc w:val="both"/>
      </w:pPr>
      <w:r w:rsidRPr="00AE75F7">
        <w:t xml:space="preserve">на открытом аукционе на право заключения договора аренды </w:t>
      </w:r>
      <w:r w:rsidR="00112AFC">
        <w:t>муниципального</w:t>
      </w:r>
      <w:r w:rsidRPr="00AE75F7">
        <w:t xml:space="preserve"> имущества, </w:t>
      </w:r>
      <w:r w:rsidRPr="00AE75F7">
        <w:rPr>
          <w:bCs/>
          <w:kern w:val="36"/>
        </w:rPr>
        <w:t>находящегося</w:t>
      </w:r>
      <w:r w:rsidRPr="00AE75F7">
        <w:rPr>
          <w:bCs/>
          <w:caps/>
        </w:rPr>
        <w:t xml:space="preserve"> </w:t>
      </w:r>
      <w:r w:rsidRPr="00AE75F7">
        <w:t>в Казне муниципального образования «Подгорнское сельское поселение». 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(индивидуального предпринимателя) - доверителя все документы, связанные с его выполнением, давать разъяснения положений заявки доверителя на участие в аукционе.</w:t>
      </w:r>
    </w:p>
    <w:p w14:paraId="3F4E52E7" w14:textId="77777777" w:rsidR="004406AA" w:rsidRPr="00AE75F7" w:rsidRDefault="004406AA" w:rsidP="004406AA">
      <w:pPr>
        <w:pStyle w:val="a6"/>
        <w:rPr>
          <w:color w:val="000000"/>
          <w:sz w:val="24"/>
          <w:szCs w:val="24"/>
        </w:rPr>
      </w:pPr>
    </w:p>
    <w:p w14:paraId="3ACF2EBA" w14:textId="77777777" w:rsidR="004406AA" w:rsidRPr="00AE75F7" w:rsidRDefault="004406AA" w:rsidP="004406AA">
      <w:pPr>
        <w:pStyle w:val="a6"/>
        <w:rPr>
          <w:color w:val="000000"/>
          <w:sz w:val="24"/>
          <w:szCs w:val="24"/>
        </w:rPr>
      </w:pPr>
    </w:p>
    <w:p w14:paraId="394061FF" w14:textId="77777777" w:rsidR="004406AA" w:rsidRPr="00AE75F7" w:rsidRDefault="004406AA" w:rsidP="004406AA">
      <w:pPr>
        <w:jc w:val="both"/>
        <w:rPr>
          <w:color w:val="000000"/>
        </w:rPr>
      </w:pPr>
      <w:r w:rsidRPr="00AE75F7">
        <w:t>Подпись</w:t>
      </w:r>
      <w:r w:rsidRPr="00AE75F7">
        <w:rPr>
          <w:color w:val="000000"/>
        </w:rPr>
        <w:t xml:space="preserve"> _________________________________      ________________________ удостоверяем. </w:t>
      </w:r>
    </w:p>
    <w:p w14:paraId="75FC57F6" w14:textId="77777777" w:rsidR="004406AA" w:rsidRPr="00AE75F7" w:rsidRDefault="004406AA" w:rsidP="004406AA">
      <w:pPr>
        <w:pStyle w:val="a6"/>
        <w:rPr>
          <w:color w:val="000000"/>
          <w:sz w:val="24"/>
          <w:szCs w:val="24"/>
          <w:vertAlign w:val="superscript"/>
        </w:rPr>
      </w:pPr>
      <w:r w:rsidRPr="00AE75F7">
        <w:rPr>
          <w:color w:val="000000"/>
          <w:sz w:val="24"/>
          <w:szCs w:val="24"/>
          <w:vertAlign w:val="superscript"/>
        </w:rPr>
        <w:t xml:space="preserve">                                                  (Ф.И.О. </w:t>
      </w:r>
      <w:proofErr w:type="gramStart"/>
      <w:r w:rsidRPr="00AE75F7">
        <w:rPr>
          <w:color w:val="000000"/>
          <w:sz w:val="24"/>
          <w:szCs w:val="24"/>
          <w:vertAlign w:val="superscript"/>
        </w:rPr>
        <w:t xml:space="preserve">удостоверяемого)   </w:t>
      </w:r>
      <w:proofErr w:type="gramEnd"/>
      <w:r w:rsidRPr="00AE75F7">
        <w:rPr>
          <w:color w:val="000000"/>
          <w:sz w:val="24"/>
          <w:szCs w:val="24"/>
          <w:vertAlign w:val="superscript"/>
        </w:rPr>
        <w:t xml:space="preserve">                                                  (Подпись удостоверяемого)</w:t>
      </w:r>
    </w:p>
    <w:p w14:paraId="6CC780E2" w14:textId="77777777" w:rsidR="004406AA" w:rsidRDefault="004406AA" w:rsidP="004406AA">
      <w:pPr>
        <w:pStyle w:val="a6"/>
        <w:rPr>
          <w:color w:val="000000"/>
          <w:szCs w:val="24"/>
        </w:rPr>
      </w:pPr>
    </w:p>
    <w:p w14:paraId="3CA85C82" w14:textId="77777777" w:rsidR="004406AA" w:rsidRDefault="004406AA" w:rsidP="004406AA">
      <w:pPr>
        <w:pStyle w:val="a6"/>
        <w:rPr>
          <w:color w:val="000000"/>
          <w:szCs w:val="24"/>
        </w:rPr>
      </w:pPr>
    </w:p>
    <w:p w14:paraId="21F1AB30" w14:textId="77777777" w:rsidR="004406AA" w:rsidRDefault="004406AA" w:rsidP="004406AA">
      <w:pPr>
        <w:jc w:val="both"/>
        <w:rPr>
          <w:color w:val="000000"/>
        </w:rPr>
      </w:pPr>
      <w:r w:rsidRPr="00654DEA">
        <w:t>Доверенно</w:t>
      </w:r>
      <w:smartTag w:uri="urn:schemas-microsoft-com:office:smarttags" w:element="PersonName">
        <w:r w:rsidRPr="00654DEA">
          <w:t>с</w:t>
        </w:r>
      </w:smartTag>
      <w:smartTag w:uri="urn:schemas-microsoft-com:office:smarttags" w:element="PersonName">
        <w:r w:rsidRPr="00654DEA">
          <w:t>т</w:t>
        </w:r>
      </w:smartTag>
      <w:r w:rsidRPr="00654DEA">
        <w:t>ь</w:t>
      </w:r>
      <w:r>
        <w:rPr>
          <w:color w:val="000000"/>
        </w:rPr>
        <w:t xml:space="preserve"> </w:t>
      </w:r>
      <w:proofErr w:type="gramStart"/>
      <w:r>
        <w:rPr>
          <w:color w:val="000000"/>
        </w:rPr>
        <w:t>действительна  по</w:t>
      </w:r>
      <w:proofErr w:type="gramEnd"/>
      <w:r>
        <w:rPr>
          <w:color w:val="000000"/>
        </w:rPr>
        <w:t xml:space="preserve">  «____»  ____________________ 20_____ г.</w:t>
      </w:r>
    </w:p>
    <w:p w14:paraId="4F41209C" w14:textId="77777777" w:rsidR="004406AA" w:rsidRDefault="004406AA" w:rsidP="004406AA">
      <w:pPr>
        <w:pStyle w:val="a6"/>
        <w:rPr>
          <w:color w:val="000000"/>
          <w:szCs w:val="24"/>
        </w:rPr>
      </w:pPr>
    </w:p>
    <w:p w14:paraId="108CE827" w14:textId="77777777" w:rsidR="004406AA" w:rsidRDefault="004406AA" w:rsidP="004406AA">
      <w:pPr>
        <w:pStyle w:val="a6"/>
        <w:rPr>
          <w:color w:val="000000"/>
          <w:szCs w:val="24"/>
        </w:rPr>
      </w:pPr>
    </w:p>
    <w:p w14:paraId="08B2CDBA" w14:textId="77777777" w:rsidR="004406AA" w:rsidRDefault="004406AA" w:rsidP="004406AA">
      <w:pPr>
        <w:jc w:val="both"/>
        <w:rPr>
          <w:color w:val="000000"/>
        </w:rPr>
      </w:pPr>
      <w:r w:rsidRPr="00654DEA">
        <w:t>Ру</w:t>
      </w:r>
      <w:smartTag w:uri="urn:schemas-microsoft-com:office:smarttags" w:element="PersonName">
        <w:r w:rsidRPr="00654DEA">
          <w:t>к</w:t>
        </w:r>
      </w:smartTag>
      <w:r w:rsidRPr="00654DEA">
        <w:t>оводи</w:t>
      </w:r>
      <w:smartTag w:uri="urn:schemas-microsoft-com:office:smarttags" w:element="PersonName">
        <w:r w:rsidRPr="00654DEA">
          <w:t>т</w:t>
        </w:r>
      </w:smartTag>
      <w:r w:rsidRPr="00654DEA">
        <w:t>е</w:t>
      </w:r>
      <w:smartTag w:uri="urn:schemas-microsoft-com:office:smarttags" w:element="PersonName">
        <w:r w:rsidRPr="00654DEA">
          <w:t>л</w:t>
        </w:r>
      </w:smartTag>
      <w:r w:rsidRPr="00654DEA">
        <w:t>ь</w:t>
      </w:r>
      <w:r>
        <w:rPr>
          <w:color w:val="000000"/>
        </w:rPr>
        <w:t xml:space="preserve"> </w:t>
      </w:r>
      <w:proofErr w:type="gramStart"/>
      <w:r>
        <w:rPr>
          <w:color w:val="000000"/>
        </w:rPr>
        <w:t>организации  _</w:t>
      </w:r>
      <w:proofErr w:type="gramEnd"/>
      <w:r>
        <w:rPr>
          <w:color w:val="000000"/>
        </w:rPr>
        <w:t>_______________________ ( ___________________ )</w:t>
      </w:r>
    </w:p>
    <w:p w14:paraId="4E8B1CD4" w14:textId="77777777" w:rsidR="004406AA" w:rsidRDefault="004406AA" w:rsidP="004406AA">
      <w:pPr>
        <w:pStyle w:val="a6"/>
        <w:rPr>
          <w:color w:val="000000"/>
          <w:szCs w:val="24"/>
          <w:vertAlign w:val="superscript"/>
        </w:rPr>
      </w:pPr>
      <w:r>
        <w:rPr>
          <w:color w:val="000000"/>
          <w:szCs w:val="24"/>
          <w:vertAlign w:val="superscript"/>
        </w:rPr>
        <w:t xml:space="preserve">                                                                                                                                                                      (Ф.И.О.)</w:t>
      </w:r>
    </w:p>
    <w:p w14:paraId="49DDDD10" w14:textId="77777777" w:rsidR="004406AA" w:rsidRDefault="004406AA" w:rsidP="004406AA">
      <w:pPr>
        <w:jc w:val="both"/>
        <w:rPr>
          <w:color w:val="000000"/>
        </w:rPr>
      </w:pPr>
      <w:r>
        <w:rPr>
          <w:color w:val="000000"/>
        </w:rPr>
        <w:t>М.П.</w:t>
      </w:r>
    </w:p>
    <w:p w14:paraId="5F7685CD" w14:textId="77777777" w:rsidR="004406AA" w:rsidRDefault="004406AA" w:rsidP="004406AA">
      <w:pPr>
        <w:pStyle w:val="a6"/>
        <w:rPr>
          <w:color w:val="000000"/>
          <w:szCs w:val="24"/>
        </w:rPr>
      </w:pPr>
    </w:p>
    <w:p w14:paraId="60F80541" w14:textId="77777777" w:rsidR="004406AA" w:rsidRDefault="004406AA" w:rsidP="004406AA">
      <w:pPr>
        <w:jc w:val="both"/>
        <w:rPr>
          <w:color w:val="000000"/>
        </w:rPr>
      </w:pPr>
      <w:r>
        <w:rPr>
          <w:color w:val="000000"/>
        </w:rPr>
        <w:t>Г</w:t>
      </w:r>
      <w:smartTag w:uri="urn:schemas-microsoft-com:office:smarttags" w:element="PersonName">
        <w:r>
          <w:rPr>
            <w:color w:val="000000"/>
          </w:rPr>
          <w:t>л</w:t>
        </w:r>
      </w:smartTag>
      <w:r>
        <w:rPr>
          <w:color w:val="000000"/>
        </w:rPr>
        <w:t xml:space="preserve">авный </w:t>
      </w:r>
      <w:proofErr w:type="gramStart"/>
      <w:r w:rsidRPr="00654DEA">
        <w:t>бухгалтер</w:t>
      </w:r>
      <w:r>
        <w:rPr>
          <w:color w:val="000000"/>
        </w:rPr>
        <w:t xml:space="preserve">  _</w:t>
      </w:r>
      <w:proofErr w:type="gramEnd"/>
      <w:r>
        <w:rPr>
          <w:color w:val="000000"/>
        </w:rPr>
        <w:t>______________________________ ( ___________________ )</w:t>
      </w:r>
    </w:p>
    <w:p w14:paraId="25EE6B27" w14:textId="77777777" w:rsidR="004406AA" w:rsidRDefault="004406AA" w:rsidP="004406AA">
      <w:pPr>
        <w:rPr>
          <w:color w:val="000000"/>
        </w:rPr>
      </w:pPr>
      <w:r>
        <w:rPr>
          <w:color w:val="000000"/>
          <w:vertAlign w:val="superscript"/>
        </w:rPr>
        <w:t xml:space="preserve">                                                                                                                                                                             (Ф.И.О.)</w:t>
      </w:r>
      <w:r>
        <w:rPr>
          <w:color w:val="000000"/>
        </w:rPr>
        <w:t xml:space="preserve"> </w:t>
      </w:r>
    </w:p>
    <w:p w14:paraId="46917728" w14:textId="77777777" w:rsidR="004406AA" w:rsidRDefault="004406AA" w:rsidP="004406AA">
      <w:pPr>
        <w:ind w:firstLine="567"/>
        <w:jc w:val="both"/>
        <w:rPr>
          <w:sz w:val="22"/>
          <w:szCs w:val="22"/>
        </w:rPr>
      </w:pPr>
    </w:p>
    <w:p w14:paraId="55951804" w14:textId="77777777" w:rsidR="004406AA" w:rsidRDefault="004406AA" w:rsidP="004406AA">
      <w:pPr>
        <w:ind w:firstLine="567"/>
        <w:jc w:val="both"/>
        <w:rPr>
          <w:sz w:val="22"/>
          <w:szCs w:val="22"/>
        </w:rPr>
      </w:pPr>
    </w:p>
    <w:p w14:paraId="53C72D2A" w14:textId="77777777" w:rsidR="004406AA" w:rsidRDefault="004406AA" w:rsidP="004406AA">
      <w:pPr>
        <w:ind w:firstLine="567"/>
        <w:jc w:val="both"/>
        <w:rPr>
          <w:sz w:val="22"/>
          <w:szCs w:val="22"/>
        </w:rPr>
      </w:pPr>
    </w:p>
    <w:p w14:paraId="1B1C8AB0" w14:textId="77777777" w:rsidR="004406AA" w:rsidRDefault="004406AA" w:rsidP="004406AA">
      <w:pPr>
        <w:ind w:firstLine="567"/>
        <w:jc w:val="both"/>
        <w:rPr>
          <w:sz w:val="22"/>
          <w:szCs w:val="22"/>
        </w:rPr>
      </w:pPr>
    </w:p>
    <w:p w14:paraId="31014107" w14:textId="77777777" w:rsidR="004406AA" w:rsidRDefault="004406AA" w:rsidP="004406AA">
      <w:pPr>
        <w:ind w:firstLine="567"/>
        <w:jc w:val="both"/>
        <w:rPr>
          <w:sz w:val="22"/>
          <w:szCs w:val="22"/>
        </w:rPr>
      </w:pPr>
    </w:p>
    <w:p w14:paraId="18288123" w14:textId="77777777" w:rsidR="004406AA" w:rsidRDefault="004406AA" w:rsidP="004406AA">
      <w:pPr>
        <w:ind w:firstLine="567"/>
        <w:jc w:val="both"/>
        <w:rPr>
          <w:sz w:val="22"/>
          <w:szCs w:val="22"/>
        </w:rPr>
      </w:pPr>
    </w:p>
    <w:p w14:paraId="64EEDC27" w14:textId="77777777" w:rsidR="004406AA" w:rsidRDefault="004406AA" w:rsidP="004406AA">
      <w:pPr>
        <w:ind w:firstLine="567"/>
        <w:jc w:val="both"/>
        <w:rPr>
          <w:sz w:val="22"/>
          <w:szCs w:val="22"/>
        </w:rPr>
      </w:pPr>
    </w:p>
    <w:p w14:paraId="3A80A61A" w14:textId="77777777" w:rsidR="004406AA" w:rsidRDefault="004406AA" w:rsidP="004406AA">
      <w:pPr>
        <w:ind w:firstLine="567"/>
        <w:jc w:val="both"/>
        <w:rPr>
          <w:sz w:val="22"/>
          <w:szCs w:val="22"/>
        </w:rPr>
      </w:pPr>
    </w:p>
    <w:p w14:paraId="7470F66E" w14:textId="77777777" w:rsidR="004406AA" w:rsidRDefault="004406AA" w:rsidP="004406AA">
      <w:pPr>
        <w:ind w:firstLine="567"/>
        <w:jc w:val="both"/>
        <w:rPr>
          <w:sz w:val="22"/>
          <w:szCs w:val="22"/>
        </w:rPr>
      </w:pPr>
      <w:r>
        <w:rPr>
          <w:sz w:val="22"/>
          <w:szCs w:val="22"/>
        </w:rPr>
        <w:br w:type="page"/>
      </w:r>
    </w:p>
    <w:p w14:paraId="2CAAC2A3" w14:textId="77777777" w:rsidR="004406AA" w:rsidRPr="00D00D3A" w:rsidRDefault="004406AA" w:rsidP="004406AA">
      <w:pPr>
        <w:autoSpaceDE w:val="0"/>
        <w:autoSpaceDN w:val="0"/>
        <w:adjustRightInd w:val="0"/>
        <w:jc w:val="right"/>
        <w:rPr>
          <w:b/>
        </w:rPr>
      </w:pPr>
      <w:r w:rsidRPr="00D00D3A">
        <w:rPr>
          <w:b/>
        </w:rPr>
        <w:lastRenderedPageBreak/>
        <w:t xml:space="preserve">Приложение </w:t>
      </w:r>
      <w:r>
        <w:rPr>
          <w:b/>
        </w:rPr>
        <w:t>№4</w:t>
      </w:r>
    </w:p>
    <w:p w14:paraId="2DF9B79D" w14:textId="77777777" w:rsidR="004406AA" w:rsidRDefault="004406AA" w:rsidP="004406AA">
      <w:pPr>
        <w:jc w:val="right"/>
        <w:rPr>
          <w:b/>
          <w:bCs/>
        </w:rPr>
      </w:pPr>
      <w:r>
        <w:rPr>
          <w:b/>
        </w:rPr>
        <w:t>к аукционной документации</w:t>
      </w:r>
    </w:p>
    <w:p w14:paraId="6005D80D" w14:textId="77777777" w:rsidR="004406AA" w:rsidRPr="00A669E8" w:rsidRDefault="004406AA" w:rsidP="004406AA">
      <w:pPr>
        <w:rPr>
          <w:color w:val="000000"/>
        </w:rPr>
      </w:pPr>
    </w:p>
    <w:p w14:paraId="5B3E58A4" w14:textId="77777777" w:rsidR="004406AA" w:rsidRPr="00A669E8" w:rsidRDefault="004406AA" w:rsidP="004406AA">
      <w:pPr>
        <w:pStyle w:val="ConsNonformat"/>
        <w:widowControl/>
        <w:ind w:right="0"/>
        <w:jc w:val="center"/>
        <w:rPr>
          <w:rFonts w:ascii="Times New Roman" w:hAnsi="Times New Roman" w:cs="Times New Roman"/>
          <w:b/>
          <w:color w:val="000000"/>
          <w:sz w:val="24"/>
          <w:szCs w:val="24"/>
        </w:rPr>
      </w:pPr>
      <w:r w:rsidRPr="00A669E8">
        <w:rPr>
          <w:rFonts w:ascii="Times New Roman" w:hAnsi="Times New Roman" w:cs="Times New Roman"/>
          <w:b/>
          <w:color w:val="000000"/>
          <w:sz w:val="24"/>
          <w:szCs w:val="24"/>
        </w:rPr>
        <w:t>ДОВЕРЕННОСТЬ № ____</w:t>
      </w:r>
    </w:p>
    <w:p w14:paraId="01DB7754" w14:textId="77777777" w:rsidR="004406AA" w:rsidRPr="00A669E8" w:rsidRDefault="004406AA" w:rsidP="004406AA">
      <w:pPr>
        <w:pStyle w:val="ConsNonformat"/>
        <w:widowControl/>
        <w:ind w:right="0"/>
        <w:jc w:val="center"/>
        <w:rPr>
          <w:rFonts w:ascii="Times New Roman" w:hAnsi="Times New Roman" w:cs="Times New Roman"/>
          <w:b/>
          <w:bCs/>
          <w:color w:val="000000"/>
          <w:sz w:val="24"/>
          <w:szCs w:val="24"/>
        </w:rPr>
      </w:pPr>
      <w:r w:rsidRPr="00A669E8">
        <w:rPr>
          <w:rFonts w:ascii="Times New Roman" w:hAnsi="Times New Roman" w:cs="Times New Roman"/>
          <w:b/>
          <w:bCs/>
          <w:color w:val="000000"/>
          <w:sz w:val="24"/>
          <w:szCs w:val="24"/>
        </w:rPr>
        <w:t xml:space="preserve">заявителя на уполномоченное лицо </w:t>
      </w:r>
    </w:p>
    <w:p w14:paraId="5B7D8CA2" w14:textId="77777777" w:rsidR="004406AA" w:rsidRPr="00A669E8" w:rsidRDefault="004406AA" w:rsidP="004406AA">
      <w:pPr>
        <w:jc w:val="center"/>
        <w:rPr>
          <w:color w:val="000000"/>
        </w:rPr>
      </w:pPr>
      <w:r w:rsidRPr="00A669E8">
        <w:rPr>
          <w:b/>
          <w:bCs/>
          <w:color w:val="000000"/>
        </w:rPr>
        <w:t>на участие в аукционе</w:t>
      </w:r>
    </w:p>
    <w:p w14:paraId="7A8908C1" w14:textId="77777777" w:rsidR="004406AA" w:rsidRPr="00A669E8" w:rsidRDefault="004406AA" w:rsidP="004406AA">
      <w:pPr>
        <w:jc w:val="center"/>
        <w:rPr>
          <w:color w:val="000000"/>
        </w:rPr>
      </w:pPr>
      <w:r w:rsidRPr="00A669E8">
        <w:rPr>
          <w:color w:val="000000"/>
        </w:rPr>
        <w:t>________________________________________________________________________________</w:t>
      </w:r>
    </w:p>
    <w:p w14:paraId="7621C627" w14:textId="77777777" w:rsidR="004406AA" w:rsidRPr="00A669E8" w:rsidRDefault="004406AA" w:rsidP="004406AA">
      <w:pPr>
        <w:jc w:val="center"/>
        <w:rPr>
          <w:i/>
          <w:color w:val="000000"/>
          <w:vertAlign w:val="superscript"/>
        </w:rPr>
      </w:pPr>
      <w:r w:rsidRPr="00A669E8">
        <w:rPr>
          <w:i/>
          <w:color w:val="000000"/>
          <w:vertAlign w:val="superscript"/>
        </w:rPr>
        <w:t>(место выдачи доверенности)</w:t>
      </w:r>
    </w:p>
    <w:p w14:paraId="08BBB1B2" w14:textId="77777777" w:rsidR="004406AA" w:rsidRPr="00A669E8" w:rsidRDefault="004406AA" w:rsidP="004406AA">
      <w:pPr>
        <w:jc w:val="center"/>
        <w:rPr>
          <w:color w:val="000000"/>
        </w:rPr>
      </w:pPr>
      <w:r w:rsidRPr="00A669E8">
        <w:rPr>
          <w:color w:val="000000"/>
        </w:rPr>
        <w:t>________________________________________________________________________________</w:t>
      </w:r>
    </w:p>
    <w:p w14:paraId="239C9FF4" w14:textId="77777777" w:rsidR="004406AA" w:rsidRPr="00A669E8" w:rsidRDefault="004406AA" w:rsidP="004406AA">
      <w:pPr>
        <w:jc w:val="center"/>
        <w:rPr>
          <w:i/>
          <w:color w:val="000000"/>
          <w:vertAlign w:val="superscript"/>
        </w:rPr>
      </w:pPr>
      <w:r w:rsidRPr="00A669E8">
        <w:rPr>
          <w:i/>
          <w:color w:val="000000"/>
          <w:vertAlign w:val="superscript"/>
        </w:rPr>
        <w:t>(прописью число, месяц и год выдачи доверенности)</w:t>
      </w:r>
    </w:p>
    <w:p w14:paraId="4AB12683" w14:textId="77777777" w:rsidR="004406AA" w:rsidRPr="00A669E8" w:rsidRDefault="004406AA" w:rsidP="004406AA">
      <w:pPr>
        <w:rPr>
          <w:color w:val="000000"/>
        </w:rPr>
      </w:pPr>
      <w:r w:rsidRPr="00A669E8">
        <w:rPr>
          <w:color w:val="000000"/>
        </w:rPr>
        <w:tab/>
        <w:t>Юридическое лицо, индивидуальный предприниматель – заявитель:</w:t>
      </w:r>
    </w:p>
    <w:p w14:paraId="091F4563" w14:textId="77777777" w:rsidR="004406AA" w:rsidRPr="00A669E8" w:rsidRDefault="004406AA" w:rsidP="004406AA">
      <w:pPr>
        <w:rPr>
          <w:color w:val="000000"/>
        </w:rPr>
      </w:pPr>
      <w:r w:rsidRPr="00A669E8">
        <w:rPr>
          <w:color w:val="000000"/>
        </w:rPr>
        <w:t>_____________________________________________________________</w:t>
      </w:r>
      <w:proofErr w:type="gramStart"/>
      <w:r w:rsidRPr="00A669E8">
        <w:rPr>
          <w:color w:val="000000"/>
        </w:rPr>
        <w:t>_(</w:t>
      </w:r>
      <w:proofErr w:type="gramEnd"/>
      <w:r w:rsidRPr="00A669E8">
        <w:rPr>
          <w:color w:val="000000"/>
        </w:rPr>
        <w:t>далее – доверитель)</w:t>
      </w:r>
    </w:p>
    <w:p w14:paraId="0FB5999F" w14:textId="77777777" w:rsidR="004406AA" w:rsidRPr="00A669E8" w:rsidRDefault="004406AA" w:rsidP="004406AA">
      <w:pPr>
        <w:ind w:left="2832"/>
        <w:rPr>
          <w:i/>
          <w:color w:val="000000"/>
          <w:vertAlign w:val="superscript"/>
        </w:rPr>
      </w:pPr>
      <w:r w:rsidRPr="00A669E8">
        <w:rPr>
          <w:i/>
          <w:color w:val="000000"/>
          <w:vertAlign w:val="superscript"/>
        </w:rPr>
        <w:t>(Наименование участника аукциона)</w:t>
      </w:r>
    </w:p>
    <w:p w14:paraId="44D31425" w14:textId="77777777" w:rsidR="004406AA" w:rsidRPr="00A669E8" w:rsidRDefault="004406AA" w:rsidP="004406AA">
      <w:pPr>
        <w:rPr>
          <w:color w:val="000000"/>
          <w:vertAlign w:val="superscript"/>
        </w:rPr>
      </w:pPr>
      <w:r w:rsidRPr="00A669E8">
        <w:rPr>
          <w:color w:val="000000"/>
        </w:rPr>
        <w:t>в лице___________________________________________________________________________</w:t>
      </w:r>
    </w:p>
    <w:p w14:paraId="70B8AFCC" w14:textId="77777777" w:rsidR="004406AA" w:rsidRPr="00A669E8" w:rsidRDefault="004406AA" w:rsidP="004406AA">
      <w:pPr>
        <w:ind w:left="2832"/>
        <w:rPr>
          <w:i/>
          <w:color w:val="000000"/>
          <w:vertAlign w:val="superscript"/>
        </w:rPr>
      </w:pPr>
      <w:r w:rsidRPr="00A669E8">
        <w:rPr>
          <w:i/>
          <w:color w:val="000000"/>
          <w:vertAlign w:val="superscript"/>
        </w:rPr>
        <w:t>(фамилия, имя, отчество, должность)</w:t>
      </w:r>
    </w:p>
    <w:p w14:paraId="783D1593" w14:textId="77777777" w:rsidR="004406AA" w:rsidRPr="00A669E8" w:rsidRDefault="004406AA" w:rsidP="004406AA">
      <w:pPr>
        <w:rPr>
          <w:color w:val="000000"/>
          <w:vertAlign w:val="superscript"/>
        </w:rPr>
      </w:pPr>
      <w:r w:rsidRPr="00A669E8">
        <w:rPr>
          <w:color w:val="000000"/>
        </w:rPr>
        <w:t>действующий (</w:t>
      </w:r>
      <w:proofErr w:type="spellStart"/>
      <w:r w:rsidRPr="00A669E8">
        <w:rPr>
          <w:color w:val="000000"/>
        </w:rPr>
        <w:t>ая</w:t>
      </w:r>
      <w:proofErr w:type="spellEnd"/>
      <w:r w:rsidRPr="00A669E8">
        <w:rPr>
          <w:color w:val="000000"/>
        </w:rPr>
        <w:t>) на основании____________________________________________________</w:t>
      </w:r>
    </w:p>
    <w:p w14:paraId="5A719AF7" w14:textId="77777777" w:rsidR="004406AA" w:rsidRPr="00A669E8" w:rsidRDefault="004406AA" w:rsidP="004406AA">
      <w:pPr>
        <w:ind w:left="2832"/>
        <w:rPr>
          <w:color w:val="000000"/>
          <w:vertAlign w:val="superscript"/>
        </w:rPr>
      </w:pPr>
      <w:r w:rsidRPr="00A669E8">
        <w:rPr>
          <w:color w:val="000000"/>
          <w:vertAlign w:val="superscript"/>
        </w:rPr>
        <w:t xml:space="preserve">                                                  (устава, доверенности, положения и т.д.)</w:t>
      </w:r>
    </w:p>
    <w:p w14:paraId="5352EB98" w14:textId="77777777" w:rsidR="004406AA" w:rsidRPr="00A669E8" w:rsidRDefault="004406AA" w:rsidP="004406AA">
      <w:pPr>
        <w:rPr>
          <w:color w:val="000000"/>
        </w:rPr>
      </w:pPr>
      <w:proofErr w:type="gramStart"/>
      <w:r w:rsidRPr="00A669E8">
        <w:rPr>
          <w:color w:val="000000"/>
        </w:rPr>
        <w:t>доверяет  _</w:t>
      </w:r>
      <w:proofErr w:type="gramEnd"/>
      <w:r w:rsidRPr="00A669E8">
        <w:rPr>
          <w:color w:val="000000"/>
        </w:rPr>
        <w:t>__________________________________________________(далее – представитель)</w:t>
      </w:r>
    </w:p>
    <w:p w14:paraId="2F24F558" w14:textId="77777777" w:rsidR="004406AA" w:rsidRPr="00A669E8" w:rsidRDefault="004406AA" w:rsidP="004406AA">
      <w:pPr>
        <w:ind w:left="2832"/>
        <w:rPr>
          <w:i/>
          <w:color w:val="000000"/>
          <w:vertAlign w:val="superscript"/>
        </w:rPr>
      </w:pPr>
      <w:r w:rsidRPr="00A669E8">
        <w:rPr>
          <w:i/>
          <w:color w:val="000000"/>
          <w:vertAlign w:val="superscript"/>
        </w:rPr>
        <w:t>(фамилия, имя, отчество, должность)</w:t>
      </w:r>
    </w:p>
    <w:p w14:paraId="37E5039E" w14:textId="77777777" w:rsidR="004406AA" w:rsidRPr="00A669E8" w:rsidRDefault="004406AA" w:rsidP="004406AA">
      <w:pPr>
        <w:rPr>
          <w:color w:val="000000"/>
        </w:rPr>
      </w:pPr>
      <w:r w:rsidRPr="00A669E8">
        <w:rPr>
          <w:color w:val="000000"/>
        </w:rPr>
        <w:t>паспорт серии ______ №_________ выдан ________________________ «____» _____________</w:t>
      </w:r>
    </w:p>
    <w:p w14:paraId="67C88549" w14:textId="77777777" w:rsidR="004406AA" w:rsidRPr="00A669E8" w:rsidRDefault="004406AA" w:rsidP="004406AA">
      <w:pPr>
        <w:rPr>
          <w:color w:val="000000"/>
        </w:rPr>
      </w:pPr>
    </w:p>
    <w:p w14:paraId="12AE26E7" w14:textId="568A2769" w:rsidR="004406AA" w:rsidRPr="00A669E8" w:rsidRDefault="004406AA" w:rsidP="004406AA">
      <w:pPr>
        <w:jc w:val="both"/>
      </w:pPr>
      <w:r w:rsidRPr="00A669E8">
        <w:t xml:space="preserve">представлять интересы доверителя на аукционе на право заключения договора аренды </w:t>
      </w:r>
      <w:r w:rsidR="00112AFC">
        <w:t>муниципального</w:t>
      </w:r>
      <w:r w:rsidRPr="00A669E8">
        <w:t xml:space="preserve"> имущества, </w:t>
      </w:r>
      <w:r w:rsidRPr="00A669E8">
        <w:rPr>
          <w:bCs/>
          <w:kern w:val="36"/>
        </w:rPr>
        <w:t>находящегося</w:t>
      </w:r>
      <w:r w:rsidRPr="00A669E8">
        <w:rPr>
          <w:bCs/>
          <w:caps/>
        </w:rPr>
        <w:t xml:space="preserve"> </w:t>
      </w:r>
      <w:r w:rsidRPr="00A669E8">
        <w:t>в Казне муниципального образования «Подгорнское сельское поселение».</w:t>
      </w:r>
    </w:p>
    <w:p w14:paraId="3E17162E" w14:textId="0D16C33C" w:rsidR="004406AA" w:rsidRPr="00A669E8" w:rsidRDefault="004406AA" w:rsidP="004406AA">
      <w:pPr>
        <w:jc w:val="both"/>
      </w:pPr>
      <w:r w:rsidRPr="00A669E8">
        <w:t>Представитель уполномочен от имени доверителя в ходе проведения аукциона подавать предложения о цене договора, подавать организатору аукциона, аукционной комиссии необходимые документы, подписывать и получать от имени доверителя документы, совершать иные действия</w:t>
      </w:r>
      <w:r w:rsidR="00112AFC">
        <w:t>,</w:t>
      </w:r>
      <w:r w:rsidRPr="00A669E8">
        <w:t xml:space="preserve"> связанные с участием доверителя в аукционе.</w:t>
      </w:r>
    </w:p>
    <w:p w14:paraId="16BAA746" w14:textId="77777777" w:rsidR="004406AA" w:rsidRPr="00A669E8" w:rsidRDefault="004406AA" w:rsidP="004406AA">
      <w:pPr>
        <w:pStyle w:val="a6"/>
        <w:rPr>
          <w:color w:val="000000"/>
          <w:sz w:val="24"/>
          <w:szCs w:val="24"/>
        </w:rPr>
      </w:pPr>
    </w:p>
    <w:p w14:paraId="11AFE3A0" w14:textId="77777777" w:rsidR="004406AA" w:rsidRPr="00A669E8" w:rsidRDefault="004406AA" w:rsidP="004406AA">
      <w:pPr>
        <w:pStyle w:val="a6"/>
        <w:rPr>
          <w:color w:val="000000"/>
          <w:sz w:val="24"/>
          <w:szCs w:val="24"/>
        </w:rPr>
      </w:pPr>
    </w:p>
    <w:p w14:paraId="23BC37A2" w14:textId="77777777" w:rsidR="004406AA" w:rsidRPr="00A669E8" w:rsidRDefault="004406AA" w:rsidP="004406AA">
      <w:pPr>
        <w:jc w:val="both"/>
        <w:rPr>
          <w:color w:val="000000"/>
        </w:rPr>
      </w:pPr>
      <w:r w:rsidRPr="00A669E8">
        <w:t>Подпись</w:t>
      </w:r>
      <w:r w:rsidRPr="00A669E8">
        <w:rPr>
          <w:color w:val="000000"/>
        </w:rPr>
        <w:t xml:space="preserve"> _________________________________    ________________________ удостоверяем. </w:t>
      </w:r>
    </w:p>
    <w:p w14:paraId="06AF18C6" w14:textId="77777777" w:rsidR="004406AA" w:rsidRPr="00A669E8" w:rsidRDefault="004406AA" w:rsidP="004406AA">
      <w:pPr>
        <w:pStyle w:val="a6"/>
        <w:rPr>
          <w:i/>
          <w:color w:val="000000"/>
          <w:sz w:val="24"/>
          <w:szCs w:val="24"/>
          <w:vertAlign w:val="superscript"/>
        </w:rPr>
      </w:pPr>
      <w:r w:rsidRPr="00A669E8">
        <w:rPr>
          <w:i/>
          <w:color w:val="000000"/>
          <w:sz w:val="24"/>
          <w:szCs w:val="24"/>
          <w:vertAlign w:val="superscript"/>
        </w:rPr>
        <w:t xml:space="preserve">                                                                (Ф.И.О. </w:t>
      </w:r>
      <w:proofErr w:type="gramStart"/>
      <w:r w:rsidRPr="00A669E8">
        <w:rPr>
          <w:i/>
          <w:color w:val="000000"/>
          <w:sz w:val="24"/>
          <w:szCs w:val="24"/>
          <w:vertAlign w:val="superscript"/>
        </w:rPr>
        <w:t xml:space="preserve">представителя)   </w:t>
      </w:r>
      <w:proofErr w:type="gramEnd"/>
      <w:r w:rsidRPr="00A669E8">
        <w:rPr>
          <w:i/>
          <w:color w:val="000000"/>
          <w:sz w:val="24"/>
          <w:szCs w:val="24"/>
          <w:vertAlign w:val="superscript"/>
        </w:rPr>
        <w:t xml:space="preserve">                        (Подпись представителя)</w:t>
      </w:r>
    </w:p>
    <w:p w14:paraId="06560C05" w14:textId="77777777" w:rsidR="004406AA" w:rsidRPr="00A669E8" w:rsidRDefault="004406AA" w:rsidP="004406AA">
      <w:pPr>
        <w:pStyle w:val="a6"/>
        <w:rPr>
          <w:color w:val="000000"/>
          <w:sz w:val="24"/>
          <w:szCs w:val="24"/>
        </w:rPr>
      </w:pPr>
    </w:p>
    <w:p w14:paraId="2E17D61D" w14:textId="77777777" w:rsidR="004406AA" w:rsidRPr="00A669E8" w:rsidRDefault="004406AA" w:rsidP="004406AA">
      <w:pPr>
        <w:pStyle w:val="a6"/>
        <w:rPr>
          <w:color w:val="000000"/>
          <w:sz w:val="24"/>
          <w:szCs w:val="24"/>
        </w:rPr>
      </w:pPr>
    </w:p>
    <w:p w14:paraId="637DD626" w14:textId="77777777" w:rsidR="004406AA" w:rsidRPr="00A669E8" w:rsidRDefault="004406AA" w:rsidP="004406AA">
      <w:pPr>
        <w:jc w:val="both"/>
        <w:rPr>
          <w:color w:val="000000"/>
        </w:rPr>
      </w:pPr>
      <w:r w:rsidRPr="00A669E8">
        <w:t>Доверенность</w:t>
      </w:r>
      <w:r w:rsidRPr="00A669E8">
        <w:rPr>
          <w:color w:val="000000"/>
        </w:rPr>
        <w:t xml:space="preserve"> действительна по «____» ____________________ 20___ г.</w:t>
      </w:r>
    </w:p>
    <w:p w14:paraId="6D8D51CF" w14:textId="77777777" w:rsidR="004406AA" w:rsidRPr="00A669E8" w:rsidRDefault="004406AA" w:rsidP="004406AA">
      <w:pPr>
        <w:pStyle w:val="a6"/>
        <w:rPr>
          <w:color w:val="000000"/>
          <w:sz w:val="24"/>
          <w:szCs w:val="24"/>
        </w:rPr>
      </w:pPr>
    </w:p>
    <w:p w14:paraId="61886284" w14:textId="77777777" w:rsidR="004406AA" w:rsidRPr="00A669E8" w:rsidRDefault="004406AA" w:rsidP="004406AA">
      <w:pPr>
        <w:jc w:val="both"/>
        <w:rPr>
          <w:color w:val="000000"/>
        </w:rPr>
      </w:pPr>
      <w:r w:rsidRPr="00A669E8">
        <w:t>Участник</w:t>
      </w:r>
      <w:r w:rsidRPr="00A669E8">
        <w:rPr>
          <w:color w:val="000000"/>
        </w:rPr>
        <w:t xml:space="preserve"> аукциона ________________________ ( ___________________ )</w:t>
      </w:r>
      <w:r w:rsidRPr="00A669E8">
        <w:rPr>
          <w:rStyle w:val="af2"/>
          <w:color w:val="000000"/>
        </w:rPr>
        <w:t xml:space="preserve"> </w:t>
      </w:r>
    </w:p>
    <w:p w14:paraId="48384695" w14:textId="77777777" w:rsidR="004406AA" w:rsidRPr="00A669E8" w:rsidRDefault="004406AA" w:rsidP="004406AA">
      <w:pPr>
        <w:pStyle w:val="a6"/>
        <w:rPr>
          <w:i/>
          <w:color w:val="000000"/>
          <w:sz w:val="24"/>
          <w:szCs w:val="24"/>
          <w:vertAlign w:val="superscript"/>
        </w:rPr>
      </w:pPr>
      <w:r w:rsidRPr="00A669E8">
        <w:rPr>
          <w:i/>
          <w:color w:val="000000"/>
          <w:sz w:val="24"/>
          <w:szCs w:val="24"/>
          <w:vertAlign w:val="superscript"/>
        </w:rPr>
        <w:t xml:space="preserve">                                                                                                                                                                              (Ф.И.О.)</w:t>
      </w:r>
    </w:p>
    <w:p w14:paraId="31F899CC" w14:textId="77777777" w:rsidR="004406AA" w:rsidRPr="00A669E8" w:rsidRDefault="004406AA" w:rsidP="004406AA">
      <w:pPr>
        <w:jc w:val="both"/>
        <w:rPr>
          <w:color w:val="000000"/>
        </w:rPr>
      </w:pPr>
      <w:r w:rsidRPr="00A669E8">
        <w:rPr>
          <w:color w:val="000000"/>
        </w:rPr>
        <w:t>М.П.</w:t>
      </w:r>
    </w:p>
    <w:p w14:paraId="2930EE85" w14:textId="77777777" w:rsidR="004406AA" w:rsidRPr="00A669E8" w:rsidRDefault="004406AA" w:rsidP="004406AA">
      <w:pPr>
        <w:pStyle w:val="a6"/>
        <w:rPr>
          <w:color w:val="000000"/>
          <w:sz w:val="24"/>
          <w:szCs w:val="24"/>
        </w:rPr>
      </w:pPr>
    </w:p>
    <w:p w14:paraId="553B1BC3" w14:textId="77777777" w:rsidR="004406AA" w:rsidRPr="00A669E8" w:rsidRDefault="004406AA" w:rsidP="004406AA">
      <w:pPr>
        <w:jc w:val="both"/>
        <w:rPr>
          <w:color w:val="000000"/>
        </w:rPr>
      </w:pPr>
      <w:r w:rsidRPr="00A669E8">
        <w:rPr>
          <w:color w:val="000000"/>
        </w:rPr>
        <w:t xml:space="preserve">Главный бухгалтер _______________________________ </w:t>
      </w:r>
      <w:proofErr w:type="gramStart"/>
      <w:r w:rsidRPr="00A669E8">
        <w:rPr>
          <w:color w:val="000000"/>
        </w:rPr>
        <w:t>( _</w:t>
      </w:r>
      <w:proofErr w:type="gramEnd"/>
      <w:r w:rsidRPr="00A669E8">
        <w:rPr>
          <w:color w:val="000000"/>
        </w:rPr>
        <w:t>__________________ )</w:t>
      </w:r>
    </w:p>
    <w:p w14:paraId="57A4F190" w14:textId="77777777" w:rsidR="004406AA" w:rsidRPr="00A669E8" w:rsidRDefault="004406AA" w:rsidP="004406AA">
      <w:pPr>
        <w:autoSpaceDE w:val="0"/>
        <w:autoSpaceDN w:val="0"/>
        <w:adjustRightInd w:val="0"/>
        <w:jc w:val="right"/>
        <w:rPr>
          <w:b/>
        </w:rPr>
      </w:pPr>
      <w:r w:rsidRPr="00A669E8">
        <w:br w:type="page"/>
      </w:r>
      <w:r w:rsidRPr="00A669E8">
        <w:rPr>
          <w:b/>
        </w:rPr>
        <w:lastRenderedPageBreak/>
        <w:t>Приложение №5</w:t>
      </w:r>
    </w:p>
    <w:p w14:paraId="6DD40677" w14:textId="77777777" w:rsidR="004406AA" w:rsidRPr="00A669E8" w:rsidRDefault="004406AA" w:rsidP="004406AA">
      <w:pPr>
        <w:jc w:val="right"/>
        <w:rPr>
          <w:b/>
          <w:bCs/>
        </w:rPr>
      </w:pPr>
      <w:r w:rsidRPr="00A669E8">
        <w:rPr>
          <w:b/>
        </w:rPr>
        <w:t>к аукционной документации</w:t>
      </w:r>
    </w:p>
    <w:p w14:paraId="642A9B3F" w14:textId="77777777" w:rsidR="00BC56D7" w:rsidRDefault="00BC56D7" w:rsidP="004406AA">
      <w:pPr>
        <w:ind w:firstLine="709"/>
        <w:jc w:val="center"/>
        <w:rPr>
          <w:b/>
        </w:rPr>
      </w:pPr>
    </w:p>
    <w:p w14:paraId="7A08E54F" w14:textId="2D7B0990" w:rsidR="004406AA" w:rsidRPr="00A669E8" w:rsidRDefault="004406AA" w:rsidP="004406AA">
      <w:pPr>
        <w:ind w:firstLine="709"/>
        <w:jc w:val="center"/>
        <w:rPr>
          <w:b/>
        </w:rPr>
      </w:pPr>
      <w:r w:rsidRPr="00A669E8">
        <w:rPr>
          <w:b/>
        </w:rPr>
        <w:t>ОПИСЬ ДОКУМЕНТОВ,</w:t>
      </w:r>
    </w:p>
    <w:p w14:paraId="4251FF0F" w14:textId="1B4610D3" w:rsidR="004406AA" w:rsidRPr="00A669E8" w:rsidRDefault="004406AA" w:rsidP="004406AA">
      <w:pPr>
        <w:jc w:val="center"/>
      </w:pPr>
      <w:r w:rsidRPr="00A669E8">
        <w:t xml:space="preserve">представляемых для участия в аукционе </w:t>
      </w:r>
      <w:r w:rsidRPr="00A669E8">
        <w:rPr>
          <w:bCs/>
          <w:kern w:val="36"/>
        </w:rPr>
        <w:t xml:space="preserve">на право заключения договора аренды </w:t>
      </w:r>
      <w:r w:rsidR="00112AFC">
        <w:rPr>
          <w:bCs/>
          <w:kern w:val="36"/>
        </w:rPr>
        <w:t xml:space="preserve">муниципального </w:t>
      </w:r>
      <w:r w:rsidRPr="00A669E8">
        <w:rPr>
          <w:bCs/>
          <w:kern w:val="36"/>
        </w:rPr>
        <w:t>имущества, находящегося</w:t>
      </w:r>
      <w:r w:rsidRPr="00A669E8">
        <w:rPr>
          <w:bCs/>
          <w:caps/>
        </w:rPr>
        <w:t xml:space="preserve"> </w:t>
      </w:r>
      <w:r w:rsidRPr="00A669E8">
        <w:t>в Казне муниципального образования «Подгорнское сельское поселение»</w:t>
      </w:r>
    </w:p>
    <w:p w14:paraId="5EB2C9EC" w14:textId="77777777" w:rsidR="004406AA" w:rsidRPr="00A669E8" w:rsidRDefault="004406AA" w:rsidP="004406AA">
      <w:r w:rsidRPr="00A669E8">
        <w:t xml:space="preserve">Настоящим ______________________________________________ подтверждает, что для участия в </w:t>
      </w:r>
    </w:p>
    <w:p w14:paraId="0BF95D05" w14:textId="77777777" w:rsidR="004406AA" w:rsidRPr="00A669E8" w:rsidRDefault="004406AA" w:rsidP="004406AA">
      <w:pPr>
        <w:ind w:left="708" w:firstLine="708"/>
      </w:pPr>
      <w:r w:rsidRPr="00A669E8">
        <w:rPr>
          <w:i/>
        </w:rPr>
        <w:t xml:space="preserve">           (наименование заявителя)</w:t>
      </w:r>
    </w:p>
    <w:p w14:paraId="78724D13" w14:textId="5A4D6CDA" w:rsidR="004406AA" w:rsidRPr="00A669E8" w:rsidRDefault="004406AA" w:rsidP="004406AA">
      <w:pPr>
        <w:jc w:val="both"/>
        <w:rPr>
          <w:b/>
        </w:rPr>
      </w:pPr>
      <w:r w:rsidRPr="00A669E8">
        <w:t xml:space="preserve">аукционе </w:t>
      </w:r>
      <w:r w:rsidRPr="00A669E8">
        <w:rPr>
          <w:bCs/>
          <w:kern w:val="36"/>
        </w:rPr>
        <w:t>на право заключения договора аренды</w:t>
      </w:r>
      <w:r w:rsidR="00112AFC">
        <w:rPr>
          <w:bCs/>
          <w:kern w:val="36"/>
        </w:rPr>
        <w:t xml:space="preserve"> муниципального</w:t>
      </w:r>
      <w:r w:rsidRPr="00A669E8">
        <w:rPr>
          <w:bCs/>
          <w:kern w:val="36"/>
        </w:rPr>
        <w:t xml:space="preserve"> имущества, находящегося</w:t>
      </w:r>
      <w:r w:rsidRPr="00A669E8">
        <w:rPr>
          <w:bCs/>
          <w:caps/>
        </w:rPr>
        <w:t xml:space="preserve"> </w:t>
      </w:r>
      <w:r w:rsidRPr="00A669E8">
        <w:t>в Казне муниципального образования «Подгорнское сельское поселение»</w:t>
      </w:r>
    </w:p>
    <w:p w14:paraId="5403BDF3" w14:textId="77777777" w:rsidR="004406AA" w:rsidRPr="00A669E8" w:rsidRDefault="004406AA" w:rsidP="004406AA">
      <w:r w:rsidRPr="00A669E8">
        <w:t>направляются ниже перечисленные документы.</w:t>
      </w:r>
    </w:p>
    <w:p w14:paraId="2E9AEA6C" w14:textId="77777777" w:rsidR="004406AA" w:rsidRPr="00A669E8" w:rsidRDefault="004406AA" w:rsidP="004406AA">
      <w:pPr>
        <w:rPr>
          <w:i/>
        </w:rPr>
      </w:pPr>
    </w:p>
    <w:p w14:paraId="081FEE3B" w14:textId="77777777" w:rsidR="004406AA" w:rsidRPr="00A669E8" w:rsidRDefault="004406AA" w:rsidP="004406AA">
      <w:pPr>
        <w:rPr>
          <w:i/>
        </w:rPr>
      </w:pPr>
      <w:r w:rsidRPr="00A669E8">
        <w:rPr>
          <w:i/>
        </w:rPr>
        <w:t>Заявителю разрешается самостоятельно добавлять (исключать) пункты, строки.</w:t>
      </w:r>
    </w:p>
    <w:tbl>
      <w:tblPr>
        <w:tblW w:w="10620"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00"/>
        <w:gridCol w:w="972"/>
      </w:tblGrid>
      <w:tr w:rsidR="004406AA" w:rsidRPr="00A669E8" w14:paraId="63478A9D" w14:textId="77777777" w:rsidTr="00F238A9">
        <w:trPr>
          <w:jc w:val="center"/>
        </w:trPr>
        <w:tc>
          <w:tcPr>
            <w:tcW w:w="648" w:type="dxa"/>
            <w:shd w:val="pct5" w:color="000000" w:fill="FFFFFF"/>
            <w:vAlign w:val="center"/>
          </w:tcPr>
          <w:p w14:paraId="4C02FB5D" w14:textId="77777777" w:rsidR="004406AA" w:rsidRPr="00A669E8" w:rsidRDefault="004406AA" w:rsidP="00F238A9">
            <w:pPr>
              <w:jc w:val="center"/>
              <w:rPr>
                <w:b/>
              </w:rPr>
            </w:pPr>
            <w:r w:rsidRPr="00A669E8">
              <w:rPr>
                <w:b/>
              </w:rPr>
              <w:t>№№ п\п</w:t>
            </w:r>
          </w:p>
        </w:tc>
        <w:tc>
          <w:tcPr>
            <w:tcW w:w="9000" w:type="dxa"/>
            <w:shd w:val="pct5" w:color="000000" w:fill="FFFFFF"/>
            <w:vAlign w:val="center"/>
          </w:tcPr>
          <w:p w14:paraId="297205E3" w14:textId="77777777" w:rsidR="004406AA" w:rsidRPr="00A669E8" w:rsidRDefault="004406AA" w:rsidP="00F238A9">
            <w:pPr>
              <w:jc w:val="center"/>
              <w:rPr>
                <w:b/>
              </w:rPr>
            </w:pPr>
            <w:r w:rsidRPr="00A669E8">
              <w:rPr>
                <w:b/>
              </w:rPr>
              <w:t>Наименование</w:t>
            </w:r>
          </w:p>
        </w:tc>
        <w:tc>
          <w:tcPr>
            <w:tcW w:w="972" w:type="dxa"/>
            <w:shd w:val="pct5" w:color="000000" w:fill="FFFFFF"/>
            <w:vAlign w:val="center"/>
          </w:tcPr>
          <w:p w14:paraId="1658ACE9" w14:textId="77777777" w:rsidR="004406AA" w:rsidRPr="00A669E8" w:rsidRDefault="004406AA" w:rsidP="00F238A9">
            <w:pPr>
              <w:jc w:val="center"/>
              <w:rPr>
                <w:b/>
              </w:rPr>
            </w:pPr>
            <w:r w:rsidRPr="00A669E8">
              <w:rPr>
                <w:b/>
              </w:rPr>
              <w:t>№</w:t>
            </w:r>
          </w:p>
          <w:p w14:paraId="62EE1925" w14:textId="77777777" w:rsidR="004406AA" w:rsidRPr="00A669E8" w:rsidRDefault="004406AA" w:rsidP="00F238A9">
            <w:pPr>
              <w:jc w:val="center"/>
              <w:rPr>
                <w:b/>
              </w:rPr>
            </w:pPr>
            <w:r w:rsidRPr="00A669E8">
              <w:rPr>
                <w:b/>
              </w:rPr>
              <w:t>страницы</w:t>
            </w:r>
          </w:p>
        </w:tc>
      </w:tr>
      <w:tr w:rsidR="004406AA" w:rsidRPr="00A669E8" w14:paraId="41D981EC" w14:textId="77777777" w:rsidTr="00F238A9">
        <w:trPr>
          <w:trHeight w:val="70"/>
          <w:jc w:val="center"/>
        </w:trPr>
        <w:tc>
          <w:tcPr>
            <w:tcW w:w="648" w:type="dxa"/>
          </w:tcPr>
          <w:p w14:paraId="4A9D91A2" w14:textId="77777777" w:rsidR="004406AA" w:rsidRPr="00A669E8" w:rsidRDefault="004406AA" w:rsidP="00F238A9">
            <w:pPr>
              <w:widowControl w:val="0"/>
              <w:numPr>
                <w:ilvl w:val="0"/>
                <w:numId w:val="28"/>
              </w:numPr>
              <w:tabs>
                <w:tab w:val="num" w:pos="2160"/>
              </w:tabs>
              <w:autoSpaceDE w:val="0"/>
              <w:autoSpaceDN w:val="0"/>
              <w:adjustRightInd w:val="0"/>
              <w:ind w:left="0" w:firstLine="0"/>
              <w:jc w:val="center"/>
            </w:pPr>
          </w:p>
        </w:tc>
        <w:tc>
          <w:tcPr>
            <w:tcW w:w="9000" w:type="dxa"/>
            <w:tcBorders>
              <w:bottom w:val="single" w:sz="4" w:space="0" w:color="auto"/>
            </w:tcBorders>
          </w:tcPr>
          <w:p w14:paraId="19E8E393" w14:textId="77777777" w:rsidR="004406AA" w:rsidRPr="00A669E8" w:rsidRDefault="004406AA" w:rsidP="00F238A9">
            <w:r w:rsidRPr="00A669E8">
              <w:rPr>
                <w:bCs/>
                <w:color w:val="000000"/>
              </w:rPr>
              <w:t>Заявка на участие в аукционе на право заключения договора аренды</w:t>
            </w:r>
          </w:p>
        </w:tc>
        <w:tc>
          <w:tcPr>
            <w:tcW w:w="972" w:type="dxa"/>
          </w:tcPr>
          <w:p w14:paraId="166F2B36" w14:textId="77777777" w:rsidR="004406AA" w:rsidRPr="00A669E8" w:rsidRDefault="004406AA" w:rsidP="00F238A9"/>
        </w:tc>
      </w:tr>
      <w:tr w:rsidR="004406AA" w:rsidRPr="00A669E8" w14:paraId="5708313A" w14:textId="77777777" w:rsidTr="00F238A9">
        <w:trPr>
          <w:trHeight w:val="454"/>
          <w:jc w:val="center"/>
        </w:trPr>
        <w:tc>
          <w:tcPr>
            <w:tcW w:w="648" w:type="dxa"/>
          </w:tcPr>
          <w:p w14:paraId="505A0344" w14:textId="77777777" w:rsidR="004406AA" w:rsidRPr="00A669E8" w:rsidRDefault="004406AA" w:rsidP="00F238A9">
            <w:pPr>
              <w:widowControl w:val="0"/>
              <w:numPr>
                <w:ilvl w:val="0"/>
                <w:numId w:val="28"/>
              </w:numPr>
              <w:tabs>
                <w:tab w:val="num" w:pos="2160"/>
              </w:tabs>
              <w:autoSpaceDE w:val="0"/>
              <w:autoSpaceDN w:val="0"/>
              <w:adjustRightInd w:val="0"/>
              <w:ind w:left="0" w:firstLine="0"/>
              <w:jc w:val="center"/>
            </w:pPr>
          </w:p>
        </w:tc>
        <w:tc>
          <w:tcPr>
            <w:tcW w:w="9000" w:type="dxa"/>
            <w:tcBorders>
              <w:bottom w:val="single" w:sz="4" w:space="0" w:color="auto"/>
            </w:tcBorders>
          </w:tcPr>
          <w:p w14:paraId="283C1AF3" w14:textId="77777777" w:rsidR="004406AA" w:rsidRPr="00A669E8" w:rsidRDefault="004406AA" w:rsidP="00F238A9">
            <w:r w:rsidRPr="00A669E8">
              <w:t xml:space="preserve">Документ, подтверждающий правовой статус заявителя: </w:t>
            </w:r>
          </w:p>
          <w:p w14:paraId="24E2AE8D" w14:textId="77777777" w:rsidR="004406AA" w:rsidRPr="00A669E8" w:rsidRDefault="004406AA" w:rsidP="00F238A9">
            <w:r w:rsidRPr="00A669E8">
              <w:t xml:space="preserve">- Выписка из Единого государственного реестра юридических лиц, выданная ФНС России </w:t>
            </w:r>
            <w:r w:rsidRPr="00A669E8">
              <w:rPr>
                <w:i/>
              </w:rPr>
              <w:t>(для юридических лиц)</w:t>
            </w:r>
            <w:r w:rsidRPr="00A669E8">
              <w:t xml:space="preserve"> или нотариально заверенная копия такой выписки</w:t>
            </w:r>
          </w:p>
          <w:p w14:paraId="274F1BA2" w14:textId="77777777" w:rsidR="004406AA" w:rsidRPr="00A669E8" w:rsidRDefault="004406AA" w:rsidP="00F238A9">
            <w:r w:rsidRPr="00A669E8">
              <w:rPr>
                <w:i/>
              </w:rPr>
              <w:t>Дата выдачи Выписки из Единого государственного реестра юридических лиц должна быть не ранее, чем за шесть месяцев со дня размещения на официальном сайте извещения о проведении открытого аукциона</w:t>
            </w:r>
          </w:p>
          <w:p w14:paraId="20E3E979" w14:textId="77777777" w:rsidR="004406AA" w:rsidRPr="00A669E8" w:rsidRDefault="004406AA" w:rsidP="00F238A9">
            <w:r w:rsidRPr="00A669E8">
              <w:t xml:space="preserve">- Выписка из Единого государственного реестра индивидуальных предпринимателей, выданная ФНС России </w:t>
            </w:r>
            <w:r w:rsidRPr="00A669E8">
              <w:rPr>
                <w:i/>
              </w:rPr>
              <w:t xml:space="preserve">(для индивидуальных предпринимателей) </w:t>
            </w:r>
            <w:r w:rsidRPr="00A669E8">
              <w:t>или нотариально заверенная копия такой выписки</w:t>
            </w:r>
          </w:p>
          <w:p w14:paraId="628095B4" w14:textId="77777777" w:rsidR="004406AA" w:rsidRPr="00A669E8" w:rsidRDefault="004406AA" w:rsidP="00F238A9">
            <w:r w:rsidRPr="00A669E8">
              <w:rPr>
                <w:i/>
              </w:rPr>
              <w:t>Дата выдачи Выписки из Единого государственного реестра индивидуальных предпринимателей должна быть не ранее, чем за шесть месяцев со дня размещения на официальном сайте извещения о проведении открытого аукциона</w:t>
            </w:r>
          </w:p>
        </w:tc>
        <w:tc>
          <w:tcPr>
            <w:tcW w:w="972" w:type="dxa"/>
          </w:tcPr>
          <w:p w14:paraId="79FC16EB" w14:textId="77777777" w:rsidR="004406AA" w:rsidRPr="00A669E8" w:rsidRDefault="004406AA" w:rsidP="00F238A9"/>
        </w:tc>
      </w:tr>
      <w:tr w:rsidR="004406AA" w:rsidRPr="00A669E8" w14:paraId="4A871A86" w14:textId="77777777" w:rsidTr="00F238A9">
        <w:trPr>
          <w:jc w:val="center"/>
        </w:trPr>
        <w:tc>
          <w:tcPr>
            <w:tcW w:w="648" w:type="dxa"/>
          </w:tcPr>
          <w:p w14:paraId="705561A6" w14:textId="77777777" w:rsidR="004406AA" w:rsidRPr="00A669E8" w:rsidRDefault="004406AA" w:rsidP="00F238A9">
            <w:pPr>
              <w:widowControl w:val="0"/>
              <w:numPr>
                <w:ilvl w:val="0"/>
                <w:numId w:val="28"/>
              </w:numPr>
              <w:tabs>
                <w:tab w:val="num" w:pos="2160"/>
              </w:tabs>
              <w:autoSpaceDE w:val="0"/>
              <w:autoSpaceDN w:val="0"/>
              <w:adjustRightInd w:val="0"/>
              <w:ind w:left="72" w:firstLine="0"/>
              <w:jc w:val="center"/>
            </w:pPr>
          </w:p>
        </w:tc>
        <w:tc>
          <w:tcPr>
            <w:tcW w:w="9000" w:type="dxa"/>
            <w:tcBorders>
              <w:bottom w:val="single" w:sz="4" w:space="0" w:color="auto"/>
            </w:tcBorders>
          </w:tcPr>
          <w:p w14:paraId="16900682" w14:textId="77777777" w:rsidR="004406AA" w:rsidRPr="00A669E8" w:rsidRDefault="004406AA" w:rsidP="00F238A9">
            <w:r w:rsidRPr="00A669E8">
              <w:t xml:space="preserve">Документы, подтверждающие полномочия лица на осуществление действий от имени заявителя: </w:t>
            </w:r>
          </w:p>
          <w:p w14:paraId="2E565D9A" w14:textId="77777777" w:rsidR="004406AA" w:rsidRPr="00A669E8" w:rsidRDefault="004406AA" w:rsidP="00F238A9">
            <w:r w:rsidRPr="00A669E8">
              <w:rPr>
                <w:u w:val="single"/>
              </w:rPr>
              <w:t xml:space="preserve">-в случае, если физическое лицо, подписавшее заявку на участие в аукционе, имеет право действовать от имени заявителя без доверенности (далее – руководитель) </w:t>
            </w:r>
            <w:r w:rsidRPr="00A669E8">
              <w:t>юридического лица - заявителя, то предоставляется копия решения о назначении или об избрании либо приказа о назначении физического лица на должность.</w:t>
            </w:r>
          </w:p>
          <w:p w14:paraId="4251B583" w14:textId="77777777" w:rsidR="004406AA" w:rsidRPr="00A669E8" w:rsidRDefault="004406AA" w:rsidP="00F238A9">
            <w:pPr>
              <w:pStyle w:val="ConsNormal"/>
              <w:ind w:firstLine="0"/>
              <w:jc w:val="both"/>
              <w:rPr>
                <w:rFonts w:ascii="Times New Roman" w:hAnsi="Times New Roman" w:cs="Times New Roman"/>
                <w:color w:val="000000"/>
                <w:sz w:val="24"/>
                <w:szCs w:val="24"/>
              </w:rPr>
            </w:pPr>
            <w:r w:rsidRPr="00A669E8">
              <w:rPr>
                <w:rFonts w:ascii="Times New Roman" w:hAnsi="Times New Roman" w:cs="Times New Roman"/>
                <w:sz w:val="24"/>
                <w:szCs w:val="24"/>
                <w:u w:val="single"/>
              </w:rPr>
              <w:t>-в случае, если физическое лицо, подписавшее заявку на участие в аукционе, не является руководителем</w:t>
            </w:r>
            <w:r w:rsidRPr="00A669E8">
              <w:rPr>
                <w:rFonts w:ascii="Times New Roman" w:hAnsi="Times New Roman" w:cs="Times New Roman"/>
                <w:sz w:val="24"/>
                <w:szCs w:val="24"/>
              </w:rPr>
              <w:t xml:space="preserve"> юридического</w:t>
            </w:r>
            <w:r w:rsidRPr="00A669E8">
              <w:rPr>
                <w:rFonts w:ascii="Times New Roman" w:hAnsi="Times New Roman" w:cs="Times New Roman"/>
                <w:color w:val="000000"/>
                <w:sz w:val="24"/>
                <w:szCs w:val="24"/>
              </w:rPr>
              <w:t xml:space="preserve"> лица-заявителя предоставляется:</w:t>
            </w:r>
          </w:p>
          <w:p w14:paraId="53AD30E4" w14:textId="77777777" w:rsidR="004406AA" w:rsidRPr="00A669E8" w:rsidRDefault="004406AA" w:rsidP="00F238A9">
            <w:pPr>
              <w:jc w:val="both"/>
            </w:pPr>
            <w:r w:rsidRPr="00A669E8">
              <w:rPr>
                <w:color w:val="000000"/>
              </w:rPr>
              <w:t>- копия решения о назначении или об избрании либо приказа о назначении руководителя на должность;</w:t>
            </w:r>
          </w:p>
          <w:p w14:paraId="36396D8D" w14:textId="77777777" w:rsidR="004406AA" w:rsidRPr="00A669E8" w:rsidRDefault="004406AA" w:rsidP="00F238A9">
            <w:r w:rsidRPr="00A669E8">
              <w:t>- доверенность на осуществление действий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972" w:type="dxa"/>
          </w:tcPr>
          <w:p w14:paraId="542C8214" w14:textId="77777777" w:rsidR="004406AA" w:rsidRPr="00A669E8" w:rsidRDefault="004406AA" w:rsidP="00F238A9"/>
        </w:tc>
      </w:tr>
      <w:tr w:rsidR="004406AA" w:rsidRPr="00A669E8" w14:paraId="5A5E0E46" w14:textId="77777777" w:rsidTr="00F238A9">
        <w:trPr>
          <w:jc w:val="center"/>
        </w:trPr>
        <w:tc>
          <w:tcPr>
            <w:tcW w:w="648" w:type="dxa"/>
          </w:tcPr>
          <w:p w14:paraId="3C1157AE" w14:textId="77777777" w:rsidR="004406AA" w:rsidRPr="00A669E8" w:rsidRDefault="004406AA" w:rsidP="00F238A9">
            <w:pPr>
              <w:widowControl w:val="0"/>
              <w:numPr>
                <w:ilvl w:val="0"/>
                <w:numId w:val="28"/>
              </w:numPr>
              <w:tabs>
                <w:tab w:val="num" w:pos="2160"/>
              </w:tabs>
              <w:autoSpaceDE w:val="0"/>
              <w:autoSpaceDN w:val="0"/>
              <w:adjustRightInd w:val="0"/>
              <w:ind w:left="72" w:firstLine="0"/>
              <w:jc w:val="center"/>
            </w:pPr>
          </w:p>
        </w:tc>
        <w:tc>
          <w:tcPr>
            <w:tcW w:w="9000" w:type="dxa"/>
            <w:tcBorders>
              <w:bottom w:val="single" w:sz="4" w:space="0" w:color="auto"/>
            </w:tcBorders>
          </w:tcPr>
          <w:p w14:paraId="005D6F41" w14:textId="77777777" w:rsidR="004406AA" w:rsidRPr="00A669E8" w:rsidRDefault="004406AA" w:rsidP="00F238A9">
            <w:r w:rsidRPr="00A669E8">
              <w:t xml:space="preserve">Копии учредительных документов </w:t>
            </w:r>
            <w:r w:rsidRPr="00A669E8">
              <w:rPr>
                <w:i/>
              </w:rPr>
              <w:t xml:space="preserve">(для юридических лиц) </w:t>
            </w:r>
          </w:p>
        </w:tc>
        <w:tc>
          <w:tcPr>
            <w:tcW w:w="972" w:type="dxa"/>
          </w:tcPr>
          <w:p w14:paraId="1B81B734" w14:textId="77777777" w:rsidR="004406AA" w:rsidRPr="00A669E8" w:rsidRDefault="004406AA" w:rsidP="00F238A9"/>
        </w:tc>
      </w:tr>
      <w:tr w:rsidR="004406AA" w:rsidRPr="00A669E8" w14:paraId="13A89553" w14:textId="77777777" w:rsidTr="00F238A9">
        <w:trPr>
          <w:trHeight w:val="465"/>
          <w:jc w:val="center"/>
        </w:trPr>
        <w:tc>
          <w:tcPr>
            <w:tcW w:w="648" w:type="dxa"/>
          </w:tcPr>
          <w:p w14:paraId="6556671F" w14:textId="77777777" w:rsidR="004406AA" w:rsidRPr="00A669E8" w:rsidRDefault="004406AA" w:rsidP="00F238A9">
            <w:pPr>
              <w:widowControl w:val="0"/>
              <w:numPr>
                <w:ilvl w:val="0"/>
                <w:numId w:val="28"/>
              </w:numPr>
              <w:tabs>
                <w:tab w:val="num" w:pos="2160"/>
              </w:tabs>
              <w:autoSpaceDE w:val="0"/>
              <w:autoSpaceDN w:val="0"/>
              <w:adjustRightInd w:val="0"/>
              <w:ind w:left="72" w:firstLine="0"/>
              <w:jc w:val="center"/>
            </w:pPr>
          </w:p>
        </w:tc>
        <w:tc>
          <w:tcPr>
            <w:tcW w:w="9000" w:type="dxa"/>
            <w:tcBorders>
              <w:top w:val="single" w:sz="4" w:space="0" w:color="auto"/>
              <w:bottom w:val="single" w:sz="4" w:space="0" w:color="auto"/>
            </w:tcBorders>
          </w:tcPr>
          <w:p w14:paraId="3EBF0C58" w14:textId="77777777" w:rsidR="004406AA" w:rsidRPr="00A669E8" w:rsidRDefault="004406AA" w:rsidP="00F238A9">
            <w:pPr>
              <w:jc w:val="both"/>
            </w:pPr>
            <w:r w:rsidRPr="00A669E8">
              <w:t>Решение об одобрении или о совершении крупной сделки (</w:t>
            </w:r>
            <w:r w:rsidRPr="00A669E8">
              <w:rPr>
                <w:i/>
              </w:rPr>
              <w:t>при необходимости</w:t>
            </w:r>
            <w:r w:rsidRPr="00A669E8">
              <w:t>)</w:t>
            </w:r>
          </w:p>
        </w:tc>
        <w:tc>
          <w:tcPr>
            <w:tcW w:w="972" w:type="dxa"/>
          </w:tcPr>
          <w:p w14:paraId="42495E04" w14:textId="77777777" w:rsidR="004406AA" w:rsidRPr="00A669E8" w:rsidRDefault="004406AA" w:rsidP="00F238A9"/>
        </w:tc>
      </w:tr>
      <w:tr w:rsidR="004406AA" w:rsidRPr="00A669E8" w14:paraId="7A3A0B5E" w14:textId="77777777" w:rsidTr="00F238A9">
        <w:trPr>
          <w:trHeight w:val="465"/>
          <w:jc w:val="center"/>
        </w:trPr>
        <w:tc>
          <w:tcPr>
            <w:tcW w:w="648" w:type="dxa"/>
          </w:tcPr>
          <w:p w14:paraId="45754AC6" w14:textId="77777777" w:rsidR="004406AA" w:rsidRPr="00A669E8" w:rsidRDefault="004406AA" w:rsidP="00F238A9">
            <w:pPr>
              <w:widowControl w:val="0"/>
              <w:numPr>
                <w:ilvl w:val="0"/>
                <w:numId w:val="28"/>
              </w:numPr>
              <w:tabs>
                <w:tab w:val="num" w:pos="2160"/>
              </w:tabs>
              <w:autoSpaceDE w:val="0"/>
              <w:autoSpaceDN w:val="0"/>
              <w:adjustRightInd w:val="0"/>
              <w:ind w:left="72" w:firstLine="0"/>
              <w:jc w:val="center"/>
            </w:pPr>
          </w:p>
        </w:tc>
        <w:tc>
          <w:tcPr>
            <w:tcW w:w="9000" w:type="dxa"/>
            <w:tcBorders>
              <w:top w:val="single" w:sz="4" w:space="0" w:color="auto"/>
              <w:bottom w:val="single" w:sz="4" w:space="0" w:color="auto"/>
            </w:tcBorders>
          </w:tcPr>
          <w:p w14:paraId="3FC25B8E" w14:textId="77777777" w:rsidR="004406AA" w:rsidRPr="00A669E8" w:rsidRDefault="004406AA" w:rsidP="00F238A9">
            <w:pPr>
              <w:jc w:val="both"/>
              <w:rPr>
                <w:b/>
                <w:i/>
              </w:rPr>
            </w:pPr>
            <w:r w:rsidRPr="00A669E8">
              <w:rPr>
                <w:b/>
                <w:i/>
              </w:rPr>
              <w:t>Другие документы, прикладываемые по усмотрению заявителя*</w:t>
            </w:r>
          </w:p>
        </w:tc>
        <w:tc>
          <w:tcPr>
            <w:tcW w:w="972" w:type="dxa"/>
          </w:tcPr>
          <w:p w14:paraId="1E3F3752" w14:textId="77777777" w:rsidR="004406AA" w:rsidRPr="00A669E8" w:rsidRDefault="004406AA" w:rsidP="00F238A9"/>
        </w:tc>
      </w:tr>
    </w:tbl>
    <w:p w14:paraId="1FD31966" w14:textId="77777777" w:rsidR="004406AA" w:rsidRPr="00A669E8" w:rsidRDefault="004406AA" w:rsidP="004406AA">
      <w:pPr>
        <w:jc w:val="both"/>
        <w:rPr>
          <w:b/>
          <w:bCs/>
          <w:color w:val="000000"/>
        </w:rPr>
      </w:pPr>
      <w:bookmarkStart w:id="82" w:name="_Toc233105864"/>
      <w:r w:rsidRPr="00A669E8">
        <w:rPr>
          <w:b/>
          <w:bCs/>
          <w:color w:val="000000"/>
        </w:rPr>
        <w:t xml:space="preserve">* Примечание: Данные документы (либо их копии) прикладываются к заявке на участие в аукционе по усмотрению заявителя. Непредставление данных документов (либо их копий) не </w:t>
      </w:r>
      <w:r w:rsidRPr="00A669E8">
        <w:rPr>
          <w:b/>
          <w:bCs/>
          <w:color w:val="000000"/>
        </w:rPr>
        <w:lastRenderedPageBreak/>
        <w:t>является основанием для отказа такому заявителю в допуске к дальнейшему участию в аукционе.</w:t>
      </w:r>
    </w:p>
    <w:p w14:paraId="00822876" w14:textId="77777777" w:rsidR="004406AA" w:rsidRPr="00A669E8" w:rsidRDefault="004406AA" w:rsidP="004406AA">
      <w:pPr>
        <w:pStyle w:val="3"/>
        <w:tabs>
          <w:tab w:val="left" w:pos="9320"/>
        </w:tabs>
        <w:rPr>
          <w:b/>
          <w:szCs w:val="24"/>
        </w:rPr>
      </w:pPr>
      <w:r w:rsidRPr="00A669E8">
        <w:rPr>
          <w:b/>
          <w:szCs w:val="24"/>
        </w:rPr>
        <w:tab/>
      </w:r>
    </w:p>
    <w:bookmarkEnd w:id="82"/>
    <w:p w14:paraId="1C56F882" w14:textId="77777777" w:rsidR="004406AA" w:rsidRPr="00A669E8" w:rsidRDefault="004406AA" w:rsidP="004406AA">
      <w:pPr>
        <w:pStyle w:val="3"/>
        <w:rPr>
          <w:b/>
          <w:szCs w:val="24"/>
        </w:rPr>
      </w:pPr>
      <w:r w:rsidRPr="00A669E8">
        <w:rPr>
          <w:b/>
          <w:szCs w:val="24"/>
        </w:rPr>
        <w:t>Заявитель</w:t>
      </w:r>
    </w:p>
    <w:p w14:paraId="4F884B33" w14:textId="77777777" w:rsidR="004406AA" w:rsidRPr="00A669E8" w:rsidRDefault="004406AA" w:rsidP="004406AA">
      <w:r w:rsidRPr="00A669E8">
        <w:t>(уполномоченный представитель) ____________________ (Ф.И.О.)</w:t>
      </w:r>
    </w:p>
    <w:p w14:paraId="3AB9BCCE" w14:textId="77777777" w:rsidR="004406AA" w:rsidRPr="00A669E8" w:rsidRDefault="004406AA" w:rsidP="004406AA">
      <w:r w:rsidRPr="00A669E8">
        <w:t>(подпись, печать)</w:t>
      </w:r>
    </w:p>
    <w:p w14:paraId="70218151" w14:textId="77777777" w:rsidR="006A2FAE" w:rsidRPr="00A669E8" w:rsidRDefault="006A2FAE"/>
    <w:sectPr w:rsidR="006A2FAE" w:rsidRPr="00A669E8" w:rsidSect="00F238A9">
      <w:footnotePr>
        <w:numFmt w:val="chicago"/>
      </w:footnotePr>
      <w:pgSz w:w="11906" w:h="16838" w:code="9"/>
      <w:pgMar w:top="899" w:right="567"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22C0"/>
    <w:multiLevelType w:val="hybridMultilevel"/>
    <w:tmpl w:val="F44EFAD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4D7551"/>
    <w:multiLevelType w:val="multilevel"/>
    <w:tmpl w:val="DACA3910"/>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5C32EE"/>
    <w:multiLevelType w:val="multilevel"/>
    <w:tmpl w:val="897E37E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0F304520"/>
    <w:multiLevelType w:val="hybridMultilevel"/>
    <w:tmpl w:val="34CAA78E"/>
    <w:lvl w:ilvl="0" w:tplc="8B4ECA1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15:restartNumberingAfterBreak="0">
    <w:nsid w:val="11B501A7"/>
    <w:multiLevelType w:val="hybridMultilevel"/>
    <w:tmpl w:val="C5ECA10E"/>
    <w:lvl w:ilvl="0" w:tplc="714CCF88">
      <w:start w:val="3"/>
      <w:numFmt w:val="bullet"/>
      <w:lvlText w:val="-"/>
      <w:lvlJc w:val="left"/>
      <w:pPr>
        <w:tabs>
          <w:tab w:val="num" w:pos="966"/>
        </w:tabs>
        <w:ind w:left="966" w:hanging="360"/>
      </w:pPr>
      <w:rPr>
        <w:rFont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185C3041"/>
    <w:multiLevelType w:val="multilevel"/>
    <w:tmpl w:val="FEB8941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62"/>
        </w:tabs>
        <w:ind w:left="574" w:hanging="432"/>
      </w:pPr>
      <w:rPr>
        <w:rFonts w:ascii="Times New Roman" w:eastAsia="Times New Roman" w:hAnsi="Times New Roman" w:cs="Times New Roman"/>
        <w:b w:val="0"/>
      </w:rPr>
    </w:lvl>
    <w:lvl w:ilvl="2">
      <w:start w:val="1"/>
      <w:numFmt w:val="decimal"/>
      <w:lvlText w:val="%1.%2.%3."/>
      <w:lvlJc w:val="left"/>
      <w:pPr>
        <w:tabs>
          <w:tab w:val="num" w:pos="1506"/>
        </w:tabs>
        <w:ind w:left="930"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9841CE2"/>
    <w:multiLevelType w:val="hybridMultilevel"/>
    <w:tmpl w:val="B7A611C4"/>
    <w:lvl w:ilvl="0" w:tplc="EA32FF4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9E5DD1"/>
    <w:multiLevelType w:val="hybridMultilevel"/>
    <w:tmpl w:val="A6A6C4BE"/>
    <w:lvl w:ilvl="0" w:tplc="8B4ECA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EB25B04"/>
    <w:multiLevelType w:val="hybridMultilevel"/>
    <w:tmpl w:val="A44A4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012EEC"/>
    <w:multiLevelType w:val="multilevel"/>
    <w:tmpl w:val="973E958A"/>
    <w:lvl w:ilvl="0">
      <w:start w:val="16"/>
      <w:numFmt w:val="decimal"/>
      <w:lvlText w:val="%1."/>
      <w:lvlJc w:val="left"/>
      <w:pPr>
        <w:ind w:left="120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28031B5"/>
    <w:multiLevelType w:val="hybridMultilevel"/>
    <w:tmpl w:val="1FC4F8C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2750E6"/>
    <w:multiLevelType w:val="hybridMultilevel"/>
    <w:tmpl w:val="ADB20EC0"/>
    <w:lvl w:ilvl="0" w:tplc="8B4EC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9E260D"/>
    <w:multiLevelType w:val="multilevel"/>
    <w:tmpl w:val="F34EB480"/>
    <w:lvl w:ilvl="0">
      <w:start w:val="12"/>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09D2C2B"/>
    <w:multiLevelType w:val="hybridMultilevel"/>
    <w:tmpl w:val="50C87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AB02D7"/>
    <w:multiLevelType w:val="multilevel"/>
    <w:tmpl w:val="D8B64B8A"/>
    <w:lvl w:ilvl="0">
      <w:start w:val="2"/>
      <w:numFmt w:val="decimal"/>
      <w:lvlText w:val="%1."/>
      <w:lvlJc w:val="left"/>
      <w:pPr>
        <w:tabs>
          <w:tab w:val="num" w:pos="360"/>
        </w:tabs>
        <w:ind w:left="360" w:hanging="360"/>
      </w:pPr>
      <w:rPr>
        <w:rFonts w:hint="default"/>
      </w:rPr>
    </w:lvl>
    <w:lvl w:ilvl="1">
      <w:start w:val="2"/>
      <w:numFmt w:val="decimal"/>
      <w:lvlText w:val="6.1%2"/>
      <w:lvlJc w:val="left"/>
      <w:pPr>
        <w:tabs>
          <w:tab w:val="num" w:pos="1353"/>
        </w:tabs>
        <w:ind w:left="1353" w:hanging="36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533FAD"/>
    <w:multiLevelType w:val="multilevel"/>
    <w:tmpl w:val="2BC237FE"/>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15:restartNumberingAfterBreak="0">
    <w:nsid w:val="416D2170"/>
    <w:multiLevelType w:val="multilevel"/>
    <w:tmpl w:val="D8B64B8A"/>
    <w:lvl w:ilvl="0">
      <w:start w:val="2"/>
      <w:numFmt w:val="decimal"/>
      <w:lvlText w:val="%1."/>
      <w:lvlJc w:val="left"/>
      <w:pPr>
        <w:tabs>
          <w:tab w:val="num" w:pos="360"/>
        </w:tabs>
        <w:ind w:left="360" w:hanging="360"/>
      </w:pPr>
      <w:rPr>
        <w:rFonts w:hint="default"/>
      </w:rPr>
    </w:lvl>
    <w:lvl w:ilvl="1">
      <w:start w:val="2"/>
      <w:numFmt w:val="decimal"/>
      <w:lvlText w:val="6.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BD5F7F"/>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3B22517"/>
    <w:multiLevelType w:val="multilevel"/>
    <w:tmpl w:val="264EE084"/>
    <w:lvl w:ilvl="0">
      <w:start w:val="13"/>
      <w:numFmt w:val="decimal"/>
      <w:lvlText w:val="%1."/>
      <w:lvlJc w:val="left"/>
      <w:pPr>
        <w:tabs>
          <w:tab w:val="num" w:pos="1615"/>
        </w:tabs>
        <w:ind w:left="1615"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5B675959"/>
    <w:multiLevelType w:val="multilevel"/>
    <w:tmpl w:val="BFEC4A3E"/>
    <w:lvl w:ilvl="0">
      <w:start w:val="1"/>
      <w:numFmt w:val="decimal"/>
      <w:lvlText w:val="%1."/>
      <w:lvlJc w:val="left"/>
      <w:pPr>
        <w:ind w:left="1440" w:hanging="360"/>
      </w:pPr>
      <w:rPr>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5CD820DB"/>
    <w:multiLevelType w:val="hybridMultilevel"/>
    <w:tmpl w:val="70166C68"/>
    <w:lvl w:ilvl="0" w:tplc="8B4EC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1172F2"/>
    <w:multiLevelType w:val="multilevel"/>
    <w:tmpl w:val="49BE688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753577"/>
    <w:multiLevelType w:val="hybridMultilevel"/>
    <w:tmpl w:val="CB74E078"/>
    <w:lvl w:ilvl="0" w:tplc="8B4ECA16">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3" w15:restartNumberingAfterBreak="0">
    <w:nsid w:val="624C5BDF"/>
    <w:multiLevelType w:val="hybridMultilevel"/>
    <w:tmpl w:val="188E5D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70F37772"/>
    <w:multiLevelType w:val="hybridMultilevel"/>
    <w:tmpl w:val="8D5ECF14"/>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2865F93"/>
    <w:multiLevelType w:val="multilevel"/>
    <w:tmpl w:val="CA76BD8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4"/>
  </w:num>
  <w:num w:numId="3">
    <w:abstractNumId w:val="5"/>
  </w:num>
  <w:num w:numId="4">
    <w:abstractNumId w:val="12"/>
  </w:num>
  <w:num w:numId="5">
    <w:abstractNumId w:val="18"/>
  </w:num>
  <w:num w:numId="6">
    <w:abstractNumId w:val="2"/>
  </w:num>
  <w:num w:numId="7">
    <w:abstractNumId w:val="24"/>
  </w:num>
  <w:num w:numId="8">
    <w:abstractNumId w:val="17"/>
  </w:num>
  <w:num w:numId="9">
    <w:abstractNumId w:val="9"/>
  </w:num>
  <w:num w:numId="10">
    <w:abstractNumId w:val="6"/>
  </w:num>
  <w:num w:numId="11">
    <w:abstractNumId w:val="2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1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22"/>
  </w:num>
  <w:num w:numId="20">
    <w:abstractNumId w:val="20"/>
  </w:num>
  <w:num w:numId="21">
    <w:abstractNumId w:val="7"/>
  </w:num>
  <w:num w:numId="22">
    <w:abstractNumId w:val="11"/>
  </w:num>
  <w:num w:numId="23">
    <w:abstractNumId w:val="13"/>
  </w:num>
  <w:num w:numId="24">
    <w:abstractNumId w:val="8"/>
  </w:num>
  <w:num w:numId="25">
    <w:abstractNumId w:val="3"/>
  </w:num>
  <w:num w:numId="26">
    <w:abstractNumId w:val="0"/>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AE"/>
    <w:rsid w:val="00035EAE"/>
    <w:rsid w:val="0004184E"/>
    <w:rsid w:val="00062476"/>
    <w:rsid w:val="0008697D"/>
    <w:rsid w:val="00112AFC"/>
    <w:rsid w:val="0018564B"/>
    <w:rsid w:val="001C50A1"/>
    <w:rsid w:val="001F65D0"/>
    <w:rsid w:val="00260FC4"/>
    <w:rsid w:val="002639AD"/>
    <w:rsid w:val="00311A1F"/>
    <w:rsid w:val="003344F1"/>
    <w:rsid w:val="00373A1E"/>
    <w:rsid w:val="004021CD"/>
    <w:rsid w:val="004406AA"/>
    <w:rsid w:val="004411A8"/>
    <w:rsid w:val="00470C34"/>
    <w:rsid w:val="004A4F69"/>
    <w:rsid w:val="005020F0"/>
    <w:rsid w:val="00552B75"/>
    <w:rsid w:val="005D1384"/>
    <w:rsid w:val="00620DBA"/>
    <w:rsid w:val="00672A95"/>
    <w:rsid w:val="006A2FAE"/>
    <w:rsid w:val="007305AF"/>
    <w:rsid w:val="00742E9F"/>
    <w:rsid w:val="007C5F8F"/>
    <w:rsid w:val="008024DF"/>
    <w:rsid w:val="00881CA2"/>
    <w:rsid w:val="00885226"/>
    <w:rsid w:val="008E2A74"/>
    <w:rsid w:val="009835B5"/>
    <w:rsid w:val="009A71BB"/>
    <w:rsid w:val="00A669E8"/>
    <w:rsid w:val="00A763A1"/>
    <w:rsid w:val="00AE75F7"/>
    <w:rsid w:val="00B04D24"/>
    <w:rsid w:val="00B10A7A"/>
    <w:rsid w:val="00B76839"/>
    <w:rsid w:val="00BC56D7"/>
    <w:rsid w:val="00C8096E"/>
    <w:rsid w:val="00CE184E"/>
    <w:rsid w:val="00CE6DD0"/>
    <w:rsid w:val="00DA7E85"/>
    <w:rsid w:val="00ED0BB2"/>
    <w:rsid w:val="00ED5C50"/>
    <w:rsid w:val="00F10E02"/>
    <w:rsid w:val="00F238A9"/>
    <w:rsid w:val="00F256FB"/>
    <w:rsid w:val="00FD3ABF"/>
    <w:rsid w:val="00FF3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E51F26"/>
  <w15:chartTrackingRefBased/>
  <w15:docId w15:val="{4840F581-BCB3-425E-8F25-D252D4CF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6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06AA"/>
    <w:pPr>
      <w:keepNext/>
      <w:jc w:val="center"/>
      <w:outlineLvl w:val="0"/>
    </w:pPr>
    <w:rPr>
      <w:b/>
      <w:bCs/>
      <w:sz w:val="36"/>
    </w:rPr>
  </w:style>
  <w:style w:type="paragraph" w:styleId="2">
    <w:name w:val="heading 2"/>
    <w:basedOn w:val="a"/>
    <w:next w:val="a"/>
    <w:link w:val="20"/>
    <w:qFormat/>
    <w:rsid w:val="004406AA"/>
    <w:pPr>
      <w:keepNext/>
      <w:jc w:val="center"/>
      <w:outlineLvl w:val="1"/>
    </w:pPr>
    <w:rPr>
      <w:sz w:val="28"/>
    </w:rPr>
  </w:style>
  <w:style w:type="paragraph" w:styleId="3">
    <w:name w:val="heading 3"/>
    <w:basedOn w:val="a"/>
    <w:next w:val="a"/>
    <w:link w:val="30"/>
    <w:qFormat/>
    <w:rsid w:val="004406AA"/>
    <w:pPr>
      <w:keepNext/>
      <w:jc w:val="both"/>
      <w:outlineLvl w:val="2"/>
    </w:pPr>
    <w:rPr>
      <w:szCs w:val="20"/>
    </w:rPr>
  </w:style>
  <w:style w:type="paragraph" w:styleId="4">
    <w:name w:val="heading 4"/>
    <w:basedOn w:val="a"/>
    <w:next w:val="a"/>
    <w:link w:val="40"/>
    <w:qFormat/>
    <w:rsid w:val="004406AA"/>
    <w:pPr>
      <w:keepNext/>
      <w:ind w:firstLine="567"/>
      <w:outlineLvl w:val="3"/>
    </w:pPr>
    <w:rPr>
      <w:sz w:val="26"/>
      <w:szCs w:val="20"/>
    </w:rPr>
  </w:style>
  <w:style w:type="paragraph" w:styleId="5">
    <w:name w:val="heading 5"/>
    <w:basedOn w:val="a"/>
    <w:next w:val="a"/>
    <w:link w:val="50"/>
    <w:qFormat/>
    <w:rsid w:val="004406AA"/>
    <w:pPr>
      <w:keepNext/>
      <w:ind w:left="284" w:firstLine="283"/>
      <w:jc w:val="center"/>
      <w:outlineLvl w:val="4"/>
    </w:pPr>
    <w:rPr>
      <w:b/>
    </w:rPr>
  </w:style>
  <w:style w:type="paragraph" w:styleId="6">
    <w:name w:val="heading 6"/>
    <w:basedOn w:val="a"/>
    <w:next w:val="a"/>
    <w:link w:val="60"/>
    <w:qFormat/>
    <w:rsid w:val="004406AA"/>
    <w:pPr>
      <w:keepNext/>
      <w:ind w:firstLine="567"/>
      <w:jc w:val="center"/>
      <w:outlineLvl w:val="5"/>
    </w:pPr>
    <w:rPr>
      <w:b/>
    </w:rPr>
  </w:style>
  <w:style w:type="paragraph" w:styleId="7">
    <w:name w:val="heading 7"/>
    <w:basedOn w:val="a"/>
    <w:next w:val="a"/>
    <w:link w:val="70"/>
    <w:qFormat/>
    <w:rsid w:val="004406AA"/>
    <w:pPr>
      <w:keepNext/>
      <w:outlineLvl w:val="6"/>
    </w:pPr>
    <w:rPr>
      <w:sz w:val="28"/>
    </w:rPr>
  </w:style>
  <w:style w:type="paragraph" w:styleId="8">
    <w:name w:val="heading 8"/>
    <w:basedOn w:val="a"/>
    <w:next w:val="a"/>
    <w:link w:val="80"/>
    <w:qFormat/>
    <w:rsid w:val="004406AA"/>
    <w:pPr>
      <w:keepNext/>
      <w:ind w:firstLine="567"/>
      <w:jc w:val="both"/>
      <w:outlineLvl w:val="7"/>
    </w:pPr>
    <w:rPr>
      <w:b/>
      <w:szCs w:val="20"/>
    </w:rPr>
  </w:style>
  <w:style w:type="paragraph" w:styleId="9">
    <w:name w:val="heading 9"/>
    <w:basedOn w:val="a"/>
    <w:next w:val="a"/>
    <w:link w:val="90"/>
    <w:qFormat/>
    <w:rsid w:val="004406AA"/>
    <w:pPr>
      <w:keepNext/>
      <w:outlineLvl w:val="8"/>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6AA"/>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4406A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406A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406AA"/>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4406AA"/>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4406AA"/>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4406AA"/>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4406AA"/>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4406AA"/>
    <w:rPr>
      <w:rFonts w:ascii="Times New Roman" w:eastAsia="Times New Roman" w:hAnsi="Times New Roman" w:cs="Times New Roman"/>
      <w:b/>
      <w:sz w:val="20"/>
      <w:szCs w:val="24"/>
      <w:lang w:eastAsia="ru-RU"/>
    </w:rPr>
  </w:style>
  <w:style w:type="paragraph" w:customStyle="1" w:styleId="11">
    <w:name w:val="Знак Знак Знак1"/>
    <w:basedOn w:val="a"/>
    <w:rsid w:val="004406AA"/>
    <w:pPr>
      <w:tabs>
        <w:tab w:val="num" w:pos="360"/>
      </w:tabs>
      <w:spacing w:after="160" w:line="240" w:lineRule="exact"/>
    </w:pPr>
    <w:rPr>
      <w:rFonts w:ascii="Verdana" w:hAnsi="Verdana" w:cs="Verdana"/>
      <w:sz w:val="20"/>
      <w:szCs w:val="20"/>
      <w:lang w:val="en-US" w:eastAsia="en-US"/>
    </w:rPr>
  </w:style>
  <w:style w:type="paragraph" w:customStyle="1" w:styleId="12">
    <w:name w:val="Обычный (веб)1"/>
    <w:basedOn w:val="a"/>
    <w:next w:val="a3"/>
    <w:link w:val="a4"/>
    <w:rsid w:val="004406AA"/>
    <w:pPr>
      <w:spacing w:before="100" w:beforeAutospacing="1" w:after="100" w:afterAutospacing="1"/>
    </w:pPr>
    <w:rPr>
      <w:b/>
      <w:bCs/>
      <w:sz w:val="28"/>
    </w:rPr>
  </w:style>
  <w:style w:type="character" w:customStyle="1" w:styleId="a4">
    <w:name w:val="Название Знак"/>
    <w:link w:val="12"/>
    <w:rsid w:val="004406AA"/>
    <w:rPr>
      <w:rFonts w:ascii="Times New Roman" w:eastAsia="Times New Roman" w:hAnsi="Times New Roman" w:cs="Times New Roman"/>
      <w:b/>
      <w:bCs/>
      <w:sz w:val="28"/>
      <w:szCs w:val="24"/>
      <w:lang w:eastAsia="ru-RU"/>
    </w:rPr>
  </w:style>
  <w:style w:type="paragraph" w:styleId="21">
    <w:name w:val="Body Text Indent 2"/>
    <w:basedOn w:val="a"/>
    <w:link w:val="22"/>
    <w:rsid w:val="004406AA"/>
    <w:pPr>
      <w:ind w:left="993" w:hanging="142"/>
      <w:jc w:val="both"/>
    </w:pPr>
    <w:rPr>
      <w:sz w:val="28"/>
      <w:szCs w:val="20"/>
    </w:rPr>
  </w:style>
  <w:style w:type="character" w:customStyle="1" w:styleId="22">
    <w:name w:val="Основной текст с отступом 2 Знак"/>
    <w:basedOn w:val="a0"/>
    <w:link w:val="21"/>
    <w:rsid w:val="004406AA"/>
    <w:rPr>
      <w:rFonts w:ascii="Times New Roman" w:eastAsia="Times New Roman" w:hAnsi="Times New Roman" w:cs="Times New Roman"/>
      <w:sz w:val="28"/>
      <w:szCs w:val="20"/>
      <w:lang w:eastAsia="ru-RU"/>
    </w:rPr>
  </w:style>
  <w:style w:type="paragraph" w:styleId="31">
    <w:name w:val="Body Text Indent 3"/>
    <w:basedOn w:val="a"/>
    <w:link w:val="32"/>
    <w:rsid w:val="004406AA"/>
    <w:pPr>
      <w:ind w:firstLine="851"/>
      <w:jc w:val="both"/>
    </w:pPr>
    <w:rPr>
      <w:sz w:val="28"/>
      <w:szCs w:val="20"/>
    </w:rPr>
  </w:style>
  <w:style w:type="character" w:customStyle="1" w:styleId="32">
    <w:name w:val="Основной текст с отступом 3 Знак"/>
    <w:basedOn w:val="a0"/>
    <w:link w:val="31"/>
    <w:rsid w:val="004406AA"/>
    <w:rPr>
      <w:rFonts w:ascii="Times New Roman" w:eastAsia="Times New Roman" w:hAnsi="Times New Roman" w:cs="Times New Roman"/>
      <w:sz w:val="28"/>
      <w:szCs w:val="20"/>
      <w:lang w:eastAsia="ru-RU"/>
    </w:rPr>
  </w:style>
  <w:style w:type="paragraph" w:customStyle="1" w:styleId="a5">
    <w:name w:val="Основной Сергей"/>
    <w:basedOn w:val="a"/>
    <w:rsid w:val="004406AA"/>
    <w:rPr>
      <w:kern w:val="28"/>
      <w:szCs w:val="20"/>
    </w:rPr>
  </w:style>
  <w:style w:type="paragraph" w:styleId="a6">
    <w:name w:val="Body Text"/>
    <w:basedOn w:val="a"/>
    <w:link w:val="a7"/>
    <w:rsid w:val="004406AA"/>
    <w:pPr>
      <w:ind w:right="-1"/>
      <w:jc w:val="both"/>
    </w:pPr>
    <w:rPr>
      <w:sz w:val="28"/>
      <w:szCs w:val="20"/>
    </w:rPr>
  </w:style>
  <w:style w:type="character" w:customStyle="1" w:styleId="a7">
    <w:name w:val="Основной текст Знак"/>
    <w:basedOn w:val="a0"/>
    <w:link w:val="a6"/>
    <w:rsid w:val="004406AA"/>
    <w:rPr>
      <w:rFonts w:ascii="Times New Roman" w:eastAsia="Times New Roman" w:hAnsi="Times New Roman" w:cs="Times New Roman"/>
      <w:sz w:val="28"/>
      <w:szCs w:val="20"/>
      <w:lang w:eastAsia="ru-RU"/>
    </w:rPr>
  </w:style>
  <w:style w:type="paragraph" w:customStyle="1" w:styleId="xl24">
    <w:name w:val="xl24"/>
    <w:basedOn w:val="a"/>
    <w:rsid w:val="00440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5">
    <w:name w:val="xl25"/>
    <w:basedOn w:val="a"/>
    <w:rsid w:val="00440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6">
    <w:name w:val="xl26"/>
    <w:basedOn w:val="a"/>
    <w:rsid w:val="00440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7">
    <w:name w:val="xl27"/>
    <w:basedOn w:val="a"/>
    <w:rsid w:val="004406AA"/>
    <w:pPr>
      <w:spacing w:before="100" w:beforeAutospacing="1" w:after="100" w:afterAutospacing="1"/>
    </w:pPr>
    <w:rPr>
      <w:rFonts w:ascii="Arial" w:hAnsi="Arial" w:cs="Arial"/>
    </w:rPr>
  </w:style>
  <w:style w:type="paragraph" w:customStyle="1" w:styleId="xl28">
    <w:name w:val="xl28"/>
    <w:basedOn w:val="a"/>
    <w:rsid w:val="004406AA"/>
    <w:pPr>
      <w:spacing w:before="100" w:beforeAutospacing="1" w:after="100" w:afterAutospacing="1"/>
      <w:jc w:val="center"/>
      <w:textAlignment w:val="center"/>
    </w:pPr>
    <w:rPr>
      <w:rFonts w:ascii="Arial" w:hAnsi="Arial" w:cs="Arial"/>
    </w:rPr>
  </w:style>
  <w:style w:type="paragraph" w:customStyle="1" w:styleId="xl29">
    <w:name w:val="xl29"/>
    <w:basedOn w:val="a"/>
    <w:rsid w:val="004406AA"/>
    <w:pPr>
      <w:spacing w:before="100" w:beforeAutospacing="1" w:after="100" w:afterAutospacing="1"/>
      <w:jc w:val="both"/>
      <w:textAlignment w:val="center"/>
    </w:pPr>
    <w:rPr>
      <w:rFonts w:ascii="Arial" w:hAnsi="Arial" w:cs="Arial"/>
    </w:rPr>
  </w:style>
  <w:style w:type="paragraph" w:customStyle="1" w:styleId="xl30">
    <w:name w:val="xl30"/>
    <w:basedOn w:val="a"/>
    <w:rsid w:val="004406AA"/>
    <w:pPr>
      <w:spacing w:before="100" w:beforeAutospacing="1" w:after="100" w:afterAutospacing="1"/>
      <w:jc w:val="right"/>
      <w:textAlignment w:val="center"/>
    </w:pPr>
    <w:rPr>
      <w:rFonts w:ascii="Arial" w:hAnsi="Arial" w:cs="Arial"/>
    </w:rPr>
  </w:style>
  <w:style w:type="paragraph" w:customStyle="1" w:styleId="xl31">
    <w:name w:val="xl31"/>
    <w:basedOn w:val="a"/>
    <w:rsid w:val="004406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
    <w:name w:val="xl32"/>
    <w:basedOn w:val="a"/>
    <w:rsid w:val="004406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a"/>
    <w:rsid w:val="004406AA"/>
    <w:pPr>
      <w:pBdr>
        <w:left w:val="single" w:sz="4" w:space="0" w:color="auto"/>
        <w:right w:val="single" w:sz="4" w:space="0" w:color="auto"/>
      </w:pBdr>
      <w:spacing w:before="100" w:beforeAutospacing="1" w:after="100" w:afterAutospacing="1"/>
    </w:pPr>
  </w:style>
  <w:style w:type="paragraph" w:customStyle="1" w:styleId="xl34">
    <w:name w:val="xl34"/>
    <w:basedOn w:val="a"/>
    <w:rsid w:val="004406AA"/>
    <w:pPr>
      <w:pBdr>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
    <w:rsid w:val="004406AA"/>
    <w:pPr>
      <w:spacing w:before="100" w:beforeAutospacing="1" w:after="100" w:afterAutospacing="1"/>
      <w:jc w:val="both"/>
      <w:textAlignment w:val="center"/>
    </w:pPr>
  </w:style>
  <w:style w:type="paragraph" w:customStyle="1" w:styleId="xl36">
    <w:name w:val="xl36"/>
    <w:basedOn w:val="a"/>
    <w:rsid w:val="004406AA"/>
    <w:pPr>
      <w:spacing w:before="100" w:beforeAutospacing="1" w:after="100" w:afterAutospacing="1"/>
      <w:jc w:val="center"/>
    </w:pPr>
    <w:rPr>
      <w:rFonts w:ascii="Arial" w:hAnsi="Arial" w:cs="Arial"/>
      <w:sz w:val="28"/>
      <w:szCs w:val="28"/>
    </w:rPr>
  </w:style>
  <w:style w:type="paragraph" w:customStyle="1" w:styleId="xl37">
    <w:name w:val="xl37"/>
    <w:basedOn w:val="a"/>
    <w:rsid w:val="004406AA"/>
    <w:pPr>
      <w:spacing w:before="100" w:beforeAutospacing="1" w:after="100" w:afterAutospacing="1"/>
      <w:jc w:val="center"/>
    </w:pPr>
    <w:rPr>
      <w:rFonts w:ascii="Arial" w:hAnsi="Arial" w:cs="Arial"/>
    </w:rPr>
  </w:style>
  <w:style w:type="paragraph" w:customStyle="1" w:styleId="xl38">
    <w:name w:val="xl38"/>
    <w:basedOn w:val="a"/>
    <w:rsid w:val="00440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a"/>
    <w:rsid w:val="004406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23">
    <w:name w:val="Body Text 2"/>
    <w:basedOn w:val="a"/>
    <w:link w:val="24"/>
    <w:rsid w:val="004406AA"/>
    <w:pPr>
      <w:jc w:val="center"/>
    </w:pPr>
    <w:rPr>
      <w:b/>
    </w:rPr>
  </w:style>
  <w:style w:type="character" w:customStyle="1" w:styleId="24">
    <w:name w:val="Основной текст 2 Знак"/>
    <w:basedOn w:val="a0"/>
    <w:link w:val="23"/>
    <w:rsid w:val="004406AA"/>
    <w:rPr>
      <w:rFonts w:ascii="Times New Roman" w:eastAsia="Times New Roman" w:hAnsi="Times New Roman" w:cs="Times New Roman"/>
      <w:b/>
      <w:sz w:val="24"/>
      <w:szCs w:val="24"/>
      <w:lang w:eastAsia="ru-RU"/>
    </w:rPr>
  </w:style>
  <w:style w:type="paragraph" w:styleId="a8">
    <w:name w:val="Body Text Indent"/>
    <w:basedOn w:val="a"/>
    <w:link w:val="a9"/>
    <w:rsid w:val="004406AA"/>
    <w:pPr>
      <w:ind w:firstLine="851"/>
      <w:jc w:val="both"/>
    </w:pPr>
  </w:style>
  <w:style w:type="character" w:customStyle="1" w:styleId="a9">
    <w:name w:val="Основной текст с отступом Знак"/>
    <w:basedOn w:val="a0"/>
    <w:link w:val="a8"/>
    <w:rsid w:val="004406AA"/>
    <w:rPr>
      <w:rFonts w:ascii="Times New Roman" w:eastAsia="Times New Roman" w:hAnsi="Times New Roman" w:cs="Times New Roman"/>
      <w:sz w:val="24"/>
      <w:szCs w:val="24"/>
      <w:lang w:eastAsia="ru-RU"/>
    </w:rPr>
  </w:style>
  <w:style w:type="paragraph" w:styleId="33">
    <w:name w:val="Body Text 3"/>
    <w:basedOn w:val="a"/>
    <w:link w:val="34"/>
    <w:rsid w:val="004406AA"/>
    <w:rPr>
      <w:sz w:val="28"/>
    </w:rPr>
  </w:style>
  <w:style w:type="character" w:customStyle="1" w:styleId="34">
    <w:name w:val="Основной текст 3 Знак"/>
    <w:basedOn w:val="a0"/>
    <w:link w:val="33"/>
    <w:rsid w:val="004406AA"/>
    <w:rPr>
      <w:rFonts w:ascii="Times New Roman" w:eastAsia="Times New Roman" w:hAnsi="Times New Roman" w:cs="Times New Roman"/>
      <w:sz w:val="28"/>
      <w:szCs w:val="24"/>
      <w:lang w:eastAsia="ru-RU"/>
    </w:rPr>
  </w:style>
  <w:style w:type="paragraph" w:customStyle="1" w:styleId="xl22">
    <w:name w:val="xl22"/>
    <w:basedOn w:val="a"/>
    <w:rsid w:val="004406AA"/>
    <w:pPr>
      <w:pBdr>
        <w:left w:val="single" w:sz="8" w:space="0" w:color="auto"/>
        <w:right w:val="single" w:sz="8" w:space="0" w:color="auto"/>
      </w:pBdr>
      <w:shd w:val="clear" w:color="auto" w:fill="FFFFFF"/>
      <w:spacing w:before="100" w:beforeAutospacing="1" w:after="100" w:afterAutospacing="1"/>
      <w:jc w:val="center"/>
      <w:textAlignment w:val="center"/>
    </w:pPr>
  </w:style>
  <w:style w:type="paragraph" w:customStyle="1" w:styleId="xl23">
    <w:name w:val="xl23"/>
    <w:basedOn w:val="a"/>
    <w:rsid w:val="004406A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0">
    <w:name w:val="xl40"/>
    <w:basedOn w:val="a"/>
    <w:rsid w:val="004406AA"/>
    <w:pPr>
      <w:pBdr>
        <w:top w:val="single" w:sz="8" w:space="0" w:color="auto"/>
        <w:left w:val="single" w:sz="8" w:space="0" w:color="auto"/>
        <w:right w:val="single" w:sz="8" w:space="0" w:color="auto"/>
      </w:pBdr>
      <w:spacing w:before="100" w:beforeAutospacing="1" w:after="100" w:afterAutospacing="1"/>
    </w:pPr>
  </w:style>
  <w:style w:type="paragraph" w:customStyle="1" w:styleId="xl41">
    <w:name w:val="xl41"/>
    <w:basedOn w:val="a"/>
    <w:rsid w:val="004406AA"/>
    <w:pPr>
      <w:pBdr>
        <w:left w:val="single" w:sz="8" w:space="0" w:color="auto"/>
        <w:bottom w:val="single" w:sz="8" w:space="0" w:color="auto"/>
        <w:right w:val="single" w:sz="8" w:space="0" w:color="auto"/>
      </w:pBdr>
      <w:spacing w:before="100" w:beforeAutospacing="1" w:after="100" w:afterAutospacing="1"/>
    </w:pPr>
  </w:style>
  <w:style w:type="paragraph" w:customStyle="1" w:styleId="xl42">
    <w:name w:val="xl42"/>
    <w:basedOn w:val="a"/>
    <w:rsid w:val="004406A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43">
    <w:name w:val="xl43"/>
    <w:basedOn w:val="a"/>
    <w:rsid w:val="004406AA"/>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rPr>
  </w:style>
  <w:style w:type="paragraph" w:customStyle="1" w:styleId="xl44">
    <w:name w:val="xl44"/>
    <w:basedOn w:val="a"/>
    <w:rsid w:val="004406AA"/>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rPr>
  </w:style>
  <w:style w:type="paragraph" w:customStyle="1" w:styleId="xl45">
    <w:name w:val="xl45"/>
    <w:basedOn w:val="a"/>
    <w:rsid w:val="004406AA"/>
    <w:pPr>
      <w:pBdr>
        <w:top w:val="single" w:sz="8" w:space="0" w:color="auto"/>
        <w:bottom w:val="single" w:sz="8" w:space="0" w:color="auto"/>
      </w:pBdr>
      <w:shd w:val="clear" w:color="auto" w:fill="FFFFFF"/>
      <w:spacing w:before="100" w:beforeAutospacing="1" w:after="100" w:afterAutospacing="1"/>
      <w:jc w:val="center"/>
      <w:textAlignment w:val="center"/>
    </w:pPr>
  </w:style>
  <w:style w:type="paragraph" w:customStyle="1" w:styleId="xl46">
    <w:name w:val="xl46"/>
    <w:basedOn w:val="a"/>
    <w:rsid w:val="004406AA"/>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style>
  <w:style w:type="paragraph" w:customStyle="1" w:styleId="xl47">
    <w:name w:val="xl47"/>
    <w:basedOn w:val="a"/>
    <w:rsid w:val="004406A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style>
  <w:style w:type="paragraph" w:customStyle="1" w:styleId="xl48">
    <w:name w:val="xl48"/>
    <w:basedOn w:val="a"/>
    <w:rsid w:val="004406AA"/>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style>
  <w:style w:type="paragraph" w:customStyle="1" w:styleId="xl49">
    <w:name w:val="xl49"/>
    <w:basedOn w:val="a"/>
    <w:rsid w:val="004406AA"/>
    <w:pPr>
      <w:pBdr>
        <w:left w:val="single" w:sz="8" w:space="0" w:color="auto"/>
        <w:right w:val="single" w:sz="8" w:space="0" w:color="auto"/>
      </w:pBdr>
      <w:spacing w:before="100" w:beforeAutospacing="1" w:after="100" w:afterAutospacing="1"/>
      <w:jc w:val="center"/>
      <w:textAlignment w:val="center"/>
    </w:pPr>
  </w:style>
  <w:style w:type="paragraph" w:customStyle="1" w:styleId="xl50">
    <w:name w:val="xl50"/>
    <w:basedOn w:val="a"/>
    <w:rsid w:val="004406A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1">
    <w:name w:val="xl51"/>
    <w:basedOn w:val="a"/>
    <w:rsid w:val="004406AA"/>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style>
  <w:style w:type="paragraph" w:customStyle="1" w:styleId="xl52">
    <w:name w:val="xl52"/>
    <w:basedOn w:val="a"/>
    <w:rsid w:val="004406AA"/>
    <w:pPr>
      <w:pBdr>
        <w:left w:val="single" w:sz="8" w:space="0" w:color="auto"/>
        <w:right w:val="single" w:sz="8" w:space="0" w:color="auto"/>
      </w:pBdr>
      <w:shd w:val="clear" w:color="auto" w:fill="FFFFFF"/>
      <w:spacing w:before="100" w:beforeAutospacing="1" w:after="100" w:afterAutospacing="1"/>
      <w:jc w:val="center"/>
      <w:textAlignment w:val="center"/>
    </w:pPr>
  </w:style>
  <w:style w:type="paragraph" w:customStyle="1" w:styleId="xl53">
    <w:name w:val="xl53"/>
    <w:basedOn w:val="a"/>
    <w:rsid w:val="004406AA"/>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style>
  <w:style w:type="paragraph" w:customStyle="1" w:styleId="xl54">
    <w:name w:val="xl54"/>
    <w:basedOn w:val="a"/>
    <w:rsid w:val="004406A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4406A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35">
    <w:name w:val="заголовок 3"/>
    <w:basedOn w:val="a"/>
    <w:next w:val="a"/>
    <w:rsid w:val="004406AA"/>
    <w:pPr>
      <w:keepNext/>
      <w:autoSpaceDE w:val="0"/>
      <w:autoSpaceDN w:val="0"/>
      <w:jc w:val="both"/>
    </w:pPr>
  </w:style>
  <w:style w:type="paragraph" w:customStyle="1" w:styleId="FR2">
    <w:name w:val="FR2"/>
    <w:rsid w:val="004406AA"/>
    <w:pPr>
      <w:widowControl w:val="0"/>
      <w:autoSpaceDE w:val="0"/>
      <w:autoSpaceDN w:val="0"/>
      <w:spacing w:after="0" w:line="240" w:lineRule="auto"/>
    </w:pPr>
    <w:rPr>
      <w:rFonts w:ascii="Arial" w:eastAsia="Times New Roman" w:hAnsi="Arial" w:cs="Arial"/>
      <w:sz w:val="24"/>
      <w:szCs w:val="24"/>
      <w:lang w:eastAsia="ru-RU"/>
    </w:rPr>
  </w:style>
  <w:style w:type="paragraph" w:styleId="aa">
    <w:name w:val="List Paragraph"/>
    <w:basedOn w:val="a"/>
    <w:qFormat/>
    <w:rsid w:val="004406AA"/>
    <w:pPr>
      <w:ind w:left="720"/>
      <w:contextualSpacing/>
    </w:pPr>
  </w:style>
  <w:style w:type="paragraph" w:customStyle="1" w:styleId="110">
    <w:name w:val="заголовок 11"/>
    <w:basedOn w:val="a"/>
    <w:next w:val="a"/>
    <w:rsid w:val="004406AA"/>
    <w:pPr>
      <w:keepNext/>
      <w:jc w:val="center"/>
    </w:pPr>
    <w:rPr>
      <w:snapToGrid w:val="0"/>
      <w:szCs w:val="20"/>
    </w:rPr>
  </w:style>
  <w:style w:type="paragraph" w:customStyle="1" w:styleId="13">
    <w:name w:val="заголовок 1"/>
    <w:basedOn w:val="a"/>
    <w:next w:val="a"/>
    <w:rsid w:val="004406AA"/>
    <w:pPr>
      <w:keepNext/>
      <w:autoSpaceDE w:val="0"/>
      <w:autoSpaceDN w:val="0"/>
      <w:jc w:val="center"/>
    </w:pPr>
  </w:style>
  <w:style w:type="paragraph" w:styleId="ab">
    <w:name w:val="No Spacing"/>
    <w:qFormat/>
    <w:rsid w:val="004406AA"/>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4406AA"/>
    <w:rPr>
      <w:rFonts w:ascii="Tahoma" w:hAnsi="Tahoma" w:cs="Tahoma"/>
      <w:sz w:val="16"/>
      <w:szCs w:val="16"/>
    </w:rPr>
  </w:style>
  <w:style w:type="character" w:customStyle="1" w:styleId="ad">
    <w:name w:val="Текст выноски Знак"/>
    <w:basedOn w:val="a0"/>
    <w:link w:val="ac"/>
    <w:semiHidden/>
    <w:rsid w:val="004406AA"/>
    <w:rPr>
      <w:rFonts w:ascii="Tahoma" w:eastAsia="Times New Roman" w:hAnsi="Tahoma" w:cs="Tahoma"/>
      <w:sz w:val="16"/>
      <w:szCs w:val="16"/>
      <w:lang w:eastAsia="ru-RU"/>
    </w:rPr>
  </w:style>
  <w:style w:type="paragraph" w:styleId="ae">
    <w:name w:val="endnote text"/>
    <w:basedOn w:val="a"/>
    <w:link w:val="af"/>
    <w:semiHidden/>
    <w:unhideWhenUsed/>
    <w:rsid w:val="004406AA"/>
    <w:rPr>
      <w:sz w:val="20"/>
      <w:szCs w:val="20"/>
    </w:rPr>
  </w:style>
  <w:style w:type="character" w:customStyle="1" w:styleId="af">
    <w:name w:val="Текст концевой сноски Знак"/>
    <w:basedOn w:val="a0"/>
    <w:link w:val="ae"/>
    <w:semiHidden/>
    <w:rsid w:val="004406AA"/>
    <w:rPr>
      <w:rFonts w:ascii="Times New Roman" w:eastAsia="Times New Roman" w:hAnsi="Times New Roman" w:cs="Times New Roman"/>
      <w:sz w:val="20"/>
      <w:szCs w:val="20"/>
      <w:lang w:eastAsia="ru-RU"/>
    </w:rPr>
  </w:style>
  <w:style w:type="paragraph" w:styleId="af0">
    <w:name w:val="footnote text"/>
    <w:basedOn w:val="a"/>
    <w:link w:val="af1"/>
    <w:semiHidden/>
    <w:unhideWhenUsed/>
    <w:rsid w:val="004406AA"/>
    <w:rPr>
      <w:sz w:val="20"/>
      <w:szCs w:val="20"/>
    </w:rPr>
  </w:style>
  <w:style w:type="character" w:customStyle="1" w:styleId="af1">
    <w:name w:val="Текст сноски Знак"/>
    <w:basedOn w:val="a0"/>
    <w:link w:val="af0"/>
    <w:semiHidden/>
    <w:rsid w:val="004406AA"/>
    <w:rPr>
      <w:rFonts w:ascii="Times New Roman" w:eastAsia="Times New Roman" w:hAnsi="Times New Roman" w:cs="Times New Roman"/>
      <w:sz w:val="20"/>
      <w:szCs w:val="20"/>
      <w:lang w:eastAsia="ru-RU"/>
    </w:rPr>
  </w:style>
  <w:style w:type="character" w:styleId="af2">
    <w:name w:val="footnote reference"/>
    <w:semiHidden/>
    <w:unhideWhenUsed/>
    <w:rsid w:val="004406AA"/>
    <w:rPr>
      <w:vertAlign w:val="superscript"/>
    </w:rPr>
  </w:style>
  <w:style w:type="paragraph" w:customStyle="1" w:styleId="ConsNormal">
    <w:name w:val="ConsNormal"/>
    <w:link w:val="ConsNormal0"/>
    <w:rsid w:val="004406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Текст выноски1"/>
    <w:basedOn w:val="a"/>
    <w:rsid w:val="004406AA"/>
    <w:pPr>
      <w:autoSpaceDE w:val="0"/>
      <w:autoSpaceDN w:val="0"/>
    </w:pPr>
    <w:rPr>
      <w:rFonts w:ascii="Tahoma" w:hAnsi="Tahoma" w:cs="Tahoma"/>
      <w:sz w:val="16"/>
      <w:szCs w:val="16"/>
    </w:rPr>
  </w:style>
  <w:style w:type="paragraph" w:customStyle="1" w:styleId="af3">
    <w:name w:val="Комментарий"/>
    <w:basedOn w:val="a"/>
    <w:next w:val="a"/>
    <w:rsid w:val="004406AA"/>
    <w:pPr>
      <w:widowControl w:val="0"/>
      <w:autoSpaceDE w:val="0"/>
      <w:autoSpaceDN w:val="0"/>
      <w:adjustRightInd w:val="0"/>
      <w:ind w:left="170"/>
      <w:jc w:val="both"/>
    </w:pPr>
    <w:rPr>
      <w:rFonts w:ascii="Arial" w:hAnsi="Arial"/>
      <w:i/>
      <w:iCs/>
      <w:color w:val="800080"/>
      <w:sz w:val="20"/>
      <w:szCs w:val="20"/>
    </w:rPr>
  </w:style>
  <w:style w:type="character" w:styleId="af4">
    <w:name w:val="Hyperlink"/>
    <w:rsid w:val="004406AA"/>
    <w:rPr>
      <w:color w:val="0000FF"/>
      <w:u w:val="single"/>
    </w:rPr>
  </w:style>
  <w:style w:type="paragraph" w:customStyle="1" w:styleId="ConsNonformat">
    <w:name w:val="ConsNonformat"/>
    <w:rsid w:val="004406AA"/>
    <w:pPr>
      <w:widowControl w:val="0"/>
      <w:autoSpaceDE w:val="0"/>
      <w:autoSpaceDN w:val="0"/>
      <w:adjustRightInd w:val="0"/>
      <w:spacing w:after="0" w:line="240" w:lineRule="auto"/>
      <w:ind w:right="19772"/>
    </w:pPr>
    <w:rPr>
      <w:rFonts w:ascii="Courier New" w:eastAsia="Times New Roman" w:hAnsi="Courier New" w:cs="Tahoma"/>
      <w:sz w:val="20"/>
      <w:szCs w:val="20"/>
      <w:lang w:eastAsia="ru-RU"/>
    </w:rPr>
  </w:style>
  <w:style w:type="character" w:customStyle="1" w:styleId="130">
    <w:name w:val="Заголовок 1 Знак3"/>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Заголовок 1 Знак2 Знак Знак,Заголовок 1 Знак1 Знак Знак Знак"/>
    <w:rsid w:val="004406AA"/>
    <w:rPr>
      <w:rFonts w:ascii="Arial" w:hAnsi="Arial" w:cs="Arial"/>
      <w:b/>
      <w:noProof w:val="0"/>
      <w:sz w:val="28"/>
      <w:szCs w:val="18"/>
      <w:lang w:val="ru-RU" w:eastAsia="ru-RU" w:bidi="ar-SA"/>
    </w:rPr>
  </w:style>
  <w:style w:type="table" w:styleId="af5">
    <w:name w:val="Table Grid"/>
    <w:basedOn w:val="a1"/>
    <w:rsid w:val="00440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 Знак1"/>
    <w:basedOn w:val="a"/>
    <w:rsid w:val="004406AA"/>
    <w:pPr>
      <w:tabs>
        <w:tab w:val="num" w:pos="360"/>
      </w:tabs>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4406AA"/>
    <w:rPr>
      <w:rFonts w:ascii="Arial" w:eastAsia="Times New Roman" w:hAnsi="Arial" w:cs="Arial"/>
      <w:sz w:val="20"/>
      <w:szCs w:val="20"/>
      <w:lang w:eastAsia="ru-RU"/>
    </w:rPr>
  </w:style>
  <w:style w:type="paragraph" w:customStyle="1" w:styleId="af6">
    <w:name w:val="Знак"/>
    <w:basedOn w:val="a"/>
    <w:rsid w:val="004406AA"/>
    <w:pPr>
      <w:tabs>
        <w:tab w:val="num" w:pos="360"/>
      </w:tabs>
      <w:spacing w:after="160" w:line="240" w:lineRule="exact"/>
    </w:pPr>
    <w:rPr>
      <w:rFonts w:ascii="Verdana" w:hAnsi="Verdana" w:cs="Verdana"/>
      <w:sz w:val="20"/>
      <w:szCs w:val="20"/>
      <w:lang w:val="en-US" w:eastAsia="en-US"/>
    </w:rPr>
  </w:style>
  <w:style w:type="paragraph" w:styleId="af7">
    <w:name w:val="Title"/>
    <w:basedOn w:val="a"/>
    <w:next w:val="a"/>
    <w:link w:val="af8"/>
    <w:uiPriority w:val="10"/>
    <w:qFormat/>
    <w:rsid w:val="004406AA"/>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4406AA"/>
    <w:rPr>
      <w:rFonts w:asciiTheme="majorHAnsi" w:eastAsiaTheme="majorEastAsia" w:hAnsiTheme="majorHAnsi" w:cstheme="majorBidi"/>
      <w:spacing w:val="-10"/>
      <w:kern w:val="28"/>
      <w:sz w:val="56"/>
      <w:szCs w:val="56"/>
      <w:lang w:eastAsia="ru-RU"/>
    </w:rPr>
  </w:style>
  <w:style w:type="paragraph" w:styleId="a3">
    <w:name w:val="Normal (Web)"/>
    <w:basedOn w:val="a"/>
    <w:uiPriority w:val="99"/>
    <w:semiHidden/>
    <w:unhideWhenUsed/>
    <w:rsid w:val="004406AA"/>
  </w:style>
  <w:style w:type="paragraph" w:customStyle="1" w:styleId="25">
    <w:name w:val="Знак2"/>
    <w:basedOn w:val="a"/>
    <w:rsid w:val="00FD3ABF"/>
    <w:pPr>
      <w:spacing w:after="160" w:line="240" w:lineRule="exact"/>
    </w:pPr>
    <w:rPr>
      <w:rFonts w:ascii="Verdana" w:hAnsi="Verdan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gorns@toms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21</Pages>
  <Words>9131</Words>
  <Characters>52050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dc:creator>
  <cp:keywords/>
  <dc:description/>
  <cp:lastModifiedBy>Нечаев</cp:lastModifiedBy>
  <cp:revision>9</cp:revision>
  <dcterms:created xsi:type="dcterms:W3CDTF">2020-11-09T02:53:00Z</dcterms:created>
  <dcterms:modified xsi:type="dcterms:W3CDTF">2020-11-12T09:48:00Z</dcterms:modified>
</cp:coreProperties>
</file>