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64" w:rsidRPr="00857C64" w:rsidRDefault="00857C64" w:rsidP="00857C6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57C64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б утверждении </w:t>
            </w:r>
            <w:r w:rsidRPr="00857C64">
              <w:rPr>
                <w:bCs/>
                <w:sz w:val="24"/>
                <w:szCs w:val="24"/>
              </w:rPr>
              <w:t>перечня автомоби</w:t>
            </w:r>
            <w:r>
              <w:rPr>
                <w:bCs/>
                <w:sz w:val="24"/>
                <w:szCs w:val="24"/>
              </w:rPr>
              <w:t xml:space="preserve">льных дорог местного значения, </w:t>
            </w:r>
            <w:r w:rsidRPr="00857C64">
              <w:rPr>
                <w:bCs/>
                <w:sz w:val="24"/>
                <w:szCs w:val="24"/>
              </w:rPr>
              <w:t>подлежащих ремонту в 2024 году на территории Подгорнского сельского поселения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F17EE" w:rsidRDefault="00EF17EE" w:rsidP="00EF17EE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EF17EE" w:rsidP="00EF17EE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4183A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1E3C"/>
    <w:rsid w:val="00A37763"/>
    <w:rsid w:val="00A53409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17EE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2024-01-04T12:10:00Z</dcterms:created>
  <dcterms:modified xsi:type="dcterms:W3CDTF">2024-01-04T12:10:00Z</dcterms:modified>
</cp:coreProperties>
</file>