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C8356" w14:textId="77777777" w:rsidR="00E23BC4" w:rsidRPr="00B8100B" w:rsidRDefault="00E23BC4" w:rsidP="00AF57C4">
      <w:pPr>
        <w:jc w:val="center"/>
        <w:rPr>
          <w:sz w:val="36"/>
          <w:szCs w:val="36"/>
        </w:rPr>
      </w:pPr>
      <w:r w:rsidRPr="00B8100B">
        <w:rPr>
          <w:sz w:val="36"/>
          <w:szCs w:val="36"/>
        </w:rPr>
        <w:t>Томская область Чаинский район</w:t>
      </w:r>
    </w:p>
    <w:p w14:paraId="48973895" w14:textId="77777777" w:rsidR="00E23BC4" w:rsidRPr="00B8100B" w:rsidRDefault="00E23BC4" w:rsidP="00AF57C4">
      <w:pPr>
        <w:jc w:val="center"/>
        <w:rPr>
          <w:sz w:val="36"/>
          <w:szCs w:val="36"/>
        </w:rPr>
      </w:pPr>
      <w:r w:rsidRPr="00B8100B">
        <w:rPr>
          <w:sz w:val="36"/>
          <w:szCs w:val="36"/>
        </w:rPr>
        <w:t xml:space="preserve">Муниципальное образование </w:t>
      </w:r>
    </w:p>
    <w:p w14:paraId="6C628AC3" w14:textId="77777777" w:rsidR="00E23BC4" w:rsidRPr="00B8100B" w:rsidRDefault="00E23BC4" w:rsidP="00AF57C4">
      <w:pPr>
        <w:jc w:val="center"/>
        <w:rPr>
          <w:sz w:val="36"/>
          <w:szCs w:val="36"/>
        </w:rPr>
      </w:pPr>
      <w:r w:rsidRPr="00B8100B">
        <w:rPr>
          <w:sz w:val="36"/>
          <w:szCs w:val="36"/>
        </w:rPr>
        <w:t>"Подгорнское сельское поселение"</w:t>
      </w:r>
    </w:p>
    <w:p w14:paraId="1B72447E" w14:textId="77777777" w:rsidR="00E23BC4" w:rsidRPr="00B8100B" w:rsidRDefault="00E23BC4" w:rsidP="00AF57C4">
      <w:pPr>
        <w:jc w:val="center"/>
        <w:rPr>
          <w:sz w:val="36"/>
          <w:szCs w:val="36"/>
        </w:rPr>
      </w:pPr>
    </w:p>
    <w:p w14:paraId="09BA4DC0" w14:textId="77777777" w:rsidR="00E23BC4" w:rsidRPr="00B8100B" w:rsidRDefault="00E23BC4" w:rsidP="00AF57C4">
      <w:pPr>
        <w:jc w:val="center"/>
        <w:rPr>
          <w:sz w:val="36"/>
          <w:szCs w:val="36"/>
        </w:rPr>
      </w:pPr>
    </w:p>
    <w:p w14:paraId="4B456629" w14:textId="77777777" w:rsidR="00E23BC4" w:rsidRPr="00B8100B" w:rsidRDefault="00E23BC4" w:rsidP="00AF57C4">
      <w:pPr>
        <w:jc w:val="center"/>
        <w:rPr>
          <w:sz w:val="36"/>
          <w:szCs w:val="36"/>
        </w:rPr>
      </w:pPr>
    </w:p>
    <w:p w14:paraId="406D2190" w14:textId="77777777" w:rsidR="00E23BC4" w:rsidRPr="00B8100B" w:rsidRDefault="00E23BC4" w:rsidP="00AF57C4">
      <w:pPr>
        <w:jc w:val="center"/>
        <w:rPr>
          <w:sz w:val="36"/>
          <w:szCs w:val="36"/>
        </w:rPr>
      </w:pPr>
    </w:p>
    <w:p w14:paraId="35AD7604" w14:textId="77777777" w:rsidR="00E23BC4" w:rsidRPr="00B8100B" w:rsidRDefault="00E23BC4" w:rsidP="00AF57C4">
      <w:pPr>
        <w:jc w:val="right"/>
        <w:rPr>
          <w:sz w:val="36"/>
          <w:szCs w:val="36"/>
        </w:rPr>
      </w:pPr>
    </w:p>
    <w:p w14:paraId="5A955616" w14:textId="77777777" w:rsidR="00E23BC4" w:rsidRPr="00B8100B" w:rsidRDefault="00E23BC4" w:rsidP="00AF57C4">
      <w:pPr>
        <w:jc w:val="center"/>
        <w:rPr>
          <w:b/>
          <w:sz w:val="36"/>
          <w:szCs w:val="36"/>
        </w:rPr>
      </w:pPr>
      <w:r w:rsidRPr="00B8100B">
        <w:rPr>
          <w:b/>
          <w:sz w:val="36"/>
          <w:szCs w:val="36"/>
        </w:rPr>
        <w:t>ОФИЦИАЛЬНЫЕ ВЕДОМОСТИ</w:t>
      </w:r>
    </w:p>
    <w:p w14:paraId="2E1473A4" w14:textId="77777777" w:rsidR="00E23BC4" w:rsidRPr="00B8100B" w:rsidRDefault="00E23BC4" w:rsidP="00AF57C4">
      <w:pPr>
        <w:pStyle w:val="a6"/>
        <w:jc w:val="center"/>
        <w:rPr>
          <w:rFonts w:ascii="Times New Roman" w:hAnsi="Times New Roman" w:cs="Times New Roman"/>
          <w:sz w:val="36"/>
          <w:szCs w:val="36"/>
        </w:rPr>
      </w:pPr>
      <w:r w:rsidRPr="00B8100B">
        <w:rPr>
          <w:rFonts w:ascii="Times New Roman" w:hAnsi="Times New Roman" w:cs="Times New Roman"/>
          <w:sz w:val="36"/>
          <w:szCs w:val="36"/>
        </w:rPr>
        <w:t>ПОДГОРНСКОГО СЕЛЬСКОГО ПОСЕЛЕНИЯ</w:t>
      </w:r>
    </w:p>
    <w:p w14:paraId="61A538C3" w14:textId="77777777" w:rsidR="00E23BC4" w:rsidRPr="00B8100B" w:rsidRDefault="00E23BC4" w:rsidP="00AF57C4">
      <w:pPr>
        <w:pStyle w:val="a6"/>
        <w:rPr>
          <w:rFonts w:ascii="Times New Roman" w:hAnsi="Times New Roman" w:cs="Times New Roman"/>
          <w:sz w:val="36"/>
          <w:szCs w:val="36"/>
        </w:rPr>
      </w:pPr>
    </w:p>
    <w:p w14:paraId="1A7F770B" w14:textId="77777777" w:rsidR="00E23BC4" w:rsidRPr="00B8100B" w:rsidRDefault="00E23BC4" w:rsidP="00AF57C4">
      <w:pPr>
        <w:pStyle w:val="a6"/>
        <w:rPr>
          <w:rFonts w:ascii="Times New Roman" w:hAnsi="Times New Roman" w:cs="Times New Roman"/>
          <w:sz w:val="36"/>
          <w:szCs w:val="36"/>
        </w:rPr>
      </w:pPr>
    </w:p>
    <w:p w14:paraId="2706B18C" w14:textId="77777777" w:rsidR="00E23BC4" w:rsidRPr="00B8100B" w:rsidRDefault="00E23BC4" w:rsidP="00AF57C4">
      <w:pPr>
        <w:jc w:val="center"/>
        <w:rPr>
          <w:sz w:val="36"/>
          <w:szCs w:val="36"/>
        </w:rPr>
      </w:pPr>
    </w:p>
    <w:p w14:paraId="46D60573" w14:textId="77777777" w:rsidR="00E23BC4" w:rsidRPr="00B8100B" w:rsidRDefault="00E23BC4" w:rsidP="00AF57C4">
      <w:pPr>
        <w:jc w:val="center"/>
        <w:rPr>
          <w:sz w:val="36"/>
          <w:szCs w:val="36"/>
        </w:rPr>
      </w:pPr>
      <w:r w:rsidRPr="00B8100B">
        <w:rPr>
          <w:sz w:val="36"/>
          <w:szCs w:val="36"/>
        </w:rPr>
        <w:t>Официальное издание</w:t>
      </w:r>
    </w:p>
    <w:p w14:paraId="1B9BF275" w14:textId="77777777" w:rsidR="00E23BC4" w:rsidRPr="00B8100B" w:rsidRDefault="00E23BC4" w:rsidP="00AF57C4">
      <w:pPr>
        <w:jc w:val="center"/>
        <w:rPr>
          <w:b/>
          <w:sz w:val="36"/>
          <w:szCs w:val="36"/>
        </w:rPr>
      </w:pPr>
    </w:p>
    <w:p w14:paraId="48B138A3" w14:textId="77777777" w:rsidR="00E23BC4" w:rsidRPr="00B8100B" w:rsidRDefault="00E23BC4" w:rsidP="00AF57C4">
      <w:pPr>
        <w:jc w:val="center"/>
        <w:rPr>
          <w:b/>
          <w:sz w:val="36"/>
          <w:szCs w:val="36"/>
        </w:rPr>
      </w:pPr>
    </w:p>
    <w:p w14:paraId="51D69FA7" w14:textId="77777777" w:rsidR="00E23BC4" w:rsidRPr="00B8100B" w:rsidRDefault="00E23BC4" w:rsidP="00AF57C4">
      <w:pPr>
        <w:jc w:val="center"/>
        <w:rPr>
          <w:sz w:val="36"/>
          <w:szCs w:val="36"/>
        </w:rPr>
      </w:pPr>
    </w:p>
    <w:p w14:paraId="31B7ACB9" w14:textId="77777777" w:rsidR="00E23BC4" w:rsidRPr="00B8100B" w:rsidRDefault="00E23BC4" w:rsidP="00AF57C4">
      <w:pPr>
        <w:jc w:val="center"/>
        <w:rPr>
          <w:sz w:val="36"/>
          <w:szCs w:val="36"/>
        </w:rPr>
      </w:pPr>
    </w:p>
    <w:p w14:paraId="6E6A13FD" w14:textId="77777777" w:rsidR="00E23BC4" w:rsidRPr="00B8100B" w:rsidRDefault="00E23BC4" w:rsidP="00AF57C4">
      <w:pPr>
        <w:jc w:val="right"/>
        <w:rPr>
          <w:sz w:val="36"/>
          <w:szCs w:val="36"/>
        </w:rPr>
      </w:pPr>
    </w:p>
    <w:p w14:paraId="768DC87E" w14:textId="77777777" w:rsidR="00EA3560" w:rsidRPr="00B8100B" w:rsidRDefault="00EA3560" w:rsidP="00AF57C4">
      <w:pPr>
        <w:jc w:val="right"/>
        <w:rPr>
          <w:sz w:val="36"/>
          <w:szCs w:val="36"/>
        </w:rPr>
      </w:pPr>
    </w:p>
    <w:p w14:paraId="38518615" w14:textId="77777777" w:rsidR="00E23BC4" w:rsidRPr="00B8100B" w:rsidRDefault="00E23BC4" w:rsidP="00AF57C4">
      <w:pPr>
        <w:jc w:val="right"/>
        <w:rPr>
          <w:sz w:val="36"/>
          <w:szCs w:val="36"/>
        </w:rPr>
      </w:pPr>
    </w:p>
    <w:p w14:paraId="2A91944B" w14:textId="6494D3A9" w:rsidR="00244E78" w:rsidRDefault="00E23BC4" w:rsidP="00AF57C4">
      <w:pPr>
        <w:jc w:val="right"/>
        <w:rPr>
          <w:color w:val="3333CC"/>
          <w:sz w:val="36"/>
          <w:szCs w:val="36"/>
        </w:rPr>
      </w:pPr>
      <w:r w:rsidRPr="00B8100B">
        <w:rPr>
          <w:color w:val="3333CC"/>
          <w:sz w:val="36"/>
          <w:szCs w:val="36"/>
        </w:rPr>
        <w:t xml:space="preserve">№ </w:t>
      </w:r>
      <w:r w:rsidR="00083843">
        <w:rPr>
          <w:color w:val="3333CC"/>
          <w:sz w:val="36"/>
          <w:szCs w:val="36"/>
        </w:rPr>
        <w:t>1</w:t>
      </w:r>
      <w:r w:rsidR="00854C71">
        <w:rPr>
          <w:color w:val="3333CC"/>
          <w:sz w:val="36"/>
          <w:szCs w:val="36"/>
        </w:rPr>
        <w:t>4</w:t>
      </w:r>
      <w:r w:rsidR="00780C76" w:rsidRPr="00B8100B">
        <w:rPr>
          <w:color w:val="3333CC"/>
          <w:sz w:val="36"/>
          <w:szCs w:val="36"/>
        </w:rPr>
        <w:t xml:space="preserve"> </w:t>
      </w:r>
      <w:r w:rsidRPr="00B8100B">
        <w:rPr>
          <w:color w:val="3333CC"/>
          <w:sz w:val="36"/>
          <w:szCs w:val="36"/>
        </w:rPr>
        <w:t>(</w:t>
      </w:r>
      <w:r w:rsidR="002D1A1B">
        <w:rPr>
          <w:color w:val="3333CC"/>
          <w:sz w:val="36"/>
          <w:szCs w:val="36"/>
        </w:rPr>
        <w:t>1</w:t>
      </w:r>
      <w:r w:rsidR="00EB2982">
        <w:rPr>
          <w:color w:val="3333CC"/>
          <w:sz w:val="36"/>
          <w:szCs w:val="36"/>
        </w:rPr>
        <w:t>7</w:t>
      </w:r>
      <w:r w:rsidR="00854C71">
        <w:rPr>
          <w:color w:val="3333CC"/>
          <w:sz w:val="36"/>
          <w:szCs w:val="36"/>
        </w:rPr>
        <w:t>6</w:t>
      </w:r>
      <w:r w:rsidR="00244E78">
        <w:rPr>
          <w:color w:val="3333CC"/>
          <w:sz w:val="36"/>
          <w:szCs w:val="36"/>
        </w:rPr>
        <w:t>)</w:t>
      </w:r>
    </w:p>
    <w:p w14:paraId="2DF2D1B8" w14:textId="2E4CBDD1" w:rsidR="00E23BC4" w:rsidRPr="00B8100B" w:rsidRDefault="00854C71" w:rsidP="00AF57C4">
      <w:pPr>
        <w:jc w:val="right"/>
        <w:rPr>
          <w:color w:val="3366FF"/>
          <w:sz w:val="36"/>
          <w:szCs w:val="36"/>
        </w:rPr>
      </w:pPr>
      <w:r>
        <w:rPr>
          <w:color w:val="3333CC"/>
          <w:sz w:val="36"/>
          <w:szCs w:val="36"/>
        </w:rPr>
        <w:t>29</w:t>
      </w:r>
      <w:r w:rsidR="005C6901">
        <w:rPr>
          <w:color w:val="3333CC"/>
          <w:sz w:val="36"/>
          <w:szCs w:val="36"/>
        </w:rPr>
        <w:t xml:space="preserve"> </w:t>
      </w:r>
      <w:r w:rsidR="00E27108">
        <w:rPr>
          <w:color w:val="3333CC"/>
          <w:sz w:val="36"/>
          <w:szCs w:val="36"/>
        </w:rPr>
        <w:t>дека</w:t>
      </w:r>
      <w:r w:rsidR="00083843">
        <w:rPr>
          <w:color w:val="3333CC"/>
          <w:sz w:val="36"/>
          <w:szCs w:val="36"/>
        </w:rPr>
        <w:t>бря</w:t>
      </w:r>
      <w:r w:rsidR="00233F4B">
        <w:rPr>
          <w:color w:val="3333CC"/>
          <w:sz w:val="36"/>
          <w:szCs w:val="36"/>
        </w:rPr>
        <w:t xml:space="preserve"> 2023</w:t>
      </w:r>
      <w:r w:rsidR="002F060B">
        <w:rPr>
          <w:color w:val="3333CC"/>
          <w:sz w:val="36"/>
          <w:szCs w:val="36"/>
        </w:rPr>
        <w:t xml:space="preserve"> года</w:t>
      </w:r>
    </w:p>
    <w:p w14:paraId="57645CD4" w14:textId="77777777" w:rsidR="00E23BC4" w:rsidRPr="00B8100B" w:rsidRDefault="00E23BC4" w:rsidP="00AF57C4">
      <w:pPr>
        <w:jc w:val="right"/>
        <w:rPr>
          <w:sz w:val="36"/>
          <w:szCs w:val="36"/>
        </w:rPr>
      </w:pPr>
    </w:p>
    <w:p w14:paraId="404A1AD1" w14:textId="77777777" w:rsidR="00E23BC4" w:rsidRPr="00B8100B" w:rsidRDefault="00E23BC4" w:rsidP="00AF57C4">
      <w:pPr>
        <w:jc w:val="right"/>
        <w:rPr>
          <w:sz w:val="36"/>
          <w:szCs w:val="36"/>
        </w:rPr>
      </w:pPr>
    </w:p>
    <w:p w14:paraId="75F389AE" w14:textId="77777777" w:rsidR="00EA3560" w:rsidRPr="00B8100B" w:rsidRDefault="00EA3560" w:rsidP="00AF57C4">
      <w:pPr>
        <w:jc w:val="right"/>
        <w:rPr>
          <w:sz w:val="36"/>
          <w:szCs w:val="36"/>
        </w:rPr>
      </w:pPr>
    </w:p>
    <w:p w14:paraId="1AF5DC89" w14:textId="77777777" w:rsidR="00EA3560" w:rsidRPr="00B8100B" w:rsidRDefault="00EA3560" w:rsidP="00AF57C4">
      <w:pPr>
        <w:jc w:val="right"/>
        <w:rPr>
          <w:sz w:val="36"/>
          <w:szCs w:val="36"/>
        </w:rPr>
      </w:pPr>
    </w:p>
    <w:p w14:paraId="651A4537" w14:textId="77777777" w:rsidR="00EA3560" w:rsidRPr="00B8100B" w:rsidRDefault="00EA3560" w:rsidP="00AF57C4">
      <w:pPr>
        <w:jc w:val="right"/>
        <w:rPr>
          <w:sz w:val="36"/>
          <w:szCs w:val="36"/>
        </w:rPr>
      </w:pPr>
    </w:p>
    <w:p w14:paraId="3BDE39D4" w14:textId="77777777" w:rsidR="00894C2E" w:rsidRDefault="00894C2E" w:rsidP="00AF57C4">
      <w:pPr>
        <w:jc w:val="center"/>
        <w:rPr>
          <w:sz w:val="36"/>
          <w:szCs w:val="36"/>
        </w:rPr>
      </w:pPr>
    </w:p>
    <w:p w14:paraId="575D549A" w14:textId="77777777" w:rsidR="00894C2E" w:rsidRDefault="00894C2E" w:rsidP="00AF57C4">
      <w:pPr>
        <w:jc w:val="center"/>
        <w:rPr>
          <w:sz w:val="36"/>
          <w:szCs w:val="36"/>
        </w:rPr>
      </w:pPr>
    </w:p>
    <w:p w14:paraId="328388F0" w14:textId="77777777" w:rsidR="003647AD" w:rsidRDefault="00E23BC4" w:rsidP="000B633D">
      <w:pPr>
        <w:jc w:val="center"/>
        <w:rPr>
          <w:sz w:val="36"/>
          <w:szCs w:val="36"/>
        </w:rPr>
      </w:pPr>
      <w:r w:rsidRPr="00B8100B">
        <w:rPr>
          <w:sz w:val="36"/>
          <w:szCs w:val="36"/>
        </w:rPr>
        <w:t>с. Подгорное</w:t>
      </w:r>
    </w:p>
    <w:p w14:paraId="7B2935BA" w14:textId="77777777" w:rsidR="003647AD" w:rsidRDefault="003647AD">
      <w:pPr>
        <w:rPr>
          <w:sz w:val="36"/>
          <w:szCs w:val="36"/>
        </w:rPr>
      </w:pPr>
      <w:r>
        <w:rPr>
          <w:sz w:val="36"/>
          <w:szCs w:val="36"/>
        </w:rPr>
        <w:br w:type="page"/>
      </w:r>
    </w:p>
    <w:p w14:paraId="76FF18E7" w14:textId="77777777" w:rsidR="00E23BC4" w:rsidRPr="00B8100B" w:rsidRDefault="00E23BC4" w:rsidP="00AF57C4">
      <w:pPr>
        <w:jc w:val="both"/>
        <w:rPr>
          <w:sz w:val="20"/>
          <w:szCs w:val="20"/>
        </w:rPr>
      </w:pPr>
      <w:r w:rsidRPr="00B8100B">
        <w:rPr>
          <w:sz w:val="20"/>
          <w:szCs w:val="20"/>
        </w:rPr>
        <w:lastRenderedPageBreak/>
        <w:t>Официальное печатное издание для опубликования муниципальных</w:t>
      </w:r>
    </w:p>
    <w:p w14:paraId="336B4B55" w14:textId="77777777" w:rsidR="00E23BC4" w:rsidRPr="00B8100B" w:rsidRDefault="00E23BC4" w:rsidP="00AF57C4">
      <w:pPr>
        <w:jc w:val="both"/>
        <w:rPr>
          <w:sz w:val="20"/>
          <w:szCs w:val="20"/>
        </w:rPr>
      </w:pPr>
      <w:r w:rsidRPr="00B8100B">
        <w:rPr>
          <w:sz w:val="20"/>
          <w:szCs w:val="20"/>
        </w:rPr>
        <w:t>правовых актов, обсуждения проектов муниципальных правовых актов</w:t>
      </w:r>
    </w:p>
    <w:p w14:paraId="3635C7A2" w14:textId="77777777" w:rsidR="00E23BC4" w:rsidRPr="00B8100B" w:rsidRDefault="00E23BC4" w:rsidP="00AF57C4">
      <w:pPr>
        <w:jc w:val="both"/>
        <w:rPr>
          <w:sz w:val="20"/>
          <w:szCs w:val="20"/>
        </w:rPr>
      </w:pPr>
      <w:r w:rsidRPr="00B8100B">
        <w:rPr>
          <w:sz w:val="20"/>
          <w:szCs w:val="20"/>
        </w:rPr>
        <w:t>по вопросам местного значения, доведения до сведения жителей</w:t>
      </w:r>
    </w:p>
    <w:p w14:paraId="48385DD4" w14:textId="77777777" w:rsidR="00E23BC4" w:rsidRPr="00B8100B" w:rsidRDefault="00E23BC4" w:rsidP="00AF57C4">
      <w:pPr>
        <w:jc w:val="both"/>
        <w:rPr>
          <w:sz w:val="20"/>
          <w:szCs w:val="20"/>
        </w:rPr>
      </w:pPr>
      <w:r w:rsidRPr="00B8100B">
        <w:rPr>
          <w:sz w:val="20"/>
          <w:szCs w:val="20"/>
        </w:rPr>
        <w:t>муниципального образования «Подгорнское сельское поселение» информации</w:t>
      </w:r>
    </w:p>
    <w:p w14:paraId="35746EE6" w14:textId="77777777" w:rsidR="00E23BC4" w:rsidRPr="00B8100B" w:rsidRDefault="00E23BC4" w:rsidP="00AF57C4">
      <w:pPr>
        <w:jc w:val="both"/>
        <w:rPr>
          <w:sz w:val="20"/>
          <w:szCs w:val="20"/>
        </w:rPr>
      </w:pPr>
      <w:r w:rsidRPr="00B8100B">
        <w:rPr>
          <w:sz w:val="20"/>
          <w:szCs w:val="20"/>
        </w:rPr>
        <w:t>о социально-экономическом и культурном развитии муниципального</w:t>
      </w:r>
    </w:p>
    <w:p w14:paraId="4ECF4213" w14:textId="77777777" w:rsidR="00E23BC4" w:rsidRPr="00B8100B" w:rsidRDefault="00E23BC4" w:rsidP="00AF57C4">
      <w:pPr>
        <w:jc w:val="both"/>
        <w:rPr>
          <w:sz w:val="20"/>
          <w:szCs w:val="20"/>
        </w:rPr>
      </w:pPr>
      <w:r w:rsidRPr="00B8100B">
        <w:rPr>
          <w:sz w:val="20"/>
          <w:szCs w:val="20"/>
        </w:rPr>
        <w:t>образования, о развитии его общественной инфраструктуры</w:t>
      </w:r>
    </w:p>
    <w:p w14:paraId="0026A88D" w14:textId="77777777" w:rsidR="00E23BC4" w:rsidRPr="00B8100B" w:rsidRDefault="00E23BC4" w:rsidP="00AF57C4">
      <w:pPr>
        <w:jc w:val="both"/>
        <w:rPr>
          <w:sz w:val="20"/>
          <w:szCs w:val="20"/>
        </w:rPr>
      </w:pPr>
      <w:r w:rsidRPr="00B8100B">
        <w:rPr>
          <w:sz w:val="20"/>
          <w:szCs w:val="20"/>
        </w:rPr>
        <w:t>и иной официальной информации</w:t>
      </w:r>
    </w:p>
    <w:p w14:paraId="661CCDEF" w14:textId="77777777" w:rsidR="00E23BC4" w:rsidRPr="00B8100B" w:rsidRDefault="00E23BC4" w:rsidP="00AF57C4">
      <w:pPr>
        <w:rPr>
          <w:sz w:val="20"/>
          <w:szCs w:val="20"/>
        </w:rPr>
      </w:pPr>
    </w:p>
    <w:p w14:paraId="7A154A2D" w14:textId="77777777" w:rsidR="00E23BC4" w:rsidRPr="00B8100B" w:rsidRDefault="00E23BC4" w:rsidP="00AF57C4">
      <w:pPr>
        <w:rPr>
          <w:sz w:val="20"/>
          <w:szCs w:val="20"/>
        </w:rPr>
      </w:pPr>
    </w:p>
    <w:p w14:paraId="1DCB8E58" w14:textId="77777777" w:rsidR="00E23BC4" w:rsidRPr="00B8100B" w:rsidRDefault="00E23BC4" w:rsidP="00AF57C4">
      <w:pPr>
        <w:rPr>
          <w:b/>
          <w:sz w:val="20"/>
          <w:szCs w:val="20"/>
        </w:rPr>
      </w:pPr>
      <w:r w:rsidRPr="00B8100B">
        <w:rPr>
          <w:b/>
          <w:sz w:val="20"/>
          <w:szCs w:val="20"/>
        </w:rPr>
        <w:t>Учредитель:</w:t>
      </w:r>
    </w:p>
    <w:p w14:paraId="25209253" w14:textId="77777777" w:rsidR="00E23BC4" w:rsidRPr="00B8100B" w:rsidRDefault="00E23BC4" w:rsidP="00AF57C4">
      <w:pPr>
        <w:rPr>
          <w:b/>
          <w:sz w:val="20"/>
          <w:szCs w:val="20"/>
        </w:rPr>
      </w:pPr>
      <w:r w:rsidRPr="00B8100B">
        <w:rPr>
          <w:b/>
          <w:sz w:val="20"/>
          <w:szCs w:val="20"/>
        </w:rPr>
        <w:t>Совет Подгорнского сельского поселения и Администрация Подгорнского сельского поселения</w:t>
      </w:r>
    </w:p>
    <w:p w14:paraId="6D9A3126" w14:textId="77777777" w:rsidR="00E23BC4" w:rsidRPr="00B8100B" w:rsidRDefault="00E23BC4" w:rsidP="00AF57C4">
      <w:pPr>
        <w:rPr>
          <w:sz w:val="20"/>
          <w:szCs w:val="20"/>
        </w:rPr>
      </w:pPr>
      <w:r w:rsidRPr="00B8100B">
        <w:rPr>
          <w:sz w:val="20"/>
          <w:szCs w:val="20"/>
        </w:rPr>
        <w:t>636400, Томская область, Чаинский район,</w:t>
      </w:r>
    </w:p>
    <w:p w14:paraId="4F5C6515" w14:textId="77777777" w:rsidR="00E23BC4" w:rsidRPr="00B8100B" w:rsidRDefault="00E23BC4" w:rsidP="00AF57C4">
      <w:pPr>
        <w:rPr>
          <w:sz w:val="20"/>
          <w:szCs w:val="20"/>
        </w:rPr>
      </w:pPr>
      <w:r w:rsidRPr="00B8100B">
        <w:rPr>
          <w:sz w:val="20"/>
          <w:szCs w:val="20"/>
        </w:rPr>
        <w:t>с. Подгорное, ул. Ленинская, 4, стр. 1</w:t>
      </w:r>
    </w:p>
    <w:p w14:paraId="269EAE39" w14:textId="77777777" w:rsidR="00E23BC4" w:rsidRPr="00B8100B" w:rsidRDefault="00E23BC4" w:rsidP="00AF57C4">
      <w:pPr>
        <w:rPr>
          <w:sz w:val="20"/>
          <w:szCs w:val="20"/>
        </w:rPr>
      </w:pPr>
      <w:r w:rsidRPr="00B8100B">
        <w:rPr>
          <w:sz w:val="20"/>
          <w:szCs w:val="20"/>
        </w:rPr>
        <w:t xml:space="preserve">тел. </w:t>
      </w:r>
      <w:r w:rsidR="00176B31">
        <w:rPr>
          <w:sz w:val="20"/>
          <w:szCs w:val="20"/>
        </w:rPr>
        <w:t>(838 257)</w:t>
      </w:r>
      <w:r w:rsidR="00882655">
        <w:rPr>
          <w:sz w:val="20"/>
          <w:szCs w:val="20"/>
        </w:rPr>
        <w:t xml:space="preserve"> </w:t>
      </w:r>
      <w:r w:rsidRPr="00B8100B">
        <w:rPr>
          <w:sz w:val="20"/>
          <w:szCs w:val="20"/>
        </w:rPr>
        <w:t>2-11-02</w:t>
      </w:r>
    </w:p>
    <w:p w14:paraId="308E8126" w14:textId="77777777" w:rsidR="00E23BC4" w:rsidRPr="00B8100B" w:rsidRDefault="00E23BC4" w:rsidP="00AF57C4">
      <w:pPr>
        <w:rPr>
          <w:sz w:val="20"/>
          <w:szCs w:val="20"/>
        </w:rPr>
      </w:pPr>
    </w:p>
    <w:p w14:paraId="65FD4A5F" w14:textId="77777777" w:rsidR="00E23BC4" w:rsidRPr="00B8100B" w:rsidRDefault="00E23BC4" w:rsidP="00AF57C4">
      <w:pPr>
        <w:rPr>
          <w:sz w:val="20"/>
          <w:szCs w:val="20"/>
        </w:rPr>
      </w:pPr>
    </w:p>
    <w:p w14:paraId="411B07DC" w14:textId="77777777" w:rsidR="00E23BC4" w:rsidRPr="00B8100B" w:rsidRDefault="00E23BC4" w:rsidP="00AF57C4">
      <w:pPr>
        <w:rPr>
          <w:sz w:val="20"/>
          <w:szCs w:val="20"/>
        </w:rPr>
      </w:pPr>
    </w:p>
    <w:p w14:paraId="45096B99" w14:textId="77777777" w:rsidR="00E23BC4" w:rsidRPr="00B8100B" w:rsidRDefault="00E23BC4" w:rsidP="00AF57C4">
      <w:pPr>
        <w:rPr>
          <w:b/>
          <w:sz w:val="20"/>
          <w:szCs w:val="20"/>
        </w:rPr>
      </w:pPr>
      <w:r w:rsidRPr="00B8100B">
        <w:rPr>
          <w:b/>
          <w:sz w:val="20"/>
          <w:szCs w:val="20"/>
        </w:rPr>
        <w:t>Главный редактор:</w:t>
      </w:r>
    </w:p>
    <w:p w14:paraId="15719CE8" w14:textId="77777777" w:rsidR="00E23BC4" w:rsidRPr="00B8100B" w:rsidRDefault="001F645E" w:rsidP="00AF57C4">
      <w:pPr>
        <w:rPr>
          <w:sz w:val="20"/>
          <w:szCs w:val="20"/>
        </w:rPr>
      </w:pPr>
      <w:r>
        <w:rPr>
          <w:sz w:val="20"/>
          <w:szCs w:val="20"/>
        </w:rPr>
        <w:t>Цыганова И.Н.</w:t>
      </w:r>
    </w:p>
    <w:p w14:paraId="429D3F55" w14:textId="77777777" w:rsidR="00E23BC4" w:rsidRPr="00B8100B" w:rsidRDefault="00E23BC4" w:rsidP="00AF57C4">
      <w:pPr>
        <w:rPr>
          <w:sz w:val="20"/>
          <w:szCs w:val="20"/>
        </w:rPr>
      </w:pPr>
    </w:p>
    <w:p w14:paraId="25936B8F" w14:textId="77777777" w:rsidR="00E23BC4" w:rsidRPr="00B8100B" w:rsidRDefault="00E23BC4" w:rsidP="00AF57C4">
      <w:pPr>
        <w:rPr>
          <w:sz w:val="20"/>
          <w:szCs w:val="20"/>
        </w:rPr>
      </w:pPr>
    </w:p>
    <w:p w14:paraId="239211F6" w14:textId="77777777" w:rsidR="00E23BC4" w:rsidRPr="00B8100B" w:rsidRDefault="00E23BC4" w:rsidP="00AF57C4">
      <w:pPr>
        <w:rPr>
          <w:sz w:val="20"/>
          <w:szCs w:val="20"/>
        </w:rPr>
      </w:pPr>
    </w:p>
    <w:p w14:paraId="35C7C902" w14:textId="77777777" w:rsidR="00E23BC4" w:rsidRPr="00B8100B" w:rsidRDefault="00E23BC4" w:rsidP="00AF57C4">
      <w:pPr>
        <w:rPr>
          <w:sz w:val="20"/>
          <w:szCs w:val="20"/>
        </w:rPr>
      </w:pPr>
      <w:r w:rsidRPr="00B8100B">
        <w:rPr>
          <w:sz w:val="20"/>
          <w:szCs w:val="20"/>
        </w:rPr>
        <w:t>Приобрести официальное периодическое издание</w:t>
      </w:r>
    </w:p>
    <w:p w14:paraId="4C7725DF" w14:textId="77777777" w:rsidR="00E23BC4" w:rsidRPr="00B8100B" w:rsidRDefault="00E23BC4" w:rsidP="00AF57C4">
      <w:pPr>
        <w:rPr>
          <w:sz w:val="20"/>
          <w:szCs w:val="20"/>
        </w:rPr>
      </w:pPr>
      <w:r w:rsidRPr="00B8100B">
        <w:rPr>
          <w:sz w:val="20"/>
          <w:szCs w:val="20"/>
        </w:rPr>
        <w:t>«Официальные ведомости Подгорнского сельского поселения»</w:t>
      </w:r>
    </w:p>
    <w:p w14:paraId="11F4B52E" w14:textId="77777777" w:rsidR="00E23BC4" w:rsidRPr="00B8100B" w:rsidRDefault="00E23BC4" w:rsidP="00AF57C4">
      <w:pPr>
        <w:rPr>
          <w:sz w:val="20"/>
          <w:szCs w:val="20"/>
        </w:rPr>
      </w:pPr>
      <w:r w:rsidRPr="00B8100B">
        <w:rPr>
          <w:sz w:val="20"/>
          <w:szCs w:val="20"/>
        </w:rPr>
        <w:t>Вы можете в Администрации Подгорнского</w:t>
      </w:r>
      <w:r w:rsidR="002521DC">
        <w:rPr>
          <w:sz w:val="20"/>
          <w:szCs w:val="20"/>
        </w:rPr>
        <w:t xml:space="preserve"> сельского поселения</w:t>
      </w:r>
    </w:p>
    <w:p w14:paraId="73D75F07" w14:textId="77777777" w:rsidR="00E23BC4" w:rsidRPr="00B8100B" w:rsidRDefault="00E23BC4" w:rsidP="00AF57C4">
      <w:pPr>
        <w:rPr>
          <w:sz w:val="20"/>
          <w:szCs w:val="20"/>
        </w:rPr>
      </w:pPr>
    </w:p>
    <w:p w14:paraId="28658E06" w14:textId="77777777" w:rsidR="00E23BC4" w:rsidRPr="00B8100B" w:rsidRDefault="00E23BC4" w:rsidP="00AF57C4">
      <w:pPr>
        <w:rPr>
          <w:sz w:val="20"/>
          <w:szCs w:val="20"/>
        </w:rPr>
      </w:pPr>
    </w:p>
    <w:p w14:paraId="5B064708" w14:textId="1DC1F5E9" w:rsidR="00E23BC4" w:rsidRPr="00B8100B" w:rsidRDefault="00E23BC4" w:rsidP="00AF57C4">
      <w:pPr>
        <w:rPr>
          <w:sz w:val="20"/>
          <w:szCs w:val="20"/>
        </w:rPr>
      </w:pPr>
    </w:p>
    <w:p w14:paraId="1ADFE95B" w14:textId="77777777" w:rsidR="00E23BC4" w:rsidRPr="00B8100B" w:rsidRDefault="00E23BC4" w:rsidP="00AF57C4">
      <w:pPr>
        <w:rPr>
          <w:sz w:val="20"/>
          <w:szCs w:val="20"/>
        </w:rPr>
      </w:pPr>
    </w:p>
    <w:p w14:paraId="1B080DAB" w14:textId="77777777" w:rsidR="00E23BC4" w:rsidRPr="00B8100B" w:rsidRDefault="00E23BC4" w:rsidP="00AF57C4">
      <w:pPr>
        <w:rPr>
          <w:sz w:val="20"/>
          <w:szCs w:val="20"/>
        </w:rPr>
      </w:pPr>
      <w:r w:rsidRPr="00B8100B">
        <w:rPr>
          <w:sz w:val="20"/>
          <w:szCs w:val="20"/>
        </w:rPr>
        <w:t>Бесплатно</w:t>
      </w:r>
    </w:p>
    <w:p w14:paraId="1F012926" w14:textId="77777777" w:rsidR="00E23BC4" w:rsidRPr="00B8100B" w:rsidRDefault="00E23BC4" w:rsidP="00AF57C4">
      <w:pPr>
        <w:rPr>
          <w:sz w:val="20"/>
          <w:szCs w:val="20"/>
        </w:rPr>
      </w:pPr>
    </w:p>
    <w:p w14:paraId="0A9449FC" w14:textId="70EFA159" w:rsidR="00E23BC4" w:rsidRPr="00B8100B" w:rsidRDefault="00E23BC4" w:rsidP="00AF57C4">
      <w:pPr>
        <w:rPr>
          <w:sz w:val="20"/>
          <w:szCs w:val="20"/>
        </w:rPr>
      </w:pPr>
      <w:r w:rsidRPr="00B8100B">
        <w:rPr>
          <w:sz w:val="20"/>
          <w:szCs w:val="20"/>
        </w:rPr>
        <w:t>Отпечатано в Администрации Подгорнского сельского поселения</w:t>
      </w:r>
      <w:r w:rsidR="00E46424">
        <w:rPr>
          <w:b/>
          <w:color w:val="0000FF"/>
          <w:sz w:val="20"/>
          <w:szCs w:val="20"/>
        </w:rPr>
        <w:t xml:space="preserve"> </w:t>
      </w:r>
      <w:r w:rsidR="00854C71">
        <w:rPr>
          <w:b/>
          <w:color w:val="0000FF"/>
          <w:sz w:val="20"/>
          <w:szCs w:val="20"/>
        </w:rPr>
        <w:t>29</w:t>
      </w:r>
      <w:r w:rsidR="00E27108">
        <w:rPr>
          <w:b/>
          <w:color w:val="0000FF"/>
          <w:sz w:val="20"/>
          <w:szCs w:val="20"/>
        </w:rPr>
        <w:t>.12</w:t>
      </w:r>
      <w:r w:rsidR="001F645E">
        <w:rPr>
          <w:b/>
          <w:color w:val="0000FF"/>
          <w:sz w:val="20"/>
          <w:szCs w:val="20"/>
        </w:rPr>
        <w:t>.2023</w:t>
      </w:r>
    </w:p>
    <w:p w14:paraId="75E6FE58" w14:textId="77777777" w:rsidR="00E23BC4" w:rsidRPr="00B8100B" w:rsidRDefault="00E23BC4" w:rsidP="00AF57C4">
      <w:pPr>
        <w:rPr>
          <w:sz w:val="20"/>
          <w:szCs w:val="20"/>
        </w:rPr>
      </w:pPr>
      <w:r w:rsidRPr="00B8100B">
        <w:rPr>
          <w:sz w:val="20"/>
          <w:szCs w:val="20"/>
        </w:rPr>
        <w:t>636400, Томская область, Чаинский район,</w:t>
      </w:r>
    </w:p>
    <w:p w14:paraId="39B85FD8" w14:textId="77777777" w:rsidR="00E23BC4" w:rsidRDefault="00E23BC4" w:rsidP="00AF57C4">
      <w:pPr>
        <w:rPr>
          <w:sz w:val="20"/>
          <w:szCs w:val="20"/>
        </w:rPr>
      </w:pPr>
      <w:r w:rsidRPr="00B8100B">
        <w:rPr>
          <w:sz w:val="20"/>
          <w:szCs w:val="20"/>
        </w:rPr>
        <w:t xml:space="preserve">с. Подгорное, ул. Ленинская, </w:t>
      </w:r>
      <w:r w:rsidR="004D6B13">
        <w:rPr>
          <w:sz w:val="20"/>
          <w:szCs w:val="20"/>
        </w:rPr>
        <w:t xml:space="preserve">д. </w:t>
      </w:r>
      <w:r w:rsidRPr="00B8100B">
        <w:rPr>
          <w:sz w:val="20"/>
          <w:szCs w:val="20"/>
        </w:rPr>
        <w:t>4, стр.1</w:t>
      </w:r>
    </w:p>
    <w:p w14:paraId="7141AE44" w14:textId="77777777" w:rsidR="00244E78" w:rsidRDefault="00244E78" w:rsidP="00AF57C4">
      <w:pPr>
        <w:rPr>
          <w:sz w:val="20"/>
          <w:szCs w:val="20"/>
        </w:rPr>
      </w:pPr>
    </w:p>
    <w:p w14:paraId="7FC76DDF" w14:textId="77777777" w:rsidR="00244E78" w:rsidRDefault="00244E78" w:rsidP="00AF57C4">
      <w:pPr>
        <w:rPr>
          <w:sz w:val="20"/>
          <w:szCs w:val="20"/>
        </w:rPr>
      </w:pPr>
    </w:p>
    <w:p w14:paraId="20CEF7EE" w14:textId="77777777" w:rsidR="00244E78" w:rsidRDefault="00244E78" w:rsidP="00AF57C4">
      <w:pPr>
        <w:rPr>
          <w:sz w:val="20"/>
          <w:szCs w:val="20"/>
        </w:rPr>
      </w:pPr>
    </w:p>
    <w:p w14:paraId="3F0A18F0" w14:textId="77777777" w:rsidR="00244E78" w:rsidRDefault="00244E78" w:rsidP="00AF57C4">
      <w:pPr>
        <w:rPr>
          <w:sz w:val="20"/>
          <w:szCs w:val="20"/>
        </w:rPr>
      </w:pPr>
    </w:p>
    <w:p w14:paraId="016B80DD" w14:textId="77777777" w:rsidR="00244E78" w:rsidRDefault="00244E78" w:rsidP="00AF57C4">
      <w:pPr>
        <w:rPr>
          <w:sz w:val="20"/>
          <w:szCs w:val="20"/>
        </w:rPr>
      </w:pPr>
    </w:p>
    <w:p w14:paraId="143B5150" w14:textId="77777777" w:rsidR="002F060B" w:rsidRDefault="002F060B" w:rsidP="00AF57C4">
      <w:pPr>
        <w:rPr>
          <w:sz w:val="20"/>
          <w:szCs w:val="20"/>
        </w:rPr>
      </w:pPr>
    </w:p>
    <w:p w14:paraId="42AB384A" w14:textId="77777777" w:rsidR="002F060B" w:rsidRDefault="002F060B" w:rsidP="00AF57C4">
      <w:pPr>
        <w:rPr>
          <w:sz w:val="20"/>
          <w:szCs w:val="20"/>
        </w:rPr>
      </w:pPr>
    </w:p>
    <w:p w14:paraId="3D9B4623" w14:textId="77777777" w:rsidR="00F42717" w:rsidRDefault="00F42717" w:rsidP="00AF57C4">
      <w:pPr>
        <w:rPr>
          <w:sz w:val="20"/>
          <w:szCs w:val="20"/>
        </w:rPr>
      </w:pPr>
    </w:p>
    <w:p w14:paraId="08DE8762" w14:textId="77777777" w:rsidR="00F42717" w:rsidRDefault="00F42717" w:rsidP="00AF57C4">
      <w:pPr>
        <w:rPr>
          <w:sz w:val="20"/>
          <w:szCs w:val="20"/>
        </w:rPr>
      </w:pPr>
    </w:p>
    <w:p w14:paraId="5BFC65D5" w14:textId="77777777" w:rsidR="00F42717" w:rsidRDefault="00F42717" w:rsidP="00AF57C4">
      <w:pPr>
        <w:rPr>
          <w:sz w:val="20"/>
          <w:szCs w:val="20"/>
        </w:rPr>
      </w:pPr>
    </w:p>
    <w:p w14:paraId="7CDB9529" w14:textId="77777777" w:rsidR="00F42717" w:rsidRDefault="00F42717" w:rsidP="00AF57C4">
      <w:pPr>
        <w:rPr>
          <w:sz w:val="20"/>
          <w:szCs w:val="20"/>
        </w:rPr>
      </w:pPr>
    </w:p>
    <w:p w14:paraId="0EF63E9B" w14:textId="77777777" w:rsidR="002F060B" w:rsidRDefault="002F060B" w:rsidP="00AF57C4">
      <w:pPr>
        <w:rPr>
          <w:sz w:val="20"/>
          <w:szCs w:val="20"/>
        </w:rPr>
      </w:pPr>
    </w:p>
    <w:p w14:paraId="17CC8BC4" w14:textId="77777777" w:rsidR="00894C2E" w:rsidRDefault="00894C2E" w:rsidP="00AF57C4">
      <w:pPr>
        <w:rPr>
          <w:sz w:val="20"/>
          <w:szCs w:val="20"/>
        </w:rPr>
      </w:pPr>
    </w:p>
    <w:p w14:paraId="1D1A8E4F" w14:textId="77777777" w:rsidR="00894C2E" w:rsidRDefault="00894C2E" w:rsidP="00AF57C4">
      <w:pPr>
        <w:rPr>
          <w:sz w:val="20"/>
          <w:szCs w:val="20"/>
        </w:rPr>
      </w:pPr>
    </w:p>
    <w:p w14:paraId="1ED237B4" w14:textId="77777777" w:rsidR="00894C2E" w:rsidRDefault="00894C2E" w:rsidP="00AF57C4">
      <w:pPr>
        <w:rPr>
          <w:sz w:val="20"/>
          <w:szCs w:val="20"/>
        </w:rPr>
      </w:pPr>
    </w:p>
    <w:p w14:paraId="01AFC76A" w14:textId="77777777" w:rsidR="00894C2E" w:rsidRDefault="00894C2E" w:rsidP="00AF57C4">
      <w:pPr>
        <w:rPr>
          <w:sz w:val="20"/>
          <w:szCs w:val="20"/>
        </w:rPr>
      </w:pPr>
    </w:p>
    <w:p w14:paraId="4F81EAE0" w14:textId="77777777" w:rsidR="00894C2E" w:rsidRDefault="00894C2E" w:rsidP="00AF57C4">
      <w:pPr>
        <w:rPr>
          <w:sz w:val="20"/>
          <w:szCs w:val="20"/>
        </w:rPr>
      </w:pPr>
    </w:p>
    <w:p w14:paraId="461C6426" w14:textId="77777777" w:rsidR="00894C2E" w:rsidRDefault="00894C2E" w:rsidP="00AF57C4">
      <w:pPr>
        <w:rPr>
          <w:sz w:val="20"/>
          <w:szCs w:val="20"/>
        </w:rPr>
      </w:pPr>
    </w:p>
    <w:p w14:paraId="4A3AEF4E" w14:textId="77777777" w:rsidR="00894C2E" w:rsidRDefault="00894C2E" w:rsidP="00AF57C4">
      <w:pPr>
        <w:rPr>
          <w:sz w:val="20"/>
          <w:szCs w:val="20"/>
        </w:rPr>
      </w:pPr>
    </w:p>
    <w:p w14:paraId="51FB5395" w14:textId="77777777" w:rsidR="000B633D" w:rsidRDefault="000B633D" w:rsidP="00AF57C4">
      <w:pPr>
        <w:rPr>
          <w:sz w:val="20"/>
          <w:szCs w:val="20"/>
        </w:rPr>
      </w:pPr>
    </w:p>
    <w:p w14:paraId="31C26993" w14:textId="77777777" w:rsidR="000B633D" w:rsidRDefault="000B633D" w:rsidP="00AF57C4">
      <w:pPr>
        <w:rPr>
          <w:sz w:val="20"/>
          <w:szCs w:val="20"/>
        </w:rPr>
      </w:pPr>
    </w:p>
    <w:p w14:paraId="0A58FC34" w14:textId="77777777" w:rsidR="000B633D" w:rsidRDefault="000B633D" w:rsidP="00AF57C4">
      <w:pPr>
        <w:rPr>
          <w:sz w:val="20"/>
          <w:szCs w:val="20"/>
        </w:rPr>
      </w:pPr>
    </w:p>
    <w:p w14:paraId="12D01B87" w14:textId="77777777" w:rsidR="009123DF" w:rsidRDefault="009123DF" w:rsidP="00AF57C4">
      <w:pPr>
        <w:rPr>
          <w:sz w:val="20"/>
          <w:szCs w:val="20"/>
        </w:rPr>
      </w:pPr>
    </w:p>
    <w:p w14:paraId="54BCCC34" w14:textId="77777777" w:rsidR="003647AD" w:rsidRDefault="003647AD">
      <w:pPr>
        <w:rPr>
          <w:sz w:val="20"/>
          <w:szCs w:val="20"/>
        </w:rPr>
      </w:pPr>
      <w:r>
        <w:rPr>
          <w:sz w:val="20"/>
          <w:szCs w:val="20"/>
        </w:rPr>
        <w:br w:type="page"/>
      </w:r>
    </w:p>
    <w:p w14:paraId="69F2CFA3" w14:textId="77777777" w:rsidR="00BE67EE" w:rsidRDefault="00244E78" w:rsidP="00BD2258">
      <w:pPr>
        <w:keepNext/>
        <w:jc w:val="center"/>
        <w:outlineLvl w:val="1"/>
        <w:rPr>
          <w:b/>
          <w:sz w:val="18"/>
          <w:szCs w:val="18"/>
        </w:rPr>
      </w:pPr>
      <w:r w:rsidRPr="003E678E">
        <w:rPr>
          <w:b/>
          <w:sz w:val="18"/>
          <w:szCs w:val="18"/>
        </w:rPr>
        <w:lastRenderedPageBreak/>
        <w:t>Содержание</w:t>
      </w:r>
    </w:p>
    <w:p w14:paraId="23149DDF" w14:textId="77777777" w:rsidR="00B55784" w:rsidRPr="003E678E" w:rsidRDefault="00B55784" w:rsidP="00BD2258">
      <w:pPr>
        <w:keepNext/>
        <w:jc w:val="center"/>
        <w:outlineLvl w:val="1"/>
        <w:rPr>
          <w:sz w:val="18"/>
          <w:szCs w:val="18"/>
        </w:rPr>
      </w:pPr>
    </w:p>
    <w:tbl>
      <w:tblPr>
        <w:tblpPr w:leftFromText="180" w:rightFromText="180" w:vertAnchor="text" w:tblpX="-68"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6804"/>
        <w:gridCol w:w="850"/>
      </w:tblGrid>
      <w:tr w:rsidR="00244E78" w:rsidRPr="003E678E" w14:paraId="13682952" w14:textId="77777777" w:rsidTr="008E3FEE">
        <w:tc>
          <w:tcPr>
            <w:tcW w:w="704" w:type="dxa"/>
          </w:tcPr>
          <w:p w14:paraId="68F93EF0" w14:textId="77777777" w:rsidR="00244E78" w:rsidRPr="003E678E" w:rsidRDefault="0046542F" w:rsidP="00AD4F2E">
            <w:pPr>
              <w:autoSpaceDE w:val="0"/>
              <w:autoSpaceDN w:val="0"/>
              <w:adjustRightInd w:val="0"/>
              <w:jc w:val="both"/>
              <w:rPr>
                <w:bCs/>
                <w:sz w:val="18"/>
                <w:szCs w:val="18"/>
              </w:rPr>
            </w:pPr>
            <w:r>
              <w:rPr>
                <w:bCs/>
                <w:sz w:val="18"/>
                <w:szCs w:val="18"/>
              </w:rPr>
              <w:t>№</w:t>
            </w:r>
          </w:p>
        </w:tc>
        <w:tc>
          <w:tcPr>
            <w:tcW w:w="1276" w:type="dxa"/>
          </w:tcPr>
          <w:p w14:paraId="3CF06F9A" w14:textId="77777777" w:rsidR="00244E78" w:rsidRPr="003E678E" w:rsidRDefault="00244E78" w:rsidP="00AD4F2E">
            <w:pPr>
              <w:autoSpaceDE w:val="0"/>
              <w:autoSpaceDN w:val="0"/>
              <w:adjustRightInd w:val="0"/>
              <w:ind w:left="180"/>
              <w:jc w:val="both"/>
              <w:rPr>
                <w:bCs/>
                <w:sz w:val="18"/>
                <w:szCs w:val="18"/>
              </w:rPr>
            </w:pPr>
            <w:r w:rsidRPr="003E678E">
              <w:rPr>
                <w:bCs/>
                <w:sz w:val="18"/>
                <w:szCs w:val="18"/>
              </w:rPr>
              <w:t>дата</w:t>
            </w:r>
          </w:p>
        </w:tc>
        <w:tc>
          <w:tcPr>
            <w:tcW w:w="6804" w:type="dxa"/>
          </w:tcPr>
          <w:p w14:paraId="6EF64ECB" w14:textId="77777777" w:rsidR="00244E78" w:rsidRPr="003E678E" w:rsidRDefault="00244E78" w:rsidP="00AD4F2E">
            <w:pPr>
              <w:jc w:val="center"/>
              <w:rPr>
                <w:bCs/>
                <w:sz w:val="18"/>
                <w:szCs w:val="18"/>
              </w:rPr>
            </w:pPr>
            <w:r w:rsidRPr="003E678E">
              <w:rPr>
                <w:bCs/>
                <w:sz w:val="18"/>
                <w:szCs w:val="18"/>
              </w:rPr>
              <w:t>Наименование</w:t>
            </w:r>
          </w:p>
        </w:tc>
        <w:tc>
          <w:tcPr>
            <w:tcW w:w="850" w:type="dxa"/>
            <w:vAlign w:val="bottom"/>
          </w:tcPr>
          <w:p w14:paraId="7A39B881" w14:textId="77777777" w:rsidR="00244E78" w:rsidRPr="003E678E" w:rsidRDefault="00244E78" w:rsidP="008E3FEE">
            <w:pPr>
              <w:jc w:val="center"/>
              <w:rPr>
                <w:sz w:val="18"/>
                <w:szCs w:val="18"/>
              </w:rPr>
            </w:pPr>
            <w:r w:rsidRPr="003E678E">
              <w:rPr>
                <w:sz w:val="18"/>
                <w:szCs w:val="18"/>
              </w:rPr>
              <w:t>№ страницы</w:t>
            </w:r>
          </w:p>
        </w:tc>
      </w:tr>
      <w:tr w:rsidR="00A94C43" w:rsidRPr="003E678E" w14:paraId="66D6AD8F" w14:textId="77777777" w:rsidTr="008279D0">
        <w:tc>
          <w:tcPr>
            <w:tcW w:w="9634" w:type="dxa"/>
            <w:gridSpan w:val="4"/>
          </w:tcPr>
          <w:p w14:paraId="1E05FD64" w14:textId="77777777" w:rsidR="00A94C43" w:rsidRPr="003E678E" w:rsidRDefault="00A94C43" w:rsidP="008E3FEE">
            <w:pPr>
              <w:jc w:val="center"/>
              <w:rPr>
                <w:sz w:val="18"/>
                <w:szCs w:val="18"/>
              </w:rPr>
            </w:pPr>
            <w:r>
              <w:rPr>
                <w:b/>
                <w:sz w:val="18"/>
                <w:szCs w:val="18"/>
              </w:rPr>
              <w:t>Решения Совета Подгорнского сельского поселения</w:t>
            </w:r>
          </w:p>
        </w:tc>
      </w:tr>
      <w:tr w:rsidR="00A55DBF" w:rsidRPr="003E678E" w14:paraId="2AE918CD" w14:textId="77777777" w:rsidTr="008E3FEE">
        <w:tc>
          <w:tcPr>
            <w:tcW w:w="704" w:type="dxa"/>
          </w:tcPr>
          <w:p w14:paraId="54CD24AF" w14:textId="6C211FD1" w:rsidR="00A55DBF" w:rsidRDefault="006B56FE" w:rsidP="002A229E">
            <w:pPr>
              <w:autoSpaceDE w:val="0"/>
              <w:autoSpaceDN w:val="0"/>
              <w:adjustRightInd w:val="0"/>
              <w:jc w:val="both"/>
              <w:rPr>
                <w:bCs/>
                <w:sz w:val="18"/>
                <w:szCs w:val="18"/>
              </w:rPr>
            </w:pPr>
            <w:r>
              <w:rPr>
                <w:bCs/>
                <w:sz w:val="18"/>
                <w:szCs w:val="18"/>
              </w:rPr>
              <w:t>44</w:t>
            </w:r>
          </w:p>
        </w:tc>
        <w:tc>
          <w:tcPr>
            <w:tcW w:w="1276" w:type="dxa"/>
          </w:tcPr>
          <w:p w14:paraId="5D053054" w14:textId="1271D06F" w:rsidR="00A55DBF" w:rsidRDefault="006B56FE" w:rsidP="00E27108">
            <w:pPr>
              <w:autoSpaceDE w:val="0"/>
              <w:autoSpaceDN w:val="0"/>
              <w:adjustRightInd w:val="0"/>
              <w:ind w:left="180"/>
              <w:jc w:val="both"/>
              <w:rPr>
                <w:bCs/>
                <w:sz w:val="18"/>
                <w:szCs w:val="18"/>
              </w:rPr>
            </w:pPr>
            <w:r>
              <w:rPr>
                <w:bCs/>
                <w:sz w:val="18"/>
                <w:szCs w:val="18"/>
              </w:rPr>
              <w:t>08</w:t>
            </w:r>
            <w:r w:rsidR="002A229E">
              <w:rPr>
                <w:bCs/>
                <w:sz w:val="18"/>
                <w:szCs w:val="18"/>
              </w:rPr>
              <w:t>.</w:t>
            </w:r>
            <w:r w:rsidR="00952CF5">
              <w:rPr>
                <w:bCs/>
                <w:sz w:val="18"/>
                <w:szCs w:val="18"/>
              </w:rPr>
              <w:t>1</w:t>
            </w:r>
            <w:r>
              <w:rPr>
                <w:bCs/>
                <w:sz w:val="18"/>
                <w:szCs w:val="18"/>
              </w:rPr>
              <w:t>2</w:t>
            </w:r>
            <w:r w:rsidR="00A55B48">
              <w:rPr>
                <w:bCs/>
                <w:sz w:val="18"/>
                <w:szCs w:val="18"/>
              </w:rPr>
              <w:t>.2023</w:t>
            </w:r>
          </w:p>
        </w:tc>
        <w:tc>
          <w:tcPr>
            <w:tcW w:w="6804" w:type="dxa"/>
          </w:tcPr>
          <w:p w14:paraId="2B1BEFCB" w14:textId="591F4F21" w:rsidR="00A55DBF" w:rsidRDefault="006B56FE" w:rsidP="00426312">
            <w:pPr>
              <w:jc w:val="both"/>
              <w:rPr>
                <w:bCs/>
                <w:sz w:val="18"/>
                <w:szCs w:val="18"/>
              </w:rPr>
            </w:pPr>
            <w:r>
              <w:rPr>
                <w:bCs/>
                <w:sz w:val="18"/>
                <w:szCs w:val="18"/>
              </w:rPr>
              <w:t>О внесении изменений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w:t>
            </w:r>
          </w:p>
        </w:tc>
        <w:tc>
          <w:tcPr>
            <w:tcW w:w="850" w:type="dxa"/>
            <w:shd w:val="clear" w:color="auto" w:fill="auto"/>
            <w:vAlign w:val="bottom"/>
          </w:tcPr>
          <w:p w14:paraId="69CAFA16" w14:textId="52749C4C" w:rsidR="003A2137" w:rsidRPr="000C24D2" w:rsidRDefault="000C24D2" w:rsidP="008E3FEE">
            <w:pPr>
              <w:jc w:val="center"/>
              <w:rPr>
                <w:sz w:val="18"/>
                <w:szCs w:val="18"/>
              </w:rPr>
            </w:pPr>
            <w:r w:rsidRPr="000C24D2">
              <w:rPr>
                <w:sz w:val="18"/>
                <w:szCs w:val="18"/>
              </w:rPr>
              <w:t>5-27</w:t>
            </w:r>
          </w:p>
        </w:tc>
      </w:tr>
      <w:tr w:rsidR="002A229E" w:rsidRPr="003E678E" w14:paraId="2492D008" w14:textId="77777777" w:rsidTr="008E3FEE">
        <w:tc>
          <w:tcPr>
            <w:tcW w:w="704" w:type="dxa"/>
          </w:tcPr>
          <w:p w14:paraId="4B693F26" w14:textId="7AD0588E" w:rsidR="002A229E" w:rsidRDefault="003750BD" w:rsidP="00A94C43">
            <w:pPr>
              <w:autoSpaceDE w:val="0"/>
              <w:autoSpaceDN w:val="0"/>
              <w:adjustRightInd w:val="0"/>
              <w:jc w:val="both"/>
              <w:rPr>
                <w:bCs/>
                <w:sz w:val="18"/>
                <w:szCs w:val="18"/>
              </w:rPr>
            </w:pPr>
            <w:r>
              <w:rPr>
                <w:bCs/>
                <w:sz w:val="18"/>
                <w:szCs w:val="18"/>
              </w:rPr>
              <w:t>46</w:t>
            </w:r>
          </w:p>
        </w:tc>
        <w:tc>
          <w:tcPr>
            <w:tcW w:w="1276" w:type="dxa"/>
          </w:tcPr>
          <w:p w14:paraId="1FA86402" w14:textId="10B6860D" w:rsidR="002A229E" w:rsidRDefault="003750BD" w:rsidP="00526348">
            <w:pPr>
              <w:autoSpaceDE w:val="0"/>
              <w:autoSpaceDN w:val="0"/>
              <w:adjustRightInd w:val="0"/>
              <w:ind w:left="180"/>
              <w:jc w:val="both"/>
              <w:rPr>
                <w:bCs/>
                <w:sz w:val="18"/>
                <w:szCs w:val="18"/>
              </w:rPr>
            </w:pPr>
            <w:r>
              <w:rPr>
                <w:bCs/>
                <w:sz w:val="18"/>
                <w:szCs w:val="18"/>
              </w:rPr>
              <w:t>22</w:t>
            </w:r>
            <w:r w:rsidR="00AE0153">
              <w:rPr>
                <w:bCs/>
                <w:sz w:val="18"/>
                <w:szCs w:val="18"/>
              </w:rPr>
              <w:t>.1</w:t>
            </w:r>
            <w:r>
              <w:rPr>
                <w:bCs/>
                <w:sz w:val="18"/>
                <w:szCs w:val="18"/>
              </w:rPr>
              <w:t>2</w:t>
            </w:r>
            <w:r w:rsidR="00AE0153">
              <w:rPr>
                <w:bCs/>
                <w:sz w:val="18"/>
                <w:szCs w:val="18"/>
              </w:rPr>
              <w:t>.2023</w:t>
            </w:r>
          </w:p>
        </w:tc>
        <w:tc>
          <w:tcPr>
            <w:tcW w:w="6804" w:type="dxa"/>
          </w:tcPr>
          <w:p w14:paraId="1A1153FB" w14:textId="55F483B3" w:rsidR="002A229E" w:rsidRDefault="00AE0153" w:rsidP="00426312">
            <w:pPr>
              <w:jc w:val="both"/>
              <w:rPr>
                <w:bCs/>
                <w:sz w:val="18"/>
                <w:szCs w:val="18"/>
              </w:rPr>
            </w:pPr>
            <w:r w:rsidRPr="00AE0153">
              <w:rPr>
                <w:bCs/>
                <w:sz w:val="18"/>
                <w:szCs w:val="18"/>
              </w:rPr>
              <w:t>О внесении изменений в решение Совета Подгорнского</w:t>
            </w:r>
            <w:r>
              <w:rPr>
                <w:bCs/>
                <w:sz w:val="18"/>
                <w:szCs w:val="18"/>
              </w:rPr>
              <w:t xml:space="preserve"> </w:t>
            </w:r>
            <w:r w:rsidRPr="00AE0153">
              <w:rPr>
                <w:bCs/>
                <w:sz w:val="18"/>
                <w:szCs w:val="18"/>
              </w:rPr>
              <w:t xml:space="preserve">сельского поселения от </w:t>
            </w:r>
            <w:r w:rsidR="003750BD">
              <w:rPr>
                <w:bCs/>
                <w:sz w:val="18"/>
                <w:szCs w:val="18"/>
              </w:rPr>
              <w:t>31.10.2022 № 39 «О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850" w:type="dxa"/>
            <w:shd w:val="clear" w:color="auto" w:fill="auto"/>
            <w:vAlign w:val="bottom"/>
          </w:tcPr>
          <w:p w14:paraId="25CF80F4" w14:textId="711A8D25" w:rsidR="003A2137" w:rsidRPr="000C24D2" w:rsidRDefault="000C24D2" w:rsidP="008E3FEE">
            <w:pPr>
              <w:jc w:val="center"/>
              <w:rPr>
                <w:sz w:val="18"/>
                <w:szCs w:val="18"/>
              </w:rPr>
            </w:pPr>
            <w:r w:rsidRPr="000C24D2">
              <w:rPr>
                <w:sz w:val="18"/>
                <w:szCs w:val="18"/>
              </w:rPr>
              <w:t>28</w:t>
            </w:r>
          </w:p>
        </w:tc>
      </w:tr>
      <w:tr w:rsidR="00952CF5" w:rsidRPr="003E678E" w14:paraId="0083D2CD" w14:textId="77777777" w:rsidTr="008E3FEE">
        <w:tc>
          <w:tcPr>
            <w:tcW w:w="704" w:type="dxa"/>
          </w:tcPr>
          <w:p w14:paraId="6E87E9B1" w14:textId="50E1E2F8" w:rsidR="00952CF5" w:rsidRDefault="00871F7D" w:rsidP="00A94C43">
            <w:pPr>
              <w:autoSpaceDE w:val="0"/>
              <w:autoSpaceDN w:val="0"/>
              <w:adjustRightInd w:val="0"/>
              <w:jc w:val="both"/>
              <w:rPr>
                <w:bCs/>
                <w:sz w:val="18"/>
                <w:szCs w:val="18"/>
              </w:rPr>
            </w:pPr>
            <w:r>
              <w:rPr>
                <w:bCs/>
                <w:sz w:val="18"/>
                <w:szCs w:val="18"/>
              </w:rPr>
              <w:t>47</w:t>
            </w:r>
          </w:p>
        </w:tc>
        <w:tc>
          <w:tcPr>
            <w:tcW w:w="1276" w:type="dxa"/>
          </w:tcPr>
          <w:p w14:paraId="6F1D15FF" w14:textId="7881D153" w:rsidR="00952CF5" w:rsidRDefault="00871F7D" w:rsidP="00526348">
            <w:pPr>
              <w:autoSpaceDE w:val="0"/>
              <w:autoSpaceDN w:val="0"/>
              <w:adjustRightInd w:val="0"/>
              <w:ind w:left="180"/>
              <w:jc w:val="both"/>
              <w:rPr>
                <w:bCs/>
                <w:sz w:val="18"/>
                <w:szCs w:val="18"/>
              </w:rPr>
            </w:pPr>
            <w:r>
              <w:rPr>
                <w:bCs/>
                <w:sz w:val="18"/>
                <w:szCs w:val="18"/>
              </w:rPr>
              <w:t>22</w:t>
            </w:r>
            <w:r w:rsidR="00B73F40">
              <w:rPr>
                <w:bCs/>
                <w:sz w:val="18"/>
                <w:szCs w:val="18"/>
              </w:rPr>
              <w:t>.1</w:t>
            </w:r>
            <w:r>
              <w:rPr>
                <w:bCs/>
                <w:sz w:val="18"/>
                <w:szCs w:val="18"/>
              </w:rPr>
              <w:t>2</w:t>
            </w:r>
            <w:r w:rsidR="00B73F40">
              <w:rPr>
                <w:bCs/>
                <w:sz w:val="18"/>
                <w:szCs w:val="18"/>
              </w:rPr>
              <w:t>.2023</w:t>
            </w:r>
          </w:p>
        </w:tc>
        <w:tc>
          <w:tcPr>
            <w:tcW w:w="6804" w:type="dxa"/>
          </w:tcPr>
          <w:p w14:paraId="55312F43" w14:textId="6A7CB6FB" w:rsidR="00110B2F" w:rsidRPr="00110B2F" w:rsidRDefault="00110B2F" w:rsidP="002767D2">
            <w:pPr>
              <w:pStyle w:val="aff5"/>
              <w:tabs>
                <w:tab w:val="left" w:pos="0"/>
                <w:tab w:val="left" w:pos="3060"/>
                <w:tab w:val="left" w:pos="3828"/>
                <w:tab w:val="left" w:pos="4111"/>
                <w:tab w:val="left" w:pos="4140"/>
                <w:tab w:val="left" w:pos="8820"/>
                <w:tab w:val="left" w:pos="9180"/>
              </w:tabs>
              <w:ind w:right="-1"/>
              <w:jc w:val="both"/>
              <w:rPr>
                <w:sz w:val="18"/>
                <w:szCs w:val="18"/>
              </w:rPr>
            </w:pPr>
            <w:r w:rsidRPr="00110B2F">
              <w:rPr>
                <w:sz w:val="18"/>
                <w:szCs w:val="18"/>
              </w:rPr>
              <w:t>О внесении изменений в решение Совета Подгорнского сельского поселения от 31.10.2022 № 38 «О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w:t>
            </w:r>
            <w:r w:rsidR="002767D2">
              <w:rPr>
                <w:sz w:val="18"/>
                <w:szCs w:val="18"/>
              </w:rPr>
              <w:t xml:space="preserve"> </w:t>
            </w:r>
            <w:r w:rsidRPr="00110B2F">
              <w:rPr>
                <w:sz w:val="18"/>
                <w:szCs w:val="18"/>
              </w:rPr>
              <w:t>контролю в сфере бюджетных правоотношений и контроля в сфере закупок»</w:t>
            </w:r>
          </w:p>
          <w:p w14:paraId="49E1CAA7" w14:textId="72976C06" w:rsidR="00952CF5" w:rsidRPr="002A229E" w:rsidRDefault="00952CF5" w:rsidP="00426312">
            <w:pPr>
              <w:jc w:val="both"/>
              <w:rPr>
                <w:bCs/>
                <w:sz w:val="18"/>
                <w:szCs w:val="18"/>
              </w:rPr>
            </w:pPr>
          </w:p>
        </w:tc>
        <w:tc>
          <w:tcPr>
            <w:tcW w:w="850" w:type="dxa"/>
            <w:shd w:val="clear" w:color="auto" w:fill="auto"/>
            <w:vAlign w:val="bottom"/>
          </w:tcPr>
          <w:p w14:paraId="76283B9C" w14:textId="7DD0EDDF" w:rsidR="003A2137" w:rsidRPr="000C24D2" w:rsidRDefault="000C24D2" w:rsidP="008E3FEE">
            <w:pPr>
              <w:jc w:val="center"/>
              <w:rPr>
                <w:sz w:val="18"/>
                <w:szCs w:val="18"/>
              </w:rPr>
            </w:pPr>
            <w:r w:rsidRPr="000C24D2">
              <w:rPr>
                <w:sz w:val="18"/>
                <w:szCs w:val="18"/>
              </w:rPr>
              <w:t>28-29</w:t>
            </w:r>
          </w:p>
        </w:tc>
      </w:tr>
      <w:tr w:rsidR="00053AE9" w:rsidRPr="003E678E" w14:paraId="1A240FD4" w14:textId="77777777" w:rsidTr="008E3FEE">
        <w:tc>
          <w:tcPr>
            <w:tcW w:w="704" w:type="dxa"/>
          </w:tcPr>
          <w:p w14:paraId="7ABD2E09" w14:textId="62B17C9E" w:rsidR="00053AE9" w:rsidRDefault="009F21C0" w:rsidP="00A94C43">
            <w:pPr>
              <w:autoSpaceDE w:val="0"/>
              <w:autoSpaceDN w:val="0"/>
              <w:adjustRightInd w:val="0"/>
              <w:jc w:val="both"/>
              <w:rPr>
                <w:bCs/>
                <w:sz w:val="18"/>
                <w:szCs w:val="18"/>
              </w:rPr>
            </w:pPr>
            <w:r>
              <w:rPr>
                <w:bCs/>
                <w:sz w:val="18"/>
                <w:szCs w:val="18"/>
              </w:rPr>
              <w:t>48</w:t>
            </w:r>
          </w:p>
        </w:tc>
        <w:tc>
          <w:tcPr>
            <w:tcW w:w="1276" w:type="dxa"/>
          </w:tcPr>
          <w:p w14:paraId="469C0D99" w14:textId="58F83D06" w:rsidR="00053AE9" w:rsidRDefault="009F21C0" w:rsidP="00526348">
            <w:pPr>
              <w:autoSpaceDE w:val="0"/>
              <w:autoSpaceDN w:val="0"/>
              <w:adjustRightInd w:val="0"/>
              <w:ind w:left="180"/>
              <w:jc w:val="both"/>
              <w:rPr>
                <w:bCs/>
                <w:sz w:val="18"/>
                <w:szCs w:val="18"/>
              </w:rPr>
            </w:pPr>
            <w:r>
              <w:rPr>
                <w:bCs/>
                <w:sz w:val="18"/>
                <w:szCs w:val="18"/>
              </w:rPr>
              <w:t>22</w:t>
            </w:r>
            <w:r w:rsidR="00B73F40">
              <w:rPr>
                <w:bCs/>
                <w:sz w:val="18"/>
                <w:szCs w:val="18"/>
              </w:rPr>
              <w:t>.1</w:t>
            </w:r>
            <w:r>
              <w:rPr>
                <w:bCs/>
                <w:sz w:val="18"/>
                <w:szCs w:val="18"/>
              </w:rPr>
              <w:t>2</w:t>
            </w:r>
            <w:r w:rsidR="00B73F40">
              <w:rPr>
                <w:bCs/>
                <w:sz w:val="18"/>
                <w:szCs w:val="18"/>
              </w:rPr>
              <w:t>.2023</w:t>
            </w:r>
          </w:p>
        </w:tc>
        <w:tc>
          <w:tcPr>
            <w:tcW w:w="6804" w:type="dxa"/>
          </w:tcPr>
          <w:p w14:paraId="71DD4832" w14:textId="77777777" w:rsidR="009F21C0" w:rsidRPr="009F21C0" w:rsidRDefault="009F21C0" w:rsidP="009F21C0">
            <w:pPr>
              <w:pStyle w:val="aff5"/>
              <w:tabs>
                <w:tab w:val="left" w:pos="0"/>
                <w:tab w:val="left" w:pos="3060"/>
                <w:tab w:val="left" w:pos="3828"/>
                <w:tab w:val="left" w:pos="4111"/>
                <w:tab w:val="left" w:pos="4140"/>
                <w:tab w:val="left" w:pos="8820"/>
                <w:tab w:val="left" w:pos="9180"/>
              </w:tabs>
              <w:ind w:right="-1"/>
              <w:jc w:val="both"/>
              <w:rPr>
                <w:sz w:val="18"/>
                <w:szCs w:val="18"/>
              </w:rPr>
            </w:pPr>
            <w:r w:rsidRPr="009F21C0">
              <w:rPr>
                <w:sz w:val="18"/>
                <w:szCs w:val="18"/>
              </w:rPr>
              <w:t>О внесении изменений в решение Совета Подгорнского сельского поселения от 31.10.2022 № 40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14:paraId="6BC28A02" w14:textId="4E06B1BC" w:rsidR="00053AE9" w:rsidRPr="009F21C0" w:rsidRDefault="00053AE9" w:rsidP="009F21C0">
            <w:pPr>
              <w:jc w:val="both"/>
              <w:rPr>
                <w:bCs/>
                <w:sz w:val="18"/>
                <w:szCs w:val="18"/>
              </w:rPr>
            </w:pPr>
          </w:p>
        </w:tc>
        <w:tc>
          <w:tcPr>
            <w:tcW w:w="850" w:type="dxa"/>
            <w:shd w:val="clear" w:color="auto" w:fill="auto"/>
            <w:vAlign w:val="bottom"/>
          </w:tcPr>
          <w:p w14:paraId="2135705B" w14:textId="39038B47" w:rsidR="003A2137" w:rsidRPr="000C24D2" w:rsidRDefault="000C24D2" w:rsidP="008E3FEE">
            <w:pPr>
              <w:jc w:val="center"/>
              <w:rPr>
                <w:sz w:val="18"/>
                <w:szCs w:val="18"/>
              </w:rPr>
            </w:pPr>
            <w:r w:rsidRPr="000C24D2">
              <w:rPr>
                <w:sz w:val="18"/>
                <w:szCs w:val="18"/>
              </w:rPr>
              <w:t>29-30</w:t>
            </w:r>
          </w:p>
        </w:tc>
      </w:tr>
      <w:tr w:rsidR="00053AE9" w:rsidRPr="003E678E" w14:paraId="7C8B2FAB" w14:textId="77777777" w:rsidTr="008E3FEE">
        <w:tc>
          <w:tcPr>
            <w:tcW w:w="704" w:type="dxa"/>
          </w:tcPr>
          <w:p w14:paraId="02DF3395" w14:textId="1BF61C92" w:rsidR="00053AE9" w:rsidRDefault="009F21C0" w:rsidP="00A94C43">
            <w:pPr>
              <w:autoSpaceDE w:val="0"/>
              <w:autoSpaceDN w:val="0"/>
              <w:adjustRightInd w:val="0"/>
              <w:jc w:val="both"/>
              <w:rPr>
                <w:bCs/>
                <w:sz w:val="18"/>
                <w:szCs w:val="18"/>
              </w:rPr>
            </w:pPr>
            <w:r>
              <w:rPr>
                <w:bCs/>
                <w:sz w:val="18"/>
                <w:szCs w:val="18"/>
              </w:rPr>
              <w:t>49</w:t>
            </w:r>
          </w:p>
        </w:tc>
        <w:tc>
          <w:tcPr>
            <w:tcW w:w="1276" w:type="dxa"/>
          </w:tcPr>
          <w:p w14:paraId="47CA9293" w14:textId="12881209" w:rsidR="00053AE9" w:rsidRDefault="009F21C0" w:rsidP="00526348">
            <w:pPr>
              <w:autoSpaceDE w:val="0"/>
              <w:autoSpaceDN w:val="0"/>
              <w:adjustRightInd w:val="0"/>
              <w:ind w:left="180"/>
              <w:jc w:val="both"/>
              <w:rPr>
                <w:bCs/>
                <w:sz w:val="18"/>
                <w:szCs w:val="18"/>
              </w:rPr>
            </w:pPr>
            <w:r>
              <w:rPr>
                <w:bCs/>
                <w:sz w:val="18"/>
                <w:szCs w:val="18"/>
              </w:rPr>
              <w:t>22</w:t>
            </w:r>
            <w:r w:rsidR="00426312">
              <w:rPr>
                <w:bCs/>
                <w:sz w:val="18"/>
                <w:szCs w:val="18"/>
              </w:rPr>
              <w:t>.11.2023</w:t>
            </w:r>
          </w:p>
        </w:tc>
        <w:tc>
          <w:tcPr>
            <w:tcW w:w="6804" w:type="dxa"/>
          </w:tcPr>
          <w:p w14:paraId="7FE42F41" w14:textId="77777777" w:rsidR="00D1312C" w:rsidRPr="00D1312C" w:rsidRDefault="00D1312C" w:rsidP="00D1312C">
            <w:pPr>
              <w:pStyle w:val="aff5"/>
              <w:tabs>
                <w:tab w:val="left" w:pos="0"/>
                <w:tab w:val="left" w:pos="3060"/>
                <w:tab w:val="left" w:pos="3828"/>
                <w:tab w:val="left" w:pos="4111"/>
                <w:tab w:val="left" w:pos="4140"/>
                <w:tab w:val="left" w:pos="8820"/>
                <w:tab w:val="left" w:pos="9180"/>
              </w:tabs>
              <w:ind w:right="-1"/>
              <w:jc w:val="both"/>
              <w:rPr>
                <w:sz w:val="18"/>
                <w:szCs w:val="18"/>
              </w:rPr>
            </w:pPr>
            <w:r w:rsidRPr="00D1312C">
              <w:rPr>
                <w:sz w:val="18"/>
                <w:szCs w:val="18"/>
              </w:rPr>
              <w:t>О внесении изменений в решение Совета Подгорнского сельского поселения от 30.11.2023 № 42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p w14:paraId="4165FB21" w14:textId="2FA39E74" w:rsidR="00053AE9" w:rsidRPr="00D1312C" w:rsidRDefault="00053AE9" w:rsidP="00D1312C">
            <w:pPr>
              <w:jc w:val="both"/>
              <w:rPr>
                <w:bCs/>
                <w:sz w:val="18"/>
                <w:szCs w:val="18"/>
              </w:rPr>
            </w:pPr>
          </w:p>
        </w:tc>
        <w:tc>
          <w:tcPr>
            <w:tcW w:w="850" w:type="dxa"/>
            <w:shd w:val="clear" w:color="auto" w:fill="auto"/>
            <w:vAlign w:val="bottom"/>
          </w:tcPr>
          <w:p w14:paraId="005FF6C9" w14:textId="6097CE58" w:rsidR="003A2137" w:rsidRPr="000C24D2" w:rsidRDefault="000C24D2" w:rsidP="008E3FEE">
            <w:pPr>
              <w:jc w:val="center"/>
              <w:rPr>
                <w:sz w:val="18"/>
                <w:szCs w:val="18"/>
              </w:rPr>
            </w:pPr>
            <w:r w:rsidRPr="000C24D2">
              <w:rPr>
                <w:sz w:val="18"/>
                <w:szCs w:val="18"/>
              </w:rPr>
              <w:t>30</w:t>
            </w:r>
          </w:p>
        </w:tc>
      </w:tr>
      <w:tr w:rsidR="00F1496F" w:rsidRPr="003E678E" w14:paraId="0A05F56E" w14:textId="77777777" w:rsidTr="008E3FEE">
        <w:tc>
          <w:tcPr>
            <w:tcW w:w="704" w:type="dxa"/>
          </w:tcPr>
          <w:p w14:paraId="17DDAB84" w14:textId="3247D0A7" w:rsidR="00F1496F" w:rsidRDefault="00D1312C" w:rsidP="00A94C43">
            <w:pPr>
              <w:autoSpaceDE w:val="0"/>
              <w:autoSpaceDN w:val="0"/>
              <w:adjustRightInd w:val="0"/>
              <w:jc w:val="both"/>
              <w:rPr>
                <w:bCs/>
                <w:sz w:val="18"/>
                <w:szCs w:val="18"/>
              </w:rPr>
            </w:pPr>
            <w:r>
              <w:rPr>
                <w:bCs/>
                <w:sz w:val="18"/>
                <w:szCs w:val="18"/>
              </w:rPr>
              <w:t>50</w:t>
            </w:r>
          </w:p>
        </w:tc>
        <w:tc>
          <w:tcPr>
            <w:tcW w:w="1276" w:type="dxa"/>
          </w:tcPr>
          <w:p w14:paraId="2E099C87" w14:textId="38A76CA0" w:rsidR="00F1496F" w:rsidRDefault="00D1312C" w:rsidP="00526348">
            <w:pPr>
              <w:autoSpaceDE w:val="0"/>
              <w:autoSpaceDN w:val="0"/>
              <w:adjustRightInd w:val="0"/>
              <w:ind w:left="180"/>
              <w:jc w:val="both"/>
              <w:rPr>
                <w:bCs/>
                <w:sz w:val="18"/>
                <w:szCs w:val="18"/>
              </w:rPr>
            </w:pPr>
            <w:r>
              <w:rPr>
                <w:bCs/>
                <w:sz w:val="18"/>
                <w:szCs w:val="18"/>
              </w:rPr>
              <w:t>22</w:t>
            </w:r>
            <w:r w:rsidR="00F1496F">
              <w:rPr>
                <w:bCs/>
                <w:sz w:val="18"/>
                <w:szCs w:val="18"/>
              </w:rPr>
              <w:t>.1</w:t>
            </w:r>
            <w:r>
              <w:rPr>
                <w:bCs/>
                <w:sz w:val="18"/>
                <w:szCs w:val="18"/>
              </w:rPr>
              <w:t>2</w:t>
            </w:r>
            <w:r w:rsidR="00F1496F">
              <w:rPr>
                <w:bCs/>
                <w:sz w:val="18"/>
                <w:szCs w:val="18"/>
              </w:rPr>
              <w:t>.2023</w:t>
            </w:r>
          </w:p>
        </w:tc>
        <w:tc>
          <w:tcPr>
            <w:tcW w:w="6804" w:type="dxa"/>
          </w:tcPr>
          <w:p w14:paraId="165786D5" w14:textId="6AFD55D2" w:rsidR="00D1312C" w:rsidRPr="00D1312C" w:rsidRDefault="00D1312C" w:rsidP="00D1312C">
            <w:pPr>
              <w:pStyle w:val="aff5"/>
              <w:tabs>
                <w:tab w:val="left" w:pos="0"/>
                <w:tab w:val="left" w:pos="3060"/>
                <w:tab w:val="left" w:pos="4140"/>
                <w:tab w:val="left" w:pos="4320"/>
                <w:tab w:val="left" w:pos="4500"/>
                <w:tab w:val="left" w:pos="8820"/>
                <w:tab w:val="left" w:pos="9180"/>
              </w:tabs>
              <w:jc w:val="both"/>
              <w:rPr>
                <w:sz w:val="18"/>
                <w:szCs w:val="18"/>
              </w:rPr>
            </w:pPr>
            <w:r w:rsidRPr="00D1312C">
              <w:rPr>
                <w:sz w:val="18"/>
                <w:szCs w:val="18"/>
              </w:rPr>
              <w:t>О внесении изменений в решение Совета Подгорнского сельского поселения от 30.11.2023 № 43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w:t>
            </w:r>
          </w:p>
          <w:p w14:paraId="41C6BC03" w14:textId="36B807A5" w:rsidR="00F1496F" w:rsidRPr="00D1312C" w:rsidRDefault="00F1496F" w:rsidP="00D1312C">
            <w:pPr>
              <w:jc w:val="both"/>
              <w:rPr>
                <w:bCs/>
                <w:sz w:val="18"/>
                <w:szCs w:val="18"/>
              </w:rPr>
            </w:pPr>
          </w:p>
        </w:tc>
        <w:tc>
          <w:tcPr>
            <w:tcW w:w="850" w:type="dxa"/>
            <w:vAlign w:val="bottom"/>
          </w:tcPr>
          <w:p w14:paraId="0027982F" w14:textId="7A60B10A" w:rsidR="003A2137" w:rsidRPr="005174B5" w:rsidRDefault="000C24D2" w:rsidP="008E3FEE">
            <w:pPr>
              <w:jc w:val="center"/>
              <w:rPr>
                <w:sz w:val="18"/>
                <w:szCs w:val="18"/>
              </w:rPr>
            </w:pPr>
            <w:r>
              <w:rPr>
                <w:sz w:val="18"/>
                <w:szCs w:val="18"/>
              </w:rPr>
              <w:t>30-31</w:t>
            </w:r>
          </w:p>
        </w:tc>
      </w:tr>
      <w:tr w:rsidR="00F1496F" w:rsidRPr="003E678E" w14:paraId="4808E748" w14:textId="77777777" w:rsidTr="008E3FEE">
        <w:tc>
          <w:tcPr>
            <w:tcW w:w="704" w:type="dxa"/>
          </w:tcPr>
          <w:p w14:paraId="7A561C4A" w14:textId="60540338" w:rsidR="00F1496F" w:rsidRDefault="004D4591" w:rsidP="00A94C43">
            <w:pPr>
              <w:autoSpaceDE w:val="0"/>
              <w:autoSpaceDN w:val="0"/>
              <w:adjustRightInd w:val="0"/>
              <w:jc w:val="both"/>
              <w:rPr>
                <w:bCs/>
                <w:sz w:val="18"/>
                <w:szCs w:val="18"/>
              </w:rPr>
            </w:pPr>
            <w:r>
              <w:rPr>
                <w:bCs/>
                <w:sz w:val="18"/>
                <w:szCs w:val="18"/>
              </w:rPr>
              <w:t>51</w:t>
            </w:r>
          </w:p>
        </w:tc>
        <w:tc>
          <w:tcPr>
            <w:tcW w:w="1276" w:type="dxa"/>
          </w:tcPr>
          <w:p w14:paraId="54882C4E" w14:textId="1D2430AC" w:rsidR="00F1496F" w:rsidRDefault="004D4591" w:rsidP="00526348">
            <w:pPr>
              <w:autoSpaceDE w:val="0"/>
              <w:autoSpaceDN w:val="0"/>
              <w:adjustRightInd w:val="0"/>
              <w:ind w:left="180"/>
              <w:jc w:val="both"/>
              <w:rPr>
                <w:bCs/>
                <w:sz w:val="18"/>
                <w:szCs w:val="18"/>
              </w:rPr>
            </w:pPr>
            <w:r>
              <w:rPr>
                <w:bCs/>
                <w:sz w:val="18"/>
                <w:szCs w:val="18"/>
              </w:rPr>
              <w:t>22</w:t>
            </w:r>
            <w:r w:rsidR="00F1496F">
              <w:rPr>
                <w:bCs/>
                <w:sz w:val="18"/>
                <w:szCs w:val="18"/>
              </w:rPr>
              <w:t>.1</w:t>
            </w:r>
            <w:r>
              <w:rPr>
                <w:bCs/>
                <w:sz w:val="18"/>
                <w:szCs w:val="18"/>
              </w:rPr>
              <w:t>2</w:t>
            </w:r>
            <w:r w:rsidR="00F1496F">
              <w:rPr>
                <w:bCs/>
                <w:sz w:val="18"/>
                <w:szCs w:val="18"/>
              </w:rPr>
              <w:t>.2023</w:t>
            </w:r>
          </w:p>
        </w:tc>
        <w:tc>
          <w:tcPr>
            <w:tcW w:w="6804" w:type="dxa"/>
          </w:tcPr>
          <w:p w14:paraId="392455CF" w14:textId="1B291C38" w:rsidR="004D4591" w:rsidRPr="004D4591" w:rsidRDefault="004D4591" w:rsidP="004D4591">
            <w:pPr>
              <w:jc w:val="both"/>
              <w:rPr>
                <w:sz w:val="18"/>
                <w:szCs w:val="18"/>
              </w:rPr>
            </w:pPr>
            <w:r w:rsidRPr="004D4591">
              <w:rPr>
                <w:bCs/>
                <w:sz w:val="18"/>
                <w:szCs w:val="18"/>
              </w:rPr>
              <w:t>О бюджете муниципального образования</w:t>
            </w:r>
            <w:r>
              <w:rPr>
                <w:bCs/>
                <w:sz w:val="18"/>
                <w:szCs w:val="18"/>
              </w:rPr>
              <w:t xml:space="preserve"> </w:t>
            </w:r>
            <w:r w:rsidRPr="004D4591">
              <w:rPr>
                <w:bCs/>
                <w:sz w:val="18"/>
                <w:szCs w:val="18"/>
              </w:rPr>
              <w:t>«Подгорнское сельское поселение» на 2024 год</w:t>
            </w:r>
          </w:p>
          <w:p w14:paraId="41FCB5D9" w14:textId="77777777" w:rsidR="004D4591" w:rsidRPr="004D4591" w:rsidRDefault="004D4591" w:rsidP="004D4591">
            <w:pPr>
              <w:jc w:val="both"/>
              <w:rPr>
                <w:bCs/>
                <w:sz w:val="18"/>
                <w:szCs w:val="18"/>
              </w:rPr>
            </w:pPr>
            <w:r w:rsidRPr="004D4591">
              <w:rPr>
                <w:bCs/>
                <w:sz w:val="18"/>
                <w:szCs w:val="18"/>
              </w:rPr>
              <w:t>и на плановый период 2025 и 2026 годов</w:t>
            </w:r>
          </w:p>
          <w:p w14:paraId="07189C0F" w14:textId="4DD4B1D1" w:rsidR="00F1496F" w:rsidRPr="00F1496F" w:rsidRDefault="00F1496F" w:rsidP="00426312">
            <w:pPr>
              <w:jc w:val="both"/>
              <w:rPr>
                <w:bCs/>
                <w:sz w:val="18"/>
                <w:szCs w:val="18"/>
              </w:rPr>
            </w:pPr>
          </w:p>
        </w:tc>
        <w:tc>
          <w:tcPr>
            <w:tcW w:w="850" w:type="dxa"/>
            <w:vAlign w:val="bottom"/>
          </w:tcPr>
          <w:p w14:paraId="56279841" w14:textId="46B706D1" w:rsidR="003A2137" w:rsidRDefault="000C24D2" w:rsidP="008E3FEE">
            <w:pPr>
              <w:jc w:val="center"/>
              <w:rPr>
                <w:sz w:val="18"/>
                <w:szCs w:val="18"/>
              </w:rPr>
            </w:pPr>
            <w:r>
              <w:rPr>
                <w:sz w:val="18"/>
                <w:szCs w:val="18"/>
              </w:rPr>
              <w:t>31-70</w:t>
            </w:r>
          </w:p>
        </w:tc>
      </w:tr>
      <w:tr w:rsidR="004D4591" w:rsidRPr="003E678E" w14:paraId="0B71C1A0" w14:textId="77777777" w:rsidTr="008E3FEE">
        <w:tc>
          <w:tcPr>
            <w:tcW w:w="704" w:type="dxa"/>
          </w:tcPr>
          <w:p w14:paraId="68B29666" w14:textId="0308A7A8" w:rsidR="004D4591" w:rsidRDefault="002A1ADA" w:rsidP="00A94C43">
            <w:pPr>
              <w:autoSpaceDE w:val="0"/>
              <w:autoSpaceDN w:val="0"/>
              <w:adjustRightInd w:val="0"/>
              <w:jc w:val="both"/>
              <w:rPr>
                <w:bCs/>
                <w:sz w:val="18"/>
                <w:szCs w:val="18"/>
              </w:rPr>
            </w:pPr>
            <w:r>
              <w:rPr>
                <w:bCs/>
                <w:sz w:val="18"/>
                <w:szCs w:val="18"/>
              </w:rPr>
              <w:t>52</w:t>
            </w:r>
          </w:p>
        </w:tc>
        <w:tc>
          <w:tcPr>
            <w:tcW w:w="1276" w:type="dxa"/>
          </w:tcPr>
          <w:p w14:paraId="2640AA56" w14:textId="68D115A6" w:rsidR="004D4591" w:rsidRDefault="002A1ADA" w:rsidP="00526348">
            <w:pPr>
              <w:autoSpaceDE w:val="0"/>
              <w:autoSpaceDN w:val="0"/>
              <w:adjustRightInd w:val="0"/>
              <w:ind w:left="180"/>
              <w:jc w:val="both"/>
              <w:rPr>
                <w:bCs/>
                <w:sz w:val="18"/>
                <w:szCs w:val="18"/>
              </w:rPr>
            </w:pPr>
            <w:r>
              <w:rPr>
                <w:bCs/>
                <w:sz w:val="18"/>
                <w:szCs w:val="18"/>
              </w:rPr>
              <w:t>22.12.2023</w:t>
            </w:r>
          </w:p>
        </w:tc>
        <w:tc>
          <w:tcPr>
            <w:tcW w:w="6804" w:type="dxa"/>
          </w:tcPr>
          <w:p w14:paraId="296C49A0" w14:textId="77777777" w:rsidR="002A1ADA" w:rsidRPr="002A1ADA" w:rsidRDefault="002A1ADA" w:rsidP="002A1ADA">
            <w:pPr>
              <w:pStyle w:val="ConsPlusNormal"/>
              <w:ind w:firstLine="0"/>
              <w:jc w:val="both"/>
              <w:rPr>
                <w:rFonts w:ascii="Times New Roman" w:hAnsi="Times New Roman" w:cs="Times New Roman"/>
                <w:sz w:val="18"/>
                <w:szCs w:val="18"/>
              </w:rPr>
            </w:pPr>
            <w:r w:rsidRPr="002A1ADA">
              <w:rPr>
                <w:rFonts w:ascii="Times New Roman" w:hAnsi="Times New Roman" w:cs="Times New Roman"/>
                <w:sz w:val="18"/>
                <w:szCs w:val="18"/>
              </w:rPr>
              <w:t xml:space="preserve">О передаче отдельных полномочий органов местного самоуправления </w:t>
            </w:r>
          </w:p>
          <w:p w14:paraId="3A513932" w14:textId="77777777" w:rsidR="002A1ADA" w:rsidRPr="002A1ADA" w:rsidRDefault="002A1ADA" w:rsidP="002A1ADA">
            <w:pPr>
              <w:pStyle w:val="ConsPlusNormal"/>
              <w:ind w:firstLine="0"/>
              <w:jc w:val="both"/>
              <w:rPr>
                <w:rFonts w:ascii="Times New Roman" w:hAnsi="Times New Roman" w:cs="Times New Roman"/>
                <w:sz w:val="18"/>
                <w:szCs w:val="18"/>
              </w:rPr>
            </w:pPr>
            <w:r w:rsidRPr="002A1ADA">
              <w:rPr>
                <w:rFonts w:ascii="Times New Roman" w:hAnsi="Times New Roman" w:cs="Times New Roman"/>
                <w:sz w:val="18"/>
                <w:szCs w:val="18"/>
              </w:rPr>
              <w:t>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14:paraId="19D37292" w14:textId="77777777" w:rsidR="004D4591" w:rsidRPr="002A1ADA" w:rsidRDefault="004D4591" w:rsidP="002A1ADA">
            <w:pPr>
              <w:jc w:val="both"/>
              <w:rPr>
                <w:bCs/>
                <w:sz w:val="18"/>
                <w:szCs w:val="18"/>
              </w:rPr>
            </w:pPr>
          </w:p>
        </w:tc>
        <w:tc>
          <w:tcPr>
            <w:tcW w:w="850" w:type="dxa"/>
            <w:vAlign w:val="bottom"/>
          </w:tcPr>
          <w:p w14:paraId="5FDF0FE6" w14:textId="438A4BBB" w:rsidR="004D4591" w:rsidRDefault="000C24D2" w:rsidP="008E3FEE">
            <w:pPr>
              <w:jc w:val="center"/>
              <w:rPr>
                <w:sz w:val="18"/>
                <w:szCs w:val="18"/>
              </w:rPr>
            </w:pPr>
            <w:r>
              <w:rPr>
                <w:sz w:val="18"/>
                <w:szCs w:val="18"/>
              </w:rPr>
              <w:t>70-71</w:t>
            </w:r>
          </w:p>
        </w:tc>
      </w:tr>
      <w:tr w:rsidR="004D4591" w:rsidRPr="003E678E" w14:paraId="12313239" w14:textId="77777777" w:rsidTr="008E3FEE">
        <w:tc>
          <w:tcPr>
            <w:tcW w:w="704" w:type="dxa"/>
          </w:tcPr>
          <w:p w14:paraId="27868098" w14:textId="2D1C9554" w:rsidR="004D4591" w:rsidRDefault="002A1ADA" w:rsidP="00A94C43">
            <w:pPr>
              <w:autoSpaceDE w:val="0"/>
              <w:autoSpaceDN w:val="0"/>
              <w:adjustRightInd w:val="0"/>
              <w:jc w:val="both"/>
              <w:rPr>
                <w:bCs/>
                <w:sz w:val="18"/>
                <w:szCs w:val="18"/>
              </w:rPr>
            </w:pPr>
            <w:r>
              <w:rPr>
                <w:bCs/>
                <w:sz w:val="18"/>
                <w:szCs w:val="18"/>
              </w:rPr>
              <w:t>53</w:t>
            </w:r>
          </w:p>
        </w:tc>
        <w:tc>
          <w:tcPr>
            <w:tcW w:w="1276" w:type="dxa"/>
          </w:tcPr>
          <w:p w14:paraId="6E000CE6" w14:textId="3C9ED9E4" w:rsidR="004D4591" w:rsidRDefault="002A1ADA" w:rsidP="00526348">
            <w:pPr>
              <w:autoSpaceDE w:val="0"/>
              <w:autoSpaceDN w:val="0"/>
              <w:adjustRightInd w:val="0"/>
              <w:ind w:left="180"/>
              <w:jc w:val="both"/>
              <w:rPr>
                <w:bCs/>
                <w:sz w:val="18"/>
                <w:szCs w:val="18"/>
              </w:rPr>
            </w:pPr>
            <w:r>
              <w:rPr>
                <w:bCs/>
                <w:sz w:val="18"/>
                <w:szCs w:val="18"/>
              </w:rPr>
              <w:t>22.12.2023</w:t>
            </w:r>
          </w:p>
        </w:tc>
        <w:tc>
          <w:tcPr>
            <w:tcW w:w="6804" w:type="dxa"/>
          </w:tcPr>
          <w:p w14:paraId="14BB79FA" w14:textId="77777777" w:rsidR="002A1ADA" w:rsidRPr="002A1ADA" w:rsidRDefault="002A1ADA" w:rsidP="002A1ADA">
            <w:pPr>
              <w:pStyle w:val="aff5"/>
              <w:tabs>
                <w:tab w:val="left" w:pos="0"/>
                <w:tab w:val="left" w:pos="3060"/>
                <w:tab w:val="left" w:pos="4140"/>
                <w:tab w:val="left" w:pos="4320"/>
                <w:tab w:val="left" w:pos="4500"/>
                <w:tab w:val="left" w:pos="8820"/>
                <w:tab w:val="left" w:pos="9180"/>
              </w:tabs>
              <w:ind w:right="535"/>
              <w:jc w:val="both"/>
              <w:rPr>
                <w:sz w:val="18"/>
                <w:szCs w:val="18"/>
              </w:rPr>
            </w:pPr>
            <w:r w:rsidRPr="002A1ADA">
              <w:rPr>
                <w:sz w:val="18"/>
                <w:szCs w:val="18"/>
              </w:rPr>
              <w:t xml:space="preserve">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p>
          <w:p w14:paraId="12FBD0EA" w14:textId="77777777" w:rsidR="004D4591" w:rsidRPr="002A1ADA" w:rsidRDefault="004D4591" w:rsidP="002A1ADA">
            <w:pPr>
              <w:jc w:val="both"/>
              <w:rPr>
                <w:bCs/>
                <w:sz w:val="18"/>
                <w:szCs w:val="18"/>
              </w:rPr>
            </w:pPr>
          </w:p>
        </w:tc>
        <w:tc>
          <w:tcPr>
            <w:tcW w:w="850" w:type="dxa"/>
            <w:vAlign w:val="bottom"/>
          </w:tcPr>
          <w:p w14:paraId="618A5023" w14:textId="10C20839" w:rsidR="004D4591" w:rsidRDefault="000C24D2" w:rsidP="008E3FEE">
            <w:pPr>
              <w:jc w:val="center"/>
              <w:rPr>
                <w:sz w:val="18"/>
                <w:szCs w:val="18"/>
              </w:rPr>
            </w:pPr>
            <w:r>
              <w:rPr>
                <w:sz w:val="18"/>
                <w:szCs w:val="18"/>
              </w:rPr>
              <w:t>71-73</w:t>
            </w:r>
          </w:p>
        </w:tc>
      </w:tr>
      <w:tr w:rsidR="002A1ADA" w:rsidRPr="003E678E" w14:paraId="26B35F15" w14:textId="77777777" w:rsidTr="008E3FEE">
        <w:trPr>
          <w:trHeight w:val="1133"/>
        </w:trPr>
        <w:tc>
          <w:tcPr>
            <w:tcW w:w="704" w:type="dxa"/>
          </w:tcPr>
          <w:p w14:paraId="02979D88" w14:textId="57388165" w:rsidR="002A1ADA" w:rsidRDefault="002A1ADA" w:rsidP="00A94C43">
            <w:pPr>
              <w:autoSpaceDE w:val="0"/>
              <w:autoSpaceDN w:val="0"/>
              <w:adjustRightInd w:val="0"/>
              <w:jc w:val="both"/>
              <w:rPr>
                <w:bCs/>
                <w:sz w:val="18"/>
                <w:szCs w:val="18"/>
              </w:rPr>
            </w:pPr>
            <w:r>
              <w:rPr>
                <w:bCs/>
                <w:sz w:val="18"/>
                <w:szCs w:val="18"/>
              </w:rPr>
              <w:t>54</w:t>
            </w:r>
          </w:p>
        </w:tc>
        <w:tc>
          <w:tcPr>
            <w:tcW w:w="1276" w:type="dxa"/>
          </w:tcPr>
          <w:p w14:paraId="0D8325E7" w14:textId="0910FB0A" w:rsidR="002A1ADA" w:rsidRDefault="002A1ADA" w:rsidP="00526348">
            <w:pPr>
              <w:autoSpaceDE w:val="0"/>
              <w:autoSpaceDN w:val="0"/>
              <w:adjustRightInd w:val="0"/>
              <w:ind w:left="180"/>
              <w:jc w:val="both"/>
              <w:rPr>
                <w:bCs/>
                <w:sz w:val="18"/>
                <w:szCs w:val="18"/>
              </w:rPr>
            </w:pPr>
            <w:r>
              <w:rPr>
                <w:bCs/>
                <w:sz w:val="18"/>
                <w:szCs w:val="18"/>
              </w:rPr>
              <w:t>22.12.2023</w:t>
            </w:r>
          </w:p>
        </w:tc>
        <w:tc>
          <w:tcPr>
            <w:tcW w:w="6804" w:type="dxa"/>
          </w:tcPr>
          <w:p w14:paraId="398C6940" w14:textId="77777777" w:rsidR="002A1ADA" w:rsidRPr="002A1ADA" w:rsidRDefault="002A1ADA" w:rsidP="002A1ADA">
            <w:pPr>
              <w:pStyle w:val="aff5"/>
              <w:tabs>
                <w:tab w:val="left" w:pos="0"/>
                <w:tab w:val="left" w:pos="3060"/>
                <w:tab w:val="left" w:pos="4140"/>
                <w:tab w:val="left" w:pos="4320"/>
                <w:tab w:val="left" w:pos="4500"/>
                <w:tab w:val="left" w:pos="8789"/>
                <w:tab w:val="left" w:pos="9180"/>
              </w:tabs>
              <w:ind w:right="535"/>
              <w:jc w:val="both"/>
              <w:rPr>
                <w:sz w:val="18"/>
                <w:szCs w:val="18"/>
              </w:rPr>
            </w:pPr>
            <w:r w:rsidRPr="002A1ADA">
              <w:rPr>
                <w:sz w:val="18"/>
                <w:szCs w:val="18"/>
              </w:rPr>
              <w:t xml:space="preserve">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p w14:paraId="5AAE9BB5" w14:textId="77777777" w:rsidR="002A1ADA" w:rsidRPr="002A1ADA" w:rsidRDefault="002A1ADA" w:rsidP="002A1ADA">
            <w:pPr>
              <w:shd w:val="clear" w:color="auto" w:fill="FFFFFF"/>
              <w:tabs>
                <w:tab w:val="left" w:pos="2700"/>
                <w:tab w:val="left" w:pos="3060"/>
                <w:tab w:val="left" w:pos="3600"/>
                <w:tab w:val="left" w:pos="4500"/>
                <w:tab w:val="left" w:pos="5220"/>
                <w:tab w:val="left" w:pos="8820"/>
                <w:tab w:val="left" w:pos="9354"/>
              </w:tabs>
              <w:jc w:val="both"/>
              <w:rPr>
                <w:b/>
                <w:bCs/>
                <w:color w:val="000000"/>
                <w:sz w:val="18"/>
                <w:szCs w:val="18"/>
              </w:rPr>
            </w:pPr>
          </w:p>
          <w:p w14:paraId="7B51CAEF" w14:textId="77777777" w:rsidR="002A1ADA" w:rsidRPr="002A1ADA" w:rsidRDefault="002A1ADA" w:rsidP="002A1ADA">
            <w:pPr>
              <w:jc w:val="both"/>
              <w:rPr>
                <w:bCs/>
                <w:sz w:val="18"/>
                <w:szCs w:val="18"/>
              </w:rPr>
            </w:pPr>
          </w:p>
        </w:tc>
        <w:tc>
          <w:tcPr>
            <w:tcW w:w="850" w:type="dxa"/>
            <w:vAlign w:val="bottom"/>
          </w:tcPr>
          <w:p w14:paraId="0BE336A0" w14:textId="47B5DA34" w:rsidR="002A1ADA" w:rsidRDefault="000C24D2" w:rsidP="008E3FEE">
            <w:pPr>
              <w:jc w:val="center"/>
              <w:rPr>
                <w:sz w:val="18"/>
                <w:szCs w:val="18"/>
              </w:rPr>
            </w:pPr>
            <w:r>
              <w:rPr>
                <w:sz w:val="18"/>
                <w:szCs w:val="18"/>
              </w:rPr>
              <w:t>73-74</w:t>
            </w:r>
          </w:p>
        </w:tc>
      </w:tr>
      <w:tr w:rsidR="002A1ADA" w:rsidRPr="003E678E" w14:paraId="616609C0" w14:textId="77777777" w:rsidTr="008E3FEE">
        <w:tc>
          <w:tcPr>
            <w:tcW w:w="704" w:type="dxa"/>
          </w:tcPr>
          <w:p w14:paraId="4A5382FE" w14:textId="2FEE9696" w:rsidR="002A1ADA" w:rsidRDefault="00FB4A7E" w:rsidP="00A94C43">
            <w:pPr>
              <w:autoSpaceDE w:val="0"/>
              <w:autoSpaceDN w:val="0"/>
              <w:adjustRightInd w:val="0"/>
              <w:jc w:val="both"/>
              <w:rPr>
                <w:bCs/>
                <w:sz w:val="18"/>
                <w:szCs w:val="18"/>
              </w:rPr>
            </w:pPr>
            <w:r>
              <w:rPr>
                <w:bCs/>
                <w:sz w:val="18"/>
                <w:szCs w:val="18"/>
              </w:rPr>
              <w:t>55</w:t>
            </w:r>
          </w:p>
        </w:tc>
        <w:tc>
          <w:tcPr>
            <w:tcW w:w="1276" w:type="dxa"/>
          </w:tcPr>
          <w:p w14:paraId="00D5265D" w14:textId="052B13B0" w:rsidR="002A1ADA" w:rsidRDefault="00FB4A7E" w:rsidP="00526348">
            <w:pPr>
              <w:autoSpaceDE w:val="0"/>
              <w:autoSpaceDN w:val="0"/>
              <w:adjustRightInd w:val="0"/>
              <w:ind w:left="180"/>
              <w:jc w:val="both"/>
              <w:rPr>
                <w:bCs/>
                <w:sz w:val="18"/>
                <w:szCs w:val="18"/>
              </w:rPr>
            </w:pPr>
            <w:r>
              <w:rPr>
                <w:bCs/>
                <w:sz w:val="18"/>
                <w:szCs w:val="18"/>
              </w:rPr>
              <w:t>22.12.2023</w:t>
            </w:r>
          </w:p>
        </w:tc>
        <w:tc>
          <w:tcPr>
            <w:tcW w:w="6804" w:type="dxa"/>
          </w:tcPr>
          <w:p w14:paraId="70877192" w14:textId="77777777" w:rsidR="00FB4A7E" w:rsidRPr="00FB4A7E" w:rsidRDefault="00FB4A7E" w:rsidP="00FB4A7E">
            <w:pPr>
              <w:jc w:val="both"/>
              <w:rPr>
                <w:sz w:val="18"/>
                <w:szCs w:val="18"/>
              </w:rPr>
            </w:pPr>
            <w:r w:rsidRPr="00FB4A7E">
              <w:rPr>
                <w:bCs/>
                <w:sz w:val="18"/>
                <w:szCs w:val="18"/>
              </w:rPr>
              <w:t>О внесении изменений в решение Совета Подгорнского</w:t>
            </w:r>
          </w:p>
          <w:p w14:paraId="171CD12C" w14:textId="77777777" w:rsidR="00FB4A7E" w:rsidRPr="00FB4A7E" w:rsidRDefault="00FB4A7E" w:rsidP="00FB4A7E">
            <w:pPr>
              <w:jc w:val="both"/>
              <w:rPr>
                <w:sz w:val="18"/>
                <w:szCs w:val="18"/>
              </w:rPr>
            </w:pPr>
            <w:r w:rsidRPr="00FB4A7E">
              <w:rPr>
                <w:bCs/>
                <w:sz w:val="18"/>
                <w:szCs w:val="18"/>
              </w:rPr>
              <w:t>сельского поселения от 23 декабря 2022 года № 54 «О бюджете муниципального</w:t>
            </w:r>
          </w:p>
          <w:p w14:paraId="47914473" w14:textId="77777777" w:rsidR="00FB4A7E" w:rsidRPr="00FB4A7E" w:rsidRDefault="00FB4A7E" w:rsidP="00FB4A7E">
            <w:pPr>
              <w:jc w:val="both"/>
              <w:rPr>
                <w:sz w:val="18"/>
                <w:szCs w:val="18"/>
              </w:rPr>
            </w:pPr>
            <w:r w:rsidRPr="00FB4A7E">
              <w:rPr>
                <w:bCs/>
                <w:sz w:val="18"/>
                <w:szCs w:val="18"/>
              </w:rPr>
              <w:t>образования «Подгорнское сельское поселение» на 2023 год</w:t>
            </w:r>
          </w:p>
          <w:p w14:paraId="2AFBC3D9" w14:textId="77777777" w:rsidR="00FB4A7E" w:rsidRPr="00FB4A7E" w:rsidRDefault="00FB4A7E" w:rsidP="00FB4A7E">
            <w:pPr>
              <w:jc w:val="both"/>
              <w:rPr>
                <w:sz w:val="18"/>
                <w:szCs w:val="18"/>
              </w:rPr>
            </w:pPr>
            <w:r w:rsidRPr="00FB4A7E">
              <w:rPr>
                <w:bCs/>
                <w:sz w:val="18"/>
                <w:szCs w:val="18"/>
              </w:rPr>
              <w:t>и на плановый период 2024 и 2025 годов»</w:t>
            </w:r>
          </w:p>
          <w:p w14:paraId="0C2D7A55" w14:textId="77777777" w:rsidR="002A1ADA" w:rsidRPr="00FB4A7E" w:rsidRDefault="002A1ADA" w:rsidP="00FB4A7E">
            <w:pPr>
              <w:jc w:val="both"/>
              <w:rPr>
                <w:bCs/>
                <w:sz w:val="18"/>
                <w:szCs w:val="18"/>
              </w:rPr>
            </w:pPr>
          </w:p>
        </w:tc>
        <w:tc>
          <w:tcPr>
            <w:tcW w:w="850" w:type="dxa"/>
            <w:vAlign w:val="bottom"/>
          </w:tcPr>
          <w:p w14:paraId="47BAB95D" w14:textId="3DBD033E" w:rsidR="002A1ADA" w:rsidRDefault="000C24D2" w:rsidP="008E3FEE">
            <w:pPr>
              <w:jc w:val="center"/>
              <w:rPr>
                <w:sz w:val="18"/>
                <w:szCs w:val="18"/>
              </w:rPr>
            </w:pPr>
            <w:r>
              <w:rPr>
                <w:sz w:val="18"/>
                <w:szCs w:val="18"/>
              </w:rPr>
              <w:t>74-76</w:t>
            </w:r>
          </w:p>
        </w:tc>
      </w:tr>
      <w:tr w:rsidR="00FB4A7E" w:rsidRPr="003E678E" w14:paraId="72167A33" w14:textId="77777777" w:rsidTr="008E3FEE">
        <w:tc>
          <w:tcPr>
            <w:tcW w:w="704" w:type="dxa"/>
          </w:tcPr>
          <w:p w14:paraId="6EE6F8A0" w14:textId="54F6D981" w:rsidR="00FB4A7E" w:rsidRDefault="00FB4A7E" w:rsidP="00A94C43">
            <w:pPr>
              <w:autoSpaceDE w:val="0"/>
              <w:autoSpaceDN w:val="0"/>
              <w:adjustRightInd w:val="0"/>
              <w:jc w:val="both"/>
              <w:rPr>
                <w:bCs/>
                <w:sz w:val="18"/>
                <w:szCs w:val="18"/>
              </w:rPr>
            </w:pPr>
            <w:r>
              <w:rPr>
                <w:bCs/>
                <w:sz w:val="18"/>
                <w:szCs w:val="18"/>
              </w:rPr>
              <w:t>56</w:t>
            </w:r>
          </w:p>
        </w:tc>
        <w:tc>
          <w:tcPr>
            <w:tcW w:w="1276" w:type="dxa"/>
          </w:tcPr>
          <w:p w14:paraId="2DDD03F1" w14:textId="3009DD07" w:rsidR="00FB4A7E" w:rsidRDefault="00FB4A7E" w:rsidP="00526348">
            <w:pPr>
              <w:autoSpaceDE w:val="0"/>
              <w:autoSpaceDN w:val="0"/>
              <w:adjustRightInd w:val="0"/>
              <w:ind w:left="180"/>
              <w:jc w:val="both"/>
              <w:rPr>
                <w:bCs/>
                <w:sz w:val="18"/>
                <w:szCs w:val="18"/>
              </w:rPr>
            </w:pPr>
            <w:r>
              <w:rPr>
                <w:bCs/>
                <w:sz w:val="18"/>
                <w:szCs w:val="18"/>
              </w:rPr>
              <w:t>22.12.2023</w:t>
            </w:r>
          </w:p>
        </w:tc>
        <w:tc>
          <w:tcPr>
            <w:tcW w:w="6804" w:type="dxa"/>
          </w:tcPr>
          <w:p w14:paraId="3FBCAAB1" w14:textId="77777777" w:rsidR="00FB4A7E" w:rsidRPr="00FB4A7E" w:rsidRDefault="00FB4A7E" w:rsidP="00FB4A7E">
            <w:pPr>
              <w:ind w:firstLine="567"/>
              <w:jc w:val="both"/>
              <w:rPr>
                <w:bCs/>
                <w:sz w:val="18"/>
                <w:szCs w:val="18"/>
              </w:rPr>
            </w:pPr>
            <w:r w:rsidRPr="00FB4A7E">
              <w:rPr>
                <w:bCs/>
                <w:sz w:val="18"/>
                <w:szCs w:val="18"/>
              </w:rPr>
              <w:t xml:space="preserve">О внесении изменений в решение Совета Подгорнского сельского поселения от 25.06.2021 № 18 «Об утверждении Положения о </w:t>
            </w:r>
            <w:bookmarkStart w:id="0" w:name="_Hlk106203976"/>
            <w:r w:rsidRPr="00FB4A7E">
              <w:rPr>
                <w:bCs/>
                <w:sz w:val="18"/>
                <w:szCs w:val="18"/>
              </w:rPr>
              <w:t>муниципальном жилищном контроле на территории Подгорнского сельского поселения»</w:t>
            </w:r>
            <w:bookmarkEnd w:id="0"/>
          </w:p>
          <w:p w14:paraId="12ED0B19" w14:textId="77777777" w:rsidR="00FB4A7E" w:rsidRPr="00F1496F" w:rsidRDefault="00FB4A7E" w:rsidP="00F1496F">
            <w:pPr>
              <w:jc w:val="both"/>
              <w:rPr>
                <w:bCs/>
                <w:sz w:val="18"/>
                <w:szCs w:val="18"/>
              </w:rPr>
            </w:pPr>
          </w:p>
        </w:tc>
        <w:tc>
          <w:tcPr>
            <w:tcW w:w="850" w:type="dxa"/>
            <w:vAlign w:val="bottom"/>
          </w:tcPr>
          <w:p w14:paraId="2ACF69B1" w14:textId="13107B34" w:rsidR="00FB4A7E" w:rsidRDefault="000C24D2" w:rsidP="008E3FEE">
            <w:pPr>
              <w:jc w:val="center"/>
              <w:rPr>
                <w:sz w:val="18"/>
                <w:szCs w:val="18"/>
              </w:rPr>
            </w:pPr>
            <w:r>
              <w:rPr>
                <w:sz w:val="18"/>
                <w:szCs w:val="18"/>
              </w:rPr>
              <w:t>96-97</w:t>
            </w:r>
          </w:p>
        </w:tc>
      </w:tr>
      <w:tr w:rsidR="00FB4A7E" w:rsidRPr="003E678E" w14:paraId="5E217EFE" w14:textId="77777777" w:rsidTr="008E3FEE">
        <w:tc>
          <w:tcPr>
            <w:tcW w:w="704" w:type="dxa"/>
          </w:tcPr>
          <w:p w14:paraId="635ADAA1" w14:textId="7C2D3CFE" w:rsidR="00FB4A7E" w:rsidRDefault="00E72546" w:rsidP="00A94C43">
            <w:pPr>
              <w:autoSpaceDE w:val="0"/>
              <w:autoSpaceDN w:val="0"/>
              <w:adjustRightInd w:val="0"/>
              <w:jc w:val="both"/>
              <w:rPr>
                <w:bCs/>
                <w:sz w:val="18"/>
                <w:szCs w:val="18"/>
              </w:rPr>
            </w:pPr>
            <w:r>
              <w:rPr>
                <w:bCs/>
                <w:sz w:val="18"/>
                <w:szCs w:val="18"/>
              </w:rPr>
              <w:lastRenderedPageBreak/>
              <w:t>57</w:t>
            </w:r>
          </w:p>
        </w:tc>
        <w:tc>
          <w:tcPr>
            <w:tcW w:w="1276" w:type="dxa"/>
          </w:tcPr>
          <w:p w14:paraId="2F82461B" w14:textId="2C7C7CD6" w:rsidR="00FB4A7E" w:rsidRDefault="00E72546" w:rsidP="00526348">
            <w:pPr>
              <w:autoSpaceDE w:val="0"/>
              <w:autoSpaceDN w:val="0"/>
              <w:adjustRightInd w:val="0"/>
              <w:ind w:left="180"/>
              <w:jc w:val="both"/>
              <w:rPr>
                <w:bCs/>
                <w:sz w:val="18"/>
                <w:szCs w:val="18"/>
              </w:rPr>
            </w:pPr>
            <w:r>
              <w:rPr>
                <w:bCs/>
                <w:sz w:val="18"/>
                <w:szCs w:val="18"/>
              </w:rPr>
              <w:t>22.12.2023</w:t>
            </w:r>
          </w:p>
        </w:tc>
        <w:tc>
          <w:tcPr>
            <w:tcW w:w="6804" w:type="dxa"/>
          </w:tcPr>
          <w:p w14:paraId="4C1A711A" w14:textId="17DBD375" w:rsidR="00E72546" w:rsidRPr="00E72546" w:rsidRDefault="00E72546" w:rsidP="00E72546">
            <w:pPr>
              <w:ind w:right="-2"/>
              <w:jc w:val="both"/>
              <w:outlineLvl w:val="1"/>
              <w:rPr>
                <w:sz w:val="18"/>
                <w:szCs w:val="18"/>
              </w:rPr>
            </w:pPr>
            <w:r w:rsidRPr="00E72546">
              <w:rPr>
                <w:sz w:val="18"/>
                <w:szCs w:val="18"/>
              </w:rPr>
              <w:t xml:space="preserve">Об утверждении перечня автомобильных дорог местного значения, </w:t>
            </w:r>
          </w:p>
          <w:p w14:paraId="2D71CF95" w14:textId="77777777" w:rsidR="00E72546" w:rsidRPr="00E72546" w:rsidRDefault="00E72546" w:rsidP="00E72546">
            <w:pPr>
              <w:ind w:right="-2"/>
              <w:jc w:val="both"/>
              <w:outlineLvl w:val="1"/>
              <w:rPr>
                <w:sz w:val="18"/>
                <w:szCs w:val="18"/>
              </w:rPr>
            </w:pPr>
            <w:r w:rsidRPr="00E72546">
              <w:rPr>
                <w:sz w:val="18"/>
                <w:szCs w:val="18"/>
              </w:rPr>
              <w:t>подлежащих ремонту в 2024 году на территории Подгорнского сельского поселения</w:t>
            </w:r>
          </w:p>
          <w:p w14:paraId="33C837B3" w14:textId="77777777" w:rsidR="00FB4A7E" w:rsidRPr="00E72546" w:rsidRDefault="00FB4A7E" w:rsidP="00E72546">
            <w:pPr>
              <w:jc w:val="both"/>
              <w:rPr>
                <w:bCs/>
                <w:sz w:val="18"/>
                <w:szCs w:val="18"/>
              </w:rPr>
            </w:pPr>
          </w:p>
        </w:tc>
        <w:tc>
          <w:tcPr>
            <w:tcW w:w="850" w:type="dxa"/>
            <w:vAlign w:val="bottom"/>
          </w:tcPr>
          <w:p w14:paraId="230DA938" w14:textId="4E5637A4" w:rsidR="00FB4A7E" w:rsidRDefault="000C24D2" w:rsidP="008E3FEE">
            <w:pPr>
              <w:jc w:val="center"/>
              <w:rPr>
                <w:sz w:val="18"/>
                <w:szCs w:val="18"/>
              </w:rPr>
            </w:pPr>
            <w:r>
              <w:rPr>
                <w:sz w:val="18"/>
                <w:szCs w:val="18"/>
              </w:rPr>
              <w:t>97-98</w:t>
            </w:r>
          </w:p>
        </w:tc>
      </w:tr>
      <w:tr w:rsidR="004A03CD" w:rsidRPr="003E678E" w14:paraId="3C42336B" w14:textId="77777777" w:rsidTr="008E3FEE">
        <w:tc>
          <w:tcPr>
            <w:tcW w:w="704" w:type="dxa"/>
          </w:tcPr>
          <w:p w14:paraId="402B5C19" w14:textId="5BAB4000" w:rsidR="004A03CD" w:rsidRDefault="004A03CD" w:rsidP="00A94C43">
            <w:pPr>
              <w:autoSpaceDE w:val="0"/>
              <w:autoSpaceDN w:val="0"/>
              <w:adjustRightInd w:val="0"/>
              <w:jc w:val="both"/>
              <w:rPr>
                <w:bCs/>
                <w:sz w:val="18"/>
                <w:szCs w:val="18"/>
              </w:rPr>
            </w:pPr>
            <w:r>
              <w:rPr>
                <w:bCs/>
                <w:sz w:val="18"/>
                <w:szCs w:val="18"/>
              </w:rPr>
              <w:t>59</w:t>
            </w:r>
          </w:p>
        </w:tc>
        <w:tc>
          <w:tcPr>
            <w:tcW w:w="1276" w:type="dxa"/>
          </w:tcPr>
          <w:p w14:paraId="5A790A8A" w14:textId="09EBFB66" w:rsidR="004A03CD" w:rsidRDefault="004A03CD" w:rsidP="00526348">
            <w:pPr>
              <w:autoSpaceDE w:val="0"/>
              <w:autoSpaceDN w:val="0"/>
              <w:adjustRightInd w:val="0"/>
              <w:ind w:left="180"/>
              <w:jc w:val="both"/>
              <w:rPr>
                <w:bCs/>
                <w:sz w:val="18"/>
                <w:szCs w:val="18"/>
              </w:rPr>
            </w:pPr>
            <w:r>
              <w:rPr>
                <w:bCs/>
                <w:sz w:val="18"/>
                <w:szCs w:val="18"/>
              </w:rPr>
              <w:t>22.12.2023</w:t>
            </w:r>
          </w:p>
        </w:tc>
        <w:tc>
          <w:tcPr>
            <w:tcW w:w="6804" w:type="dxa"/>
          </w:tcPr>
          <w:p w14:paraId="0B24C3D8" w14:textId="77777777" w:rsidR="004A03CD" w:rsidRPr="004A03CD" w:rsidRDefault="004A03CD" w:rsidP="004A03CD">
            <w:pPr>
              <w:pStyle w:val="Default"/>
              <w:jc w:val="both"/>
              <w:outlineLvl w:val="0"/>
              <w:rPr>
                <w:sz w:val="18"/>
                <w:szCs w:val="18"/>
              </w:rPr>
            </w:pPr>
            <w:r w:rsidRPr="004A03CD">
              <w:rPr>
                <w:sz w:val="18"/>
                <w:szCs w:val="18"/>
              </w:rPr>
              <w:t>О внесении изменений в решение Совета Подгорнского сельского поселения от 28 ноября 2019 года № 38 «Об установлении на территории муниципального образования «Подгорнское сельское поселение» налога на имущество физических лиц»</w:t>
            </w:r>
          </w:p>
          <w:p w14:paraId="709639B4" w14:textId="77777777" w:rsidR="004A03CD" w:rsidRPr="00E72546" w:rsidRDefault="004A03CD" w:rsidP="00E72546">
            <w:pPr>
              <w:ind w:right="-2"/>
              <w:jc w:val="both"/>
              <w:outlineLvl w:val="1"/>
              <w:rPr>
                <w:sz w:val="18"/>
                <w:szCs w:val="18"/>
              </w:rPr>
            </w:pPr>
          </w:p>
        </w:tc>
        <w:tc>
          <w:tcPr>
            <w:tcW w:w="850" w:type="dxa"/>
            <w:vAlign w:val="bottom"/>
          </w:tcPr>
          <w:p w14:paraId="4E30ABF8" w14:textId="575B4946" w:rsidR="004A03CD" w:rsidRDefault="00006311" w:rsidP="008E3FEE">
            <w:pPr>
              <w:jc w:val="center"/>
              <w:rPr>
                <w:sz w:val="18"/>
                <w:szCs w:val="18"/>
              </w:rPr>
            </w:pPr>
            <w:r>
              <w:rPr>
                <w:sz w:val="18"/>
                <w:szCs w:val="18"/>
              </w:rPr>
              <w:t>98-99</w:t>
            </w:r>
          </w:p>
        </w:tc>
      </w:tr>
      <w:tr w:rsidR="00C55FE8" w:rsidRPr="003E678E" w14:paraId="4F62506D" w14:textId="77777777" w:rsidTr="008279D0">
        <w:tc>
          <w:tcPr>
            <w:tcW w:w="9634" w:type="dxa"/>
            <w:gridSpan w:val="4"/>
          </w:tcPr>
          <w:p w14:paraId="2F439002" w14:textId="77777777" w:rsidR="00C55FE8" w:rsidRPr="00200A9E" w:rsidRDefault="00C55FE8" w:rsidP="008E3FEE">
            <w:pPr>
              <w:jc w:val="center"/>
              <w:rPr>
                <w:b/>
                <w:sz w:val="18"/>
                <w:szCs w:val="18"/>
              </w:rPr>
            </w:pPr>
            <w:r w:rsidRPr="00200A9E">
              <w:rPr>
                <w:b/>
                <w:sz w:val="18"/>
                <w:szCs w:val="18"/>
              </w:rPr>
              <w:t>Постановления Администрации Подгорнского сельского поселения</w:t>
            </w:r>
          </w:p>
          <w:p w14:paraId="4DF8730B" w14:textId="77777777" w:rsidR="00C55FE8" w:rsidRDefault="00C55FE8" w:rsidP="008E3FEE">
            <w:pPr>
              <w:jc w:val="center"/>
              <w:rPr>
                <w:sz w:val="18"/>
                <w:szCs w:val="18"/>
              </w:rPr>
            </w:pPr>
          </w:p>
        </w:tc>
      </w:tr>
      <w:tr w:rsidR="00C55FE8" w:rsidRPr="003E678E" w14:paraId="35F22526" w14:textId="77777777" w:rsidTr="008E3FEE">
        <w:tc>
          <w:tcPr>
            <w:tcW w:w="704" w:type="dxa"/>
          </w:tcPr>
          <w:p w14:paraId="09B440DD" w14:textId="44708D81" w:rsidR="00C55FE8" w:rsidRDefault="0059515A" w:rsidP="00A94C43">
            <w:pPr>
              <w:autoSpaceDE w:val="0"/>
              <w:autoSpaceDN w:val="0"/>
              <w:adjustRightInd w:val="0"/>
              <w:jc w:val="both"/>
              <w:rPr>
                <w:bCs/>
                <w:sz w:val="18"/>
                <w:szCs w:val="18"/>
              </w:rPr>
            </w:pPr>
            <w:r>
              <w:rPr>
                <w:bCs/>
                <w:sz w:val="18"/>
                <w:szCs w:val="18"/>
              </w:rPr>
              <w:t>197</w:t>
            </w:r>
          </w:p>
        </w:tc>
        <w:tc>
          <w:tcPr>
            <w:tcW w:w="1276" w:type="dxa"/>
          </w:tcPr>
          <w:p w14:paraId="63291AE6" w14:textId="2562DB32" w:rsidR="00C55FE8" w:rsidRDefault="0059515A" w:rsidP="00526348">
            <w:pPr>
              <w:autoSpaceDE w:val="0"/>
              <w:autoSpaceDN w:val="0"/>
              <w:adjustRightInd w:val="0"/>
              <w:ind w:left="180"/>
              <w:jc w:val="both"/>
              <w:rPr>
                <w:bCs/>
                <w:sz w:val="18"/>
                <w:szCs w:val="18"/>
              </w:rPr>
            </w:pPr>
            <w:r>
              <w:rPr>
                <w:bCs/>
                <w:sz w:val="18"/>
                <w:szCs w:val="18"/>
              </w:rPr>
              <w:t>18</w:t>
            </w:r>
            <w:r w:rsidR="00C55FE8">
              <w:rPr>
                <w:bCs/>
                <w:sz w:val="18"/>
                <w:szCs w:val="18"/>
              </w:rPr>
              <w:t>.</w:t>
            </w:r>
            <w:r w:rsidR="004E2298">
              <w:rPr>
                <w:bCs/>
                <w:sz w:val="18"/>
                <w:szCs w:val="18"/>
              </w:rPr>
              <w:t>1</w:t>
            </w:r>
            <w:r>
              <w:rPr>
                <w:bCs/>
                <w:sz w:val="18"/>
                <w:szCs w:val="18"/>
              </w:rPr>
              <w:t>2</w:t>
            </w:r>
            <w:r w:rsidR="00C55FE8">
              <w:rPr>
                <w:bCs/>
                <w:sz w:val="18"/>
                <w:szCs w:val="18"/>
              </w:rPr>
              <w:t>.2023</w:t>
            </w:r>
          </w:p>
        </w:tc>
        <w:tc>
          <w:tcPr>
            <w:tcW w:w="6804" w:type="dxa"/>
          </w:tcPr>
          <w:p w14:paraId="3AF9E7BC" w14:textId="68201D66" w:rsidR="00C55FE8" w:rsidRPr="002A229E" w:rsidRDefault="0059515A" w:rsidP="00C55FE8">
            <w:pPr>
              <w:jc w:val="both"/>
              <w:rPr>
                <w:bCs/>
                <w:sz w:val="18"/>
                <w:szCs w:val="18"/>
              </w:rPr>
            </w:pPr>
            <w:r>
              <w:rPr>
                <w:bCs/>
                <w:sz w:val="18"/>
                <w:szCs w:val="18"/>
                <w:lang w:bidi="ru-RU"/>
              </w:rPr>
              <w:t xml:space="preserve">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w:t>
            </w:r>
            <w:r w:rsidR="00F259E5">
              <w:rPr>
                <w:bCs/>
                <w:sz w:val="18"/>
                <w:szCs w:val="18"/>
                <w:lang w:bidi="ru-RU"/>
              </w:rPr>
              <w:t>на территории Подгорнского сельского поселения на 2024 год</w:t>
            </w:r>
          </w:p>
        </w:tc>
        <w:tc>
          <w:tcPr>
            <w:tcW w:w="850" w:type="dxa"/>
            <w:vAlign w:val="bottom"/>
          </w:tcPr>
          <w:p w14:paraId="203BECA4" w14:textId="5E0CBDB7" w:rsidR="003A2137" w:rsidRPr="008E3FEE" w:rsidRDefault="008E3FEE" w:rsidP="008E3FEE">
            <w:pPr>
              <w:jc w:val="center"/>
              <w:rPr>
                <w:sz w:val="18"/>
                <w:szCs w:val="18"/>
              </w:rPr>
            </w:pPr>
            <w:r>
              <w:rPr>
                <w:sz w:val="18"/>
                <w:szCs w:val="18"/>
              </w:rPr>
              <w:t>9</w:t>
            </w:r>
            <w:r w:rsidR="00006311">
              <w:rPr>
                <w:sz w:val="18"/>
                <w:szCs w:val="18"/>
              </w:rPr>
              <w:t>9</w:t>
            </w:r>
            <w:r>
              <w:rPr>
                <w:sz w:val="18"/>
                <w:szCs w:val="18"/>
              </w:rPr>
              <w:t>-101</w:t>
            </w:r>
          </w:p>
        </w:tc>
      </w:tr>
      <w:tr w:rsidR="001C6A12" w:rsidRPr="003E678E" w14:paraId="5061109D" w14:textId="77777777" w:rsidTr="008E3FEE">
        <w:tc>
          <w:tcPr>
            <w:tcW w:w="704" w:type="dxa"/>
          </w:tcPr>
          <w:p w14:paraId="21FEC8E2" w14:textId="1EAB8127" w:rsidR="001C6A12" w:rsidRDefault="001C6A12" w:rsidP="001C6A12">
            <w:pPr>
              <w:autoSpaceDE w:val="0"/>
              <w:autoSpaceDN w:val="0"/>
              <w:adjustRightInd w:val="0"/>
              <w:jc w:val="both"/>
              <w:rPr>
                <w:bCs/>
                <w:sz w:val="18"/>
                <w:szCs w:val="18"/>
              </w:rPr>
            </w:pPr>
            <w:r>
              <w:rPr>
                <w:bCs/>
                <w:sz w:val="18"/>
                <w:szCs w:val="18"/>
              </w:rPr>
              <w:t>197а</w:t>
            </w:r>
          </w:p>
        </w:tc>
        <w:tc>
          <w:tcPr>
            <w:tcW w:w="1276" w:type="dxa"/>
          </w:tcPr>
          <w:p w14:paraId="466D4D35" w14:textId="540283CA" w:rsidR="001C6A12" w:rsidRDefault="001C6A12" w:rsidP="001C6A12">
            <w:pPr>
              <w:autoSpaceDE w:val="0"/>
              <w:autoSpaceDN w:val="0"/>
              <w:adjustRightInd w:val="0"/>
              <w:ind w:left="180"/>
              <w:jc w:val="both"/>
              <w:rPr>
                <w:bCs/>
                <w:sz w:val="18"/>
                <w:szCs w:val="18"/>
              </w:rPr>
            </w:pPr>
            <w:r>
              <w:rPr>
                <w:bCs/>
                <w:sz w:val="18"/>
                <w:szCs w:val="18"/>
              </w:rPr>
              <w:t>18.12.2023</w:t>
            </w:r>
          </w:p>
        </w:tc>
        <w:tc>
          <w:tcPr>
            <w:tcW w:w="6804" w:type="dxa"/>
          </w:tcPr>
          <w:p w14:paraId="6A37D28D" w14:textId="356016AC" w:rsidR="001C6A12" w:rsidRPr="00520EF6" w:rsidRDefault="001C6A12" w:rsidP="001C6A12">
            <w:pPr>
              <w:jc w:val="both"/>
              <w:rPr>
                <w:bCs/>
                <w:sz w:val="18"/>
                <w:szCs w:val="18"/>
                <w:lang w:bidi="ru-RU"/>
              </w:rPr>
            </w:pPr>
            <w:r>
              <w:rPr>
                <w:bCs/>
                <w:sz w:val="18"/>
                <w:szCs w:val="18"/>
                <w:lang w:bidi="ru-RU"/>
              </w:rPr>
              <w:t>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муниципального образования «Подгорнское сельское поселение»</w:t>
            </w:r>
          </w:p>
        </w:tc>
        <w:tc>
          <w:tcPr>
            <w:tcW w:w="850" w:type="dxa"/>
            <w:vAlign w:val="bottom"/>
          </w:tcPr>
          <w:p w14:paraId="7A95656D" w14:textId="3AA4350A" w:rsidR="001C6A12" w:rsidRPr="008E3FEE" w:rsidRDefault="008E3FEE" w:rsidP="008E3FEE">
            <w:pPr>
              <w:jc w:val="center"/>
              <w:rPr>
                <w:sz w:val="18"/>
                <w:szCs w:val="18"/>
              </w:rPr>
            </w:pPr>
            <w:r>
              <w:rPr>
                <w:sz w:val="18"/>
                <w:szCs w:val="18"/>
              </w:rPr>
              <w:t>101-10</w:t>
            </w:r>
            <w:r w:rsidR="00006311">
              <w:rPr>
                <w:sz w:val="18"/>
                <w:szCs w:val="18"/>
              </w:rPr>
              <w:t>4</w:t>
            </w:r>
          </w:p>
        </w:tc>
      </w:tr>
      <w:tr w:rsidR="00925D55" w:rsidRPr="003E678E" w14:paraId="76D17DBA" w14:textId="77777777" w:rsidTr="008E3FEE">
        <w:tc>
          <w:tcPr>
            <w:tcW w:w="704" w:type="dxa"/>
          </w:tcPr>
          <w:p w14:paraId="223E67A7" w14:textId="42CAF8E8" w:rsidR="00925D55" w:rsidRDefault="00925D55" w:rsidP="00925D55">
            <w:pPr>
              <w:autoSpaceDE w:val="0"/>
              <w:autoSpaceDN w:val="0"/>
              <w:adjustRightInd w:val="0"/>
              <w:jc w:val="both"/>
              <w:rPr>
                <w:bCs/>
                <w:sz w:val="18"/>
                <w:szCs w:val="18"/>
              </w:rPr>
            </w:pPr>
            <w:r>
              <w:rPr>
                <w:bCs/>
                <w:sz w:val="18"/>
                <w:szCs w:val="18"/>
              </w:rPr>
              <w:t>198</w:t>
            </w:r>
          </w:p>
        </w:tc>
        <w:tc>
          <w:tcPr>
            <w:tcW w:w="1276" w:type="dxa"/>
          </w:tcPr>
          <w:p w14:paraId="4F1B254B" w14:textId="66A32327" w:rsidR="00925D55" w:rsidRDefault="00925D55" w:rsidP="00925D55">
            <w:pPr>
              <w:autoSpaceDE w:val="0"/>
              <w:autoSpaceDN w:val="0"/>
              <w:adjustRightInd w:val="0"/>
              <w:ind w:left="180"/>
              <w:jc w:val="both"/>
              <w:rPr>
                <w:bCs/>
                <w:sz w:val="18"/>
                <w:szCs w:val="18"/>
              </w:rPr>
            </w:pPr>
            <w:r>
              <w:rPr>
                <w:bCs/>
                <w:sz w:val="18"/>
                <w:szCs w:val="18"/>
              </w:rPr>
              <w:t>18.12.2023</w:t>
            </w:r>
          </w:p>
        </w:tc>
        <w:tc>
          <w:tcPr>
            <w:tcW w:w="6804" w:type="dxa"/>
          </w:tcPr>
          <w:p w14:paraId="5F728DDA" w14:textId="7080FE01" w:rsidR="00925D55" w:rsidRPr="0077440D" w:rsidRDefault="00925D55" w:rsidP="00925D55">
            <w:pPr>
              <w:jc w:val="both"/>
              <w:rPr>
                <w:bCs/>
                <w:sz w:val="18"/>
                <w:szCs w:val="18"/>
                <w:lang w:bidi="ru-RU"/>
              </w:rPr>
            </w:pPr>
            <w:r>
              <w:rPr>
                <w:bCs/>
                <w:sz w:val="18"/>
                <w:szCs w:val="18"/>
                <w:lang w:bidi="ru-RU"/>
              </w:rPr>
              <w:t xml:space="preserve">Об утверждении </w:t>
            </w:r>
            <w:r w:rsidR="003D214C">
              <w:rPr>
                <w:bCs/>
                <w:sz w:val="18"/>
                <w:szCs w:val="18"/>
                <w:lang w:bidi="ru-RU"/>
              </w:rPr>
              <w:t>П</w:t>
            </w:r>
            <w:r>
              <w:rPr>
                <w:bCs/>
                <w:sz w:val="18"/>
                <w:szCs w:val="18"/>
                <w:lang w:bidi="ru-RU"/>
              </w:rPr>
              <w:t xml:space="preserve">рограммы профилактики рисков причинения вреда (ущерба) охраняемым законом ценностям на 2024 год в сфере </w:t>
            </w:r>
            <w:r w:rsidR="003D214C">
              <w:rPr>
                <w:bCs/>
                <w:sz w:val="18"/>
                <w:szCs w:val="18"/>
                <w:lang w:bidi="ru-RU"/>
              </w:rPr>
              <w:t xml:space="preserve">муниципального </w:t>
            </w:r>
            <w:r>
              <w:rPr>
                <w:bCs/>
                <w:sz w:val="18"/>
                <w:szCs w:val="18"/>
                <w:lang w:bidi="ru-RU"/>
              </w:rPr>
              <w:t>контроля на автомобильном транспорте, городском наземном электрическом транспорте и в дорожном хозяйстве в границах муниципального образования «Подгорнское сельское поселение»</w:t>
            </w:r>
          </w:p>
        </w:tc>
        <w:tc>
          <w:tcPr>
            <w:tcW w:w="850" w:type="dxa"/>
            <w:vAlign w:val="bottom"/>
          </w:tcPr>
          <w:p w14:paraId="48B8DBB5" w14:textId="7E2FC660" w:rsidR="00925D55" w:rsidRPr="008E3FEE" w:rsidRDefault="008E3FEE" w:rsidP="008E3FEE">
            <w:pPr>
              <w:jc w:val="center"/>
              <w:rPr>
                <w:sz w:val="18"/>
                <w:szCs w:val="18"/>
              </w:rPr>
            </w:pPr>
            <w:r>
              <w:rPr>
                <w:sz w:val="18"/>
                <w:szCs w:val="18"/>
              </w:rPr>
              <w:t>10</w:t>
            </w:r>
            <w:r w:rsidR="00006311">
              <w:rPr>
                <w:sz w:val="18"/>
                <w:szCs w:val="18"/>
              </w:rPr>
              <w:t>4</w:t>
            </w:r>
            <w:r>
              <w:rPr>
                <w:sz w:val="18"/>
                <w:szCs w:val="18"/>
              </w:rPr>
              <w:t>-10</w:t>
            </w:r>
            <w:r w:rsidR="00006311">
              <w:rPr>
                <w:sz w:val="18"/>
                <w:szCs w:val="18"/>
              </w:rPr>
              <w:t>7</w:t>
            </w:r>
          </w:p>
        </w:tc>
      </w:tr>
      <w:tr w:rsidR="003D214C" w:rsidRPr="003E678E" w14:paraId="5DF480A2" w14:textId="77777777" w:rsidTr="008E3FEE">
        <w:tc>
          <w:tcPr>
            <w:tcW w:w="704" w:type="dxa"/>
          </w:tcPr>
          <w:p w14:paraId="4DA69672" w14:textId="5C3FE44F" w:rsidR="003D214C" w:rsidRDefault="003D214C" w:rsidP="003D214C">
            <w:pPr>
              <w:autoSpaceDE w:val="0"/>
              <w:autoSpaceDN w:val="0"/>
              <w:adjustRightInd w:val="0"/>
              <w:jc w:val="both"/>
              <w:rPr>
                <w:bCs/>
                <w:sz w:val="18"/>
                <w:szCs w:val="18"/>
              </w:rPr>
            </w:pPr>
            <w:r>
              <w:rPr>
                <w:bCs/>
                <w:sz w:val="18"/>
                <w:szCs w:val="18"/>
              </w:rPr>
              <w:t>1</w:t>
            </w:r>
            <w:r w:rsidR="0018680B">
              <w:rPr>
                <w:bCs/>
                <w:sz w:val="18"/>
                <w:szCs w:val="18"/>
              </w:rPr>
              <w:t>99</w:t>
            </w:r>
          </w:p>
        </w:tc>
        <w:tc>
          <w:tcPr>
            <w:tcW w:w="1276" w:type="dxa"/>
          </w:tcPr>
          <w:p w14:paraId="0AE67726" w14:textId="4A083F95" w:rsidR="003D214C" w:rsidRDefault="0018680B" w:rsidP="003D214C">
            <w:pPr>
              <w:autoSpaceDE w:val="0"/>
              <w:autoSpaceDN w:val="0"/>
              <w:adjustRightInd w:val="0"/>
              <w:ind w:left="180"/>
              <w:jc w:val="both"/>
              <w:rPr>
                <w:bCs/>
                <w:sz w:val="18"/>
                <w:szCs w:val="18"/>
              </w:rPr>
            </w:pPr>
            <w:r>
              <w:rPr>
                <w:bCs/>
                <w:sz w:val="18"/>
                <w:szCs w:val="18"/>
              </w:rPr>
              <w:t>18</w:t>
            </w:r>
            <w:r w:rsidR="003D214C">
              <w:rPr>
                <w:bCs/>
                <w:sz w:val="18"/>
                <w:szCs w:val="18"/>
              </w:rPr>
              <w:t>.1</w:t>
            </w:r>
            <w:r>
              <w:rPr>
                <w:bCs/>
                <w:sz w:val="18"/>
                <w:szCs w:val="18"/>
              </w:rPr>
              <w:t>2</w:t>
            </w:r>
            <w:r w:rsidR="003D214C">
              <w:rPr>
                <w:bCs/>
                <w:sz w:val="18"/>
                <w:szCs w:val="18"/>
              </w:rPr>
              <w:t>.2023</w:t>
            </w:r>
          </w:p>
        </w:tc>
        <w:tc>
          <w:tcPr>
            <w:tcW w:w="6804" w:type="dxa"/>
          </w:tcPr>
          <w:p w14:paraId="1CF002C7" w14:textId="77777777" w:rsidR="00534750" w:rsidRPr="00534750" w:rsidRDefault="00534750" w:rsidP="00534750">
            <w:pPr>
              <w:pStyle w:val="aff2"/>
              <w:jc w:val="both"/>
              <w:rPr>
                <w:sz w:val="18"/>
                <w:szCs w:val="18"/>
                <w:lang w:val="ru-RU"/>
              </w:rPr>
            </w:pPr>
            <w:bookmarkStart w:id="1" w:name="_Hlk153983338"/>
            <w:r w:rsidRPr="00534750">
              <w:rPr>
                <w:sz w:val="18"/>
                <w:szCs w:val="18"/>
                <w:lang w:val="ru-RU"/>
              </w:rPr>
              <w:t>Об утверждении Программы профилактики рисков причинения вреда (ущерба) охраняемым законом ценностям на 2024 год в сфере муниципального контроля по благоустройству в границах муниципального образования «Подгорнское сельское поселение»</w:t>
            </w:r>
          </w:p>
          <w:bookmarkEnd w:id="1"/>
          <w:p w14:paraId="46759737" w14:textId="36A96E0F" w:rsidR="003D214C" w:rsidRPr="00534750" w:rsidRDefault="003D214C" w:rsidP="00534750">
            <w:pPr>
              <w:jc w:val="both"/>
              <w:rPr>
                <w:bCs/>
                <w:sz w:val="18"/>
                <w:szCs w:val="18"/>
                <w:lang w:bidi="ru-RU"/>
              </w:rPr>
            </w:pPr>
          </w:p>
        </w:tc>
        <w:tc>
          <w:tcPr>
            <w:tcW w:w="850" w:type="dxa"/>
            <w:vAlign w:val="bottom"/>
          </w:tcPr>
          <w:p w14:paraId="2836EB7A" w14:textId="61ACECB0" w:rsidR="003D214C" w:rsidRPr="008E3FEE" w:rsidRDefault="008E3FEE" w:rsidP="008E3FEE">
            <w:pPr>
              <w:jc w:val="center"/>
              <w:rPr>
                <w:sz w:val="18"/>
                <w:szCs w:val="18"/>
              </w:rPr>
            </w:pPr>
            <w:r>
              <w:rPr>
                <w:sz w:val="18"/>
                <w:szCs w:val="18"/>
              </w:rPr>
              <w:t>10</w:t>
            </w:r>
            <w:r w:rsidR="00006311">
              <w:rPr>
                <w:sz w:val="18"/>
                <w:szCs w:val="18"/>
              </w:rPr>
              <w:t>7</w:t>
            </w:r>
            <w:r>
              <w:rPr>
                <w:sz w:val="18"/>
                <w:szCs w:val="18"/>
              </w:rPr>
              <w:t>-10</w:t>
            </w:r>
            <w:r w:rsidR="00006311">
              <w:rPr>
                <w:sz w:val="18"/>
                <w:szCs w:val="18"/>
              </w:rPr>
              <w:t>9</w:t>
            </w:r>
          </w:p>
        </w:tc>
      </w:tr>
      <w:tr w:rsidR="008E3FEE" w:rsidRPr="003E678E" w14:paraId="218FFA4D" w14:textId="77777777" w:rsidTr="008E3FEE">
        <w:tc>
          <w:tcPr>
            <w:tcW w:w="704" w:type="dxa"/>
          </w:tcPr>
          <w:p w14:paraId="441E4020" w14:textId="45FC75B8" w:rsidR="008E3FEE" w:rsidRDefault="008E3FEE" w:rsidP="00A94C43">
            <w:pPr>
              <w:autoSpaceDE w:val="0"/>
              <w:autoSpaceDN w:val="0"/>
              <w:adjustRightInd w:val="0"/>
              <w:jc w:val="both"/>
              <w:rPr>
                <w:bCs/>
                <w:sz w:val="18"/>
                <w:szCs w:val="18"/>
              </w:rPr>
            </w:pPr>
            <w:r>
              <w:rPr>
                <w:bCs/>
                <w:sz w:val="18"/>
                <w:szCs w:val="18"/>
              </w:rPr>
              <w:t>201</w:t>
            </w:r>
          </w:p>
        </w:tc>
        <w:tc>
          <w:tcPr>
            <w:tcW w:w="1276" w:type="dxa"/>
          </w:tcPr>
          <w:p w14:paraId="578EEF94" w14:textId="446BB92A" w:rsidR="008E3FEE" w:rsidRDefault="008E3FEE" w:rsidP="00526348">
            <w:pPr>
              <w:autoSpaceDE w:val="0"/>
              <w:autoSpaceDN w:val="0"/>
              <w:adjustRightInd w:val="0"/>
              <w:ind w:left="180"/>
              <w:jc w:val="both"/>
              <w:rPr>
                <w:bCs/>
                <w:sz w:val="18"/>
                <w:szCs w:val="18"/>
              </w:rPr>
            </w:pPr>
            <w:r>
              <w:rPr>
                <w:bCs/>
                <w:sz w:val="18"/>
                <w:szCs w:val="18"/>
              </w:rPr>
              <w:t>25.12.2023</w:t>
            </w:r>
          </w:p>
        </w:tc>
        <w:tc>
          <w:tcPr>
            <w:tcW w:w="6804" w:type="dxa"/>
          </w:tcPr>
          <w:p w14:paraId="2B87FFA8" w14:textId="77777777" w:rsidR="008E3FEE" w:rsidRPr="008E3FEE" w:rsidRDefault="008E3FEE" w:rsidP="008E3FEE">
            <w:pPr>
              <w:pStyle w:val="ad"/>
              <w:jc w:val="both"/>
              <w:outlineLvl w:val="0"/>
              <w:rPr>
                <w:b w:val="0"/>
                <w:bCs/>
                <w:sz w:val="18"/>
                <w:szCs w:val="18"/>
              </w:rPr>
            </w:pPr>
            <w:r w:rsidRPr="008E3FEE">
              <w:rPr>
                <w:b w:val="0"/>
                <w:bCs/>
                <w:sz w:val="18"/>
                <w:szCs w:val="18"/>
              </w:rPr>
              <w:t xml:space="preserve">Об отмене постановления Администрации Подгорнского сельского поселения от 24.04.2018 № 47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14:paraId="2189E672" w14:textId="77777777" w:rsidR="008E3FEE" w:rsidRPr="00A76AE4" w:rsidRDefault="008E3FEE" w:rsidP="00A76AE4">
            <w:pPr>
              <w:pStyle w:val="Default"/>
              <w:outlineLvl w:val="0"/>
              <w:rPr>
                <w:bCs/>
                <w:color w:val="auto"/>
                <w:sz w:val="18"/>
                <w:szCs w:val="18"/>
                <w:lang w:bidi="ru-RU"/>
              </w:rPr>
            </w:pPr>
          </w:p>
        </w:tc>
        <w:tc>
          <w:tcPr>
            <w:tcW w:w="850" w:type="dxa"/>
            <w:vAlign w:val="bottom"/>
          </w:tcPr>
          <w:p w14:paraId="425A698C" w14:textId="3DF5C7C9" w:rsidR="008E3FEE" w:rsidRPr="008E3FEE" w:rsidRDefault="008E3FEE" w:rsidP="008E3FEE">
            <w:pPr>
              <w:jc w:val="center"/>
              <w:rPr>
                <w:sz w:val="18"/>
                <w:szCs w:val="18"/>
              </w:rPr>
            </w:pPr>
            <w:r>
              <w:rPr>
                <w:sz w:val="18"/>
                <w:szCs w:val="18"/>
              </w:rPr>
              <w:t>109</w:t>
            </w:r>
            <w:r w:rsidR="00006311">
              <w:rPr>
                <w:sz w:val="18"/>
                <w:szCs w:val="18"/>
              </w:rPr>
              <w:t>-110</w:t>
            </w:r>
          </w:p>
        </w:tc>
      </w:tr>
      <w:tr w:rsidR="00A76AE4" w:rsidRPr="003E678E" w14:paraId="6149A4F0" w14:textId="77777777" w:rsidTr="008E3FEE">
        <w:tc>
          <w:tcPr>
            <w:tcW w:w="704" w:type="dxa"/>
          </w:tcPr>
          <w:p w14:paraId="07BD7FC7" w14:textId="138230E8" w:rsidR="00A76AE4" w:rsidRDefault="0018680B" w:rsidP="00A94C43">
            <w:pPr>
              <w:autoSpaceDE w:val="0"/>
              <w:autoSpaceDN w:val="0"/>
              <w:adjustRightInd w:val="0"/>
              <w:jc w:val="both"/>
              <w:rPr>
                <w:bCs/>
                <w:sz w:val="18"/>
                <w:szCs w:val="18"/>
              </w:rPr>
            </w:pPr>
            <w:r>
              <w:rPr>
                <w:bCs/>
                <w:sz w:val="18"/>
                <w:szCs w:val="18"/>
              </w:rPr>
              <w:t>203</w:t>
            </w:r>
          </w:p>
        </w:tc>
        <w:tc>
          <w:tcPr>
            <w:tcW w:w="1276" w:type="dxa"/>
          </w:tcPr>
          <w:p w14:paraId="0BDBB0B7" w14:textId="10A4A344" w:rsidR="00A76AE4" w:rsidRDefault="0018680B" w:rsidP="00526348">
            <w:pPr>
              <w:autoSpaceDE w:val="0"/>
              <w:autoSpaceDN w:val="0"/>
              <w:adjustRightInd w:val="0"/>
              <w:ind w:left="180"/>
              <w:jc w:val="both"/>
              <w:rPr>
                <w:bCs/>
                <w:sz w:val="18"/>
                <w:szCs w:val="18"/>
              </w:rPr>
            </w:pPr>
            <w:r>
              <w:rPr>
                <w:bCs/>
                <w:sz w:val="18"/>
                <w:szCs w:val="18"/>
              </w:rPr>
              <w:t>25</w:t>
            </w:r>
            <w:r w:rsidR="00A76AE4">
              <w:rPr>
                <w:bCs/>
                <w:sz w:val="18"/>
                <w:szCs w:val="18"/>
              </w:rPr>
              <w:t>.1</w:t>
            </w:r>
            <w:r>
              <w:rPr>
                <w:bCs/>
                <w:sz w:val="18"/>
                <w:szCs w:val="18"/>
              </w:rPr>
              <w:t>2</w:t>
            </w:r>
            <w:r w:rsidR="00A76AE4">
              <w:rPr>
                <w:bCs/>
                <w:sz w:val="18"/>
                <w:szCs w:val="18"/>
              </w:rPr>
              <w:t>.2023</w:t>
            </w:r>
          </w:p>
        </w:tc>
        <w:tc>
          <w:tcPr>
            <w:tcW w:w="6804" w:type="dxa"/>
          </w:tcPr>
          <w:p w14:paraId="614987A4" w14:textId="2A6DDCF0" w:rsidR="00A76AE4" w:rsidRPr="00A76AE4" w:rsidRDefault="00A76AE4" w:rsidP="00A76AE4">
            <w:pPr>
              <w:pStyle w:val="Default"/>
              <w:outlineLvl w:val="0"/>
              <w:rPr>
                <w:bCs/>
                <w:color w:val="auto"/>
                <w:sz w:val="18"/>
                <w:szCs w:val="18"/>
                <w:lang w:bidi="ru-RU"/>
              </w:rPr>
            </w:pPr>
            <w:r w:rsidRPr="00A76AE4">
              <w:rPr>
                <w:bCs/>
                <w:color w:val="auto"/>
                <w:sz w:val="18"/>
                <w:szCs w:val="18"/>
                <w:lang w:bidi="ru-RU"/>
              </w:rPr>
              <w:t>Об утверждении Административного регламента предоставления муниципальной услуги «</w:t>
            </w:r>
            <w:r w:rsidR="0018680B">
              <w:rPr>
                <w:bCs/>
                <w:color w:val="auto"/>
                <w:sz w:val="18"/>
                <w:szCs w:val="18"/>
                <w:lang w:bidi="ru-RU"/>
              </w:rPr>
              <w:t>Согласование создания</w:t>
            </w:r>
            <w:r w:rsidRPr="00A76AE4">
              <w:rPr>
                <w:bCs/>
                <w:color w:val="auto"/>
                <w:sz w:val="18"/>
                <w:szCs w:val="18"/>
                <w:lang w:bidi="ru-RU"/>
              </w:rPr>
              <w:t xml:space="preserve"> мест</w:t>
            </w:r>
            <w:r w:rsidR="0018680B">
              <w:rPr>
                <w:bCs/>
                <w:color w:val="auto"/>
                <w:sz w:val="18"/>
                <w:szCs w:val="18"/>
                <w:lang w:bidi="ru-RU"/>
              </w:rPr>
              <w:t>а</w:t>
            </w:r>
            <w:r w:rsidRPr="00A76AE4">
              <w:rPr>
                <w:bCs/>
                <w:color w:val="auto"/>
                <w:sz w:val="18"/>
                <w:szCs w:val="18"/>
                <w:lang w:bidi="ru-RU"/>
              </w:rPr>
              <w:t xml:space="preserve"> (площад</w:t>
            </w:r>
            <w:r w:rsidR="0018680B">
              <w:rPr>
                <w:bCs/>
                <w:color w:val="auto"/>
                <w:sz w:val="18"/>
                <w:szCs w:val="18"/>
                <w:lang w:bidi="ru-RU"/>
              </w:rPr>
              <w:t>ки</w:t>
            </w:r>
            <w:r w:rsidRPr="00A76AE4">
              <w:rPr>
                <w:bCs/>
                <w:color w:val="auto"/>
                <w:sz w:val="18"/>
                <w:szCs w:val="18"/>
                <w:lang w:bidi="ru-RU"/>
              </w:rPr>
              <w:t xml:space="preserve">) </w:t>
            </w:r>
            <w:r>
              <w:rPr>
                <w:bCs/>
                <w:color w:val="auto"/>
                <w:sz w:val="18"/>
                <w:szCs w:val="18"/>
                <w:lang w:bidi="ru-RU"/>
              </w:rPr>
              <w:t xml:space="preserve">накопления твердых коммунальных </w:t>
            </w:r>
            <w:r w:rsidRPr="00A76AE4">
              <w:rPr>
                <w:bCs/>
                <w:color w:val="auto"/>
                <w:sz w:val="18"/>
                <w:szCs w:val="18"/>
                <w:lang w:bidi="ru-RU"/>
              </w:rPr>
              <w:t>отходов» на территории Подгорнского сельского поселения</w:t>
            </w:r>
          </w:p>
          <w:p w14:paraId="06171189" w14:textId="77777777" w:rsidR="00A76AE4" w:rsidRPr="00C20731" w:rsidRDefault="00A76AE4" w:rsidP="00C55FE8">
            <w:pPr>
              <w:jc w:val="both"/>
              <w:rPr>
                <w:bCs/>
                <w:sz w:val="18"/>
                <w:szCs w:val="18"/>
                <w:lang w:bidi="ru-RU"/>
              </w:rPr>
            </w:pPr>
          </w:p>
        </w:tc>
        <w:tc>
          <w:tcPr>
            <w:tcW w:w="850" w:type="dxa"/>
            <w:vAlign w:val="bottom"/>
          </w:tcPr>
          <w:p w14:paraId="3E0858F6" w14:textId="60911109" w:rsidR="003A2137" w:rsidRPr="008E3FEE" w:rsidRDefault="008E3FEE" w:rsidP="008E3FEE">
            <w:pPr>
              <w:jc w:val="center"/>
              <w:rPr>
                <w:sz w:val="18"/>
                <w:szCs w:val="18"/>
              </w:rPr>
            </w:pPr>
            <w:r>
              <w:rPr>
                <w:sz w:val="18"/>
                <w:szCs w:val="18"/>
              </w:rPr>
              <w:t>1</w:t>
            </w:r>
            <w:r w:rsidR="00006311">
              <w:rPr>
                <w:sz w:val="18"/>
                <w:szCs w:val="18"/>
              </w:rPr>
              <w:t>10</w:t>
            </w:r>
            <w:r>
              <w:rPr>
                <w:sz w:val="18"/>
                <w:szCs w:val="18"/>
              </w:rPr>
              <w:t>-123</w:t>
            </w:r>
          </w:p>
        </w:tc>
      </w:tr>
      <w:tr w:rsidR="00BC0224" w:rsidRPr="003E678E" w14:paraId="2783E91A" w14:textId="77777777" w:rsidTr="008E3FEE">
        <w:tc>
          <w:tcPr>
            <w:tcW w:w="704" w:type="dxa"/>
          </w:tcPr>
          <w:p w14:paraId="1626FAB6" w14:textId="184EEBC6" w:rsidR="00BC0224" w:rsidRDefault="00BC0224" w:rsidP="00A94C43">
            <w:pPr>
              <w:autoSpaceDE w:val="0"/>
              <w:autoSpaceDN w:val="0"/>
              <w:adjustRightInd w:val="0"/>
              <w:jc w:val="both"/>
              <w:rPr>
                <w:bCs/>
                <w:sz w:val="18"/>
                <w:szCs w:val="18"/>
              </w:rPr>
            </w:pPr>
            <w:r>
              <w:rPr>
                <w:bCs/>
                <w:sz w:val="18"/>
                <w:szCs w:val="18"/>
              </w:rPr>
              <w:t>204</w:t>
            </w:r>
          </w:p>
        </w:tc>
        <w:tc>
          <w:tcPr>
            <w:tcW w:w="1276" w:type="dxa"/>
          </w:tcPr>
          <w:p w14:paraId="706CCE37" w14:textId="465EF10C" w:rsidR="00BC0224" w:rsidRDefault="00BC0224" w:rsidP="00526348">
            <w:pPr>
              <w:autoSpaceDE w:val="0"/>
              <w:autoSpaceDN w:val="0"/>
              <w:adjustRightInd w:val="0"/>
              <w:ind w:left="180"/>
              <w:jc w:val="both"/>
              <w:rPr>
                <w:bCs/>
                <w:sz w:val="18"/>
                <w:szCs w:val="18"/>
              </w:rPr>
            </w:pPr>
            <w:r>
              <w:rPr>
                <w:bCs/>
                <w:sz w:val="18"/>
                <w:szCs w:val="18"/>
              </w:rPr>
              <w:t>29.12.2023</w:t>
            </w:r>
          </w:p>
        </w:tc>
        <w:tc>
          <w:tcPr>
            <w:tcW w:w="6804" w:type="dxa"/>
          </w:tcPr>
          <w:p w14:paraId="19300A5F" w14:textId="11248E6D" w:rsidR="00BC0224" w:rsidRPr="00A76AE4" w:rsidRDefault="00BC0224" w:rsidP="00A76AE4">
            <w:pPr>
              <w:pStyle w:val="Default"/>
              <w:outlineLvl w:val="0"/>
              <w:rPr>
                <w:bCs/>
                <w:color w:val="auto"/>
                <w:sz w:val="18"/>
                <w:szCs w:val="18"/>
                <w:lang w:bidi="ru-RU"/>
              </w:rPr>
            </w:pPr>
            <w:r>
              <w:rPr>
                <w:bCs/>
                <w:color w:val="auto"/>
                <w:sz w:val="18"/>
                <w:szCs w:val="18"/>
                <w:lang w:bidi="ru-RU"/>
              </w:rPr>
              <w:t>Об определении гарантирующей организации для централизованной системы холодного водоснабжения на территории муниципального образования «Подгорнское сельское поселение»</w:t>
            </w:r>
          </w:p>
        </w:tc>
        <w:tc>
          <w:tcPr>
            <w:tcW w:w="850" w:type="dxa"/>
            <w:vAlign w:val="bottom"/>
          </w:tcPr>
          <w:p w14:paraId="630A91B0" w14:textId="53F3451B" w:rsidR="00BC0224" w:rsidRPr="008E3FEE" w:rsidRDefault="008E3FEE" w:rsidP="008E3FEE">
            <w:pPr>
              <w:jc w:val="center"/>
              <w:rPr>
                <w:sz w:val="18"/>
                <w:szCs w:val="18"/>
              </w:rPr>
            </w:pPr>
            <w:r>
              <w:rPr>
                <w:sz w:val="18"/>
                <w:szCs w:val="18"/>
              </w:rPr>
              <w:t>123</w:t>
            </w:r>
            <w:r w:rsidR="00006311">
              <w:rPr>
                <w:sz w:val="18"/>
                <w:szCs w:val="18"/>
              </w:rPr>
              <w:t>-124</w:t>
            </w:r>
          </w:p>
        </w:tc>
      </w:tr>
      <w:tr w:rsidR="003A2137" w:rsidRPr="003E678E" w14:paraId="34484741" w14:textId="77777777" w:rsidTr="008E3FEE">
        <w:tc>
          <w:tcPr>
            <w:tcW w:w="8784" w:type="dxa"/>
            <w:gridSpan w:val="3"/>
          </w:tcPr>
          <w:p w14:paraId="1C9134C4" w14:textId="77777777" w:rsidR="003A2137" w:rsidRDefault="003A2137" w:rsidP="00A76AE4">
            <w:pPr>
              <w:pStyle w:val="Default"/>
              <w:outlineLvl w:val="0"/>
              <w:rPr>
                <w:b/>
                <w:bCs/>
                <w:color w:val="auto"/>
                <w:sz w:val="18"/>
                <w:szCs w:val="18"/>
                <w:lang w:bidi="ru-RU"/>
              </w:rPr>
            </w:pPr>
            <w:r w:rsidRPr="003A2137">
              <w:rPr>
                <w:b/>
                <w:bCs/>
                <w:color w:val="auto"/>
                <w:sz w:val="18"/>
                <w:szCs w:val="18"/>
                <w:lang w:bidi="ru-RU"/>
              </w:rPr>
              <w:t>Официальная информация</w:t>
            </w:r>
          </w:p>
          <w:p w14:paraId="79187956" w14:textId="382FCB26" w:rsidR="003A2137" w:rsidRPr="003A2137" w:rsidRDefault="003A2137" w:rsidP="00A76AE4">
            <w:pPr>
              <w:pStyle w:val="Default"/>
              <w:outlineLvl w:val="0"/>
              <w:rPr>
                <w:b/>
                <w:bCs/>
                <w:color w:val="auto"/>
                <w:sz w:val="18"/>
                <w:szCs w:val="18"/>
                <w:lang w:bidi="ru-RU"/>
              </w:rPr>
            </w:pPr>
          </w:p>
        </w:tc>
        <w:tc>
          <w:tcPr>
            <w:tcW w:w="850" w:type="dxa"/>
            <w:vAlign w:val="bottom"/>
          </w:tcPr>
          <w:p w14:paraId="3AF3C138" w14:textId="77777777" w:rsidR="003A2137" w:rsidRDefault="003A2137" w:rsidP="008E3FEE">
            <w:pPr>
              <w:jc w:val="center"/>
              <w:rPr>
                <w:sz w:val="18"/>
                <w:szCs w:val="18"/>
              </w:rPr>
            </w:pPr>
          </w:p>
        </w:tc>
      </w:tr>
      <w:tr w:rsidR="003A2137" w:rsidRPr="003E678E" w14:paraId="2E7957AB" w14:textId="77777777" w:rsidTr="008E3FEE">
        <w:tc>
          <w:tcPr>
            <w:tcW w:w="704" w:type="dxa"/>
          </w:tcPr>
          <w:p w14:paraId="15FF5E68" w14:textId="77777777" w:rsidR="003A2137" w:rsidRDefault="003A2137" w:rsidP="00A94C43">
            <w:pPr>
              <w:autoSpaceDE w:val="0"/>
              <w:autoSpaceDN w:val="0"/>
              <w:adjustRightInd w:val="0"/>
              <w:jc w:val="both"/>
              <w:rPr>
                <w:bCs/>
                <w:sz w:val="18"/>
                <w:szCs w:val="18"/>
              </w:rPr>
            </w:pPr>
          </w:p>
        </w:tc>
        <w:tc>
          <w:tcPr>
            <w:tcW w:w="1276" w:type="dxa"/>
          </w:tcPr>
          <w:p w14:paraId="00D576C1" w14:textId="77777777" w:rsidR="003A2137" w:rsidRDefault="003A2137" w:rsidP="00526348">
            <w:pPr>
              <w:autoSpaceDE w:val="0"/>
              <w:autoSpaceDN w:val="0"/>
              <w:adjustRightInd w:val="0"/>
              <w:ind w:left="180"/>
              <w:jc w:val="both"/>
              <w:rPr>
                <w:bCs/>
                <w:sz w:val="18"/>
                <w:szCs w:val="18"/>
              </w:rPr>
            </w:pPr>
          </w:p>
        </w:tc>
        <w:tc>
          <w:tcPr>
            <w:tcW w:w="6804" w:type="dxa"/>
          </w:tcPr>
          <w:p w14:paraId="5A989DB1" w14:textId="2ADD6A6C" w:rsidR="0014143E" w:rsidRPr="0014143E" w:rsidRDefault="0014143E" w:rsidP="0014143E">
            <w:pPr>
              <w:jc w:val="both"/>
              <w:rPr>
                <w:bCs/>
                <w:color w:val="000000"/>
                <w:sz w:val="18"/>
                <w:szCs w:val="18"/>
                <w:lang w:bidi="ru-RU"/>
              </w:rPr>
            </w:pPr>
            <w:r w:rsidRPr="0014143E">
              <w:rPr>
                <w:bCs/>
                <w:color w:val="000000"/>
                <w:sz w:val="18"/>
                <w:szCs w:val="18"/>
                <w:lang w:bidi="ru-RU"/>
              </w:rPr>
              <w:t>ЗАКЛЮЧЕНИЕ</w:t>
            </w:r>
            <w:r w:rsidRPr="0014143E">
              <w:rPr>
                <w:bCs/>
                <w:color w:val="000000"/>
                <w:sz w:val="18"/>
                <w:szCs w:val="18"/>
                <w:lang w:bidi="ru-RU"/>
              </w:rPr>
              <w:t xml:space="preserve"> </w:t>
            </w:r>
            <w:r w:rsidRPr="0014143E">
              <w:rPr>
                <w:bCs/>
                <w:color w:val="000000"/>
                <w:sz w:val="18"/>
                <w:szCs w:val="18"/>
                <w:lang w:bidi="ru-RU"/>
              </w:rPr>
              <w:t xml:space="preserve">по результатам проведения публичных слушаний по принятию </w:t>
            </w:r>
          </w:p>
          <w:p w14:paraId="2BE67C2C" w14:textId="77777777" w:rsidR="0014143E" w:rsidRPr="0014143E" w:rsidRDefault="0014143E" w:rsidP="0014143E">
            <w:pPr>
              <w:widowControl w:val="0"/>
              <w:autoSpaceDE w:val="0"/>
              <w:autoSpaceDN w:val="0"/>
              <w:adjustRightInd w:val="0"/>
              <w:jc w:val="both"/>
              <w:rPr>
                <w:bCs/>
                <w:color w:val="000000"/>
                <w:sz w:val="18"/>
                <w:szCs w:val="18"/>
                <w:lang w:bidi="ru-RU"/>
              </w:rPr>
            </w:pPr>
            <w:r w:rsidRPr="0014143E">
              <w:rPr>
                <w:bCs/>
                <w:color w:val="000000"/>
                <w:sz w:val="18"/>
                <w:szCs w:val="18"/>
                <w:lang w:bidi="ru-RU"/>
              </w:rPr>
              <w:t>проекта решения Совета Подгорнского сельского поселения «О бюджете муниципального образования «Подгорнское сельское поселение» на 2024 год и на плановый период 2025 и 2026 годов»</w:t>
            </w:r>
          </w:p>
          <w:p w14:paraId="18397BB8" w14:textId="2373A0B0" w:rsidR="003A2137" w:rsidRPr="0014143E" w:rsidRDefault="003A2137" w:rsidP="00A76AE4">
            <w:pPr>
              <w:pStyle w:val="Default"/>
              <w:outlineLvl w:val="0"/>
              <w:rPr>
                <w:bCs/>
                <w:color w:val="auto"/>
                <w:sz w:val="18"/>
                <w:szCs w:val="18"/>
                <w:lang w:bidi="ru-RU"/>
              </w:rPr>
            </w:pPr>
          </w:p>
        </w:tc>
        <w:tc>
          <w:tcPr>
            <w:tcW w:w="850" w:type="dxa"/>
            <w:vAlign w:val="bottom"/>
          </w:tcPr>
          <w:p w14:paraId="7890CB10" w14:textId="471548D7" w:rsidR="003A2137" w:rsidRPr="0014143E" w:rsidRDefault="0014143E" w:rsidP="0014143E">
            <w:pPr>
              <w:jc w:val="center"/>
              <w:rPr>
                <w:sz w:val="18"/>
                <w:szCs w:val="18"/>
              </w:rPr>
            </w:pPr>
            <w:r>
              <w:rPr>
                <w:sz w:val="18"/>
                <w:szCs w:val="18"/>
              </w:rPr>
              <w:t>1</w:t>
            </w:r>
            <w:r w:rsidRPr="0014143E">
              <w:rPr>
                <w:sz w:val="18"/>
                <w:szCs w:val="18"/>
              </w:rPr>
              <w:t>2</w:t>
            </w:r>
            <w:r>
              <w:rPr>
                <w:sz w:val="18"/>
                <w:szCs w:val="18"/>
              </w:rPr>
              <w:t>4</w:t>
            </w:r>
            <w:bookmarkStart w:id="2" w:name="_GoBack"/>
            <w:bookmarkEnd w:id="2"/>
          </w:p>
          <w:p w14:paraId="704BFEC2" w14:textId="39C29311" w:rsidR="003A2137" w:rsidRPr="0014143E" w:rsidRDefault="003A2137" w:rsidP="008E3FEE">
            <w:pPr>
              <w:jc w:val="center"/>
              <w:rPr>
                <w:sz w:val="18"/>
                <w:szCs w:val="18"/>
              </w:rPr>
            </w:pPr>
          </w:p>
        </w:tc>
      </w:tr>
    </w:tbl>
    <w:p w14:paraId="457B9AD4" w14:textId="77777777" w:rsidR="008279D0" w:rsidRPr="008279D0" w:rsidRDefault="00C82D27" w:rsidP="008279D0">
      <w:pPr>
        <w:jc w:val="center"/>
        <w:rPr>
          <w:sz w:val="18"/>
          <w:szCs w:val="18"/>
        </w:rPr>
      </w:pPr>
      <w:r>
        <w:br w:type="page"/>
      </w:r>
      <w:r w:rsidR="00F10EA5" w:rsidRPr="00F10EA5">
        <w:rPr>
          <w:sz w:val="20"/>
          <w:szCs w:val="20"/>
        </w:rPr>
        <w:lastRenderedPageBreak/>
        <w:t xml:space="preserve"> </w:t>
      </w:r>
      <w:r w:rsidR="008279D0" w:rsidRPr="008279D0">
        <w:rPr>
          <w:b/>
          <w:sz w:val="18"/>
          <w:szCs w:val="18"/>
        </w:rPr>
        <w:t>Муниципальное образование «Подгорнское сельское поселение»</w:t>
      </w:r>
    </w:p>
    <w:p w14:paraId="3D0AD8D7" w14:textId="77777777" w:rsidR="008279D0" w:rsidRDefault="008279D0" w:rsidP="008279D0">
      <w:pPr>
        <w:jc w:val="center"/>
        <w:rPr>
          <w:b/>
          <w:sz w:val="18"/>
          <w:szCs w:val="18"/>
        </w:rPr>
      </w:pPr>
    </w:p>
    <w:p w14:paraId="4C86EAE6" w14:textId="39C7B22A" w:rsidR="008279D0" w:rsidRPr="008279D0" w:rsidRDefault="008279D0" w:rsidP="008279D0">
      <w:pPr>
        <w:jc w:val="center"/>
        <w:rPr>
          <w:sz w:val="18"/>
          <w:szCs w:val="18"/>
        </w:rPr>
      </w:pPr>
      <w:r w:rsidRPr="008279D0">
        <w:rPr>
          <w:b/>
          <w:sz w:val="18"/>
          <w:szCs w:val="18"/>
        </w:rPr>
        <w:t>СОВЕТ ПОДГОРНСКОГО СЕЛЬСКОГО ПОСЕЛЕНИЯ</w:t>
      </w:r>
    </w:p>
    <w:p w14:paraId="7081AC9B" w14:textId="77777777" w:rsidR="008279D0" w:rsidRDefault="008279D0" w:rsidP="008279D0">
      <w:pPr>
        <w:keepNext/>
        <w:jc w:val="center"/>
        <w:outlineLvl w:val="5"/>
        <w:rPr>
          <w:b/>
          <w:sz w:val="18"/>
          <w:szCs w:val="18"/>
          <w:lang w:val="x-none"/>
        </w:rPr>
      </w:pPr>
    </w:p>
    <w:p w14:paraId="45F9D2C5" w14:textId="4241C725" w:rsidR="008279D0" w:rsidRPr="008279D0" w:rsidRDefault="008279D0" w:rsidP="008279D0">
      <w:pPr>
        <w:keepNext/>
        <w:jc w:val="center"/>
        <w:outlineLvl w:val="5"/>
        <w:rPr>
          <w:sz w:val="18"/>
          <w:szCs w:val="18"/>
        </w:rPr>
      </w:pPr>
      <w:r w:rsidRPr="008279D0">
        <w:rPr>
          <w:b/>
          <w:sz w:val="18"/>
          <w:szCs w:val="18"/>
          <w:lang w:val="x-none"/>
        </w:rPr>
        <w:t>РЕШЕНИЕ</w:t>
      </w:r>
      <w:r w:rsidRPr="008279D0">
        <w:rPr>
          <w:b/>
          <w:sz w:val="18"/>
          <w:szCs w:val="18"/>
        </w:rPr>
        <w:t xml:space="preserve">     </w:t>
      </w:r>
    </w:p>
    <w:p w14:paraId="1C17BA0B" w14:textId="77777777" w:rsidR="008279D0" w:rsidRPr="008279D0" w:rsidRDefault="008279D0" w:rsidP="008279D0">
      <w:pPr>
        <w:jc w:val="both"/>
        <w:rPr>
          <w:b/>
          <w:color w:val="FF0000"/>
          <w:sz w:val="18"/>
          <w:szCs w:val="18"/>
        </w:rPr>
      </w:pPr>
    </w:p>
    <w:tbl>
      <w:tblPr>
        <w:tblW w:w="0" w:type="auto"/>
        <w:tblInd w:w="108" w:type="dxa"/>
        <w:tblLayout w:type="fixed"/>
        <w:tblLook w:val="0000" w:firstRow="0" w:lastRow="0" w:firstColumn="0" w:lastColumn="0" w:noHBand="0" w:noVBand="0"/>
      </w:tblPr>
      <w:tblGrid>
        <w:gridCol w:w="3082"/>
        <w:gridCol w:w="3190"/>
        <w:gridCol w:w="3190"/>
      </w:tblGrid>
      <w:tr w:rsidR="008279D0" w:rsidRPr="008279D0" w14:paraId="75493885" w14:textId="77777777" w:rsidTr="00947A48">
        <w:tc>
          <w:tcPr>
            <w:tcW w:w="3082" w:type="dxa"/>
            <w:shd w:val="clear" w:color="auto" w:fill="auto"/>
          </w:tcPr>
          <w:p w14:paraId="5548EFBE" w14:textId="77777777" w:rsidR="008279D0" w:rsidRPr="008279D0" w:rsidRDefault="008279D0" w:rsidP="00947A48">
            <w:pPr>
              <w:jc w:val="both"/>
              <w:rPr>
                <w:sz w:val="18"/>
                <w:szCs w:val="18"/>
              </w:rPr>
            </w:pPr>
            <w:r w:rsidRPr="008279D0">
              <w:rPr>
                <w:bCs/>
                <w:sz w:val="18"/>
                <w:szCs w:val="18"/>
              </w:rPr>
              <w:t>08.12.2023 года</w:t>
            </w:r>
          </w:p>
        </w:tc>
        <w:tc>
          <w:tcPr>
            <w:tcW w:w="3190" w:type="dxa"/>
            <w:shd w:val="clear" w:color="auto" w:fill="auto"/>
            <w:vAlign w:val="bottom"/>
          </w:tcPr>
          <w:p w14:paraId="6A222B41" w14:textId="77777777" w:rsidR="008279D0" w:rsidRPr="008279D0" w:rsidRDefault="008279D0" w:rsidP="00947A48">
            <w:pPr>
              <w:jc w:val="center"/>
              <w:rPr>
                <w:sz w:val="18"/>
                <w:szCs w:val="18"/>
              </w:rPr>
            </w:pPr>
            <w:r w:rsidRPr="008279D0">
              <w:rPr>
                <w:bCs/>
                <w:sz w:val="18"/>
                <w:szCs w:val="18"/>
              </w:rPr>
              <w:t>с. Подгорное</w:t>
            </w:r>
          </w:p>
        </w:tc>
        <w:tc>
          <w:tcPr>
            <w:tcW w:w="3190" w:type="dxa"/>
            <w:shd w:val="clear" w:color="auto" w:fill="auto"/>
          </w:tcPr>
          <w:p w14:paraId="3BE257A5" w14:textId="77777777" w:rsidR="008279D0" w:rsidRPr="008279D0" w:rsidRDefault="008279D0" w:rsidP="00947A48">
            <w:pPr>
              <w:jc w:val="both"/>
              <w:rPr>
                <w:sz w:val="18"/>
                <w:szCs w:val="18"/>
              </w:rPr>
            </w:pPr>
            <w:r w:rsidRPr="008279D0">
              <w:rPr>
                <w:bCs/>
                <w:sz w:val="18"/>
                <w:szCs w:val="18"/>
              </w:rPr>
              <w:t xml:space="preserve">                                  № 44</w:t>
            </w:r>
          </w:p>
        </w:tc>
      </w:tr>
    </w:tbl>
    <w:p w14:paraId="4FE5E9A9" w14:textId="77777777" w:rsidR="008279D0" w:rsidRDefault="008279D0" w:rsidP="008279D0">
      <w:pPr>
        <w:jc w:val="center"/>
        <w:rPr>
          <w:bCs/>
          <w:sz w:val="18"/>
          <w:szCs w:val="18"/>
        </w:rPr>
      </w:pPr>
    </w:p>
    <w:p w14:paraId="68C01FDD" w14:textId="1892B993" w:rsidR="008279D0" w:rsidRPr="008279D0" w:rsidRDefault="008279D0" w:rsidP="008279D0">
      <w:pPr>
        <w:jc w:val="center"/>
        <w:rPr>
          <w:sz w:val="18"/>
          <w:szCs w:val="18"/>
        </w:rPr>
      </w:pPr>
      <w:r w:rsidRPr="008279D0">
        <w:rPr>
          <w:bCs/>
          <w:sz w:val="18"/>
          <w:szCs w:val="18"/>
        </w:rPr>
        <w:t>О внесении изменений в решение Совета Подгорнского</w:t>
      </w:r>
    </w:p>
    <w:p w14:paraId="2D9355F3" w14:textId="77777777" w:rsidR="008279D0" w:rsidRPr="008279D0" w:rsidRDefault="008279D0" w:rsidP="008279D0">
      <w:pPr>
        <w:jc w:val="center"/>
        <w:rPr>
          <w:sz w:val="18"/>
          <w:szCs w:val="18"/>
        </w:rPr>
      </w:pPr>
      <w:r w:rsidRPr="008279D0">
        <w:rPr>
          <w:bCs/>
          <w:sz w:val="18"/>
          <w:szCs w:val="18"/>
        </w:rPr>
        <w:t>сельского поселения от 23 декабря 2022 года № 54 «О бюджете муниципального</w:t>
      </w:r>
    </w:p>
    <w:p w14:paraId="08551E00" w14:textId="77777777" w:rsidR="008279D0" w:rsidRPr="008279D0" w:rsidRDefault="008279D0" w:rsidP="008279D0">
      <w:pPr>
        <w:jc w:val="center"/>
        <w:rPr>
          <w:sz w:val="18"/>
          <w:szCs w:val="18"/>
        </w:rPr>
      </w:pPr>
      <w:r w:rsidRPr="008279D0">
        <w:rPr>
          <w:bCs/>
          <w:sz w:val="18"/>
          <w:szCs w:val="18"/>
        </w:rPr>
        <w:t>образования «Подгорнское сельское поселение» на 2023 год</w:t>
      </w:r>
    </w:p>
    <w:p w14:paraId="446CADDB" w14:textId="77777777" w:rsidR="008279D0" w:rsidRPr="008279D0" w:rsidRDefault="008279D0" w:rsidP="008279D0">
      <w:pPr>
        <w:jc w:val="center"/>
        <w:rPr>
          <w:sz w:val="18"/>
          <w:szCs w:val="18"/>
        </w:rPr>
      </w:pPr>
      <w:r w:rsidRPr="008279D0">
        <w:rPr>
          <w:bCs/>
          <w:sz w:val="18"/>
          <w:szCs w:val="18"/>
        </w:rPr>
        <w:t>и на плановый период 2024 и 2025 годов»</w:t>
      </w:r>
    </w:p>
    <w:p w14:paraId="18568BD1" w14:textId="77777777" w:rsidR="008279D0" w:rsidRPr="008279D0" w:rsidRDefault="008279D0" w:rsidP="008279D0">
      <w:pPr>
        <w:jc w:val="both"/>
        <w:rPr>
          <w:bCs/>
          <w:sz w:val="18"/>
          <w:szCs w:val="18"/>
        </w:rPr>
      </w:pPr>
    </w:p>
    <w:p w14:paraId="4B3EA1EC" w14:textId="77777777" w:rsidR="008279D0" w:rsidRPr="008279D0" w:rsidRDefault="008279D0" w:rsidP="008279D0">
      <w:pPr>
        <w:ind w:firstLine="900"/>
        <w:jc w:val="both"/>
        <w:rPr>
          <w:sz w:val="18"/>
          <w:szCs w:val="18"/>
        </w:rPr>
      </w:pPr>
      <w:r w:rsidRPr="008279D0">
        <w:rPr>
          <w:sz w:val="18"/>
          <w:szCs w:val="18"/>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14:paraId="15E285AB" w14:textId="77777777" w:rsidR="008279D0" w:rsidRPr="008279D0" w:rsidRDefault="008279D0" w:rsidP="008279D0">
      <w:pPr>
        <w:ind w:firstLine="900"/>
        <w:jc w:val="both"/>
        <w:rPr>
          <w:sz w:val="18"/>
          <w:szCs w:val="18"/>
        </w:rPr>
      </w:pPr>
      <w:r w:rsidRPr="008279D0">
        <w:rPr>
          <w:sz w:val="18"/>
          <w:szCs w:val="18"/>
        </w:rPr>
        <w:t>Совет Подгорнского сельского поселения РЕШИЛ:</w:t>
      </w:r>
    </w:p>
    <w:p w14:paraId="518F4F2C" w14:textId="77777777" w:rsidR="008279D0" w:rsidRPr="008279D0" w:rsidRDefault="008279D0" w:rsidP="008279D0">
      <w:pPr>
        <w:tabs>
          <w:tab w:val="left" w:pos="540"/>
          <w:tab w:val="left" w:pos="900"/>
          <w:tab w:val="left" w:pos="1260"/>
        </w:tabs>
        <w:ind w:firstLine="539"/>
        <w:jc w:val="both"/>
        <w:rPr>
          <w:sz w:val="18"/>
          <w:szCs w:val="18"/>
        </w:rPr>
      </w:pPr>
      <w:r w:rsidRPr="008279D0">
        <w:rPr>
          <w:sz w:val="18"/>
          <w:szCs w:val="18"/>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14:paraId="01DD2580" w14:textId="77777777" w:rsidR="008279D0" w:rsidRPr="008279D0" w:rsidRDefault="008279D0" w:rsidP="008279D0">
      <w:pPr>
        <w:tabs>
          <w:tab w:val="left" w:pos="900"/>
          <w:tab w:val="left" w:pos="1080"/>
          <w:tab w:val="left" w:pos="1440"/>
        </w:tabs>
        <w:ind w:firstLine="539"/>
        <w:jc w:val="both"/>
        <w:rPr>
          <w:sz w:val="18"/>
          <w:szCs w:val="18"/>
        </w:rPr>
      </w:pPr>
      <w:r w:rsidRPr="008279D0">
        <w:rPr>
          <w:sz w:val="18"/>
          <w:szCs w:val="18"/>
        </w:rPr>
        <w:t>1) пункт 1 статьи 1 изложить в новой редакции:</w:t>
      </w:r>
    </w:p>
    <w:p w14:paraId="1BF4632A" w14:textId="77777777" w:rsidR="008279D0" w:rsidRPr="008279D0" w:rsidRDefault="008279D0" w:rsidP="008279D0">
      <w:pPr>
        <w:ind w:firstLine="539"/>
        <w:jc w:val="both"/>
        <w:rPr>
          <w:sz w:val="18"/>
          <w:szCs w:val="18"/>
        </w:rPr>
      </w:pPr>
      <w:r w:rsidRPr="008279D0">
        <w:rPr>
          <w:sz w:val="18"/>
          <w:szCs w:val="18"/>
        </w:rPr>
        <w:t>«1. Утвердить основные характеристики бюджета муниципального образования «Подгорнское сельское поселение» на 2023 год:</w:t>
      </w:r>
    </w:p>
    <w:p w14:paraId="098CF690" w14:textId="77777777" w:rsidR="008279D0" w:rsidRPr="008279D0" w:rsidRDefault="008279D0" w:rsidP="008279D0">
      <w:pPr>
        <w:ind w:firstLine="539"/>
        <w:jc w:val="both"/>
        <w:rPr>
          <w:sz w:val="18"/>
          <w:szCs w:val="18"/>
        </w:rPr>
      </w:pPr>
      <w:r w:rsidRPr="008279D0">
        <w:rPr>
          <w:sz w:val="18"/>
          <w:szCs w:val="18"/>
        </w:rPr>
        <w:t>а) общий объем доходов в сумме 103 989,4 тысяч рублей, в том числе налоговые и неналоговые доходы в сумме 15 745,1 тысяч рублей, безвозмездные поступления в сумме 88 244,3</w:t>
      </w:r>
      <w:r w:rsidRPr="008279D0">
        <w:rPr>
          <w:b/>
          <w:sz w:val="18"/>
          <w:szCs w:val="18"/>
        </w:rPr>
        <w:t xml:space="preserve"> </w:t>
      </w:r>
      <w:r w:rsidRPr="008279D0">
        <w:rPr>
          <w:sz w:val="18"/>
          <w:szCs w:val="18"/>
        </w:rPr>
        <w:t>тысяч рублей;</w:t>
      </w:r>
    </w:p>
    <w:p w14:paraId="7FDBB48C" w14:textId="77777777" w:rsidR="008279D0" w:rsidRPr="008279D0" w:rsidRDefault="008279D0" w:rsidP="008279D0">
      <w:pPr>
        <w:ind w:firstLine="539"/>
        <w:jc w:val="both"/>
        <w:rPr>
          <w:sz w:val="18"/>
          <w:szCs w:val="18"/>
        </w:rPr>
      </w:pPr>
      <w:r w:rsidRPr="008279D0">
        <w:rPr>
          <w:sz w:val="18"/>
          <w:szCs w:val="18"/>
        </w:rPr>
        <w:t>б) общий объем расходов в сумме 105 968,2 тысяч рублей;</w:t>
      </w:r>
    </w:p>
    <w:p w14:paraId="2AAA4E94" w14:textId="77777777" w:rsidR="008279D0" w:rsidRPr="008279D0" w:rsidRDefault="008279D0" w:rsidP="008279D0">
      <w:pPr>
        <w:ind w:firstLine="539"/>
        <w:jc w:val="both"/>
        <w:rPr>
          <w:sz w:val="18"/>
          <w:szCs w:val="18"/>
        </w:rPr>
      </w:pPr>
      <w:r w:rsidRPr="008279D0">
        <w:rPr>
          <w:sz w:val="18"/>
          <w:szCs w:val="18"/>
        </w:rPr>
        <w:t>в) дефицит бюджета поселения в сумме 1 978,8 тысяч рублей.»;</w:t>
      </w:r>
    </w:p>
    <w:p w14:paraId="62955702" w14:textId="77777777" w:rsidR="008279D0" w:rsidRPr="008279D0" w:rsidRDefault="008279D0" w:rsidP="008279D0">
      <w:pPr>
        <w:tabs>
          <w:tab w:val="left" w:pos="900"/>
          <w:tab w:val="left" w:pos="1080"/>
          <w:tab w:val="left" w:pos="1440"/>
        </w:tabs>
        <w:ind w:firstLine="539"/>
        <w:jc w:val="both"/>
        <w:rPr>
          <w:sz w:val="18"/>
          <w:szCs w:val="18"/>
        </w:rPr>
      </w:pPr>
      <w:r w:rsidRPr="008279D0">
        <w:rPr>
          <w:sz w:val="18"/>
          <w:szCs w:val="18"/>
        </w:rPr>
        <w:t>2)  в пункте 1 статьи 2 слова «в сумме 88 043,5 тысяч рублей» заменить на слова «в сумме 88 244,3</w:t>
      </w:r>
      <w:r w:rsidRPr="008279D0">
        <w:rPr>
          <w:b/>
          <w:sz w:val="18"/>
          <w:szCs w:val="18"/>
        </w:rPr>
        <w:t xml:space="preserve"> </w:t>
      </w:r>
      <w:r w:rsidRPr="008279D0">
        <w:rPr>
          <w:sz w:val="18"/>
          <w:szCs w:val="18"/>
        </w:rPr>
        <w:t>тысяч рублей»;</w:t>
      </w:r>
    </w:p>
    <w:p w14:paraId="1637E05D" w14:textId="77777777" w:rsidR="008279D0" w:rsidRPr="008279D0" w:rsidRDefault="008279D0" w:rsidP="008279D0">
      <w:pPr>
        <w:tabs>
          <w:tab w:val="left" w:pos="900"/>
          <w:tab w:val="left" w:pos="1080"/>
          <w:tab w:val="left" w:pos="1440"/>
        </w:tabs>
        <w:ind w:firstLine="539"/>
        <w:jc w:val="both"/>
        <w:rPr>
          <w:sz w:val="18"/>
          <w:szCs w:val="18"/>
        </w:rPr>
      </w:pPr>
      <w:r w:rsidRPr="008279D0">
        <w:rPr>
          <w:sz w:val="18"/>
          <w:szCs w:val="18"/>
        </w:rPr>
        <w:t>3) приложения 1; 2; 3, изложить в новой редакции согласно приложениям, к настоящему решению.</w:t>
      </w:r>
    </w:p>
    <w:p w14:paraId="78A71431" w14:textId="77777777" w:rsidR="008279D0" w:rsidRPr="008279D0" w:rsidRDefault="008279D0" w:rsidP="008279D0">
      <w:pPr>
        <w:tabs>
          <w:tab w:val="left" w:pos="540"/>
          <w:tab w:val="left" w:pos="900"/>
          <w:tab w:val="left" w:pos="1260"/>
        </w:tabs>
        <w:ind w:firstLine="539"/>
        <w:jc w:val="both"/>
        <w:rPr>
          <w:sz w:val="18"/>
          <w:szCs w:val="18"/>
        </w:rPr>
      </w:pPr>
      <w:r w:rsidRPr="008279D0">
        <w:rPr>
          <w:sz w:val="18"/>
          <w:szCs w:val="18"/>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14:paraId="3CBE95C9" w14:textId="77777777" w:rsidR="008279D0" w:rsidRPr="008279D0" w:rsidRDefault="008279D0" w:rsidP="008279D0">
      <w:pPr>
        <w:tabs>
          <w:tab w:val="left" w:pos="540"/>
          <w:tab w:val="left" w:pos="900"/>
          <w:tab w:val="left" w:pos="1260"/>
        </w:tabs>
        <w:ind w:firstLine="539"/>
        <w:jc w:val="both"/>
        <w:rPr>
          <w:sz w:val="18"/>
          <w:szCs w:val="18"/>
        </w:rPr>
      </w:pPr>
      <w:r w:rsidRPr="008279D0">
        <w:rPr>
          <w:sz w:val="18"/>
          <w:szCs w:val="18"/>
        </w:rPr>
        <w:tab/>
        <w:t>3. Настоящее решение вступает в силу после его официального опубликования и применяется к правоотношениям, возникшим с 1 января 2023 года.</w:t>
      </w:r>
    </w:p>
    <w:p w14:paraId="7EDC0EF0" w14:textId="77777777" w:rsidR="008279D0" w:rsidRPr="008279D0" w:rsidRDefault="008279D0" w:rsidP="008279D0">
      <w:pPr>
        <w:tabs>
          <w:tab w:val="left" w:pos="540"/>
          <w:tab w:val="left" w:pos="900"/>
          <w:tab w:val="left" w:pos="1260"/>
        </w:tabs>
        <w:ind w:firstLine="539"/>
        <w:jc w:val="both"/>
        <w:rPr>
          <w:sz w:val="18"/>
          <w:szCs w:val="18"/>
        </w:rPr>
      </w:pPr>
    </w:p>
    <w:p w14:paraId="5B35FEA1" w14:textId="77777777" w:rsidR="008279D0" w:rsidRPr="008279D0" w:rsidRDefault="008279D0" w:rsidP="008279D0">
      <w:pPr>
        <w:tabs>
          <w:tab w:val="left" w:pos="540"/>
          <w:tab w:val="left" w:pos="720"/>
          <w:tab w:val="left" w:pos="900"/>
          <w:tab w:val="left" w:pos="1260"/>
        </w:tabs>
        <w:jc w:val="both"/>
        <w:rPr>
          <w:sz w:val="18"/>
          <w:szCs w:val="18"/>
        </w:rPr>
      </w:pPr>
      <w:r w:rsidRPr="008279D0">
        <w:rPr>
          <w:sz w:val="18"/>
          <w:szCs w:val="18"/>
        </w:rPr>
        <w:t>Председатель Совета Подгорнского</w:t>
      </w:r>
    </w:p>
    <w:p w14:paraId="417640A1" w14:textId="51974867" w:rsidR="008279D0" w:rsidRPr="008279D0" w:rsidRDefault="008279D0" w:rsidP="008279D0">
      <w:pPr>
        <w:tabs>
          <w:tab w:val="left" w:pos="540"/>
          <w:tab w:val="left" w:pos="720"/>
          <w:tab w:val="left" w:pos="900"/>
          <w:tab w:val="left" w:pos="1260"/>
        </w:tabs>
        <w:jc w:val="both"/>
        <w:rPr>
          <w:sz w:val="18"/>
          <w:szCs w:val="18"/>
        </w:rPr>
      </w:pPr>
      <w:r w:rsidRPr="008279D0">
        <w:rPr>
          <w:sz w:val="18"/>
          <w:szCs w:val="18"/>
        </w:rPr>
        <w:t>сельского поселения</w:t>
      </w:r>
      <w:r w:rsidRPr="008279D0">
        <w:rPr>
          <w:sz w:val="18"/>
          <w:szCs w:val="18"/>
        </w:rPr>
        <w:tab/>
      </w:r>
      <w:r w:rsidRPr="008279D0">
        <w:rPr>
          <w:sz w:val="18"/>
          <w:szCs w:val="18"/>
        </w:rPr>
        <w:tab/>
      </w:r>
      <w:r w:rsidRPr="008279D0">
        <w:rPr>
          <w:sz w:val="18"/>
          <w:szCs w:val="18"/>
        </w:rPr>
        <w:tab/>
      </w:r>
      <w:r w:rsidRPr="008279D0">
        <w:rPr>
          <w:sz w:val="18"/>
          <w:szCs w:val="18"/>
        </w:rPr>
        <w:tab/>
      </w:r>
      <w:r w:rsidRPr="008279D0">
        <w:rPr>
          <w:sz w:val="18"/>
          <w:szCs w:val="18"/>
        </w:rPr>
        <w:tab/>
      </w:r>
      <w:r w:rsidRPr="008279D0">
        <w:rPr>
          <w:sz w:val="18"/>
          <w:szCs w:val="18"/>
        </w:rPr>
        <w:tab/>
      </w:r>
      <w:r w:rsidRPr="008279D0">
        <w:rPr>
          <w:sz w:val="18"/>
          <w:szCs w:val="18"/>
        </w:rPr>
        <w:tab/>
      </w:r>
      <w:r>
        <w:rPr>
          <w:sz w:val="18"/>
          <w:szCs w:val="18"/>
        </w:rPr>
        <w:tab/>
      </w:r>
      <w:r w:rsidRPr="008279D0">
        <w:rPr>
          <w:sz w:val="18"/>
          <w:szCs w:val="18"/>
        </w:rPr>
        <w:t xml:space="preserve">              Л.И. Великанова</w:t>
      </w:r>
    </w:p>
    <w:p w14:paraId="709A27AB" w14:textId="77777777" w:rsidR="008279D0" w:rsidRPr="008279D0" w:rsidRDefault="008279D0" w:rsidP="008279D0">
      <w:pPr>
        <w:tabs>
          <w:tab w:val="left" w:pos="540"/>
          <w:tab w:val="left" w:pos="720"/>
          <w:tab w:val="left" w:pos="900"/>
        </w:tabs>
        <w:jc w:val="both"/>
        <w:rPr>
          <w:sz w:val="18"/>
          <w:szCs w:val="18"/>
        </w:rPr>
      </w:pPr>
    </w:p>
    <w:p w14:paraId="28D7971D" w14:textId="77777777" w:rsidR="008279D0" w:rsidRDefault="008279D0" w:rsidP="008279D0">
      <w:pPr>
        <w:jc w:val="both"/>
        <w:rPr>
          <w:sz w:val="18"/>
          <w:szCs w:val="18"/>
        </w:rPr>
      </w:pPr>
      <w:r w:rsidRPr="008279D0">
        <w:rPr>
          <w:sz w:val="18"/>
          <w:szCs w:val="18"/>
        </w:rPr>
        <w:t>Глава Подгорнского сельского поселения</w:t>
      </w:r>
      <w:r w:rsidRPr="008279D0">
        <w:rPr>
          <w:sz w:val="18"/>
          <w:szCs w:val="18"/>
        </w:rPr>
        <w:tab/>
      </w:r>
      <w:r w:rsidRPr="008279D0">
        <w:rPr>
          <w:sz w:val="18"/>
          <w:szCs w:val="18"/>
        </w:rPr>
        <w:tab/>
      </w:r>
      <w:r w:rsidRPr="008279D0">
        <w:rPr>
          <w:sz w:val="18"/>
          <w:szCs w:val="18"/>
        </w:rPr>
        <w:tab/>
      </w:r>
      <w:r>
        <w:rPr>
          <w:sz w:val="18"/>
          <w:szCs w:val="18"/>
        </w:rPr>
        <w:tab/>
      </w:r>
      <w:r>
        <w:rPr>
          <w:sz w:val="18"/>
          <w:szCs w:val="18"/>
        </w:rPr>
        <w:tab/>
      </w:r>
      <w:r>
        <w:rPr>
          <w:sz w:val="18"/>
          <w:szCs w:val="18"/>
        </w:rPr>
        <w:tab/>
      </w:r>
      <w:r w:rsidRPr="008279D0">
        <w:rPr>
          <w:sz w:val="18"/>
          <w:szCs w:val="18"/>
        </w:rPr>
        <w:t xml:space="preserve">               С.С.</w:t>
      </w:r>
      <w:r>
        <w:rPr>
          <w:sz w:val="18"/>
          <w:szCs w:val="18"/>
        </w:rPr>
        <w:t xml:space="preserve"> </w:t>
      </w:r>
      <w:r w:rsidRPr="008279D0">
        <w:rPr>
          <w:sz w:val="18"/>
          <w:szCs w:val="18"/>
        </w:rPr>
        <w:t>Пантюхин</w:t>
      </w:r>
    </w:p>
    <w:p w14:paraId="10F5625B" w14:textId="77777777" w:rsidR="008279D0" w:rsidRDefault="008279D0" w:rsidP="008279D0">
      <w:pPr>
        <w:jc w:val="both"/>
        <w:rPr>
          <w:sz w:val="18"/>
          <w:szCs w:val="18"/>
        </w:rPr>
      </w:pPr>
    </w:p>
    <w:p w14:paraId="1422281D" w14:textId="77777777" w:rsidR="008279D0" w:rsidRDefault="008279D0" w:rsidP="008279D0">
      <w:pPr>
        <w:jc w:val="both"/>
        <w:rPr>
          <w:sz w:val="18"/>
          <w:szCs w:val="18"/>
        </w:rPr>
      </w:pPr>
      <w:r>
        <w:rPr>
          <w:sz w:val="18"/>
          <w:szCs w:val="18"/>
        </w:rPr>
        <w:t xml:space="preserve">                                                                                                                 </w:t>
      </w:r>
    </w:p>
    <w:p w14:paraId="4B0B42FC" w14:textId="77777777" w:rsidR="00406C7A" w:rsidRDefault="008279D0" w:rsidP="008279D0">
      <w:pPr>
        <w:jc w:val="both"/>
        <w:rPr>
          <w:sz w:val="18"/>
          <w:szCs w:val="18"/>
        </w:rPr>
      </w:pPr>
      <w:r>
        <w:rPr>
          <w:sz w:val="18"/>
          <w:szCs w:val="18"/>
        </w:rPr>
        <w:t xml:space="preserve">                                                                                                                 </w:t>
      </w:r>
    </w:p>
    <w:p w14:paraId="022B5E21" w14:textId="2071DBD5" w:rsidR="008279D0" w:rsidRPr="008279D0" w:rsidRDefault="008279D0" w:rsidP="00406C7A">
      <w:pPr>
        <w:ind w:left="4395" w:firstLine="708"/>
        <w:jc w:val="both"/>
        <w:rPr>
          <w:sz w:val="18"/>
          <w:szCs w:val="18"/>
        </w:rPr>
      </w:pPr>
      <w:r w:rsidRPr="008279D0">
        <w:rPr>
          <w:sz w:val="18"/>
          <w:szCs w:val="18"/>
        </w:rPr>
        <w:t xml:space="preserve">Приложение 1  </w:t>
      </w:r>
    </w:p>
    <w:p w14:paraId="54C6DC9F" w14:textId="77777777" w:rsidR="008279D0" w:rsidRPr="008279D0" w:rsidRDefault="008279D0" w:rsidP="008279D0">
      <w:pPr>
        <w:tabs>
          <w:tab w:val="left" w:pos="5040"/>
          <w:tab w:val="left" w:pos="5400"/>
        </w:tabs>
        <w:ind w:left="5103"/>
        <w:rPr>
          <w:sz w:val="18"/>
          <w:szCs w:val="18"/>
        </w:rPr>
      </w:pPr>
      <w:r w:rsidRPr="008279D0">
        <w:rPr>
          <w:sz w:val="18"/>
          <w:szCs w:val="18"/>
        </w:rPr>
        <w:t>к решению Совета Подгорнского сельского поселения от 23.12.2022 № 54</w:t>
      </w:r>
    </w:p>
    <w:p w14:paraId="7C825087" w14:textId="77777777" w:rsidR="008279D0" w:rsidRDefault="008279D0" w:rsidP="008279D0">
      <w:pPr>
        <w:jc w:val="center"/>
        <w:rPr>
          <w:b/>
          <w:i/>
          <w:sz w:val="18"/>
          <w:szCs w:val="18"/>
        </w:rPr>
      </w:pPr>
    </w:p>
    <w:p w14:paraId="0ACF63BC" w14:textId="453E279B" w:rsidR="008279D0" w:rsidRPr="008279D0" w:rsidRDefault="008279D0" w:rsidP="008279D0">
      <w:pPr>
        <w:jc w:val="center"/>
        <w:rPr>
          <w:sz w:val="18"/>
          <w:szCs w:val="18"/>
        </w:rPr>
      </w:pPr>
      <w:r w:rsidRPr="008279D0">
        <w:rPr>
          <w:b/>
          <w:i/>
          <w:sz w:val="18"/>
          <w:szCs w:val="18"/>
        </w:rPr>
        <w:t>ОБЪЕМ МЕЖБЮДЖЕТНЫХ ТРАНСФЕРТОВ</w:t>
      </w:r>
    </w:p>
    <w:p w14:paraId="5131CFBB" w14:textId="77777777" w:rsidR="008279D0" w:rsidRDefault="008279D0" w:rsidP="008279D0">
      <w:pPr>
        <w:jc w:val="center"/>
        <w:rPr>
          <w:b/>
          <w:i/>
          <w:sz w:val="18"/>
          <w:szCs w:val="18"/>
        </w:rPr>
      </w:pPr>
      <w:r w:rsidRPr="008279D0">
        <w:rPr>
          <w:b/>
          <w:i/>
          <w:sz w:val="18"/>
          <w:szCs w:val="18"/>
        </w:rPr>
        <w:t>бюджету муниципального образования «Подгорнское сельское поселение на 2023 год</w:t>
      </w:r>
    </w:p>
    <w:p w14:paraId="0BE1267F" w14:textId="77777777" w:rsidR="008279D0" w:rsidRPr="008279D0" w:rsidRDefault="008279D0" w:rsidP="008279D0">
      <w:pPr>
        <w:jc w:val="center"/>
        <w:rPr>
          <w:sz w:val="18"/>
          <w:szCs w:val="18"/>
        </w:rPr>
      </w:pPr>
    </w:p>
    <w:tbl>
      <w:tblPr>
        <w:tblW w:w="9493" w:type="dxa"/>
        <w:tblLayout w:type="fixed"/>
        <w:tblLook w:val="0000" w:firstRow="0" w:lastRow="0" w:firstColumn="0" w:lastColumn="0" w:noHBand="0" w:noVBand="0"/>
      </w:tblPr>
      <w:tblGrid>
        <w:gridCol w:w="2448"/>
        <w:gridCol w:w="6024"/>
        <w:gridCol w:w="1021"/>
      </w:tblGrid>
      <w:tr w:rsidR="008279D0" w:rsidRPr="008279D0" w14:paraId="3B89EAF1"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57A9C" w14:textId="77777777" w:rsidR="008279D0" w:rsidRPr="008279D0" w:rsidRDefault="008279D0" w:rsidP="00947A48">
            <w:pPr>
              <w:jc w:val="center"/>
              <w:rPr>
                <w:sz w:val="18"/>
                <w:szCs w:val="18"/>
              </w:rPr>
            </w:pPr>
            <w:r w:rsidRPr="008279D0">
              <w:rPr>
                <w:i/>
                <w:sz w:val="18"/>
                <w:szCs w:val="18"/>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DAA7B" w14:textId="77777777" w:rsidR="008279D0" w:rsidRPr="008279D0" w:rsidRDefault="008279D0" w:rsidP="00947A48">
            <w:pPr>
              <w:jc w:val="center"/>
              <w:rPr>
                <w:sz w:val="18"/>
                <w:szCs w:val="18"/>
              </w:rPr>
            </w:pPr>
            <w:r w:rsidRPr="008279D0">
              <w:rPr>
                <w:i/>
                <w:sz w:val="18"/>
                <w:szCs w:val="18"/>
              </w:rPr>
              <w:t>Наименование межбюджетных трансфертов</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1B9B" w14:textId="77777777" w:rsidR="008279D0" w:rsidRPr="008279D0" w:rsidRDefault="008279D0" w:rsidP="00947A48">
            <w:pPr>
              <w:jc w:val="center"/>
              <w:rPr>
                <w:sz w:val="18"/>
                <w:szCs w:val="18"/>
              </w:rPr>
            </w:pPr>
            <w:r w:rsidRPr="008279D0">
              <w:rPr>
                <w:i/>
                <w:sz w:val="18"/>
                <w:szCs w:val="18"/>
              </w:rPr>
              <w:t>Сумма, тыс.руб.</w:t>
            </w:r>
          </w:p>
        </w:tc>
      </w:tr>
      <w:tr w:rsidR="008279D0" w:rsidRPr="008279D0" w14:paraId="6F628918"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6ED07" w14:textId="77777777" w:rsidR="008279D0" w:rsidRPr="008279D0" w:rsidRDefault="008279D0" w:rsidP="00947A48">
            <w:pPr>
              <w:jc w:val="center"/>
              <w:rPr>
                <w:sz w:val="18"/>
                <w:szCs w:val="18"/>
              </w:rPr>
            </w:pPr>
            <w:r w:rsidRPr="008279D0">
              <w:rPr>
                <w:b/>
                <w:sz w:val="18"/>
                <w:szCs w:val="18"/>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65BFF856" w14:textId="77777777" w:rsidR="008279D0" w:rsidRPr="008279D0" w:rsidRDefault="008279D0" w:rsidP="00947A48">
            <w:pPr>
              <w:jc w:val="both"/>
              <w:rPr>
                <w:sz w:val="18"/>
                <w:szCs w:val="18"/>
              </w:rPr>
            </w:pPr>
            <w:r w:rsidRPr="008279D0">
              <w:rPr>
                <w:b/>
                <w:sz w:val="18"/>
                <w:szCs w:val="18"/>
              </w:rPr>
              <w:t>Безвозмездные поступления от других бюджетов бюджетной системы Российской Федерации</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6F06F" w14:textId="77777777" w:rsidR="008279D0" w:rsidRPr="008279D0" w:rsidRDefault="008279D0" w:rsidP="00947A48">
            <w:pPr>
              <w:jc w:val="center"/>
              <w:rPr>
                <w:sz w:val="18"/>
                <w:szCs w:val="18"/>
              </w:rPr>
            </w:pPr>
            <w:r w:rsidRPr="008279D0">
              <w:rPr>
                <w:b/>
                <w:sz w:val="18"/>
                <w:szCs w:val="18"/>
              </w:rPr>
              <w:t>88 244,3</w:t>
            </w:r>
          </w:p>
        </w:tc>
      </w:tr>
      <w:tr w:rsidR="008279D0" w:rsidRPr="008279D0" w14:paraId="0BEADE15"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25575" w14:textId="77777777" w:rsidR="008279D0" w:rsidRPr="008279D0" w:rsidRDefault="008279D0" w:rsidP="00947A48">
            <w:pPr>
              <w:jc w:val="center"/>
              <w:rPr>
                <w:sz w:val="18"/>
                <w:szCs w:val="18"/>
              </w:rPr>
            </w:pPr>
            <w:r w:rsidRPr="008279D0">
              <w:rPr>
                <w:b/>
                <w:i/>
                <w:sz w:val="18"/>
                <w:szCs w:val="18"/>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5005272B" w14:textId="77777777" w:rsidR="008279D0" w:rsidRPr="008279D0" w:rsidRDefault="008279D0" w:rsidP="00947A48">
            <w:pPr>
              <w:jc w:val="both"/>
              <w:rPr>
                <w:sz w:val="18"/>
                <w:szCs w:val="18"/>
              </w:rPr>
            </w:pPr>
            <w:r w:rsidRPr="008279D0">
              <w:rPr>
                <w:b/>
                <w:i/>
                <w:sz w:val="18"/>
                <w:szCs w:val="18"/>
              </w:rPr>
              <w:t>Дотации бюджетам бюджетной системы Российской Федерации</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C8944" w14:textId="77777777" w:rsidR="008279D0" w:rsidRPr="008279D0" w:rsidRDefault="008279D0" w:rsidP="00947A48">
            <w:pPr>
              <w:jc w:val="center"/>
              <w:rPr>
                <w:sz w:val="18"/>
                <w:szCs w:val="18"/>
              </w:rPr>
            </w:pPr>
            <w:r w:rsidRPr="008279D0">
              <w:rPr>
                <w:b/>
                <w:i/>
                <w:sz w:val="18"/>
                <w:szCs w:val="18"/>
              </w:rPr>
              <w:t>9 559,9</w:t>
            </w:r>
          </w:p>
        </w:tc>
      </w:tr>
      <w:tr w:rsidR="008279D0" w:rsidRPr="008279D0" w14:paraId="1C9831F8"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8027" w14:textId="77777777" w:rsidR="008279D0" w:rsidRPr="008279D0" w:rsidRDefault="008279D0" w:rsidP="00947A48">
            <w:pPr>
              <w:jc w:val="center"/>
              <w:rPr>
                <w:sz w:val="18"/>
                <w:szCs w:val="18"/>
              </w:rPr>
            </w:pPr>
            <w:r w:rsidRPr="008279D0">
              <w:rPr>
                <w:sz w:val="18"/>
                <w:szCs w:val="18"/>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D7F3EAC" w14:textId="77777777" w:rsidR="008279D0" w:rsidRPr="008279D0" w:rsidRDefault="008279D0" w:rsidP="00947A48">
            <w:pPr>
              <w:jc w:val="both"/>
              <w:rPr>
                <w:sz w:val="18"/>
                <w:szCs w:val="18"/>
              </w:rPr>
            </w:pPr>
            <w:r w:rsidRPr="008279D0">
              <w:rPr>
                <w:sz w:val="18"/>
                <w:szCs w:val="18"/>
              </w:rPr>
              <w:t>Дотации бюджетам сельских поселений на выравнивание бюджетной обеспеченности</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4128C" w14:textId="77777777" w:rsidR="008279D0" w:rsidRPr="008279D0" w:rsidRDefault="008279D0" w:rsidP="00947A48">
            <w:pPr>
              <w:jc w:val="center"/>
              <w:rPr>
                <w:sz w:val="18"/>
                <w:szCs w:val="18"/>
              </w:rPr>
            </w:pPr>
            <w:r w:rsidRPr="008279D0">
              <w:rPr>
                <w:sz w:val="18"/>
                <w:szCs w:val="18"/>
              </w:rPr>
              <w:t>9 559,9</w:t>
            </w:r>
          </w:p>
        </w:tc>
      </w:tr>
      <w:tr w:rsidR="008279D0" w:rsidRPr="008279D0" w14:paraId="499D648B"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1B7E9" w14:textId="77777777" w:rsidR="008279D0" w:rsidRPr="008279D0" w:rsidRDefault="008279D0" w:rsidP="00947A48">
            <w:pPr>
              <w:jc w:val="center"/>
              <w:rPr>
                <w:sz w:val="18"/>
                <w:szCs w:val="18"/>
              </w:rPr>
            </w:pPr>
            <w:r w:rsidRPr="008279D0">
              <w:rPr>
                <w:b/>
                <w:i/>
                <w:sz w:val="18"/>
                <w:szCs w:val="18"/>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3B91DB1" w14:textId="77777777" w:rsidR="008279D0" w:rsidRPr="008279D0" w:rsidRDefault="008279D0" w:rsidP="00947A48">
            <w:pPr>
              <w:rPr>
                <w:sz w:val="18"/>
                <w:szCs w:val="18"/>
              </w:rPr>
            </w:pPr>
            <w:r w:rsidRPr="008279D0">
              <w:rPr>
                <w:b/>
                <w:i/>
                <w:sz w:val="18"/>
                <w:szCs w:val="18"/>
              </w:rPr>
              <w:t>Субсидии бюджетам бюджетной системы Российской Федерации (межбюджетные субсидии)</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4E40C" w14:textId="77777777" w:rsidR="008279D0" w:rsidRPr="008279D0" w:rsidRDefault="008279D0" w:rsidP="00947A48">
            <w:pPr>
              <w:jc w:val="center"/>
              <w:rPr>
                <w:sz w:val="18"/>
                <w:szCs w:val="18"/>
              </w:rPr>
            </w:pPr>
            <w:r w:rsidRPr="008279D0">
              <w:rPr>
                <w:b/>
                <w:i/>
                <w:sz w:val="18"/>
                <w:szCs w:val="18"/>
              </w:rPr>
              <w:t>1 932,5</w:t>
            </w:r>
          </w:p>
        </w:tc>
      </w:tr>
      <w:tr w:rsidR="008279D0" w:rsidRPr="008279D0" w14:paraId="425C75B2" w14:textId="77777777" w:rsidTr="008279D0">
        <w:tc>
          <w:tcPr>
            <w:tcW w:w="2448" w:type="dxa"/>
            <w:tcBorders>
              <w:left w:val="single" w:sz="4" w:space="0" w:color="000000"/>
              <w:bottom w:val="single" w:sz="4" w:space="0" w:color="000000"/>
              <w:right w:val="single" w:sz="4" w:space="0" w:color="000000"/>
            </w:tcBorders>
            <w:shd w:val="clear" w:color="auto" w:fill="auto"/>
            <w:vAlign w:val="center"/>
          </w:tcPr>
          <w:p w14:paraId="36270D93" w14:textId="77777777" w:rsidR="008279D0" w:rsidRPr="008279D0" w:rsidRDefault="008279D0" w:rsidP="00947A48">
            <w:pPr>
              <w:jc w:val="center"/>
              <w:rPr>
                <w:sz w:val="18"/>
                <w:szCs w:val="18"/>
              </w:rPr>
            </w:pPr>
            <w:r w:rsidRPr="008279D0">
              <w:rPr>
                <w:sz w:val="18"/>
                <w:szCs w:val="18"/>
              </w:rPr>
              <w:t>2 02 25555 10 0000 150</w:t>
            </w:r>
          </w:p>
        </w:tc>
        <w:tc>
          <w:tcPr>
            <w:tcW w:w="6024" w:type="dxa"/>
            <w:tcBorders>
              <w:left w:val="single" w:sz="4" w:space="0" w:color="000000"/>
              <w:bottom w:val="single" w:sz="4" w:space="0" w:color="000000"/>
              <w:right w:val="single" w:sz="4" w:space="0" w:color="000000"/>
            </w:tcBorders>
            <w:shd w:val="clear" w:color="auto" w:fill="auto"/>
          </w:tcPr>
          <w:p w14:paraId="13409B85" w14:textId="77777777" w:rsidR="008279D0" w:rsidRPr="008279D0" w:rsidRDefault="008279D0" w:rsidP="00947A48">
            <w:pPr>
              <w:rPr>
                <w:sz w:val="18"/>
                <w:szCs w:val="18"/>
              </w:rPr>
            </w:pPr>
            <w:r w:rsidRPr="008279D0">
              <w:rPr>
                <w:sz w:val="18"/>
                <w:szCs w:val="18"/>
              </w:rPr>
              <w:t>Субсидии бюджетам сельских поселений на реализацию программ формирования современной городской среды</w:t>
            </w:r>
          </w:p>
        </w:tc>
        <w:tc>
          <w:tcPr>
            <w:tcW w:w="1021" w:type="dxa"/>
            <w:tcBorders>
              <w:left w:val="single" w:sz="4" w:space="0" w:color="000000"/>
              <w:bottom w:val="single" w:sz="4" w:space="0" w:color="000000"/>
              <w:right w:val="single" w:sz="4" w:space="0" w:color="000000"/>
            </w:tcBorders>
            <w:shd w:val="clear" w:color="auto" w:fill="auto"/>
            <w:vAlign w:val="center"/>
          </w:tcPr>
          <w:p w14:paraId="309AEBFF" w14:textId="77777777" w:rsidR="008279D0" w:rsidRPr="008279D0" w:rsidRDefault="008279D0" w:rsidP="00947A48">
            <w:pPr>
              <w:jc w:val="center"/>
              <w:rPr>
                <w:sz w:val="18"/>
                <w:szCs w:val="18"/>
              </w:rPr>
            </w:pPr>
            <w:r w:rsidRPr="008279D0">
              <w:rPr>
                <w:sz w:val="18"/>
                <w:szCs w:val="18"/>
              </w:rPr>
              <w:t>1932,5</w:t>
            </w:r>
          </w:p>
        </w:tc>
      </w:tr>
      <w:tr w:rsidR="008279D0" w:rsidRPr="008279D0" w14:paraId="410B3B00" w14:textId="77777777" w:rsidTr="008279D0">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14:paraId="701C0241" w14:textId="77777777" w:rsidR="008279D0" w:rsidRPr="008279D0" w:rsidRDefault="008279D0" w:rsidP="00947A48">
            <w:pPr>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14:paraId="7D8F7A96" w14:textId="77777777" w:rsidR="008279D0" w:rsidRPr="008279D0" w:rsidRDefault="008279D0" w:rsidP="00947A48">
            <w:pPr>
              <w:rPr>
                <w:sz w:val="18"/>
                <w:szCs w:val="18"/>
              </w:rPr>
            </w:pPr>
            <w:r w:rsidRPr="008279D0">
              <w:rPr>
                <w:sz w:val="18"/>
                <w:szCs w:val="18"/>
              </w:rPr>
              <w:t xml:space="preserve">       в том числе:</w:t>
            </w:r>
          </w:p>
        </w:tc>
        <w:tc>
          <w:tcPr>
            <w:tcW w:w="1021" w:type="dxa"/>
            <w:tcBorders>
              <w:left w:val="single" w:sz="4" w:space="0" w:color="000000"/>
              <w:bottom w:val="single" w:sz="4" w:space="0" w:color="000000"/>
              <w:right w:val="single" w:sz="4" w:space="0" w:color="000000"/>
            </w:tcBorders>
            <w:shd w:val="clear" w:color="auto" w:fill="auto"/>
            <w:vAlign w:val="center"/>
          </w:tcPr>
          <w:p w14:paraId="045EB9D1" w14:textId="77777777" w:rsidR="008279D0" w:rsidRPr="008279D0" w:rsidRDefault="008279D0" w:rsidP="00947A48">
            <w:pPr>
              <w:snapToGrid w:val="0"/>
              <w:jc w:val="center"/>
              <w:rPr>
                <w:b/>
                <w:i/>
                <w:sz w:val="18"/>
                <w:szCs w:val="18"/>
              </w:rPr>
            </w:pPr>
          </w:p>
        </w:tc>
      </w:tr>
      <w:tr w:rsidR="008279D0" w:rsidRPr="008279D0" w14:paraId="1C6528BE" w14:textId="77777777" w:rsidTr="008279D0">
        <w:tc>
          <w:tcPr>
            <w:tcW w:w="2448" w:type="dxa"/>
            <w:tcBorders>
              <w:left w:val="single" w:sz="4" w:space="0" w:color="000000"/>
              <w:bottom w:val="single" w:sz="4" w:space="0" w:color="000000"/>
              <w:right w:val="single" w:sz="4" w:space="0" w:color="000000"/>
            </w:tcBorders>
            <w:shd w:val="clear" w:color="auto" w:fill="auto"/>
            <w:vAlign w:val="center"/>
          </w:tcPr>
          <w:p w14:paraId="66E3520E" w14:textId="77777777" w:rsidR="008279D0" w:rsidRPr="008279D0" w:rsidRDefault="008279D0" w:rsidP="00947A48">
            <w:pPr>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14:paraId="39CFC1DF" w14:textId="77777777" w:rsidR="008279D0" w:rsidRPr="008279D0" w:rsidRDefault="008279D0" w:rsidP="00947A48">
            <w:pPr>
              <w:rPr>
                <w:sz w:val="18"/>
                <w:szCs w:val="18"/>
              </w:rPr>
            </w:pPr>
            <w:r w:rsidRPr="008279D0">
              <w:rPr>
                <w:sz w:val="18"/>
                <w:szCs w:val="18"/>
              </w:rPr>
              <w:t>субсидии бюджетам сельских поселений на реализацию программ формирования современной городской среды (федеральные средства)</w:t>
            </w:r>
          </w:p>
        </w:tc>
        <w:tc>
          <w:tcPr>
            <w:tcW w:w="1021" w:type="dxa"/>
            <w:tcBorders>
              <w:left w:val="single" w:sz="4" w:space="0" w:color="000000"/>
              <w:bottom w:val="single" w:sz="4" w:space="0" w:color="000000"/>
              <w:right w:val="single" w:sz="4" w:space="0" w:color="000000"/>
            </w:tcBorders>
            <w:shd w:val="clear" w:color="auto" w:fill="auto"/>
            <w:vAlign w:val="center"/>
          </w:tcPr>
          <w:p w14:paraId="724D593B" w14:textId="77777777" w:rsidR="008279D0" w:rsidRPr="008279D0" w:rsidRDefault="008279D0" w:rsidP="00947A48">
            <w:pPr>
              <w:jc w:val="center"/>
              <w:rPr>
                <w:sz w:val="18"/>
                <w:szCs w:val="18"/>
              </w:rPr>
            </w:pPr>
            <w:r w:rsidRPr="008279D0">
              <w:rPr>
                <w:sz w:val="18"/>
                <w:szCs w:val="18"/>
              </w:rPr>
              <w:t>1874,5</w:t>
            </w:r>
          </w:p>
        </w:tc>
      </w:tr>
      <w:tr w:rsidR="008279D0" w:rsidRPr="008279D0" w14:paraId="5C69A587" w14:textId="77777777" w:rsidTr="008279D0">
        <w:tc>
          <w:tcPr>
            <w:tcW w:w="2448" w:type="dxa"/>
            <w:tcBorders>
              <w:left w:val="single" w:sz="4" w:space="0" w:color="000000"/>
              <w:bottom w:val="single" w:sz="4" w:space="0" w:color="000000"/>
              <w:right w:val="single" w:sz="4" w:space="0" w:color="000000"/>
            </w:tcBorders>
            <w:shd w:val="clear" w:color="auto" w:fill="auto"/>
            <w:vAlign w:val="center"/>
          </w:tcPr>
          <w:p w14:paraId="6FD8C1AF" w14:textId="77777777" w:rsidR="008279D0" w:rsidRPr="008279D0" w:rsidRDefault="008279D0" w:rsidP="00947A48">
            <w:pPr>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14:paraId="698B4D69" w14:textId="77777777" w:rsidR="008279D0" w:rsidRPr="008279D0" w:rsidRDefault="008279D0" w:rsidP="00947A48">
            <w:pPr>
              <w:rPr>
                <w:sz w:val="18"/>
                <w:szCs w:val="18"/>
              </w:rPr>
            </w:pPr>
            <w:r w:rsidRPr="008279D0">
              <w:rPr>
                <w:sz w:val="18"/>
                <w:szCs w:val="18"/>
              </w:rPr>
              <w:t>субсидии бюджетам сельских поселений на реализацию программ формирования современной городской среды (областные средства)</w:t>
            </w:r>
          </w:p>
        </w:tc>
        <w:tc>
          <w:tcPr>
            <w:tcW w:w="1021" w:type="dxa"/>
            <w:tcBorders>
              <w:left w:val="single" w:sz="4" w:space="0" w:color="000000"/>
              <w:bottom w:val="single" w:sz="4" w:space="0" w:color="000000"/>
              <w:right w:val="single" w:sz="4" w:space="0" w:color="000000"/>
            </w:tcBorders>
            <w:shd w:val="clear" w:color="auto" w:fill="auto"/>
            <w:vAlign w:val="center"/>
          </w:tcPr>
          <w:p w14:paraId="20259248" w14:textId="77777777" w:rsidR="008279D0" w:rsidRPr="008279D0" w:rsidRDefault="008279D0" w:rsidP="00947A48">
            <w:pPr>
              <w:jc w:val="center"/>
              <w:rPr>
                <w:sz w:val="18"/>
                <w:szCs w:val="18"/>
              </w:rPr>
            </w:pPr>
            <w:r w:rsidRPr="008279D0">
              <w:rPr>
                <w:sz w:val="18"/>
                <w:szCs w:val="18"/>
              </w:rPr>
              <w:t>58,0</w:t>
            </w:r>
          </w:p>
        </w:tc>
      </w:tr>
      <w:tr w:rsidR="008279D0" w:rsidRPr="008279D0" w14:paraId="51FDE42F" w14:textId="77777777" w:rsidTr="008279D0">
        <w:tc>
          <w:tcPr>
            <w:tcW w:w="2448" w:type="dxa"/>
            <w:tcBorders>
              <w:left w:val="single" w:sz="4" w:space="0" w:color="000000"/>
              <w:bottom w:val="single" w:sz="4" w:space="0" w:color="000000"/>
              <w:right w:val="single" w:sz="4" w:space="0" w:color="000000"/>
            </w:tcBorders>
            <w:shd w:val="clear" w:color="auto" w:fill="auto"/>
            <w:vAlign w:val="center"/>
          </w:tcPr>
          <w:p w14:paraId="5C000FEC" w14:textId="77777777" w:rsidR="008279D0" w:rsidRPr="008279D0" w:rsidRDefault="008279D0" w:rsidP="00947A48">
            <w:pPr>
              <w:jc w:val="center"/>
              <w:rPr>
                <w:sz w:val="18"/>
                <w:szCs w:val="18"/>
              </w:rPr>
            </w:pPr>
            <w:r w:rsidRPr="008279D0">
              <w:rPr>
                <w:b/>
                <w:i/>
                <w:sz w:val="18"/>
                <w:szCs w:val="18"/>
              </w:rPr>
              <w:t>2 02 30000 00 0000 150</w:t>
            </w:r>
          </w:p>
        </w:tc>
        <w:tc>
          <w:tcPr>
            <w:tcW w:w="6024" w:type="dxa"/>
            <w:tcBorders>
              <w:left w:val="single" w:sz="4" w:space="0" w:color="000000"/>
              <w:bottom w:val="single" w:sz="4" w:space="0" w:color="000000"/>
              <w:right w:val="single" w:sz="4" w:space="0" w:color="000000"/>
            </w:tcBorders>
            <w:shd w:val="clear" w:color="auto" w:fill="auto"/>
          </w:tcPr>
          <w:p w14:paraId="096FAF73" w14:textId="77777777" w:rsidR="008279D0" w:rsidRPr="008279D0" w:rsidRDefault="008279D0" w:rsidP="00947A48">
            <w:pPr>
              <w:rPr>
                <w:sz w:val="18"/>
                <w:szCs w:val="18"/>
              </w:rPr>
            </w:pPr>
            <w:r w:rsidRPr="008279D0">
              <w:rPr>
                <w:b/>
                <w:i/>
                <w:sz w:val="18"/>
                <w:szCs w:val="18"/>
              </w:rPr>
              <w:t>Субвенции бюджетам бюджетной системы Российской Федерации</w:t>
            </w:r>
          </w:p>
        </w:tc>
        <w:tc>
          <w:tcPr>
            <w:tcW w:w="1021" w:type="dxa"/>
            <w:tcBorders>
              <w:left w:val="single" w:sz="4" w:space="0" w:color="000000"/>
              <w:bottom w:val="single" w:sz="4" w:space="0" w:color="000000"/>
              <w:right w:val="single" w:sz="4" w:space="0" w:color="000000"/>
            </w:tcBorders>
            <w:shd w:val="clear" w:color="auto" w:fill="auto"/>
            <w:vAlign w:val="center"/>
          </w:tcPr>
          <w:p w14:paraId="1CAA72AC" w14:textId="77777777" w:rsidR="008279D0" w:rsidRPr="008279D0" w:rsidRDefault="008279D0" w:rsidP="00947A48">
            <w:pPr>
              <w:jc w:val="center"/>
              <w:rPr>
                <w:sz w:val="18"/>
                <w:szCs w:val="18"/>
              </w:rPr>
            </w:pPr>
            <w:r w:rsidRPr="008279D0">
              <w:rPr>
                <w:b/>
                <w:i/>
                <w:sz w:val="18"/>
                <w:szCs w:val="18"/>
              </w:rPr>
              <w:t>3 308,8</w:t>
            </w:r>
          </w:p>
        </w:tc>
      </w:tr>
      <w:tr w:rsidR="008279D0" w:rsidRPr="008279D0" w14:paraId="54F5EAA4" w14:textId="77777777" w:rsidTr="008279D0">
        <w:tc>
          <w:tcPr>
            <w:tcW w:w="2448" w:type="dxa"/>
            <w:tcBorders>
              <w:left w:val="single" w:sz="4" w:space="0" w:color="000000"/>
              <w:bottom w:val="single" w:sz="4" w:space="0" w:color="000000"/>
              <w:right w:val="single" w:sz="4" w:space="0" w:color="000000"/>
            </w:tcBorders>
            <w:shd w:val="clear" w:color="auto" w:fill="auto"/>
            <w:vAlign w:val="center"/>
          </w:tcPr>
          <w:p w14:paraId="1427C5A7" w14:textId="77777777" w:rsidR="008279D0" w:rsidRPr="008279D0" w:rsidRDefault="008279D0" w:rsidP="00947A48">
            <w:pPr>
              <w:jc w:val="center"/>
              <w:rPr>
                <w:sz w:val="18"/>
                <w:szCs w:val="18"/>
              </w:rPr>
            </w:pPr>
            <w:r w:rsidRPr="008279D0">
              <w:rPr>
                <w:sz w:val="18"/>
                <w:szCs w:val="18"/>
              </w:rPr>
              <w:t>2 02 30024 10 0000 150</w:t>
            </w:r>
          </w:p>
        </w:tc>
        <w:tc>
          <w:tcPr>
            <w:tcW w:w="6024" w:type="dxa"/>
            <w:tcBorders>
              <w:left w:val="single" w:sz="4" w:space="0" w:color="000000"/>
              <w:bottom w:val="single" w:sz="4" w:space="0" w:color="000000"/>
              <w:right w:val="single" w:sz="4" w:space="0" w:color="000000"/>
            </w:tcBorders>
            <w:shd w:val="clear" w:color="auto" w:fill="auto"/>
          </w:tcPr>
          <w:p w14:paraId="54D664B1" w14:textId="77777777" w:rsidR="008279D0" w:rsidRPr="008279D0" w:rsidRDefault="008279D0" w:rsidP="00947A48">
            <w:pPr>
              <w:rPr>
                <w:sz w:val="18"/>
                <w:szCs w:val="18"/>
              </w:rPr>
            </w:pPr>
            <w:r w:rsidRPr="008279D0">
              <w:rPr>
                <w:sz w:val="18"/>
                <w:szCs w:val="18"/>
              </w:rPr>
              <w:t>Субвенции бюджетам сельских поселений на выполнение передаваемых полномочий субъектов Российской Федерации</w:t>
            </w:r>
          </w:p>
        </w:tc>
        <w:tc>
          <w:tcPr>
            <w:tcW w:w="1021" w:type="dxa"/>
            <w:tcBorders>
              <w:left w:val="single" w:sz="4" w:space="0" w:color="000000"/>
              <w:bottom w:val="single" w:sz="4" w:space="0" w:color="000000"/>
              <w:right w:val="single" w:sz="4" w:space="0" w:color="000000"/>
            </w:tcBorders>
            <w:shd w:val="clear" w:color="auto" w:fill="auto"/>
            <w:vAlign w:val="center"/>
          </w:tcPr>
          <w:p w14:paraId="3FE1D003" w14:textId="77777777" w:rsidR="008279D0" w:rsidRPr="008279D0" w:rsidRDefault="008279D0" w:rsidP="00947A48">
            <w:pPr>
              <w:jc w:val="center"/>
              <w:rPr>
                <w:sz w:val="18"/>
                <w:szCs w:val="18"/>
              </w:rPr>
            </w:pPr>
            <w:r w:rsidRPr="008279D0">
              <w:rPr>
                <w:sz w:val="18"/>
                <w:szCs w:val="18"/>
              </w:rPr>
              <w:t>1 654,4</w:t>
            </w:r>
          </w:p>
        </w:tc>
      </w:tr>
      <w:tr w:rsidR="008279D0" w:rsidRPr="008279D0" w14:paraId="0AAB6388"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7077" w14:textId="77777777" w:rsidR="008279D0" w:rsidRPr="008279D0" w:rsidRDefault="008279D0" w:rsidP="00947A48">
            <w:pPr>
              <w:jc w:val="center"/>
              <w:rPr>
                <w:sz w:val="18"/>
                <w:szCs w:val="18"/>
              </w:rPr>
            </w:pPr>
            <w:r w:rsidRPr="008279D0">
              <w:rPr>
                <w:sz w:val="18"/>
                <w:szCs w:val="18"/>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5EE26BBB" w14:textId="77777777" w:rsidR="008279D0" w:rsidRPr="008279D0" w:rsidRDefault="008279D0" w:rsidP="00947A48">
            <w:pPr>
              <w:rPr>
                <w:sz w:val="18"/>
                <w:szCs w:val="18"/>
              </w:rPr>
            </w:pPr>
            <w:r w:rsidRPr="008279D0">
              <w:rPr>
                <w:sz w:val="18"/>
                <w:szCs w:val="18"/>
              </w:rPr>
              <w:t xml:space="preserve">Субвенции бюджетам сельских поселений на предоставление жилых помещений детям-сиротам и детям, оставшимся без попечения родителей, </w:t>
            </w:r>
            <w:r w:rsidRPr="008279D0">
              <w:rPr>
                <w:sz w:val="18"/>
                <w:szCs w:val="18"/>
              </w:rPr>
              <w:lastRenderedPageBreak/>
              <w:t>лицам из их числа по договорам найма специализированных жилых помещений</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BD15B" w14:textId="77777777" w:rsidR="008279D0" w:rsidRPr="008279D0" w:rsidRDefault="008279D0" w:rsidP="00947A48">
            <w:pPr>
              <w:jc w:val="center"/>
              <w:rPr>
                <w:sz w:val="18"/>
                <w:szCs w:val="18"/>
              </w:rPr>
            </w:pPr>
            <w:r w:rsidRPr="008279D0">
              <w:rPr>
                <w:sz w:val="18"/>
                <w:szCs w:val="18"/>
              </w:rPr>
              <w:lastRenderedPageBreak/>
              <w:t>1 654,4</w:t>
            </w:r>
          </w:p>
        </w:tc>
      </w:tr>
      <w:tr w:rsidR="008279D0" w:rsidRPr="008279D0" w14:paraId="5A39CB1B"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61938" w14:textId="77777777" w:rsidR="008279D0" w:rsidRPr="008279D0" w:rsidRDefault="008279D0" w:rsidP="00947A48">
            <w:pPr>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6D257C1" w14:textId="77777777" w:rsidR="008279D0" w:rsidRPr="008279D0" w:rsidRDefault="008279D0" w:rsidP="00947A48">
            <w:pPr>
              <w:rPr>
                <w:sz w:val="18"/>
                <w:szCs w:val="18"/>
              </w:rPr>
            </w:pPr>
            <w:r w:rsidRPr="008279D0">
              <w:rPr>
                <w:sz w:val="18"/>
                <w:szCs w:val="18"/>
              </w:rPr>
              <w:t xml:space="preserve">       в том числе:</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D5BDB" w14:textId="77777777" w:rsidR="008279D0" w:rsidRPr="008279D0" w:rsidRDefault="008279D0" w:rsidP="00947A48">
            <w:pPr>
              <w:snapToGrid w:val="0"/>
              <w:jc w:val="center"/>
              <w:rPr>
                <w:sz w:val="18"/>
                <w:szCs w:val="18"/>
              </w:rPr>
            </w:pPr>
          </w:p>
        </w:tc>
      </w:tr>
      <w:tr w:rsidR="008279D0" w:rsidRPr="008279D0" w14:paraId="5FEE817A"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B009" w14:textId="77777777" w:rsidR="008279D0" w:rsidRPr="008279D0" w:rsidRDefault="008279D0" w:rsidP="00947A48">
            <w:pPr>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6B3B3251" w14:textId="77777777" w:rsidR="008279D0" w:rsidRPr="008279D0" w:rsidRDefault="008279D0" w:rsidP="00947A48">
            <w:pPr>
              <w:rPr>
                <w:sz w:val="18"/>
                <w:szCs w:val="18"/>
              </w:rPr>
            </w:pPr>
            <w:r w:rsidRPr="008279D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40BD" w14:textId="77777777" w:rsidR="008279D0" w:rsidRPr="008279D0" w:rsidRDefault="008279D0" w:rsidP="00947A48">
            <w:pPr>
              <w:jc w:val="center"/>
              <w:rPr>
                <w:sz w:val="18"/>
                <w:szCs w:val="18"/>
              </w:rPr>
            </w:pPr>
            <w:r w:rsidRPr="008279D0">
              <w:rPr>
                <w:sz w:val="18"/>
                <w:szCs w:val="18"/>
              </w:rPr>
              <w:t>750,4</w:t>
            </w:r>
          </w:p>
        </w:tc>
      </w:tr>
      <w:tr w:rsidR="008279D0" w:rsidRPr="008279D0" w14:paraId="339D954F"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17F6" w14:textId="77777777" w:rsidR="008279D0" w:rsidRPr="008279D0" w:rsidRDefault="008279D0" w:rsidP="00947A48">
            <w:pPr>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3EA60EC3" w14:textId="77777777" w:rsidR="008279D0" w:rsidRPr="008279D0" w:rsidRDefault="008279D0" w:rsidP="00947A48">
            <w:pPr>
              <w:rPr>
                <w:sz w:val="18"/>
                <w:szCs w:val="18"/>
              </w:rPr>
            </w:pPr>
            <w:r w:rsidRPr="008279D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112E1" w14:textId="77777777" w:rsidR="008279D0" w:rsidRPr="008279D0" w:rsidRDefault="008279D0" w:rsidP="00947A48">
            <w:pPr>
              <w:snapToGrid w:val="0"/>
              <w:jc w:val="center"/>
              <w:rPr>
                <w:sz w:val="18"/>
                <w:szCs w:val="18"/>
              </w:rPr>
            </w:pPr>
          </w:p>
          <w:p w14:paraId="6F8DF284" w14:textId="77777777" w:rsidR="008279D0" w:rsidRPr="008279D0" w:rsidRDefault="008279D0" w:rsidP="00947A48">
            <w:pPr>
              <w:snapToGrid w:val="0"/>
              <w:jc w:val="center"/>
              <w:rPr>
                <w:sz w:val="18"/>
                <w:szCs w:val="18"/>
              </w:rPr>
            </w:pPr>
            <w:r w:rsidRPr="008279D0">
              <w:rPr>
                <w:sz w:val="18"/>
                <w:szCs w:val="18"/>
              </w:rPr>
              <w:t>786,5</w:t>
            </w:r>
          </w:p>
        </w:tc>
      </w:tr>
      <w:tr w:rsidR="008279D0" w:rsidRPr="008279D0" w14:paraId="5E7594B2"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5CC25" w14:textId="77777777" w:rsidR="008279D0" w:rsidRPr="008279D0" w:rsidRDefault="008279D0" w:rsidP="00947A48">
            <w:pPr>
              <w:snapToGrid w:val="0"/>
              <w:jc w:val="center"/>
              <w:rPr>
                <w:b/>
                <w:i/>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525761E" w14:textId="77777777" w:rsidR="008279D0" w:rsidRPr="008279D0" w:rsidRDefault="008279D0" w:rsidP="00947A48">
            <w:pPr>
              <w:rPr>
                <w:sz w:val="18"/>
                <w:szCs w:val="18"/>
              </w:rPr>
            </w:pPr>
            <w:r w:rsidRPr="008279D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12C19" w14:textId="77777777" w:rsidR="008279D0" w:rsidRPr="008279D0" w:rsidRDefault="008279D0" w:rsidP="00947A48">
            <w:pPr>
              <w:jc w:val="center"/>
              <w:rPr>
                <w:sz w:val="18"/>
                <w:szCs w:val="18"/>
              </w:rPr>
            </w:pPr>
            <w:r w:rsidRPr="008279D0">
              <w:rPr>
                <w:sz w:val="18"/>
                <w:szCs w:val="18"/>
              </w:rPr>
              <w:t>117,5</w:t>
            </w:r>
          </w:p>
        </w:tc>
      </w:tr>
      <w:tr w:rsidR="008279D0" w:rsidRPr="008279D0" w14:paraId="2CDB5144"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53CB" w14:textId="77777777" w:rsidR="008279D0" w:rsidRPr="008279D0" w:rsidRDefault="008279D0" w:rsidP="00947A48">
            <w:pPr>
              <w:widowControl w:val="0"/>
              <w:jc w:val="center"/>
              <w:rPr>
                <w:sz w:val="18"/>
                <w:szCs w:val="18"/>
              </w:rPr>
            </w:pPr>
            <w:r w:rsidRPr="008279D0">
              <w:rPr>
                <w:b/>
                <w:i/>
                <w:sz w:val="18"/>
                <w:szCs w:val="18"/>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97880" w14:textId="77777777" w:rsidR="008279D0" w:rsidRPr="008279D0" w:rsidRDefault="008279D0" w:rsidP="00947A48">
            <w:pPr>
              <w:widowControl w:val="0"/>
              <w:jc w:val="both"/>
              <w:rPr>
                <w:sz w:val="18"/>
                <w:szCs w:val="18"/>
              </w:rPr>
            </w:pPr>
            <w:r w:rsidRPr="008279D0">
              <w:rPr>
                <w:b/>
                <w:i/>
                <w:sz w:val="18"/>
                <w:szCs w:val="18"/>
              </w:rPr>
              <w:t>Иные межбюджетные трансферты</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0939A" w14:textId="77777777" w:rsidR="008279D0" w:rsidRPr="008279D0" w:rsidRDefault="008279D0" w:rsidP="00947A48">
            <w:pPr>
              <w:widowControl w:val="0"/>
              <w:jc w:val="center"/>
              <w:rPr>
                <w:sz w:val="18"/>
                <w:szCs w:val="18"/>
              </w:rPr>
            </w:pPr>
            <w:r w:rsidRPr="008279D0">
              <w:rPr>
                <w:b/>
                <w:bCs/>
                <w:sz w:val="18"/>
                <w:szCs w:val="18"/>
              </w:rPr>
              <w:t>73 443,1</w:t>
            </w:r>
          </w:p>
        </w:tc>
      </w:tr>
      <w:tr w:rsidR="008279D0" w:rsidRPr="008279D0" w14:paraId="1C9F9B45" w14:textId="77777777" w:rsidTr="008279D0">
        <w:tc>
          <w:tcPr>
            <w:tcW w:w="2448" w:type="dxa"/>
            <w:tcBorders>
              <w:left w:val="single" w:sz="4" w:space="0" w:color="000000"/>
              <w:bottom w:val="single" w:sz="4" w:space="0" w:color="000000"/>
              <w:right w:val="single" w:sz="4" w:space="0" w:color="000000"/>
            </w:tcBorders>
            <w:shd w:val="clear" w:color="auto" w:fill="auto"/>
            <w:vAlign w:val="center"/>
          </w:tcPr>
          <w:p w14:paraId="74C95AC4" w14:textId="77777777" w:rsidR="008279D0" w:rsidRPr="008279D0" w:rsidRDefault="008279D0" w:rsidP="00947A48">
            <w:pPr>
              <w:widowControl w:val="0"/>
              <w:jc w:val="center"/>
              <w:rPr>
                <w:sz w:val="18"/>
                <w:szCs w:val="18"/>
              </w:rPr>
            </w:pPr>
            <w:r w:rsidRPr="008279D0">
              <w:rPr>
                <w:sz w:val="18"/>
                <w:szCs w:val="18"/>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14:paraId="6BAC12D4" w14:textId="77777777" w:rsidR="008279D0" w:rsidRPr="008279D0" w:rsidRDefault="008279D0" w:rsidP="00947A48">
            <w:pPr>
              <w:widowControl w:val="0"/>
              <w:jc w:val="both"/>
              <w:rPr>
                <w:sz w:val="18"/>
                <w:szCs w:val="18"/>
              </w:rPr>
            </w:pPr>
            <w:r w:rsidRPr="008279D0">
              <w:rPr>
                <w:sz w:val="18"/>
                <w:szCs w:val="18"/>
              </w:rPr>
              <w:t xml:space="preserve">Прочие межбюджетные трансферты, передаваемые бюджетам сельских поселений </w:t>
            </w:r>
          </w:p>
        </w:tc>
        <w:tc>
          <w:tcPr>
            <w:tcW w:w="1021" w:type="dxa"/>
            <w:tcBorders>
              <w:left w:val="single" w:sz="4" w:space="0" w:color="000000"/>
              <w:bottom w:val="single" w:sz="4" w:space="0" w:color="000000"/>
              <w:right w:val="single" w:sz="4" w:space="0" w:color="000000"/>
            </w:tcBorders>
            <w:shd w:val="clear" w:color="auto" w:fill="auto"/>
            <w:vAlign w:val="center"/>
          </w:tcPr>
          <w:p w14:paraId="435B3225" w14:textId="77777777" w:rsidR="008279D0" w:rsidRPr="008279D0" w:rsidRDefault="008279D0" w:rsidP="00947A48">
            <w:pPr>
              <w:widowControl w:val="0"/>
              <w:jc w:val="center"/>
              <w:rPr>
                <w:sz w:val="18"/>
                <w:szCs w:val="18"/>
              </w:rPr>
            </w:pPr>
            <w:r w:rsidRPr="008279D0">
              <w:rPr>
                <w:sz w:val="18"/>
                <w:szCs w:val="18"/>
              </w:rPr>
              <w:t>73 443,1</w:t>
            </w:r>
          </w:p>
        </w:tc>
      </w:tr>
      <w:tr w:rsidR="008279D0" w:rsidRPr="008279D0" w14:paraId="22C4DB85"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47A23"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E62E9" w14:textId="77777777" w:rsidR="008279D0" w:rsidRPr="008279D0" w:rsidRDefault="008279D0" w:rsidP="00947A48">
            <w:pPr>
              <w:widowControl w:val="0"/>
              <w:rPr>
                <w:sz w:val="18"/>
                <w:szCs w:val="18"/>
              </w:rPr>
            </w:pPr>
            <w:r w:rsidRPr="008279D0">
              <w:rPr>
                <w:sz w:val="18"/>
                <w:szCs w:val="18"/>
              </w:rPr>
              <w:t>в том числе:</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56874" w14:textId="77777777" w:rsidR="008279D0" w:rsidRPr="008279D0" w:rsidRDefault="008279D0" w:rsidP="00947A48">
            <w:pPr>
              <w:widowControl w:val="0"/>
              <w:snapToGrid w:val="0"/>
              <w:jc w:val="center"/>
              <w:rPr>
                <w:sz w:val="18"/>
                <w:szCs w:val="18"/>
              </w:rPr>
            </w:pPr>
          </w:p>
        </w:tc>
      </w:tr>
      <w:tr w:rsidR="008279D0" w:rsidRPr="008279D0" w14:paraId="5163203A"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64BB0"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29EFD" w14:textId="77777777" w:rsidR="008279D0" w:rsidRPr="008279D0" w:rsidRDefault="008279D0" w:rsidP="00947A48">
            <w:pPr>
              <w:widowControl w:val="0"/>
              <w:rPr>
                <w:sz w:val="18"/>
                <w:szCs w:val="18"/>
              </w:rPr>
            </w:pPr>
            <w:r w:rsidRPr="008279D0">
              <w:rPr>
                <w:sz w:val="18"/>
                <w:szCs w:val="18"/>
              </w:rPr>
              <w:t>на поддержку мер по обеспечению сбалансированности бюджетов сельских поселений</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A3A16" w14:textId="77777777" w:rsidR="008279D0" w:rsidRPr="008279D0" w:rsidRDefault="008279D0" w:rsidP="00947A48">
            <w:pPr>
              <w:widowControl w:val="0"/>
              <w:jc w:val="center"/>
              <w:rPr>
                <w:sz w:val="18"/>
                <w:szCs w:val="18"/>
              </w:rPr>
            </w:pPr>
            <w:r w:rsidRPr="008279D0">
              <w:rPr>
                <w:sz w:val="18"/>
                <w:szCs w:val="18"/>
              </w:rPr>
              <w:t>6 756,3</w:t>
            </w:r>
          </w:p>
        </w:tc>
      </w:tr>
      <w:tr w:rsidR="008279D0" w:rsidRPr="008279D0" w14:paraId="3302955C" w14:textId="77777777" w:rsidTr="008279D0">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840C9"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A588E" w14:textId="77777777" w:rsidR="008279D0" w:rsidRPr="008279D0" w:rsidRDefault="008279D0" w:rsidP="00947A48">
            <w:pPr>
              <w:widowControl w:val="0"/>
              <w:rPr>
                <w:sz w:val="18"/>
                <w:szCs w:val="18"/>
              </w:rPr>
            </w:pPr>
            <w:r w:rsidRPr="008279D0">
              <w:rPr>
                <w:sz w:val="18"/>
                <w:szCs w:val="18"/>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0AE3" w14:textId="77777777" w:rsidR="008279D0" w:rsidRPr="008279D0" w:rsidRDefault="008279D0" w:rsidP="00947A48">
            <w:pPr>
              <w:widowControl w:val="0"/>
              <w:jc w:val="center"/>
              <w:rPr>
                <w:sz w:val="18"/>
                <w:szCs w:val="18"/>
              </w:rPr>
            </w:pPr>
            <w:r w:rsidRPr="008279D0">
              <w:rPr>
                <w:sz w:val="18"/>
                <w:szCs w:val="18"/>
              </w:rPr>
              <w:t>50,0</w:t>
            </w:r>
          </w:p>
        </w:tc>
      </w:tr>
      <w:tr w:rsidR="008279D0" w:rsidRPr="008279D0" w14:paraId="0E4AD712" w14:textId="77777777" w:rsidTr="008279D0">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8BDAC"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11B65" w14:textId="77777777" w:rsidR="008279D0" w:rsidRPr="008279D0" w:rsidRDefault="008279D0" w:rsidP="00947A48">
            <w:pPr>
              <w:widowControl w:val="0"/>
              <w:jc w:val="both"/>
              <w:rPr>
                <w:sz w:val="18"/>
                <w:szCs w:val="18"/>
              </w:rPr>
            </w:pPr>
            <w:r w:rsidRPr="008279D0">
              <w:rPr>
                <w:sz w:val="18"/>
                <w:szCs w:val="18"/>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B61A" w14:textId="77777777" w:rsidR="008279D0" w:rsidRPr="008279D0" w:rsidRDefault="008279D0" w:rsidP="00947A48">
            <w:pPr>
              <w:widowControl w:val="0"/>
              <w:jc w:val="center"/>
              <w:rPr>
                <w:sz w:val="18"/>
                <w:szCs w:val="18"/>
              </w:rPr>
            </w:pPr>
            <w:r w:rsidRPr="008279D0">
              <w:rPr>
                <w:sz w:val="18"/>
                <w:szCs w:val="18"/>
              </w:rPr>
              <w:t>52 181,3</w:t>
            </w:r>
          </w:p>
        </w:tc>
      </w:tr>
      <w:tr w:rsidR="008279D0" w:rsidRPr="008279D0" w14:paraId="69F582AB" w14:textId="77777777" w:rsidTr="008279D0">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75EC"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DDB45" w14:textId="77777777" w:rsidR="008279D0" w:rsidRPr="008279D0" w:rsidRDefault="008279D0" w:rsidP="00947A48">
            <w:pPr>
              <w:rPr>
                <w:sz w:val="18"/>
                <w:szCs w:val="18"/>
              </w:rPr>
            </w:pPr>
            <w:r w:rsidRPr="008279D0">
              <w:rPr>
                <w:sz w:val="18"/>
                <w:szCs w:val="18"/>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19532" w14:textId="77777777" w:rsidR="008279D0" w:rsidRPr="008279D0" w:rsidRDefault="008279D0" w:rsidP="00947A48">
            <w:pPr>
              <w:widowControl w:val="0"/>
              <w:jc w:val="center"/>
              <w:rPr>
                <w:sz w:val="18"/>
                <w:szCs w:val="18"/>
              </w:rPr>
            </w:pPr>
            <w:r w:rsidRPr="008279D0">
              <w:rPr>
                <w:sz w:val="18"/>
                <w:szCs w:val="18"/>
              </w:rPr>
              <w:t>1 351,7</w:t>
            </w:r>
          </w:p>
        </w:tc>
      </w:tr>
      <w:tr w:rsidR="008279D0" w:rsidRPr="008279D0" w14:paraId="35AF6DDD" w14:textId="77777777" w:rsidTr="008279D0">
        <w:trPr>
          <w:trHeight w:val="458"/>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2BC5B" w14:textId="77777777" w:rsidR="008279D0" w:rsidRPr="008279D0" w:rsidRDefault="008279D0" w:rsidP="00947A48">
            <w:pPr>
              <w:widowControl w:val="0"/>
              <w:snapToGrid w:val="0"/>
              <w:jc w:val="center"/>
              <w:rPr>
                <w:sz w:val="18"/>
                <w:szCs w:val="18"/>
              </w:rPr>
            </w:pPr>
          </w:p>
        </w:tc>
        <w:tc>
          <w:tcPr>
            <w:tcW w:w="6024" w:type="dxa"/>
            <w:tcBorders>
              <w:top w:val="single" w:sz="4" w:space="0" w:color="000000"/>
              <w:bottom w:val="single" w:sz="4" w:space="0" w:color="000000"/>
            </w:tcBorders>
            <w:shd w:val="clear" w:color="auto" w:fill="auto"/>
            <w:vAlign w:val="center"/>
          </w:tcPr>
          <w:p w14:paraId="2020A78F" w14:textId="77777777" w:rsidR="008279D0" w:rsidRPr="008279D0" w:rsidRDefault="008279D0" w:rsidP="00947A48">
            <w:pPr>
              <w:rPr>
                <w:sz w:val="18"/>
                <w:szCs w:val="18"/>
              </w:rPr>
            </w:pPr>
            <w:r w:rsidRPr="008279D0">
              <w:rPr>
                <w:sz w:val="18"/>
                <w:szCs w:val="18"/>
              </w:rPr>
              <w:t xml:space="preserve"> на капитальный ремонт и (или) ремонт автомобильных дорог общего пользования местного значения</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8CAC7" w14:textId="77777777" w:rsidR="008279D0" w:rsidRPr="008279D0" w:rsidRDefault="008279D0" w:rsidP="00947A48">
            <w:pPr>
              <w:widowControl w:val="0"/>
              <w:jc w:val="center"/>
              <w:rPr>
                <w:sz w:val="18"/>
                <w:szCs w:val="18"/>
              </w:rPr>
            </w:pPr>
            <w:r w:rsidRPr="008279D0">
              <w:rPr>
                <w:sz w:val="18"/>
                <w:szCs w:val="18"/>
              </w:rPr>
              <w:t>8 780,7</w:t>
            </w:r>
          </w:p>
          <w:p w14:paraId="7518061D" w14:textId="77777777" w:rsidR="008279D0" w:rsidRPr="008279D0" w:rsidRDefault="008279D0" w:rsidP="00947A48">
            <w:pPr>
              <w:widowControl w:val="0"/>
              <w:jc w:val="center"/>
              <w:rPr>
                <w:sz w:val="18"/>
                <w:szCs w:val="18"/>
              </w:rPr>
            </w:pPr>
          </w:p>
        </w:tc>
      </w:tr>
      <w:tr w:rsidR="008279D0" w:rsidRPr="008279D0" w14:paraId="6CAC5BB1" w14:textId="77777777" w:rsidTr="008279D0">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67D58" w14:textId="77777777" w:rsidR="008279D0" w:rsidRPr="008279D0" w:rsidRDefault="008279D0" w:rsidP="00947A48">
            <w:pPr>
              <w:widowControl w:val="0"/>
              <w:snapToGrid w:val="0"/>
              <w:jc w:val="center"/>
              <w:rPr>
                <w:sz w:val="18"/>
                <w:szCs w:val="18"/>
              </w:rPr>
            </w:pPr>
          </w:p>
        </w:tc>
        <w:tc>
          <w:tcPr>
            <w:tcW w:w="6024" w:type="dxa"/>
            <w:tcBorders>
              <w:bottom w:val="single" w:sz="4" w:space="0" w:color="000000"/>
            </w:tcBorders>
            <w:shd w:val="clear" w:color="auto" w:fill="auto"/>
            <w:vAlign w:val="center"/>
          </w:tcPr>
          <w:p w14:paraId="47D36C70" w14:textId="77777777" w:rsidR="008279D0" w:rsidRPr="008279D0" w:rsidRDefault="008279D0" w:rsidP="00947A48">
            <w:pPr>
              <w:rPr>
                <w:sz w:val="18"/>
                <w:szCs w:val="18"/>
              </w:rPr>
            </w:pPr>
            <w:r w:rsidRPr="008279D0">
              <w:rPr>
                <w:sz w:val="18"/>
                <w:szCs w:val="18"/>
              </w:rPr>
              <w:t>на обеспечение софинансирования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21" w:type="dxa"/>
            <w:tcBorders>
              <w:left w:val="single" w:sz="4" w:space="0" w:color="000000"/>
              <w:bottom w:val="single" w:sz="4" w:space="0" w:color="000000"/>
              <w:right w:val="single" w:sz="4" w:space="0" w:color="000000"/>
            </w:tcBorders>
            <w:shd w:val="clear" w:color="auto" w:fill="auto"/>
            <w:vAlign w:val="center"/>
          </w:tcPr>
          <w:p w14:paraId="14F3EBDE" w14:textId="77777777" w:rsidR="008279D0" w:rsidRPr="008279D0" w:rsidRDefault="008279D0" w:rsidP="00947A48">
            <w:pPr>
              <w:widowControl w:val="0"/>
              <w:jc w:val="center"/>
              <w:rPr>
                <w:sz w:val="18"/>
                <w:szCs w:val="18"/>
              </w:rPr>
            </w:pPr>
            <w:r w:rsidRPr="008279D0">
              <w:rPr>
                <w:sz w:val="18"/>
                <w:szCs w:val="18"/>
              </w:rPr>
              <w:t>101,7</w:t>
            </w:r>
          </w:p>
        </w:tc>
      </w:tr>
      <w:tr w:rsidR="008279D0" w:rsidRPr="008279D0" w14:paraId="26AF0B39" w14:textId="77777777" w:rsidTr="008279D0">
        <w:trPr>
          <w:trHeight w:val="267"/>
        </w:trPr>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14:paraId="2B469069"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ED067" w14:textId="77777777" w:rsidR="008279D0" w:rsidRPr="008279D0" w:rsidRDefault="008279D0" w:rsidP="00947A48">
            <w:pPr>
              <w:widowControl w:val="0"/>
              <w:rPr>
                <w:sz w:val="18"/>
                <w:szCs w:val="18"/>
              </w:rPr>
            </w:pPr>
            <w:r w:rsidRPr="008279D0">
              <w:rPr>
                <w:sz w:val="18"/>
                <w:szCs w:val="18"/>
              </w:rPr>
              <w:t>на исполнение судебных актов</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DEB77" w14:textId="77777777" w:rsidR="008279D0" w:rsidRPr="008279D0" w:rsidRDefault="008279D0" w:rsidP="00947A48">
            <w:pPr>
              <w:widowControl w:val="0"/>
              <w:jc w:val="center"/>
              <w:rPr>
                <w:sz w:val="18"/>
                <w:szCs w:val="18"/>
              </w:rPr>
            </w:pPr>
            <w:r w:rsidRPr="008279D0">
              <w:rPr>
                <w:sz w:val="18"/>
                <w:szCs w:val="18"/>
              </w:rPr>
              <w:t>626,7</w:t>
            </w:r>
          </w:p>
        </w:tc>
      </w:tr>
      <w:tr w:rsidR="008279D0" w:rsidRPr="008279D0" w14:paraId="23481186" w14:textId="77777777" w:rsidTr="008279D0">
        <w:trPr>
          <w:trHeight w:val="415"/>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44E5F21"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DA42B29" w14:textId="77777777" w:rsidR="008279D0" w:rsidRPr="008279D0" w:rsidRDefault="008279D0" w:rsidP="00947A48">
            <w:pPr>
              <w:widowControl w:val="0"/>
              <w:rPr>
                <w:sz w:val="18"/>
                <w:szCs w:val="18"/>
              </w:rPr>
            </w:pPr>
            <w:r w:rsidRPr="008279D0">
              <w:rPr>
                <w:sz w:val="18"/>
                <w:szCs w:val="18"/>
              </w:rPr>
              <w:t>на подготовку проектов изменений в генеральные планы, правила землепользования и застройки</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8AA3F" w14:textId="77777777" w:rsidR="008279D0" w:rsidRPr="008279D0" w:rsidRDefault="008279D0" w:rsidP="00947A48">
            <w:pPr>
              <w:widowControl w:val="0"/>
              <w:jc w:val="center"/>
              <w:rPr>
                <w:sz w:val="18"/>
                <w:szCs w:val="18"/>
              </w:rPr>
            </w:pPr>
            <w:r w:rsidRPr="008279D0">
              <w:rPr>
                <w:sz w:val="18"/>
                <w:szCs w:val="18"/>
              </w:rPr>
              <w:t>570,0</w:t>
            </w:r>
          </w:p>
        </w:tc>
      </w:tr>
      <w:tr w:rsidR="008279D0" w:rsidRPr="008279D0" w14:paraId="77BB6029" w14:textId="77777777" w:rsidTr="008279D0">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1ED504F8"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D2C55EA" w14:textId="77777777" w:rsidR="008279D0" w:rsidRPr="008279D0" w:rsidRDefault="008279D0" w:rsidP="00947A48">
            <w:pPr>
              <w:widowControl w:val="0"/>
              <w:rPr>
                <w:sz w:val="18"/>
                <w:szCs w:val="18"/>
              </w:rPr>
            </w:pPr>
            <w:r w:rsidRPr="008279D0">
              <w:rPr>
                <w:sz w:val="18"/>
                <w:szCs w:val="18"/>
              </w:rPr>
              <w:t>на оказание услуг по сбору, транспортированию и захоронению твердых коммунальных отходов, собранных с территории Подгорнского сельского поселения в период проведения месячника по благоустройству</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D835" w14:textId="77777777" w:rsidR="008279D0" w:rsidRPr="008279D0" w:rsidRDefault="008279D0" w:rsidP="00947A48">
            <w:pPr>
              <w:widowControl w:val="0"/>
              <w:jc w:val="center"/>
              <w:rPr>
                <w:sz w:val="18"/>
                <w:szCs w:val="18"/>
              </w:rPr>
            </w:pPr>
            <w:r w:rsidRPr="008279D0">
              <w:rPr>
                <w:sz w:val="18"/>
                <w:szCs w:val="18"/>
              </w:rPr>
              <w:t>50,0</w:t>
            </w:r>
          </w:p>
        </w:tc>
      </w:tr>
      <w:tr w:rsidR="008279D0" w:rsidRPr="008279D0" w14:paraId="4F87FC3E" w14:textId="77777777" w:rsidTr="008279D0">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6A650F36"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42057072" w14:textId="77777777" w:rsidR="008279D0" w:rsidRPr="008279D0" w:rsidRDefault="008279D0" w:rsidP="00947A48">
            <w:pPr>
              <w:widowControl w:val="0"/>
              <w:rPr>
                <w:sz w:val="18"/>
                <w:szCs w:val="18"/>
              </w:rPr>
            </w:pPr>
            <w:r w:rsidRPr="008279D0">
              <w:rPr>
                <w:sz w:val="18"/>
                <w:szCs w:val="18"/>
              </w:rPr>
              <w:t>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7997B" w14:textId="77777777" w:rsidR="008279D0" w:rsidRPr="008279D0" w:rsidRDefault="008279D0" w:rsidP="00947A48">
            <w:pPr>
              <w:widowControl w:val="0"/>
              <w:jc w:val="center"/>
              <w:rPr>
                <w:sz w:val="18"/>
                <w:szCs w:val="18"/>
              </w:rPr>
            </w:pPr>
            <w:r w:rsidRPr="008279D0">
              <w:rPr>
                <w:sz w:val="18"/>
                <w:szCs w:val="18"/>
              </w:rPr>
              <w:t>819,3</w:t>
            </w:r>
          </w:p>
        </w:tc>
      </w:tr>
      <w:tr w:rsidR="008279D0" w:rsidRPr="008279D0" w14:paraId="59BA0062" w14:textId="77777777" w:rsidTr="008279D0">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2EE4BA54"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7CD0042" w14:textId="77777777" w:rsidR="008279D0" w:rsidRPr="008279D0" w:rsidRDefault="008279D0" w:rsidP="00947A48">
            <w:pPr>
              <w:widowControl w:val="0"/>
              <w:rPr>
                <w:sz w:val="18"/>
                <w:szCs w:val="18"/>
              </w:rPr>
            </w:pPr>
            <w:r w:rsidRPr="008279D0">
              <w:rPr>
                <w:sz w:val="18"/>
                <w:szCs w:val="18"/>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FB25A" w14:textId="77777777" w:rsidR="008279D0" w:rsidRPr="008279D0" w:rsidRDefault="008279D0" w:rsidP="00947A48">
            <w:pPr>
              <w:widowControl w:val="0"/>
              <w:jc w:val="center"/>
              <w:rPr>
                <w:sz w:val="18"/>
                <w:szCs w:val="18"/>
              </w:rPr>
            </w:pPr>
            <w:r w:rsidRPr="008279D0">
              <w:rPr>
                <w:sz w:val="18"/>
                <w:szCs w:val="18"/>
              </w:rPr>
              <w:t>1 409,5</w:t>
            </w:r>
          </w:p>
        </w:tc>
      </w:tr>
      <w:tr w:rsidR="008279D0" w:rsidRPr="008279D0" w14:paraId="57C42ECE" w14:textId="77777777" w:rsidTr="008279D0">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4FAD99B3"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51EE49A8" w14:textId="77777777" w:rsidR="008279D0" w:rsidRPr="008279D0" w:rsidRDefault="008279D0" w:rsidP="00947A48">
            <w:pPr>
              <w:widowControl w:val="0"/>
              <w:rPr>
                <w:sz w:val="18"/>
                <w:szCs w:val="18"/>
              </w:rPr>
            </w:pPr>
            <w:r w:rsidRPr="008279D0">
              <w:rPr>
                <w:sz w:val="18"/>
                <w:szCs w:val="18"/>
              </w:rPr>
              <w:t>на ремонт теплотрассы по ул. Сибирской 15 в с. Подгорное Чаинского района Томской области (замена участка, утепление)</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A5DF" w14:textId="77777777" w:rsidR="008279D0" w:rsidRPr="008279D0" w:rsidRDefault="008279D0" w:rsidP="00947A48">
            <w:pPr>
              <w:widowControl w:val="0"/>
              <w:jc w:val="center"/>
              <w:rPr>
                <w:sz w:val="18"/>
                <w:szCs w:val="18"/>
              </w:rPr>
            </w:pPr>
            <w:r w:rsidRPr="008279D0">
              <w:rPr>
                <w:sz w:val="18"/>
                <w:szCs w:val="18"/>
              </w:rPr>
              <w:t>235,5</w:t>
            </w:r>
          </w:p>
        </w:tc>
      </w:tr>
      <w:tr w:rsidR="008279D0" w:rsidRPr="008279D0" w14:paraId="625FE6FD" w14:textId="77777777" w:rsidTr="008279D0">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1C448A07"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0C6FE552" w14:textId="77777777" w:rsidR="008279D0" w:rsidRPr="008279D0" w:rsidRDefault="008279D0" w:rsidP="00947A48">
            <w:pPr>
              <w:widowControl w:val="0"/>
              <w:rPr>
                <w:sz w:val="18"/>
                <w:szCs w:val="18"/>
              </w:rPr>
            </w:pPr>
            <w:r w:rsidRPr="008279D0">
              <w:rPr>
                <w:sz w:val="18"/>
                <w:szCs w:val="18"/>
              </w:rPr>
              <w:t>на обеспечение софинансирования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D25CC" w14:textId="77777777" w:rsidR="008279D0" w:rsidRPr="008279D0" w:rsidRDefault="008279D0" w:rsidP="00947A48">
            <w:pPr>
              <w:widowControl w:val="0"/>
              <w:jc w:val="center"/>
              <w:rPr>
                <w:sz w:val="18"/>
                <w:szCs w:val="18"/>
              </w:rPr>
            </w:pPr>
            <w:r w:rsidRPr="008279D0">
              <w:rPr>
                <w:sz w:val="18"/>
                <w:szCs w:val="18"/>
              </w:rPr>
              <w:t>207,8</w:t>
            </w:r>
          </w:p>
        </w:tc>
      </w:tr>
      <w:tr w:rsidR="008279D0" w:rsidRPr="008279D0" w14:paraId="5A8E3187" w14:textId="77777777" w:rsidTr="008279D0">
        <w:trPr>
          <w:trHeight w:val="594"/>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142D569F" w14:textId="77777777" w:rsidR="008279D0" w:rsidRPr="008279D0" w:rsidRDefault="008279D0" w:rsidP="00947A48">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A60DC04" w14:textId="77777777" w:rsidR="008279D0" w:rsidRPr="008279D0" w:rsidRDefault="008279D0" w:rsidP="00947A48">
            <w:pPr>
              <w:widowControl w:val="0"/>
              <w:rPr>
                <w:sz w:val="18"/>
                <w:szCs w:val="18"/>
              </w:rPr>
            </w:pPr>
            <w:r w:rsidRPr="008279D0">
              <w:rPr>
                <w:sz w:val="18"/>
                <w:szCs w:val="18"/>
              </w:rPr>
              <w:t>на приобретение новогодней иллюминации и комплектующих к ней</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55F84" w14:textId="77777777" w:rsidR="008279D0" w:rsidRPr="008279D0" w:rsidRDefault="008279D0" w:rsidP="00947A48">
            <w:pPr>
              <w:widowControl w:val="0"/>
              <w:jc w:val="center"/>
              <w:rPr>
                <w:sz w:val="18"/>
                <w:szCs w:val="18"/>
              </w:rPr>
            </w:pPr>
            <w:r w:rsidRPr="008279D0">
              <w:rPr>
                <w:sz w:val="18"/>
                <w:szCs w:val="18"/>
              </w:rPr>
              <w:t>302,6</w:t>
            </w:r>
          </w:p>
        </w:tc>
      </w:tr>
    </w:tbl>
    <w:p w14:paraId="1D35FF7D" w14:textId="77777777" w:rsidR="00406C7A" w:rsidRDefault="008279D0" w:rsidP="00406C7A">
      <w:pPr>
        <w:widowControl w:val="0"/>
        <w:spacing w:line="240" w:lineRule="atLeast"/>
        <w:jc w:val="center"/>
        <w:rPr>
          <w:sz w:val="18"/>
          <w:szCs w:val="18"/>
        </w:rPr>
      </w:pPr>
      <w:r>
        <w:rPr>
          <w:sz w:val="18"/>
          <w:szCs w:val="18"/>
        </w:rPr>
        <w:t xml:space="preserve">                                         </w:t>
      </w:r>
    </w:p>
    <w:p w14:paraId="2ED7F4A7" w14:textId="77777777" w:rsidR="00406C7A" w:rsidRDefault="00406C7A" w:rsidP="00406C7A">
      <w:pPr>
        <w:widowControl w:val="0"/>
        <w:spacing w:line="240" w:lineRule="atLeast"/>
        <w:jc w:val="center"/>
        <w:rPr>
          <w:sz w:val="18"/>
          <w:szCs w:val="18"/>
        </w:rPr>
      </w:pPr>
    </w:p>
    <w:p w14:paraId="1C0EFB6F" w14:textId="3B971A47" w:rsidR="008279D0" w:rsidRPr="008279D0" w:rsidRDefault="008279D0" w:rsidP="00406C7A">
      <w:pPr>
        <w:widowControl w:val="0"/>
        <w:spacing w:line="240" w:lineRule="atLeast"/>
        <w:ind w:left="1416" w:firstLine="708"/>
        <w:jc w:val="center"/>
        <w:rPr>
          <w:sz w:val="18"/>
          <w:szCs w:val="18"/>
        </w:rPr>
      </w:pPr>
      <w:r w:rsidRPr="008279D0">
        <w:rPr>
          <w:sz w:val="18"/>
          <w:szCs w:val="18"/>
        </w:rPr>
        <w:t>Приложение 2</w:t>
      </w:r>
    </w:p>
    <w:p w14:paraId="05D0A0AD" w14:textId="77777777" w:rsidR="008279D0" w:rsidRPr="008279D0" w:rsidRDefault="008279D0" w:rsidP="008279D0">
      <w:pPr>
        <w:tabs>
          <w:tab w:val="left" w:pos="5040"/>
          <w:tab w:val="left" w:pos="5400"/>
        </w:tabs>
        <w:ind w:left="5103"/>
        <w:rPr>
          <w:sz w:val="18"/>
          <w:szCs w:val="18"/>
        </w:rPr>
      </w:pPr>
      <w:r w:rsidRPr="008279D0">
        <w:rPr>
          <w:sz w:val="18"/>
          <w:szCs w:val="18"/>
        </w:rPr>
        <w:t>к решению Совета Подгорнского сельского поселения от 23.12.2022 № 54</w:t>
      </w:r>
    </w:p>
    <w:p w14:paraId="36DB8709" w14:textId="77777777" w:rsidR="008279D0" w:rsidRPr="008279D0" w:rsidRDefault="008279D0" w:rsidP="008279D0">
      <w:pPr>
        <w:rPr>
          <w:sz w:val="18"/>
          <w:szCs w:val="18"/>
        </w:rPr>
      </w:pPr>
    </w:p>
    <w:p w14:paraId="1ED82A54" w14:textId="77777777" w:rsidR="008279D0" w:rsidRPr="008279D0" w:rsidRDefault="008279D0" w:rsidP="008279D0">
      <w:pPr>
        <w:jc w:val="center"/>
        <w:rPr>
          <w:sz w:val="18"/>
          <w:szCs w:val="18"/>
        </w:rPr>
      </w:pPr>
      <w:r w:rsidRPr="008279D0">
        <w:rPr>
          <w:b/>
          <w:i/>
          <w:sz w:val="18"/>
          <w:szCs w:val="18"/>
        </w:rPr>
        <w:t>РАСПРЕДЕЛЕНИЕ</w:t>
      </w:r>
    </w:p>
    <w:p w14:paraId="65DCABFC" w14:textId="77777777" w:rsidR="008279D0" w:rsidRPr="008279D0" w:rsidRDefault="008279D0" w:rsidP="008279D0">
      <w:pPr>
        <w:jc w:val="center"/>
        <w:rPr>
          <w:sz w:val="18"/>
          <w:szCs w:val="18"/>
        </w:rPr>
      </w:pPr>
      <w:r w:rsidRPr="008279D0">
        <w:rPr>
          <w:b/>
          <w:i/>
          <w:sz w:val="18"/>
          <w:szCs w:val="18"/>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14:paraId="5DBEC9B9" w14:textId="77777777" w:rsidR="008279D0" w:rsidRPr="008279D0" w:rsidRDefault="008279D0" w:rsidP="008279D0">
      <w:pPr>
        <w:jc w:val="center"/>
        <w:rPr>
          <w:b/>
          <w:i/>
          <w:color w:val="0000FF"/>
          <w:sz w:val="18"/>
          <w:szCs w:val="18"/>
        </w:rPr>
      </w:pPr>
    </w:p>
    <w:tbl>
      <w:tblPr>
        <w:tblW w:w="9498" w:type="dxa"/>
        <w:tblInd w:w="-5" w:type="dxa"/>
        <w:tblLayout w:type="fixed"/>
        <w:tblLook w:val="0000" w:firstRow="0" w:lastRow="0" w:firstColumn="0" w:lastColumn="0" w:noHBand="0" w:noVBand="0"/>
      </w:tblPr>
      <w:tblGrid>
        <w:gridCol w:w="4513"/>
        <w:gridCol w:w="699"/>
        <w:gridCol w:w="704"/>
        <w:gridCol w:w="1316"/>
        <w:gridCol w:w="706"/>
        <w:gridCol w:w="1560"/>
      </w:tblGrid>
      <w:tr w:rsidR="008279D0" w:rsidRPr="008279D0" w14:paraId="0CFCA8FA" w14:textId="77777777" w:rsidTr="001B73D8">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D9C9D" w14:textId="77777777" w:rsidR="008279D0" w:rsidRPr="008279D0" w:rsidRDefault="008279D0" w:rsidP="00947A48">
            <w:pPr>
              <w:ind w:right="-7128"/>
              <w:rPr>
                <w:sz w:val="18"/>
                <w:szCs w:val="18"/>
              </w:rPr>
            </w:pPr>
            <w:r w:rsidRPr="008279D0">
              <w:rPr>
                <w:b/>
                <w:sz w:val="18"/>
                <w:szCs w:val="18"/>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B7E2E24" w14:textId="77777777" w:rsidR="008279D0" w:rsidRPr="008279D0" w:rsidRDefault="008279D0" w:rsidP="00947A48">
            <w:pPr>
              <w:jc w:val="center"/>
              <w:rPr>
                <w:sz w:val="18"/>
                <w:szCs w:val="18"/>
              </w:rPr>
            </w:pPr>
            <w:r w:rsidRPr="008279D0">
              <w:rPr>
                <w:b/>
                <w:sz w:val="18"/>
                <w:szCs w:val="18"/>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2BD05B3" w14:textId="77777777" w:rsidR="008279D0" w:rsidRPr="008279D0" w:rsidRDefault="008279D0" w:rsidP="00947A48">
            <w:pPr>
              <w:jc w:val="center"/>
              <w:rPr>
                <w:sz w:val="18"/>
                <w:szCs w:val="18"/>
              </w:rPr>
            </w:pPr>
            <w:r w:rsidRPr="008279D0">
              <w:rPr>
                <w:b/>
                <w:sz w:val="18"/>
                <w:szCs w:val="18"/>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8909027" w14:textId="77777777" w:rsidR="008279D0" w:rsidRPr="008279D0" w:rsidRDefault="008279D0" w:rsidP="00947A48">
            <w:pPr>
              <w:jc w:val="center"/>
              <w:rPr>
                <w:sz w:val="18"/>
                <w:szCs w:val="18"/>
              </w:rPr>
            </w:pPr>
            <w:r w:rsidRPr="008279D0">
              <w:rPr>
                <w:b/>
                <w:sz w:val="18"/>
                <w:szCs w:val="18"/>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2CF6DFC4" w14:textId="77777777" w:rsidR="008279D0" w:rsidRPr="008279D0" w:rsidRDefault="008279D0" w:rsidP="00947A48">
            <w:pPr>
              <w:jc w:val="center"/>
              <w:rPr>
                <w:sz w:val="18"/>
                <w:szCs w:val="18"/>
              </w:rPr>
            </w:pPr>
            <w:r w:rsidRPr="008279D0">
              <w:rPr>
                <w:b/>
                <w:sz w:val="18"/>
                <w:szCs w:val="18"/>
              </w:rPr>
              <w:t>ВР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5F33381" w14:textId="77777777" w:rsidR="008279D0" w:rsidRPr="008279D0" w:rsidRDefault="008279D0" w:rsidP="00947A48">
            <w:pPr>
              <w:jc w:val="center"/>
              <w:rPr>
                <w:sz w:val="18"/>
                <w:szCs w:val="18"/>
              </w:rPr>
            </w:pPr>
            <w:r w:rsidRPr="008279D0">
              <w:rPr>
                <w:b/>
                <w:sz w:val="18"/>
                <w:szCs w:val="18"/>
              </w:rPr>
              <w:t>Сумма</w:t>
            </w:r>
          </w:p>
          <w:p w14:paraId="2E0B926A" w14:textId="77777777" w:rsidR="008279D0" w:rsidRPr="008279D0" w:rsidRDefault="008279D0" w:rsidP="00947A48">
            <w:pPr>
              <w:jc w:val="center"/>
              <w:rPr>
                <w:sz w:val="18"/>
                <w:szCs w:val="18"/>
              </w:rPr>
            </w:pPr>
            <w:r w:rsidRPr="008279D0">
              <w:rPr>
                <w:b/>
                <w:sz w:val="18"/>
                <w:szCs w:val="18"/>
              </w:rPr>
              <w:t>(тыс.руб.)</w:t>
            </w:r>
          </w:p>
        </w:tc>
      </w:tr>
      <w:tr w:rsidR="008279D0" w:rsidRPr="008279D0" w14:paraId="69611FD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EB48B3" w14:textId="77777777" w:rsidR="008279D0" w:rsidRPr="008279D0" w:rsidRDefault="008279D0" w:rsidP="00947A48">
            <w:pPr>
              <w:rPr>
                <w:sz w:val="18"/>
                <w:szCs w:val="18"/>
              </w:rPr>
            </w:pPr>
            <w:r w:rsidRPr="008279D0">
              <w:rPr>
                <w:b/>
                <w:sz w:val="18"/>
                <w:szCs w:val="18"/>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450D89E" w14:textId="77777777" w:rsidR="008279D0" w:rsidRPr="008279D0" w:rsidRDefault="008279D0" w:rsidP="00947A48">
            <w:pPr>
              <w:snapToGrid w:val="0"/>
              <w:jc w:val="center"/>
              <w:rPr>
                <w:b/>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C92D3DB" w14:textId="77777777" w:rsidR="008279D0" w:rsidRPr="008279D0" w:rsidRDefault="008279D0" w:rsidP="00947A48">
            <w:pPr>
              <w:snapToGrid w:val="0"/>
              <w:jc w:val="center"/>
              <w:rPr>
                <w:b/>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7D643B7"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11F07E14"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7A64" w14:textId="77777777" w:rsidR="008279D0" w:rsidRPr="008279D0" w:rsidRDefault="008279D0" w:rsidP="00947A48">
            <w:pPr>
              <w:jc w:val="center"/>
              <w:rPr>
                <w:sz w:val="18"/>
                <w:szCs w:val="18"/>
              </w:rPr>
            </w:pPr>
            <w:r w:rsidRPr="008279D0">
              <w:rPr>
                <w:b/>
                <w:sz w:val="18"/>
                <w:szCs w:val="18"/>
              </w:rPr>
              <w:t>105 968,2</w:t>
            </w:r>
          </w:p>
        </w:tc>
      </w:tr>
      <w:tr w:rsidR="008279D0" w:rsidRPr="008279D0" w14:paraId="6701DA7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0FB9A6" w14:textId="77777777" w:rsidR="008279D0" w:rsidRPr="008279D0" w:rsidRDefault="008279D0" w:rsidP="00947A48">
            <w:pPr>
              <w:rPr>
                <w:sz w:val="18"/>
                <w:szCs w:val="18"/>
              </w:rPr>
            </w:pPr>
            <w:r w:rsidRPr="008279D0">
              <w:rPr>
                <w:b/>
                <w:sz w:val="18"/>
                <w:szCs w:val="18"/>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1EBC6" w14:textId="77777777" w:rsidR="008279D0" w:rsidRPr="008279D0" w:rsidRDefault="008279D0" w:rsidP="00947A48">
            <w:pPr>
              <w:jc w:val="center"/>
              <w:rPr>
                <w:sz w:val="18"/>
                <w:szCs w:val="18"/>
              </w:rPr>
            </w:pPr>
            <w:r w:rsidRPr="008279D0">
              <w:rPr>
                <w:b/>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ED5EE" w14:textId="77777777" w:rsidR="008279D0" w:rsidRPr="008279D0" w:rsidRDefault="008279D0" w:rsidP="00947A48">
            <w:pPr>
              <w:jc w:val="center"/>
              <w:rPr>
                <w:sz w:val="18"/>
                <w:szCs w:val="18"/>
              </w:rPr>
            </w:pPr>
            <w:r w:rsidRPr="008279D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04D9"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0B633"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A934E" w14:textId="77777777" w:rsidR="008279D0" w:rsidRPr="008279D0" w:rsidRDefault="008279D0" w:rsidP="00947A48">
            <w:pPr>
              <w:jc w:val="center"/>
              <w:rPr>
                <w:sz w:val="18"/>
                <w:szCs w:val="18"/>
              </w:rPr>
            </w:pPr>
            <w:r w:rsidRPr="008279D0">
              <w:rPr>
                <w:b/>
                <w:sz w:val="18"/>
                <w:szCs w:val="18"/>
              </w:rPr>
              <w:t>14 014,4</w:t>
            </w:r>
          </w:p>
        </w:tc>
      </w:tr>
      <w:tr w:rsidR="008279D0" w:rsidRPr="008279D0" w14:paraId="5DC47D9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272434" w14:textId="77777777" w:rsidR="008279D0" w:rsidRPr="008279D0" w:rsidRDefault="008279D0" w:rsidP="00947A48">
            <w:pPr>
              <w:jc w:val="both"/>
              <w:rPr>
                <w:sz w:val="18"/>
                <w:szCs w:val="18"/>
              </w:rPr>
            </w:pPr>
            <w:r w:rsidRPr="008279D0">
              <w:rPr>
                <w:b/>
                <w:i/>
                <w:sz w:val="18"/>
                <w:szCs w:val="18"/>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4CD55" w14:textId="77777777" w:rsidR="008279D0" w:rsidRPr="008279D0" w:rsidRDefault="008279D0" w:rsidP="00947A48">
            <w:pPr>
              <w:jc w:val="center"/>
              <w:rPr>
                <w:sz w:val="18"/>
                <w:szCs w:val="18"/>
              </w:rPr>
            </w:pPr>
            <w:r w:rsidRPr="008279D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62C0A" w14:textId="77777777" w:rsidR="008279D0" w:rsidRPr="008279D0" w:rsidRDefault="008279D0" w:rsidP="00947A48">
            <w:pPr>
              <w:jc w:val="center"/>
              <w:rPr>
                <w:sz w:val="18"/>
                <w:szCs w:val="18"/>
              </w:rPr>
            </w:pPr>
            <w:r w:rsidRPr="008279D0">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66B5"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4F6E2"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20BB" w14:textId="77777777" w:rsidR="008279D0" w:rsidRPr="008279D0" w:rsidRDefault="008279D0" w:rsidP="00947A48">
            <w:pPr>
              <w:jc w:val="center"/>
              <w:rPr>
                <w:sz w:val="18"/>
                <w:szCs w:val="18"/>
              </w:rPr>
            </w:pPr>
            <w:r w:rsidRPr="008279D0">
              <w:rPr>
                <w:b/>
                <w:sz w:val="18"/>
                <w:szCs w:val="18"/>
              </w:rPr>
              <w:t>1413,9</w:t>
            </w:r>
          </w:p>
        </w:tc>
      </w:tr>
      <w:tr w:rsidR="008279D0" w:rsidRPr="008279D0" w14:paraId="46B62BE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13445A"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20E82"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35496"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E3A5" w14:textId="77777777" w:rsidR="008279D0" w:rsidRPr="008279D0" w:rsidRDefault="008279D0" w:rsidP="00947A48">
            <w:pPr>
              <w:jc w:val="center"/>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A1305"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89E1A" w14:textId="77777777" w:rsidR="008279D0" w:rsidRPr="008279D0" w:rsidRDefault="008279D0" w:rsidP="00947A48">
            <w:pPr>
              <w:jc w:val="center"/>
              <w:rPr>
                <w:sz w:val="18"/>
                <w:szCs w:val="18"/>
              </w:rPr>
            </w:pPr>
            <w:r w:rsidRPr="008279D0">
              <w:rPr>
                <w:sz w:val="18"/>
                <w:szCs w:val="18"/>
                <w:u w:val="single"/>
              </w:rPr>
              <w:t>1413,9</w:t>
            </w:r>
          </w:p>
        </w:tc>
      </w:tr>
      <w:tr w:rsidR="008279D0" w:rsidRPr="008279D0" w14:paraId="7F4634A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BE27CF" w14:textId="77777777" w:rsidR="008279D0" w:rsidRPr="008279D0" w:rsidRDefault="008279D0" w:rsidP="00947A48">
            <w:pPr>
              <w:jc w:val="both"/>
              <w:rPr>
                <w:sz w:val="18"/>
                <w:szCs w:val="18"/>
              </w:rPr>
            </w:pPr>
            <w:r w:rsidRPr="008279D0">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1E91"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38FDE"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326C5" w14:textId="77777777" w:rsidR="008279D0" w:rsidRPr="008279D0" w:rsidRDefault="008279D0" w:rsidP="00947A48">
            <w:pPr>
              <w:jc w:val="center"/>
              <w:rPr>
                <w:sz w:val="18"/>
                <w:szCs w:val="18"/>
              </w:rPr>
            </w:pPr>
            <w:r w:rsidRPr="008279D0">
              <w:rPr>
                <w:sz w:val="18"/>
                <w:szCs w:val="18"/>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155A"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709F7" w14:textId="77777777" w:rsidR="008279D0" w:rsidRPr="008279D0" w:rsidRDefault="008279D0" w:rsidP="00947A48">
            <w:pPr>
              <w:jc w:val="center"/>
              <w:rPr>
                <w:sz w:val="18"/>
                <w:szCs w:val="18"/>
              </w:rPr>
            </w:pPr>
            <w:r w:rsidRPr="008279D0">
              <w:rPr>
                <w:sz w:val="18"/>
                <w:szCs w:val="18"/>
                <w:u w:val="single"/>
              </w:rPr>
              <w:t>1413,9</w:t>
            </w:r>
          </w:p>
        </w:tc>
      </w:tr>
      <w:tr w:rsidR="008279D0" w:rsidRPr="008279D0" w14:paraId="2BBB2D3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5DCD8B" w14:textId="77777777" w:rsidR="008279D0" w:rsidRPr="008279D0" w:rsidRDefault="008279D0" w:rsidP="00947A48">
            <w:pPr>
              <w:rPr>
                <w:sz w:val="18"/>
                <w:szCs w:val="18"/>
              </w:rPr>
            </w:pPr>
            <w:r w:rsidRPr="008279D0">
              <w:rPr>
                <w:sz w:val="18"/>
                <w:szCs w:val="18"/>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32B3C"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E5931"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06FB7" w14:textId="77777777" w:rsidR="008279D0" w:rsidRPr="008279D0" w:rsidRDefault="008279D0" w:rsidP="00947A48">
            <w:pPr>
              <w:jc w:val="center"/>
              <w:rPr>
                <w:sz w:val="18"/>
                <w:szCs w:val="18"/>
              </w:rPr>
            </w:pPr>
            <w:r w:rsidRPr="008279D0">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A865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00135" w14:textId="77777777" w:rsidR="008279D0" w:rsidRPr="008279D0" w:rsidRDefault="008279D0" w:rsidP="00947A48">
            <w:pPr>
              <w:jc w:val="center"/>
              <w:rPr>
                <w:sz w:val="18"/>
                <w:szCs w:val="18"/>
              </w:rPr>
            </w:pPr>
            <w:r w:rsidRPr="008279D0">
              <w:rPr>
                <w:sz w:val="18"/>
                <w:szCs w:val="18"/>
              </w:rPr>
              <w:t>1413,9</w:t>
            </w:r>
          </w:p>
        </w:tc>
      </w:tr>
      <w:tr w:rsidR="008279D0" w:rsidRPr="008279D0" w14:paraId="741A380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C16999" w14:textId="77777777" w:rsidR="008279D0" w:rsidRPr="008279D0" w:rsidRDefault="008279D0" w:rsidP="00947A48">
            <w:pPr>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CE04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11DB"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AE762" w14:textId="77777777" w:rsidR="008279D0" w:rsidRPr="008279D0" w:rsidRDefault="008279D0" w:rsidP="00947A48">
            <w:pPr>
              <w:jc w:val="center"/>
              <w:rPr>
                <w:sz w:val="18"/>
                <w:szCs w:val="18"/>
              </w:rPr>
            </w:pPr>
            <w:r w:rsidRPr="008279D0">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B78EF" w14:textId="77777777" w:rsidR="008279D0" w:rsidRPr="008279D0" w:rsidRDefault="008279D0" w:rsidP="00947A48">
            <w:pPr>
              <w:jc w:val="center"/>
              <w:rPr>
                <w:sz w:val="18"/>
                <w:szCs w:val="18"/>
              </w:rPr>
            </w:pPr>
            <w:r w:rsidRPr="008279D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B5CF7" w14:textId="77777777" w:rsidR="008279D0" w:rsidRPr="008279D0" w:rsidRDefault="008279D0" w:rsidP="00947A48">
            <w:pPr>
              <w:jc w:val="center"/>
              <w:rPr>
                <w:sz w:val="18"/>
                <w:szCs w:val="18"/>
              </w:rPr>
            </w:pPr>
            <w:r w:rsidRPr="008279D0">
              <w:rPr>
                <w:sz w:val="18"/>
                <w:szCs w:val="18"/>
              </w:rPr>
              <w:t>1413,9</w:t>
            </w:r>
          </w:p>
        </w:tc>
      </w:tr>
      <w:tr w:rsidR="008279D0" w:rsidRPr="008279D0" w14:paraId="0B78346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E495FA" w14:textId="77777777" w:rsidR="008279D0" w:rsidRPr="008279D0" w:rsidRDefault="008279D0" w:rsidP="00947A48">
            <w:pPr>
              <w:rPr>
                <w:sz w:val="18"/>
                <w:szCs w:val="18"/>
              </w:rPr>
            </w:pPr>
            <w:r w:rsidRPr="008279D0">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A5017"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F6C02"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408D" w14:textId="77777777" w:rsidR="008279D0" w:rsidRPr="008279D0" w:rsidRDefault="008279D0" w:rsidP="00947A48">
            <w:pPr>
              <w:jc w:val="center"/>
              <w:rPr>
                <w:sz w:val="18"/>
                <w:szCs w:val="18"/>
              </w:rPr>
            </w:pPr>
            <w:r w:rsidRPr="008279D0">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C2111" w14:textId="77777777" w:rsidR="008279D0" w:rsidRPr="008279D0" w:rsidRDefault="008279D0" w:rsidP="00947A48">
            <w:pPr>
              <w:jc w:val="center"/>
              <w:rPr>
                <w:sz w:val="18"/>
                <w:szCs w:val="18"/>
              </w:rPr>
            </w:pPr>
            <w:r w:rsidRPr="008279D0">
              <w:rPr>
                <w:sz w:val="18"/>
                <w:szCs w:val="18"/>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D335C" w14:textId="77777777" w:rsidR="008279D0" w:rsidRPr="008279D0" w:rsidRDefault="008279D0" w:rsidP="00947A48">
            <w:pPr>
              <w:jc w:val="center"/>
              <w:rPr>
                <w:sz w:val="18"/>
                <w:szCs w:val="18"/>
              </w:rPr>
            </w:pPr>
            <w:r w:rsidRPr="008279D0">
              <w:rPr>
                <w:sz w:val="18"/>
                <w:szCs w:val="18"/>
              </w:rPr>
              <w:t>1413,9</w:t>
            </w:r>
          </w:p>
        </w:tc>
      </w:tr>
      <w:tr w:rsidR="008279D0" w:rsidRPr="008279D0" w14:paraId="47C402D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D7E2CB4" w14:textId="77777777" w:rsidR="008279D0" w:rsidRPr="008279D0" w:rsidRDefault="008279D0" w:rsidP="00947A48">
            <w:pPr>
              <w:jc w:val="both"/>
              <w:rPr>
                <w:sz w:val="18"/>
                <w:szCs w:val="18"/>
              </w:rPr>
            </w:pPr>
            <w:r w:rsidRPr="008279D0">
              <w:rPr>
                <w:b/>
                <w:i/>
                <w:sz w:val="18"/>
                <w:szCs w:val="18"/>
              </w:rPr>
              <w:t xml:space="preserve">Функционирование Правительства Российской Федерации, высших исполнительных органов </w:t>
            </w:r>
            <w:r w:rsidRPr="008279D0">
              <w:rPr>
                <w:b/>
                <w:i/>
                <w:sz w:val="18"/>
                <w:szCs w:val="18"/>
              </w:rPr>
              <w:lastRenderedPageBreak/>
              <w:t xml:space="preserve">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5C977" w14:textId="77777777" w:rsidR="008279D0" w:rsidRPr="008279D0" w:rsidRDefault="008279D0" w:rsidP="00947A48">
            <w:pPr>
              <w:jc w:val="center"/>
              <w:rPr>
                <w:sz w:val="18"/>
                <w:szCs w:val="18"/>
              </w:rPr>
            </w:pPr>
            <w:r w:rsidRPr="008279D0">
              <w:rPr>
                <w:b/>
                <w:i/>
                <w:sz w:val="18"/>
                <w:szCs w:val="18"/>
              </w:rPr>
              <w:lastRenderedPageBreak/>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E8611" w14:textId="77777777" w:rsidR="008279D0" w:rsidRPr="008279D0" w:rsidRDefault="008279D0" w:rsidP="00947A48">
            <w:pPr>
              <w:jc w:val="center"/>
              <w:rPr>
                <w:sz w:val="18"/>
                <w:szCs w:val="18"/>
              </w:rPr>
            </w:pPr>
            <w:r w:rsidRPr="008279D0">
              <w:rPr>
                <w:b/>
                <w:i/>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9F79F"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D4024"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7374" w14:textId="77777777" w:rsidR="008279D0" w:rsidRPr="008279D0" w:rsidRDefault="008279D0" w:rsidP="00947A48">
            <w:pPr>
              <w:jc w:val="center"/>
              <w:rPr>
                <w:sz w:val="18"/>
                <w:szCs w:val="18"/>
              </w:rPr>
            </w:pPr>
            <w:r w:rsidRPr="008279D0">
              <w:rPr>
                <w:b/>
                <w:i/>
                <w:sz w:val="18"/>
                <w:szCs w:val="18"/>
              </w:rPr>
              <w:t>10 485,8</w:t>
            </w:r>
          </w:p>
        </w:tc>
      </w:tr>
      <w:tr w:rsidR="008279D0" w:rsidRPr="008279D0" w14:paraId="5450873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AD691D" w14:textId="77777777" w:rsidR="008279D0" w:rsidRPr="008279D0" w:rsidRDefault="008279D0" w:rsidP="00947A48">
            <w:pPr>
              <w:jc w:val="both"/>
              <w:rPr>
                <w:sz w:val="18"/>
                <w:szCs w:val="18"/>
              </w:rPr>
            </w:pPr>
            <w:r w:rsidRPr="008279D0">
              <w:rPr>
                <w:sz w:val="18"/>
                <w:szCs w:val="18"/>
              </w:rPr>
              <w:lastRenderedPageBreak/>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5F2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C21A"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C0BE0" w14:textId="77777777" w:rsidR="008279D0" w:rsidRPr="008279D0" w:rsidRDefault="008279D0" w:rsidP="00947A48">
            <w:pPr>
              <w:jc w:val="center"/>
              <w:rPr>
                <w:sz w:val="18"/>
                <w:szCs w:val="18"/>
              </w:rPr>
            </w:pPr>
            <w:r w:rsidRPr="008279D0">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0858F"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0C274" w14:textId="77777777" w:rsidR="008279D0" w:rsidRPr="008279D0" w:rsidRDefault="008279D0" w:rsidP="00947A48">
            <w:pPr>
              <w:jc w:val="center"/>
              <w:rPr>
                <w:sz w:val="18"/>
                <w:szCs w:val="18"/>
              </w:rPr>
            </w:pPr>
            <w:r w:rsidRPr="008279D0">
              <w:rPr>
                <w:sz w:val="18"/>
                <w:szCs w:val="18"/>
              </w:rPr>
              <w:t>32,3</w:t>
            </w:r>
          </w:p>
        </w:tc>
      </w:tr>
      <w:tr w:rsidR="008279D0" w:rsidRPr="008279D0" w14:paraId="4F17594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60808E" w14:textId="77777777" w:rsidR="008279D0" w:rsidRPr="008279D0" w:rsidRDefault="008279D0" w:rsidP="00947A48">
            <w:pPr>
              <w:jc w:val="both"/>
              <w:rPr>
                <w:sz w:val="18"/>
                <w:szCs w:val="18"/>
              </w:rPr>
            </w:pPr>
            <w:r w:rsidRPr="008279D0">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0A22E" w14:textId="77777777" w:rsidR="008279D0" w:rsidRPr="008279D0" w:rsidRDefault="008279D0" w:rsidP="00947A48">
            <w:pPr>
              <w:jc w:val="center"/>
              <w:rPr>
                <w:sz w:val="18"/>
                <w:szCs w:val="18"/>
              </w:rPr>
            </w:pPr>
            <w:r w:rsidRPr="008279D0">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62FA" w14:textId="77777777" w:rsidR="008279D0" w:rsidRPr="008279D0" w:rsidRDefault="008279D0" w:rsidP="00947A48">
            <w:pPr>
              <w:jc w:val="center"/>
              <w:rPr>
                <w:sz w:val="18"/>
                <w:szCs w:val="18"/>
              </w:rPr>
            </w:pPr>
            <w:r w:rsidRPr="008279D0">
              <w:rPr>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3E75E" w14:textId="77777777" w:rsidR="008279D0" w:rsidRPr="008279D0" w:rsidRDefault="008279D0" w:rsidP="00947A48">
            <w:pPr>
              <w:jc w:val="center"/>
              <w:rPr>
                <w:sz w:val="18"/>
                <w:szCs w:val="18"/>
              </w:rPr>
            </w:pPr>
            <w:r w:rsidRPr="008279D0">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FB839" w14:textId="77777777" w:rsidR="008279D0" w:rsidRPr="008279D0" w:rsidRDefault="008279D0" w:rsidP="00947A48">
            <w:pPr>
              <w:snapToGrid w:val="0"/>
              <w:jc w:val="center"/>
              <w:rPr>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B2998" w14:textId="77777777" w:rsidR="008279D0" w:rsidRPr="008279D0" w:rsidRDefault="008279D0" w:rsidP="00947A48">
            <w:pPr>
              <w:jc w:val="center"/>
              <w:rPr>
                <w:sz w:val="18"/>
                <w:szCs w:val="18"/>
              </w:rPr>
            </w:pPr>
            <w:r w:rsidRPr="008279D0">
              <w:rPr>
                <w:i/>
                <w:sz w:val="18"/>
                <w:szCs w:val="18"/>
                <w:u w:val="single"/>
              </w:rPr>
              <w:t>32,3</w:t>
            </w:r>
          </w:p>
        </w:tc>
      </w:tr>
      <w:tr w:rsidR="008279D0" w:rsidRPr="008279D0" w14:paraId="311EDD9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C7CC75"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B870A"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38A4"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1B348" w14:textId="77777777" w:rsidR="008279D0" w:rsidRPr="008279D0" w:rsidRDefault="008279D0" w:rsidP="00947A48">
            <w:pPr>
              <w:jc w:val="center"/>
              <w:rPr>
                <w:sz w:val="18"/>
                <w:szCs w:val="18"/>
              </w:rPr>
            </w:pPr>
            <w:r w:rsidRPr="008279D0">
              <w:rPr>
                <w:sz w:val="18"/>
                <w:szCs w:val="18"/>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7CAD7"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D7359" w14:textId="77777777" w:rsidR="008279D0" w:rsidRPr="008279D0" w:rsidRDefault="008279D0" w:rsidP="00947A48">
            <w:pPr>
              <w:jc w:val="center"/>
              <w:rPr>
                <w:sz w:val="18"/>
                <w:szCs w:val="18"/>
              </w:rPr>
            </w:pPr>
            <w:r w:rsidRPr="008279D0">
              <w:rPr>
                <w:sz w:val="18"/>
                <w:szCs w:val="18"/>
              </w:rPr>
              <w:t>8,9</w:t>
            </w:r>
          </w:p>
        </w:tc>
      </w:tr>
      <w:tr w:rsidR="008279D0" w:rsidRPr="008279D0" w14:paraId="15E2911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28F0C3"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90DB5"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F9A50"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FECCA" w14:textId="77777777" w:rsidR="008279D0" w:rsidRPr="008279D0" w:rsidRDefault="008279D0" w:rsidP="00947A48">
            <w:pPr>
              <w:jc w:val="center"/>
              <w:rPr>
                <w:sz w:val="18"/>
                <w:szCs w:val="18"/>
              </w:rPr>
            </w:pPr>
            <w:r w:rsidRPr="008279D0">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BF9A4"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4F6F3" w14:textId="77777777" w:rsidR="008279D0" w:rsidRPr="008279D0" w:rsidRDefault="008279D0" w:rsidP="00947A48">
            <w:pPr>
              <w:jc w:val="center"/>
              <w:rPr>
                <w:sz w:val="18"/>
                <w:szCs w:val="18"/>
              </w:rPr>
            </w:pPr>
            <w:r w:rsidRPr="008279D0">
              <w:rPr>
                <w:sz w:val="18"/>
                <w:szCs w:val="18"/>
              </w:rPr>
              <w:t>8,9</w:t>
            </w:r>
          </w:p>
        </w:tc>
      </w:tr>
      <w:tr w:rsidR="008279D0" w:rsidRPr="008279D0" w14:paraId="63AB463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E5A7EE" w14:textId="77777777" w:rsidR="008279D0" w:rsidRPr="008279D0" w:rsidRDefault="008279D0" w:rsidP="00947A48">
            <w:pPr>
              <w:jc w:val="both"/>
              <w:rPr>
                <w:sz w:val="18"/>
                <w:szCs w:val="18"/>
              </w:rPr>
            </w:pPr>
            <w:r w:rsidRPr="008279D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81740"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0B828"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5C26D" w14:textId="77777777" w:rsidR="008279D0" w:rsidRPr="008279D0" w:rsidRDefault="008279D0" w:rsidP="00947A48">
            <w:pPr>
              <w:jc w:val="center"/>
              <w:rPr>
                <w:sz w:val="18"/>
                <w:szCs w:val="18"/>
              </w:rPr>
            </w:pPr>
            <w:r w:rsidRPr="008279D0">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0BF05" w14:textId="77777777" w:rsidR="008279D0" w:rsidRPr="008279D0" w:rsidRDefault="008279D0" w:rsidP="00947A48">
            <w:pPr>
              <w:jc w:val="center"/>
              <w:rPr>
                <w:sz w:val="18"/>
                <w:szCs w:val="18"/>
              </w:rPr>
            </w:pPr>
            <w:r w:rsidRPr="008279D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CDA30" w14:textId="77777777" w:rsidR="008279D0" w:rsidRPr="008279D0" w:rsidRDefault="008279D0" w:rsidP="00947A48">
            <w:pPr>
              <w:jc w:val="center"/>
              <w:rPr>
                <w:sz w:val="18"/>
                <w:szCs w:val="18"/>
              </w:rPr>
            </w:pPr>
            <w:r w:rsidRPr="008279D0">
              <w:rPr>
                <w:sz w:val="18"/>
                <w:szCs w:val="18"/>
              </w:rPr>
              <w:t>8,9</w:t>
            </w:r>
          </w:p>
        </w:tc>
      </w:tr>
      <w:tr w:rsidR="008279D0" w:rsidRPr="008279D0" w14:paraId="3BDADF4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B0AF3A"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F0D5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001E6"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5A3FA" w14:textId="77777777" w:rsidR="008279D0" w:rsidRPr="008279D0" w:rsidRDefault="008279D0" w:rsidP="00947A48">
            <w:pPr>
              <w:jc w:val="center"/>
              <w:rPr>
                <w:sz w:val="18"/>
                <w:szCs w:val="18"/>
              </w:rPr>
            </w:pPr>
            <w:r w:rsidRPr="008279D0">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9C57" w14:textId="77777777" w:rsidR="008279D0" w:rsidRPr="008279D0" w:rsidRDefault="008279D0" w:rsidP="00947A48">
            <w:pPr>
              <w:jc w:val="center"/>
              <w:rPr>
                <w:sz w:val="18"/>
                <w:szCs w:val="18"/>
              </w:rPr>
            </w:pPr>
            <w:r w:rsidRPr="008279D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8C73" w14:textId="77777777" w:rsidR="008279D0" w:rsidRPr="008279D0" w:rsidRDefault="008279D0" w:rsidP="00947A48">
            <w:pPr>
              <w:jc w:val="center"/>
              <w:rPr>
                <w:sz w:val="18"/>
                <w:szCs w:val="18"/>
              </w:rPr>
            </w:pPr>
            <w:r w:rsidRPr="008279D0">
              <w:rPr>
                <w:sz w:val="18"/>
                <w:szCs w:val="18"/>
              </w:rPr>
              <w:t>8,9</w:t>
            </w:r>
          </w:p>
        </w:tc>
      </w:tr>
      <w:tr w:rsidR="008279D0" w:rsidRPr="008279D0" w14:paraId="770216F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B3CBC1"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C90B7"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8A201"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C054A" w14:textId="77777777" w:rsidR="008279D0" w:rsidRPr="008279D0" w:rsidRDefault="008279D0" w:rsidP="00947A48">
            <w:pPr>
              <w:jc w:val="center"/>
              <w:rPr>
                <w:sz w:val="18"/>
                <w:szCs w:val="18"/>
              </w:rPr>
            </w:pPr>
            <w:r w:rsidRPr="008279D0">
              <w:rPr>
                <w:sz w:val="18"/>
                <w:szCs w:val="18"/>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3A45A"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4DA94" w14:textId="77777777" w:rsidR="008279D0" w:rsidRPr="008279D0" w:rsidRDefault="008279D0" w:rsidP="00947A48">
            <w:pPr>
              <w:jc w:val="center"/>
              <w:rPr>
                <w:sz w:val="18"/>
                <w:szCs w:val="18"/>
              </w:rPr>
            </w:pPr>
            <w:r w:rsidRPr="008279D0">
              <w:rPr>
                <w:sz w:val="18"/>
                <w:szCs w:val="18"/>
              </w:rPr>
              <w:t>2,5</w:t>
            </w:r>
          </w:p>
        </w:tc>
      </w:tr>
      <w:tr w:rsidR="008279D0" w:rsidRPr="008279D0" w14:paraId="771BA9A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38BCBB"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D1D16"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1B5F3"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06C4" w14:textId="77777777" w:rsidR="008279D0" w:rsidRPr="008279D0" w:rsidRDefault="008279D0" w:rsidP="00947A48">
            <w:pPr>
              <w:jc w:val="center"/>
              <w:rPr>
                <w:sz w:val="18"/>
                <w:szCs w:val="18"/>
              </w:rPr>
            </w:pPr>
            <w:r w:rsidRPr="008279D0">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65EBB"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CD105" w14:textId="77777777" w:rsidR="008279D0" w:rsidRPr="008279D0" w:rsidRDefault="008279D0" w:rsidP="00947A48">
            <w:pPr>
              <w:jc w:val="center"/>
              <w:rPr>
                <w:sz w:val="18"/>
                <w:szCs w:val="18"/>
              </w:rPr>
            </w:pPr>
            <w:r w:rsidRPr="008279D0">
              <w:rPr>
                <w:sz w:val="18"/>
                <w:szCs w:val="18"/>
              </w:rPr>
              <w:t>2,5</w:t>
            </w:r>
          </w:p>
        </w:tc>
      </w:tr>
      <w:tr w:rsidR="008279D0" w:rsidRPr="008279D0" w14:paraId="0C891ED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481074" w14:textId="77777777" w:rsidR="008279D0" w:rsidRPr="008279D0" w:rsidRDefault="008279D0" w:rsidP="00947A48">
            <w:pPr>
              <w:jc w:val="both"/>
              <w:rPr>
                <w:sz w:val="18"/>
                <w:szCs w:val="18"/>
              </w:rPr>
            </w:pPr>
            <w:r w:rsidRPr="008279D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398A"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81F4C"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5A157" w14:textId="77777777" w:rsidR="008279D0" w:rsidRPr="008279D0" w:rsidRDefault="008279D0" w:rsidP="00947A48">
            <w:pPr>
              <w:jc w:val="center"/>
              <w:rPr>
                <w:sz w:val="18"/>
                <w:szCs w:val="18"/>
              </w:rPr>
            </w:pPr>
            <w:r w:rsidRPr="008279D0">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B74AE" w14:textId="77777777" w:rsidR="008279D0" w:rsidRPr="008279D0" w:rsidRDefault="008279D0" w:rsidP="00947A48">
            <w:pPr>
              <w:jc w:val="center"/>
              <w:rPr>
                <w:sz w:val="18"/>
                <w:szCs w:val="18"/>
              </w:rPr>
            </w:pPr>
            <w:r w:rsidRPr="008279D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7E42C" w14:textId="77777777" w:rsidR="008279D0" w:rsidRPr="008279D0" w:rsidRDefault="008279D0" w:rsidP="00947A48">
            <w:pPr>
              <w:jc w:val="center"/>
              <w:rPr>
                <w:sz w:val="18"/>
                <w:szCs w:val="18"/>
              </w:rPr>
            </w:pPr>
            <w:r w:rsidRPr="008279D0">
              <w:rPr>
                <w:sz w:val="18"/>
                <w:szCs w:val="18"/>
              </w:rPr>
              <w:t>2,5</w:t>
            </w:r>
          </w:p>
        </w:tc>
      </w:tr>
      <w:tr w:rsidR="008279D0" w:rsidRPr="008279D0" w14:paraId="7A67C4B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71C494"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F0F66"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8749"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BD16" w14:textId="77777777" w:rsidR="008279D0" w:rsidRPr="008279D0" w:rsidRDefault="008279D0" w:rsidP="00947A48">
            <w:pPr>
              <w:jc w:val="center"/>
              <w:rPr>
                <w:sz w:val="18"/>
                <w:szCs w:val="18"/>
              </w:rPr>
            </w:pPr>
            <w:r w:rsidRPr="008279D0">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AA5FF" w14:textId="77777777" w:rsidR="008279D0" w:rsidRPr="008279D0" w:rsidRDefault="008279D0" w:rsidP="00947A48">
            <w:pPr>
              <w:jc w:val="center"/>
              <w:rPr>
                <w:sz w:val="18"/>
                <w:szCs w:val="18"/>
              </w:rPr>
            </w:pPr>
            <w:r w:rsidRPr="008279D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F988" w14:textId="77777777" w:rsidR="008279D0" w:rsidRPr="008279D0" w:rsidRDefault="008279D0" w:rsidP="00947A48">
            <w:pPr>
              <w:jc w:val="center"/>
              <w:rPr>
                <w:sz w:val="18"/>
                <w:szCs w:val="18"/>
              </w:rPr>
            </w:pPr>
            <w:r w:rsidRPr="008279D0">
              <w:rPr>
                <w:sz w:val="18"/>
                <w:szCs w:val="18"/>
              </w:rPr>
              <w:t>2,5</w:t>
            </w:r>
          </w:p>
        </w:tc>
      </w:tr>
      <w:tr w:rsidR="008279D0" w:rsidRPr="008279D0" w14:paraId="51A069A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F1EF40"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5D90"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64C21"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80A1" w14:textId="77777777" w:rsidR="008279D0" w:rsidRPr="008279D0" w:rsidRDefault="008279D0" w:rsidP="00947A48">
            <w:pPr>
              <w:jc w:val="center"/>
              <w:rPr>
                <w:sz w:val="18"/>
                <w:szCs w:val="18"/>
              </w:rPr>
            </w:pPr>
            <w:r w:rsidRPr="008279D0">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A770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53FE0" w14:textId="77777777" w:rsidR="008279D0" w:rsidRPr="008279D0" w:rsidRDefault="008279D0" w:rsidP="00947A48">
            <w:pPr>
              <w:jc w:val="center"/>
              <w:rPr>
                <w:sz w:val="18"/>
                <w:szCs w:val="18"/>
              </w:rPr>
            </w:pPr>
            <w:r w:rsidRPr="008279D0">
              <w:rPr>
                <w:sz w:val="18"/>
                <w:szCs w:val="18"/>
              </w:rPr>
              <w:t>20,9</w:t>
            </w:r>
          </w:p>
        </w:tc>
      </w:tr>
      <w:tr w:rsidR="008279D0" w:rsidRPr="008279D0" w14:paraId="3A378AE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017666"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7D4E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FCEC7"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83DB" w14:textId="77777777" w:rsidR="008279D0" w:rsidRPr="008279D0" w:rsidRDefault="008279D0" w:rsidP="00947A48">
            <w:pPr>
              <w:jc w:val="center"/>
              <w:rPr>
                <w:sz w:val="18"/>
                <w:szCs w:val="18"/>
              </w:rPr>
            </w:pPr>
            <w:r w:rsidRPr="008279D0">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410C"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B570F" w14:textId="77777777" w:rsidR="008279D0" w:rsidRPr="008279D0" w:rsidRDefault="008279D0" w:rsidP="00947A48">
            <w:pPr>
              <w:jc w:val="center"/>
              <w:rPr>
                <w:sz w:val="18"/>
                <w:szCs w:val="18"/>
              </w:rPr>
            </w:pPr>
            <w:r w:rsidRPr="008279D0">
              <w:rPr>
                <w:sz w:val="18"/>
                <w:szCs w:val="18"/>
              </w:rPr>
              <w:t>20,9</w:t>
            </w:r>
          </w:p>
        </w:tc>
      </w:tr>
      <w:tr w:rsidR="008279D0" w:rsidRPr="008279D0" w14:paraId="7CF8C74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D993F0" w14:textId="77777777" w:rsidR="008279D0" w:rsidRPr="008279D0" w:rsidRDefault="008279D0" w:rsidP="00947A48">
            <w:pPr>
              <w:jc w:val="both"/>
              <w:rPr>
                <w:sz w:val="18"/>
                <w:szCs w:val="18"/>
              </w:rPr>
            </w:pPr>
            <w:r w:rsidRPr="008279D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6954"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A131"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C14C" w14:textId="77777777" w:rsidR="008279D0" w:rsidRPr="008279D0" w:rsidRDefault="008279D0" w:rsidP="00947A48">
            <w:pPr>
              <w:jc w:val="center"/>
              <w:rPr>
                <w:sz w:val="18"/>
                <w:szCs w:val="18"/>
              </w:rPr>
            </w:pPr>
            <w:r w:rsidRPr="008279D0">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65B0C" w14:textId="77777777" w:rsidR="008279D0" w:rsidRPr="008279D0" w:rsidRDefault="008279D0" w:rsidP="00947A48">
            <w:pPr>
              <w:jc w:val="center"/>
              <w:rPr>
                <w:sz w:val="18"/>
                <w:szCs w:val="18"/>
              </w:rPr>
            </w:pPr>
            <w:r w:rsidRPr="008279D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FBE6A" w14:textId="77777777" w:rsidR="008279D0" w:rsidRPr="008279D0" w:rsidRDefault="008279D0" w:rsidP="00947A48">
            <w:pPr>
              <w:jc w:val="center"/>
              <w:rPr>
                <w:sz w:val="18"/>
                <w:szCs w:val="18"/>
              </w:rPr>
            </w:pPr>
            <w:r w:rsidRPr="008279D0">
              <w:rPr>
                <w:sz w:val="18"/>
                <w:szCs w:val="18"/>
              </w:rPr>
              <w:t>20,9</w:t>
            </w:r>
          </w:p>
        </w:tc>
      </w:tr>
      <w:tr w:rsidR="008279D0" w:rsidRPr="008279D0" w14:paraId="2C7D020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025977"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F268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63CCC"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72E95" w14:textId="77777777" w:rsidR="008279D0" w:rsidRPr="008279D0" w:rsidRDefault="008279D0" w:rsidP="00947A48">
            <w:pPr>
              <w:jc w:val="center"/>
              <w:rPr>
                <w:sz w:val="18"/>
                <w:szCs w:val="18"/>
              </w:rPr>
            </w:pPr>
            <w:r w:rsidRPr="008279D0">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E71E" w14:textId="77777777" w:rsidR="008279D0" w:rsidRPr="008279D0" w:rsidRDefault="008279D0" w:rsidP="00947A48">
            <w:pPr>
              <w:jc w:val="center"/>
              <w:rPr>
                <w:sz w:val="18"/>
                <w:szCs w:val="18"/>
              </w:rPr>
            </w:pPr>
            <w:r w:rsidRPr="008279D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92D56" w14:textId="77777777" w:rsidR="008279D0" w:rsidRPr="008279D0" w:rsidRDefault="008279D0" w:rsidP="00947A48">
            <w:pPr>
              <w:jc w:val="center"/>
              <w:rPr>
                <w:sz w:val="18"/>
                <w:szCs w:val="18"/>
              </w:rPr>
            </w:pPr>
            <w:r w:rsidRPr="008279D0">
              <w:rPr>
                <w:sz w:val="18"/>
                <w:szCs w:val="18"/>
              </w:rPr>
              <w:t>20,9</w:t>
            </w:r>
          </w:p>
        </w:tc>
      </w:tr>
      <w:tr w:rsidR="008279D0" w:rsidRPr="008279D0" w14:paraId="6D1A70C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C297F6"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C89A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1BAC"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451F4" w14:textId="77777777" w:rsidR="008279D0" w:rsidRPr="008279D0" w:rsidRDefault="008279D0" w:rsidP="00947A48">
            <w:pPr>
              <w:jc w:val="center"/>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C784"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B16E8" w14:textId="77777777" w:rsidR="008279D0" w:rsidRPr="008279D0" w:rsidRDefault="008279D0" w:rsidP="00947A48">
            <w:pPr>
              <w:jc w:val="center"/>
              <w:rPr>
                <w:sz w:val="18"/>
                <w:szCs w:val="18"/>
              </w:rPr>
            </w:pPr>
            <w:r w:rsidRPr="008279D0">
              <w:rPr>
                <w:sz w:val="18"/>
                <w:szCs w:val="18"/>
                <w:u w:val="single"/>
              </w:rPr>
              <w:t>10453,5</w:t>
            </w:r>
          </w:p>
        </w:tc>
      </w:tr>
      <w:tr w:rsidR="008279D0" w:rsidRPr="008279D0" w14:paraId="0C32C8E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66ADB0" w14:textId="77777777" w:rsidR="008279D0" w:rsidRPr="008279D0" w:rsidRDefault="008279D0" w:rsidP="00947A48">
            <w:pPr>
              <w:jc w:val="both"/>
              <w:rPr>
                <w:sz w:val="18"/>
                <w:szCs w:val="18"/>
              </w:rPr>
            </w:pPr>
            <w:r w:rsidRPr="008279D0">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FAF3"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51716"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3ACE4" w14:textId="77777777" w:rsidR="008279D0" w:rsidRPr="008279D0" w:rsidRDefault="008279D0" w:rsidP="00947A48">
            <w:pPr>
              <w:jc w:val="center"/>
              <w:rPr>
                <w:sz w:val="18"/>
                <w:szCs w:val="18"/>
              </w:rPr>
            </w:pPr>
            <w:r w:rsidRPr="008279D0">
              <w:rPr>
                <w:sz w:val="18"/>
                <w:szCs w:val="18"/>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C7114"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0CB1" w14:textId="77777777" w:rsidR="008279D0" w:rsidRPr="008279D0" w:rsidRDefault="008279D0" w:rsidP="00947A48">
            <w:pPr>
              <w:jc w:val="center"/>
              <w:rPr>
                <w:sz w:val="18"/>
                <w:szCs w:val="18"/>
              </w:rPr>
            </w:pPr>
            <w:r w:rsidRPr="008279D0">
              <w:rPr>
                <w:sz w:val="18"/>
                <w:szCs w:val="18"/>
                <w:u w:val="single"/>
              </w:rPr>
              <w:t>10453,5</w:t>
            </w:r>
          </w:p>
        </w:tc>
      </w:tr>
      <w:tr w:rsidR="008279D0" w:rsidRPr="008279D0" w14:paraId="30918D4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512CC5" w14:textId="77777777" w:rsidR="008279D0" w:rsidRPr="008279D0" w:rsidRDefault="008279D0" w:rsidP="00947A48">
            <w:pPr>
              <w:jc w:val="both"/>
              <w:rPr>
                <w:sz w:val="18"/>
                <w:szCs w:val="18"/>
              </w:rPr>
            </w:pPr>
            <w:r w:rsidRPr="008279D0">
              <w:rPr>
                <w:sz w:val="18"/>
                <w:szCs w:val="18"/>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F2A8E"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04AC6"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68D1"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F006F"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04205" w14:textId="77777777" w:rsidR="008279D0" w:rsidRPr="008279D0" w:rsidRDefault="008279D0" w:rsidP="00947A48">
            <w:pPr>
              <w:jc w:val="center"/>
              <w:rPr>
                <w:sz w:val="18"/>
                <w:szCs w:val="18"/>
              </w:rPr>
            </w:pPr>
            <w:r w:rsidRPr="008279D0">
              <w:rPr>
                <w:sz w:val="18"/>
                <w:szCs w:val="18"/>
              </w:rPr>
              <w:t>10453,5</w:t>
            </w:r>
          </w:p>
        </w:tc>
      </w:tr>
      <w:tr w:rsidR="008279D0" w:rsidRPr="008279D0" w14:paraId="2C20272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E627B3"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DD35F"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2B915"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1EBE"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16C6" w14:textId="77777777" w:rsidR="008279D0" w:rsidRPr="008279D0" w:rsidRDefault="008279D0" w:rsidP="00947A48">
            <w:pPr>
              <w:jc w:val="center"/>
              <w:rPr>
                <w:sz w:val="18"/>
                <w:szCs w:val="18"/>
              </w:rPr>
            </w:pPr>
            <w:r w:rsidRPr="008279D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62CD" w14:textId="77777777" w:rsidR="008279D0" w:rsidRPr="008279D0" w:rsidRDefault="008279D0" w:rsidP="00947A48">
            <w:pPr>
              <w:jc w:val="center"/>
              <w:rPr>
                <w:sz w:val="18"/>
                <w:szCs w:val="18"/>
              </w:rPr>
            </w:pPr>
            <w:r w:rsidRPr="008279D0">
              <w:rPr>
                <w:sz w:val="18"/>
                <w:szCs w:val="18"/>
              </w:rPr>
              <w:t>8822,9</w:t>
            </w:r>
          </w:p>
        </w:tc>
      </w:tr>
      <w:tr w:rsidR="008279D0" w:rsidRPr="008279D0" w14:paraId="2306EFB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8A73A8" w14:textId="77777777" w:rsidR="008279D0" w:rsidRPr="008279D0" w:rsidRDefault="008279D0" w:rsidP="00947A48">
            <w:pPr>
              <w:rPr>
                <w:sz w:val="18"/>
                <w:szCs w:val="18"/>
              </w:rPr>
            </w:pPr>
            <w:r w:rsidRPr="008279D0">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3DD3C"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AFB2C"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29F8E"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B286" w14:textId="77777777" w:rsidR="008279D0" w:rsidRPr="008279D0" w:rsidRDefault="008279D0" w:rsidP="00947A48">
            <w:pPr>
              <w:jc w:val="center"/>
              <w:rPr>
                <w:sz w:val="18"/>
                <w:szCs w:val="18"/>
              </w:rPr>
            </w:pPr>
            <w:r w:rsidRPr="008279D0">
              <w:rPr>
                <w:sz w:val="18"/>
                <w:szCs w:val="18"/>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9167" w14:textId="77777777" w:rsidR="008279D0" w:rsidRPr="008279D0" w:rsidRDefault="008279D0" w:rsidP="00947A48">
            <w:pPr>
              <w:jc w:val="center"/>
              <w:rPr>
                <w:sz w:val="18"/>
                <w:szCs w:val="18"/>
              </w:rPr>
            </w:pPr>
            <w:r w:rsidRPr="008279D0">
              <w:rPr>
                <w:sz w:val="18"/>
                <w:szCs w:val="18"/>
              </w:rPr>
              <w:t>8822,9</w:t>
            </w:r>
          </w:p>
        </w:tc>
      </w:tr>
      <w:tr w:rsidR="008279D0" w:rsidRPr="008279D0" w14:paraId="102CFAA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27FEE6"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AA436"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A593F"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EB77A"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1AB3E"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36740" w14:textId="77777777" w:rsidR="008279D0" w:rsidRPr="008279D0" w:rsidRDefault="008279D0" w:rsidP="00947A48">
            <w:pPr>
              <w:jc w:val="center"/>
              <w:rPr>
                <w:sz w:val="18"/>
                <w:szCs w:val="18"/>
              </w:rPr>
            </w:pPr>
            <w:r w:rsidRPr="008279D0">
              <w:rPr>
                <w:sz w:val="18"/>
                <w:szCs w:val="18"/>
              </w:rPr>
              <w:t>1621,1</w:t>
            </w:r>
          </w:p>
        </w:tc>
      </w:tr>
      <w:tr w:rsidR="008279D0" w:rsidRPr="008279D0" w14:paraId="5C19AD1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98FB57"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F932"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ABCAB"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4CD3B"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2137F"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B86A" w14:textId="77777777" w:rsidR="008279D0" w:rsidRPr="008279D0" w:rsidRDefault="008279D0" w:rsidP="00947A48">
            <w:pPr>
              <w:jc w:val="center"/>
              <w:rPr>
                <w:sz w:val="18"/>
                <w:szCs w:val="18"/>
              </w:rPr>
            </w:pPr>
            <w:r w:rsidRPr="008279D0">
              <w:rPr>
                <w:sz w:val="18"/>
                <w:szCs w:val="18"/>
              </w:rPr>
              <w:t>1621,1</w:t>
            </w:r>
          </w:p>
        </w:tc>
      </w:tr>
      <w:tr w:rsidR="008279D0" w:rsidRPr="008279D0" w14:paraId="7C85B85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118153"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B3BAD"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0C40"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BDA21"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BE687"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787E9" w14:textId="77777777" w:rsidR="008279D0" w:rsidRPr="008279D0" w:rsidRDefault="008279D0" w:rsidP="00947A48">
            <w:pPr>
              <w:jc w:val="center"/>
              <w:rPr>
                <w:sz w:val="18"/>
                <w:szCs w:val="18"/>
              </w:rPr>
            </w:pPr>
            <w:r w:rsidRPr="008279D0">
              <w:rPr>
                <w:sz w:val="18"/>
                <w:szCs w:val="18"/>
              </w:rPr>
              <w:t>9,5</w:t>
            </w:r>
          </w:p>
        </w:tc>
      </w:tr>
      <w:tr w:rsidR="008279D0" w:rsidRPr="008279D0" w14:paraId="246C003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FD61AF"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311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D3A3D"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0BCD" w14:textId="77777777" w:rsidR="008279D0" w:rsidRPr="008279D0" w:rsidRDefault="008279D0" w:rsidP="00947A48">
            <w:pPr>
              <w:jc w:val="center"/>
              <w:rPr>
                <w:sz w:val="18"/>
                <w:szCs w:val="18"/>
              </w:rPr>
            </w:pPr>
            <w:r w:rsidRPr="008279D0">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1A8EB" w14:textId="77777777" w:rsidR="008279D0" w:rsidRPr="008279D0" w:rsidRDefault="008279D0" w:rsidP="00947A48">
            <w:pPr>
              <w:jc w:val="center"/>
              <w:rPr>
                <w:sz w:val="18"/>
                <w:szCs w:val="18"/>
              </w:rPr>
            </w:pPr>
            <w:r w:rsidRPr="008279D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9F300" w14:textId="77777777" w:rsidR="008279D0" w:rsidRPr="008279D0" w:rsidRDefault="008279D0" w:rsidP="00947A48">
            <w:pPr>
              <w:jc w:val="center"/>
              <w:rPr>
                <w:sz w:val="18"/>
                <w:szCs w:val="18"/>
              </w:rPr>
            </w:pPr>
            <w:r w:rsidRPr="008279D0">
              <w:rPr>
                <w:sz w:val="18"/>
                <w:szCs w:val="18"/>
              </w:rPr>
              <w:t>9,5</w:t>
            </w:r>
          </w:p>
        </w:tc>
      </w:tr>
      <w:tr w:rsidR="008279D0" w:rsidRPr="008279D0" w14:paraId="03CE627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524208" w14:textId="77777777" w:rsidR="008279D0" w:rsidRPr="008279D0" w:rsidRDefault="008279D0" w:rsidP="00947A48">
            <w:pPr>
              <w:jc w:val="both"/>
              <w:rPr>
                <w:sz w:val="18"/>
                <w:szCs w:val="18"/>
              </w:rPr>
            </w:pPr>
            <w:r w:rsidRPr="008279D0">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C223F" w14:textId="77777777" w:rsidR="008279D0" w:rsidRPr="008279D0" w:rsidRDefault="008279D0" w:rsidP="00947A48">
            <w:pPr>
              <w:jc w:val="center"/>
              <w:rPr>
                <w:sz w:val="18"/>
                <w:szCs w:val="18"/>
              </w:rPr>
            </w:pPr>
            <w:r w:rsidRPr="008279D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A8F99" w14:textId="77777777" w:rsidR="008279D0" w:rsidRPr="008279D0" w:rsidRDefault="008279D0" w:rsidP="00947A48">
            <w:pPr>
              <w:jc w:val="center"/>
              <w:rPr>
                <w:sz w:val="18"/>
                <w:szCs w:val="18"/>
              </w:rPr>
            </w:pPr>
            <w:r w:rsidRPr="008279D0">
              <w:rPr>
                <w:b/>
                <w:i/>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3A9B6"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28FBF"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16A0D" w14:textId="77777777" w:rsidR="008279D0" w:rsidRPr="008279D0" w:rsidRDefault="008279D0" w:rsidP="00947A48">
            <w:pPr>
              <w:jc w:val="center"/>
              <w:rPr>
                <w:sz w:val="18"/>
                <w:szCs w:val="18"/>
              </w:rPr>
            </w:pPr>
            <w:r w:rsidRPr="008279D0">
              <w:rPr>
                <w:b/>
                <w:i/>
                <w:sz w:val="18"/>
                <w:szCs w:val="18"/>
              </w:rPr>
              <w:t>16,7</w:t>
            </w:r>
          </w:p>
        </w:tc>
      </w:tr>
      <w:tr w:rsidR="008279D0" w:rsidRPr="008279D0" w14:paraId="2A64BCC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A55996" w14:textId="77777777" w:rsidR="008279D0" w:rsidRPr="008279D0" w:rsidRDefault="008279D0" w:rsidP="00947A48">
            <w:pPr>
              <w:jc w:val="both"/>
              <w:rPr>
                <w:sz w:val="18"/>
                <w:szCs w:val="18"/>
              </w:rPr>
            </w:pPr>
            <w:r w:rsidRPr="008279D0">
              <w:rPr>
                <w:sz w:val="18"/>
                <w:szCs w:val="18"/>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A92D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09A5A" w14:textId="77777777" w:rsidR="008279D0" w:rsidRPr="008279D0" w:rsidRDefault="008279D0" w:rsidP="00947A48">
            <w:pPr>
              <w:jc w:val="center"/>
              <w:rPr>
                <w:sz w:val="18"/>
                <w:szCs w:val="18"/>
              </w:rPr>
            </w:pPr>
            <w:r w:rsidRPr="008279D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E2A6A" w14:textId="77777777" w:rsidR="008279D0" w:rsidRPr="008279D0" w:rsidRDefault="008279D0" w:rsidP="00947A48">
            <w:pPr>
              <w:jc w:val="center"/>
              <w:rPr>
                <w:sz w:val="18"/>
                <w:szCs w:val="18"/>
              </w:rPr>
            </w:pPr>
            <w:r w:rsidRPr="008279D0">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DF56F"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D5D65" w14:textId="77777777" w:rsidR="008279D0" w:rsidRPr="008279D0" w:rsidRDefault="008279D0" w:rsidP="00947A48">
            <w:pPr>
              <w:jc w:val="center"/>
              <w:rPr>
                <w:sz w:val="18"/>
                <w:szCs w:val="18"/>
              </w:rPr>
            </w:pPr>
            <w:r w:rsidRPr="008279D0">
              <w:rPr>
                <w:sz w:val="18"/>
                <w:szCs w:val="18"/>
              </w:rPr>
              <w:t>16,7</w:t>
            </w:r>
          </w:p>
        </w:tc>
      </w:tr>
      <w:tr w:rsidR="008279D0" w:rsidRPr="008279D0" w14:paraId="2B02316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AA7335" w14:textId="77777777" w:rsidR="008279D0" w:rsidRPr="008279D0" w:rsidRDefault="008279D0" w:rsidP="00947A48">
            <w:pPr>
              <w:jc w:val="both"/>
              <w:rPr>
                <w:sz w:val="18"/>
                <w:szCs w:val="18"/>
              </w:rPr>
            </w:pPr>
            <w:r w:rsidRPr="008279D0">
              <w:rPr>
                <w:sz w:val="18"/>
                <w:szCs w:val="18"/>
                <w:u w:val="single"/>
              </w:rPr>
              <w:lastRenderedPageBreak/>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2A773" w14:textId="77777777" w:rsidR="008279D0" w:rsidRPr="008279D0" w:rsidRDefault="008279D0" w:rsidP="00947A48">
            <w:pPr>
              <w:jc w:val="center"/>
              <w:rPr>
                <w:sz w:val="18"/>
                <w:szCs w:val="18"/>
              </w:rPr>
            </w:pPr>
            <w:r w:rsidRPr="008279D0">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AF89" w14:textId="77777777" w:rsidR="008279D0" w:rsidRPr="008279D0" w:rsidRDefault="008279D0" w:rsidP="00947A48">
            <w:pPr>
              <w:jc w:val="center"/>
              <w:rPr>
                <w:sz w:val="18"/>
                <w:szCs w:val="18"/>
              </w:rPr>
            </w:pPr>
            <w:r w:rsidRPr="008279D0">
              <w:rPr>
                <w:i/>
                <w:sz w:val="18"/>
                <w:szCs w:val="18"/>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0DC8E" w14:textId="77777777" w:rsidR="008279D0" w:rsidRPr="008279D0" w:rsidRDefault="008279D0" w:rsidP="00947A48">
            <w:pPr>
              <w:jc w:val="center"/>
              <w:rPr>
                <w:sz w:val="18"/>
                <w:szCs w:val="18"/>
              </w:rPr>
            </w:pPr>
            <w:r w:rsidRPr="008279D0">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A1FDB" w14:textId="77777777" w:rsidR="008279D0" w:rsidRPr="008279D0" w:rsidRDefault="008279D0" w:rsidP="00947A48">
            <w:pPr>
              <w:snapToGrid w:val="0"/>
              <w:jc w:val="center"/>
              <w:rPr>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50087" w14:textId="77777777" w:rsidR="008279D0" w:rsidRPr="008279D0" w:rsidRDefault="008279D0" w:rsidP="00947A48">
            <w:pPr>
              <w:jc w:val="center"/>
              <w:rPr>
                <w:sz w:val="18"/>
                <w:szCs w:val="18"/>
              </w:rPr>
            </w:pPr>
            <w:r w:rsidRPr="008279D0">
              <w:rPr>
                <w:i/>
                <w:sz w:val="18"/>
                <w:szCs w:val="18"/>
                <w:u w:val="single"/>
              </w:rPr>
              <w:t>16,7</w:t>
            </w:r>
          </w:p>
        </w:tc>
      </w:tr>
      <w:tr w:rsidR="008279D0" w:rsidRPr="008279D0" w14:paraId="5EE1FDA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2F2281" w14:textId="77777777" w:rsidR="008279D0" w:rsidRPr="008279D0" w:rsidRDefault="008279D0" w:rsidP="00947A48">
            <w:pPr>
              <w:jc w:val="both"/>
              <w:rPr>
                <w:sz w:val="18"/>
                <w:szCs w:val="18"/>
              </w:rPr>
            </w:pPr>
            <w:r w:rsidRPr="008279D0">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B64A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19146" w14:textId="77777777" w:rsidR="008279D0" w:rsidRPr="008279D0" w:rsidRDefault="008279D0" w:rsidP="00947A48">
            <w:pPr>
              <w:jc w:val="center"/>
              <w:rPr>
                <w:sz w:val="18"/>
                <w:szCs w:val="18"/>
              </w:rPr>
            </w:pPr>
            <w:r w:rsidRPr="008279D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ED0CB" w14:textId="77777777" w:rsidR="008279D0" w:rsidRPr="008279D0" w:rsidRDefault="008279D0" w:rsidP="00947A48">
            <w:pPr>
              <w:jc w:val="center"/>
              <w:rPr>
                <w:sz w:val="18"/>
                <w:szCs w:val="18"/>
              </w:rPr>
            </w:pPr>
            <w:r w:rsidRPr="008279D0">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CD597"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AAD2A" w14:textId="77777777" w:rsidR="008279D0" w:rsidRPr="008279D0" w:rsidRDefault="008279D0" w:rsidP="00947A48">
            <w:pPr>
              <w:jc w:val="center"/>
              <w:rPr>
                <w:sz w:val="18"/>
                <w:szCs w:val="18"/>
              </w:rPr>
            </w:pPr>
            <w:r w:rsidRPr="008279D0">
              <w:rPr>
                <w:sz w:val="18"/>
                <w:szCs w:val="18"/>
              </w:rPr>
              <w:t>16,7</w:t>
            </w:r>
          </w:p>
        </w:tc>
      </w:tr>
      <w:tr w:rsidR="008279D0" w:rsidRPr="008279D0" w14:paraId="2B05AEE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CC9788" w14:textId="77777777" w:rsidR="008279D0" w:rsidRPr="008279D0" w:rsidRDefault="008279D0" w:rsidP="00947A48">
            <w:pPr>
              <w:jc w:val="both"/>
              <w:rPr>
                <w:sz w:val="18"/>
                <w:szCs w:val="18"/>
              </w:rPr>
            </w:pPr>
            <w:r w:rsidRPr="008279D0">
              <w:rPr>
                <w:sz w:val="18"/>
                <w:szCs w:val="18"/>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E082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BD8DF" w14:textId="77777777" w:rsidR="008279D0" w:rsidRPr="008279D0" w:rsidRDefault="008279D0" w:rsidP="00947A48">
            <w:pPr>
              <w:jc w:val="center"/>
              <w:rPr>
                <w:sz w:val="18"/>
                <w:szCs w:val="18"/>
              </w:rPr>
            </w:pPr>
            <w:r w:rsidRPr="008279D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BC3E6" w14:textId="77777777" w:rsidR="008279D0" w:rsidRPr="008279D0" w:rsidRDefault="008279D0" w:rsidP="00947A48">
            <w:pPr>
              <w:jc w:val="center"/>
              <w:rPr>
                <w:sz w:val="18"/>
                <w:szCs w:val="18"/>
              </w:rPr>
            </w:pPr>
            <w:r w:rsidRPr="008279D0">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6FCB7"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9A7C3" w14:textId="77777777" w:rsidR="008279D0" w:rsidRPr="008279D0" w:rsidRDefault="008279D0" w:rsidP="00947A48">
            <w:pPr>
              <w:jc w:val="center"/>
              <w:rPr>
                <w:sz w:val="18"/>
                <w:szCs w:val="18"/>
              </w:rPr>
            </w:pPr>
            <w:r w:rsidRPr="008279D0">
              <w:rPr>
                <w:sz w:val="18"/>
                <w:szCs w:val="18"/>
              </w:rPr>
              <w:t>16,7</w:t>
            </w:r>
          </w:p>
        </w:tc>
      </w:tr>
      <w:tr w:rsidR="008279D0" w:rsidRPr="008279D0" w14:paraId="18E15CD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14475D" w14:textId="77777777" w:rsidR="008279D0" w:rsidRPr="008279D0" w:rsidRDefault="008279D0" w:rsidP="00947A48">
            <w:pPr>
              <w:jc w:val="both"/>
              <w:rPr>
                <w:sz w:val="18"/>
                <w:szCs w:val="18"/>
              </w:rPr>
            </w:pPr>
            <w:r w:rsidRPr="008279D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27407"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A280E" w14:textId="77777777" w:rsidR="008279D0" w:rsidRPr="008279D0" w:rsidRDefault="008279D0" w:rsidP="00947A48">
            <w:pPr>
              <w:jc w:val="center"/>
              <w:rPr>
                <w:sz w:val="18"/>
                <w:szCs w:val="18"/>
              </w:rPr>
            </w:pPr>
            <w:r w:rsidRPr="008279D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700F" w14:textId="77777777" w:rsidR="008279D0" w:rsidRPr="008279D0" w:rsidRDefault="008279D0" w:rsidP="00947A48">
            <w:pPr>
              <w:jc w:val="center"/>
              <w:rPr>
                <w:sz w:val="18"/>
                <w:szCs w:val="18"/>
              </w:rPr>
            </w:pPr>
            <w:r w:rsidRPr="008279D0">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ADA85" w14:textId="77777777" w:rsidR="008279D0" w:rsidRPr="008279D0" w:rsidRDefault="008279D0" w:rsidP="00947A48">
            <w:pPr>
              <w:jc w:val="center"/>
              <w:rPr>
                <w:sz w:val="18"/>
                <w:szCs w:val="18"/>
              </w:rPr>
            </w:pPr>
            <w:r w:rsidRPr="008279D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0FD0" w14:textId="77777777" w:rsidR="008279D0" w:rsidRPr="008279D0" w:rsidRDefault="008279D0" w:rsidP="00947A48">
            <w:pPr>
              <w:jc w:val="center"/>
              <w:rPr>
                <w:sz w:val="18"/>
                <w:szCs w:val="18"/>
              </w:rPr>
            </w:pPr>
            <w:r w:rsidRPr="008279D0">
              <w:rPr>
                <w:sz w:val="18"/>
                <w:szCs w:val="18"/>
              </w:rPr>
              <w:t>16,7</w:t>
            </w:r>
          </w:p>
        </w:tc>
      </w:tr>
      <w:tr w:rsidR="008279D0" w:rsidRPr="008279D0" w14:paraId="448E432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B308AF"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0E8FC"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6C2FE" w14:textId="77777777" w:rsidR="008279D0" w:rsidRPr="008279D0" w:rsidRDefault="008279D0" w:rsidP="00947A48">
            <w:pPr>
              <w:jc w:val="center"/>
              <w:rPr>
                <w:sz w:val="18"/>
                <w:szCs w:val="18"/>
              </w:rPr>
            </w:pPr>
            <w:r w:rsidRPr="008279D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7400" w14:textId="77777777" w:rsidR="008279D0" w:rsidRPr="008279D0" w:rsidRDefault="008279D0" w:rsidP="00947A48">
            <w:pPr>
              <w:jc w:val="center"/>
              <w:rPr>
                <w:sz w:val="18"/>
                <w:szCs w:val="18"/>
              </w:rPr>
            </w:pPr>
            <w:r w:rsidRPr="008279D0">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5E2CA" w14:textId="77777777" w:rsidR="008279D0" w:rsidRPr="008279D0" w:rsidRDefault="008279D0" w:rsidP="00947A48">
            <w:pPr>
              <w:jc w:val="center"/>
              <w:rPr>
                <w:sz w:val="18"/>
                <w:szCs w:val="18"/>
              </w:rPr>
            </w:pPr>
            <w:r w:rsidRPr="008279D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4176" w14:textId="77777777" w:rsidR="008279D0" w:rsidRPr="008279D0" w:rsidRDefault="008279D0" w:rsidP="00947A48">
            <w:pPr>
              <w:jc w:val="center"/>
              <w:rPr>
                <w:sz w:val="18"/>
                <w:szCs w:val="18"/>
              </w:rPr>
            </w:pPr>
            <w:r w:rsidRPr="008279D0">
              <w:rPr>
                <w:sz w:val="18"/>
                <w:szCs w:val="18"/>
              </w:rPr>
              <w:t>16,7</w:t>
            </w:r>
          </w:p>
        </w:tc>
      </w:tr>
      <w:tr w:rsidR="008279D0" w:rsidRPr="008279D0" w14:paraId="69CF76F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B30F9A" w14:textId="77777777" w:rsidR="008279D0" w:rsidRPr="008279D0" w:rsidRDefault="008279D0" w:rsidP="00947A48">
            <w:pPr>
              <w:jc w:val="both"/>
              <w:rPr>
                <w:sz w:val="18"/>
                <w:szCs w:val="18"/>
              </w:rPr>
            </w:pPr>
            <w:r w:rsidRPr="008279D0">
              <w:rPr>
                <w:b/>
                <w:i/>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A5805" w14:textId="77777777" w:rsidR="008279D0" w:rsidRPr="008279D0" w:rsidRDefault="008279D0" w:rsidP="00947A48">
            <w:pPr>
              <w:jc w:val="center"/>
              <w:rPr>
                <w:sz w:val="18"/>
                <w:szCs w:val="18"/>
              </w:rPr>
            </w:pPr>
            <w:r w:rsidRPr="008279D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F7FD2" w14:textId="77777777" w:rsidR="008279D0" w:rsidRPr="008279D0" w:rsidRDefault="008279D0" w:rsidP="00947A48">
            <w:pPr>
              <w:jc w:val="center"/>
              <w:rPr>
                <w:sz w:val="18"/>
                <w:szCs w:val="18"/>
              </w:rPr>
            </w:pPr>
            <w:r w:rsidRPr="008279D0">
              <w:rPr>
                <w:b/>
                <w:i/>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78A7B"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87FCD"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BC3B3" w14:textId="77777777" w:rsidR="008279D0" w:rsidRPr="008279D0" w:rsidRDefault="008279D0" w:rsidP="00947A48">
            <w:pPr>
              <w:jc w:val="center"/>
              <w:rPr>
                <w:sz w:val="18"/>
                <w:szCs w:val="18"/>
              </w:rPr>
            </w:pPr>
            <w:r w:rsidRPr="008279D0">
              <w:rPr>
                <w:b/>
                <w:i/>
                <w:sz w:val="18"/>
                <w:szCs w:val="18"/>
              </w:rPr>
              <w:t>10,0</w:t>
            </w:r>
          </w:p>
        </w:tc>
      </w:tr>
      <w:tr w:rsidR="008279D0" w:rsidRPr="008279D0" w14:paraId="201F51D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144390" w14:textId="77777777" w:rsidR="008279D0" w:rsidRPr="008279D0" w:rsidRDefault="008279D0" w:rsidP="00947A48">
            <w:pPr>
              <w:jc w:val="both"/>
              <w:rPr>
                <w:sz w:val="18"/>
                <w:szCs w:val="18"/>
              </w:rPr>
            </w:pPr>
            <w:r w:rsidRPr="008279D0">
              <w:rPr>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0D6FC"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45C0F"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C9579" w14:textId="77777777" w:rsidR="008279D0" w:rsidRPr="008279D0" w:rsidRDefault="008279D0" w:rsidP="00947A48">
            <w:pPr>
              <w:jc w:val="center"/>
              <w:rPr>
                <w:sz w:val="18"/>
                <w:szCs w:val="18"/>
              </w:rPr>
            </w:pPr>
            <w:r w:rsidRPr="008279D0">
              <w:rPr>
                <w:sz w:val="18"/>
                <w:szCs w:val="18"/>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F1DA0"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2E5C" w14:textId="77777777" w:rsidR="008279D0" w:rsidRPr="008279D0" w:rsidRDefault="008279D0" w:rsidP="00947A48">
            <w:pPr>
              <w:jc w:val="center"/>
              <w:rPr>
                <w:sz w:val="18"/>
                <w:szCs w:val="18"/>
              </w:rPr>
            </w:pPr>
            <w:r w:rsidRPr="008279D0">
              <w:rPr>
                <w:sz w:val="18"/>
                <w:szCs w:val="18"/>
              </w:rPr>
              <w:t>10,0</w:t>
            </w:r>
          </w:p>
        </w:tc>
      </w:tr>
      <w:tr w:rsidR="008279D0" w:rsidRPr="008279D0" w14:paraId="0F120C3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939DD0" w14:textId="77777777" w:rsidR="008279D0" w:rsidRPr="008279D0" w:rsidRDefault="008279D0" w:rsidP="00947A48">
            <w:pPr>
              <w:jc w:val="both"/>
              <w:rPr>
                <w:sz w:val="18"/>
                <w:szCs w:val="18"/>
              </w:rPr>
            </w:pPr>
            <w:r w:rsidRPr="008279D0">
              <w:rPr>
                <w:sz w:val="18"/>
                <w:szCs w:val="18"/>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A264D"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4DFC"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899AE" w14:textId="77777777" w:rsidR="008279D0" w:rsidRPr="008279D0" w:rsidRDefault="008279D0" w:rsidP="00947A48">
            <w:pPr>
              <w:jc w:val="center"/>
              <w:rPr>
                <w:sz w:val="18"/>
                <w:szCs w:val="18"/>
              </w:rPr>
            </w:pPr>
            <w:r w:rsidRPr="008279D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C9FF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0EAF1" w14:textId="77777777" w:rsidR="008279D0" w:rsidRPr="008279D0" w:rsidRDefault="008279D0" w:rsidP="00947A48">
            <w:pPr>
              <w:jc w:val="center"/>
              <w:rPr>
                <w:sz w:val="18"/>
                <w:szCs w:val="18"/>
              </w:rPr>
            </w:pPr>
            <w:r w:rsidRPr="008279D0">
              <w:rPr>
                <w:sz w:val="18"/>
                <w:szCs w:val="18"/>
              </w:rPr>
              <w:t>5,0</w:t>
            </w:r>
          </w:p>
        </w:tc>
      </w:tr>
      <w:tr w:rsidR="008279D0" w:rsidRPr="008279D0" w14:paraId="70BE0A4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6AC28A"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602F3"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BDD73"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4EF4" w14:textId="77777777" w:rsidR="008279D0" w:rsidRPr="008279D0" w:rsidRDefault="008279D0" w:rsidP="00947A48">
            <w:pPr>
              <w:jc w:val="center"/>
              <w:rPr>
                <w:sz w:val="18"/>
                <w:szCs w:val="18"/>
              </w:rPr>
            </w:pPr>
            <w:r w:rsidRPr="008279D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0E019"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209C8" w14:textId="77777777" w:rsidR="008279D0" w:rsidRPr="008279D0" w:rsidRDefault="008279D0" w:rsidP="00947A48">
            <w:pPr>
              <w:jc w:val="center"/>
              <w:rPr>
                <w:sz w:val="18"/>
                <w:szCs w:val="18"/>
              </w:rPr>
            </w:pPr>
            <w:r w:rsidRPr="008279D0">
              <w:rPr>
                <w:sz w:val="18"/>
                <w:szCs w:val="18"/>
              </w:rPr>
              <w:t>5,0</w:t>
            </w:r>
          </w:p>
        </w:tc>
      </w:tr>
      <w:tr w:rsidR="008279D0" w:rsidRPr="008279D0" w14:paraId="4F4DEF2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9E4B92" w14:textId="77777777" w:rsidR="008279D0" w:rsidRPr="008279D0" w:rsidRDefault="008279D0" w:rsidP="00947A48">
            <w:pPr>
              <w:jc w:val="both"/>
              <w:rPr>
                <w:sz w:val="18"/>
                <w:szCs w:val="18"/>
              </w:rPr>
            </w:pPr>
            <w:r w:rsidRPr="008279D0">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5F5F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A8523"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25939" w14:textId="77777777" w:rsidR="008279D0" w:rsidRPr="008279D0" w:rsidRDefault="008279D0" w:rsidP="00947A48">
            <w:pPr>
              <w:jc w:val="center"/>
              <w:rPr>
                <w:sz w:val="18"/>
                <w:szCs w:val="18"/>
              </w:rPr>
            </w:pPr>
            <w:r w:rsidRPr="008279D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59A73" w14:textId="77777777" w:rsidR="008279D0" w:rsidRPr="008279D0" w:rsidRDefault="008279D0" w:rsidP="00947A48">
            <w:pPr>
              <w:jc w:val="center"/>
              <w:rPr>
                <w:sz w:val="18"/>
                <w:szCs w:val="18"/>
              </w:rPr>
            </w:pPr>
            <w:r w:rsidRPr="008279D0">
              <w:rPr>
                <w:sz w:val="18"/>
                <w:szCs w:val="18"/>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31733" w14:textId="77777777" w:rsidR="008279D0" w:rsidRPr="008279D0" w:rsidRDefault="008279D0" w:rsidP="00947A48">
            <w:pPr>
              <w:jc w:val="center"/>
              <w:rPr>
                <w:sz w:val="18"/>
                <w:szCs w:val="18"/>
              </w:rPr>
            </w:pPr>
            <w:r w:rsidRPr="008279D0">
              <w:rPr>
                <w:sz w:val="18"/>
                <w:szCs w:val="18"/>
              </w:rPr>
              <w:t>5,0</w:t>
            </w:r>
          </w:p>
        </w:tc>
      </w:tr>
      <w:tr w:rsidR="008279D0" w:rsidRPr="008279D0" w14:paraId="77F5D3B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DD3755" w14:textId="77777777" w:rsidR="008279D0" w:rsidRPr="008279D0" w:rsidRDefault="008279D0" w:rsidP="00947A48">
            <w:pPr>
              <w:jc w:val="both"/>
              <w:rPr>
                <w:sz w:val="18"/>
                <w:szCs w:val="18"/>
              </w:rPr>
            </w:pPr>
            <w:r w:rsidRPr="008279D0">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0BB9A"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E95F"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AC70A" w14:textId="77777777" w:rsidR="008279D0" w:rsidRPr="008279D0" w:rsidRDefault="008279D0" w:rsidP="00947A48">
            <w:pPr>
              <w:jc w:val="center"/>
              <w:rPr>
                <w:sz w:val="18"/>
                <w:szCs w:val="18"/>
              </w:rPr>
            </w:pPr>
            <w:r w:rsidRPr="008279D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2A931"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19FA1" w14:textId="77777777" w:rsidR="008279D0" w:rsidRPr="008279D0" w:rsidRDefault="008279D0" w:rsidP="00947A48">
            <w:pPr>
              <w:jc w:val="center"/>
              <w:rPr>
                <w:sz w:val="18"/>
                <w:szCs w:val="18"/>
              </w:rPr>
            </w:pPr>
            <w:r w:rsidRPr="008279D0">
              <w:rPr>
                <w:sz w:val="18"/>
                <w:szCs w:val="18"/>
              </w:rPr>
              <w:t>5,0</w:t>
            </w:r>
          </w:p>
        </w:tc>
      </w:tr>
      <w:tr w:rsidR="008279D0" w:rsidRPr="008279D0" w14:paraId="0E645C8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C88AAC"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CA4F4"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0EE85"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B41E7" w14:textId="77777777" w:rsidR="008279D0" w:rsidRPr="008279D0" w:rsidRDefault="008279D0" w:rsidP="00947A48">
            <w:pPr>
              <w:jc w:val="center"/>
              <w:rPr>
                <w:sz w:val="18"/>
                <w:szCs w:val="18"/>
              </w:rPr>
            </w:pPr>
            <w:r w:rsidRPr="008279D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C0FBE"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90D0" w14:textId="77777777" w:rsidR="008279D0" w:rsidRPr="008279D0" w:rsidRDefault="008279D0" w:rsidP="00947A48">
            <w:pPr>
              <w:jc w:val="center"/>
              <w:rPr>
                <w:sz w:val="18"/>
                <w:szCs w:val="18"/>
              </w:rPr>
            </w:pPr>
            <w:r w:rsidRPr="008279D0">
              <w:rPr>
                <w:sz w:val="18"/>
                <w:szCs w:val="18"/>
              </w:rPr>
              <w:t>5,0</w:t>
            </w:r>
          </w:p>
        </w:tc>
      </w:tr>
      <w:tr w:rsidR="008279D0" w:rsidRPr="008279D0" w14:paraId="6863F77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3E35CE" w14:textId="77777777" w:rsidR="008279D0" w:rsidRPr="008279D0" w:rsidRDefault="008279D0" w:rsidP="00947A48">
            <w:pPr>
              <w:jc w:val="both"/>
              <w:rPr>
                <w:sz w:val="18"/>
                <w:szCs w:val="18"/>
              </w:rPr>
            </w:pPr>
            <w:r w:rsidRPr="008279D0">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2F15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221DF" w14:textId="77777777" w:rsidR="008279D0" w:rsidRPr="008279D0" w:rsidRDefault="008279D0" w:rsidP="00947A48">
            <w:pPr>
              <w:jc w:val="center"/>
              <w:rPr>
                <w:sz w:val="18"/>
                <w:szCs w:val="18"/>
              </w:rPr>
            </w:pPr>
            <w:r w:rsidRPr="008279D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A64D8" w14:textId="77777777" w:rsidR="008279D0" w:rsidRPr="008279D0" w:rsidRDefault="008279D0" w:rsidP="00947A48">
            <w:pPr>
              <w:jc w:val="center"/>
              <w:rPr>
                <w:sz w:val="18"/>
                <w:szCs w:val="18"/>
              </w:rPr>
            </w:pPr>
            <w:r w:rsidRPr="008279D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B7D9F" w14:textId="77777777" w:rsidR="008279D0" w:rsidRPr="008279D0" w:rsidRDefault="008279D0" w:rsidP="00947A48">
            <w:pPr>
              <w:jc w:val="center"/>
              <w:rPr>
                <w:sz w:val="18"/>
                <w:szCs w:val="18"/>
              </w:rPr>
            </w:pPr>
            <w:r w:rsidRPr="008279D0">
              <w:rPr>
                <w:sz w:val="18"/>
                <w:szCs w:val="18"/>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1DB8" w14:textId="77777777" w:rsidR="008279D0" w:rsidRPr="008279D0" w:rsidRDefault="008279D0" w:rsidP="00947A48">
            <w:pPr>
              <w:jc w:val="center"/>
              <w:rPr>
                <w:sz w:val="18"/>
                <w:szCs w:val="18"/>
              </w:rPr>
            </w:pPr>
            <w:r w:rsidRPr="008279D0">
              <w:rPr>
                <w:sz w:val="18"/>
                <w:szCs w:val="18"/>
              </w:rPr>
              <w:t>5,0</w:t>
            </w:r>
          </w:p>
        </w:tc>
      </w:tr>
      <w:tr w:rsidR="008279D0" w:rsidRPr="008279D0" w14:paraId="1932F5C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1A0924" w14:textId="77777777" w:rsidR="008279D0" w:rsidRPr="008279D0" w:rsidRDefault="008279D0" w:rsidP="00947A48">
            <w:pPr>
              <w:jc w:val="both"/>
              <w:rPr>
                <w:sz w:val="18"/>
                <w:szCs w:val="18"/>
              </w:rPr>
            </w:pPr>
            <w:r w:rsidRPr="008279D0">
              <w:rPr>
                <w:b/>
                <w:i/>
                <w:sz w:val="18"/>
                <w:szCs w:val="18"/>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D93A7" w14:textId="77777777" w:rsidR="008279D0" w:rsidRPr="008279D0" w:rsidRDefault="008279D0" w:rsidP="00947A48">
            <w:pPr>
              <w:jc w:val="center"/>
              <w:rPr>
                <w:sz w:val="18"/>
                <w:szCs w:val="18"/>
              </w:rPr>
            </w:pPr>
            <w:r w:rsidRPr="008279D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644E2" w14:textId="77777777" w:rsidR="008279D0" w:rsidRPr="008279D0" w:rsidRDefault="008279D0" w:rsidP="00947A48">
            <w:pPr>
              <w:jc w:val="center"/>
              <w:rPr>
                <w:sz w:val="18"/>
                <w:szCs w:val="18"/>
              </w:rPr>
            </w:pPr>
            <w:r w:rsidRPr="008279D0">
              <w:rPr>
                <w:b/>
                <w:i/>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7C6D"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B31D9"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19EA" w14:textId="77777777" w:rsidR="008279D0" w:rsidRPr="008279D0" w:rsidRDefault="008279D0" w:rsidP="00947A48">
            <w:pPr>
              <w:jc w:val="center"/>
              <w:rPr>
                <w:sz w:val="18"/>
                <w:szCs w:val="18"/>
              </w:rPr>
            </w:pPr>
            <w:r w:rsidRPr="008279D0">
              <w:rPr>
                <w:b/>
                <w:i/>
                <w:sz w:val="18"/>
                <w:szCs w:val="18"/>
              </w:rPr>
              <w:t>2088,0</w:t>
            </w:r>
          </w:p>
        </w:tc>
      </w:tr>
      <w:tr w:rsidR="008279D0" w:rsidRPr="008279D0" w14:paraId="79A7E74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0CCAD5"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E35E8"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6C7AA"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6C269" w14:textId="77777777" w:rsidR="008279D0" w:rsidRPr="008279D0" w:rsidRDefault="008279D0" w:rsidP="00947A48">
            <w:pPr>
              <w:jc w:val="center"/>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278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9FAF" w14:textId="77777777" w:rsidR="008279D0" w:rsidRPr="008279D0" w:rsidRDefault="008279D0" w:rsidP="00947A48">
            <w:pPr>
              <w:jc w:val="center"/>
              <w:rPr>
                <w:sz w:val="18"/>
                <w:szCs w:val="18"/>
              </w:rPr>
            </w:pPr>
            <w:r w:rsidRPr="008279D0">
              <w:rPr>
                <w:sz w:val="18"/>
                <w:szCs w:val="18"/>
                <w:u w:val="single"/>
              </w:rPr>
              <w:t>565,6</w:t>
            </w:r>
          </w:p>
        </w:tc>
      </w:tr>
      <w:tr w:rsidR="008279D0" w:rsidRPr="008279D0" w14:paraId="7E53229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9603515" w14:textId="77777777" w:rsidR="008279D0" w:rsidRPr="008279D0" w:rsidRDefault="008279D0" w:rsidP="00947A48">
            <w:pPr>
              <w:jc w:val="both"/>
              <w:rPr>
                <w:sz w:val="18"/>
                <w:szCs w:val="18"/>
              </w:rPr>
            </w:pPr>
            <w:r w:rsidRPr="008279D0">
              <w:rPr>
                <w:sz w:val="18"/>
                <w:szCs w:val="18"/>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13993"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9929"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2B527" w14:textId="77777777" w:rsidR="008279D0" w:rsidRPr="008279D0" w:rsidRDefault="008279D0" w:rsidP="00947A48">
            <w:pPr>
              <w:jc w:val="center"/>
              <w:rPr>
                <w:sz w:val="18"/>
                <w:szCs w:val="18"/>
              </w:rPr>
            </w:pPr>
            <w:r w:rsidRPr="008279D0">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C6B5E"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FB296" w14:textId="77777777" w:rsidR="008279D0" w:rsidRPr="008279D0" w:rsidRDefault="008279D0" w:rsidP="00947A48">
            <w:pPr>
              <w:jc w:val="center"/>
              <w:rPr>
                <w:sz w:val="18"/>
                <w:szCs w:val="18"/>
                <w:u w:val="single"/>
              </w:rPr>
            </w:pPr>
            <w:r w:rsidRPr="008279D0">
              <w:rPr>
                <w:sz w:val="18"/>
                <w:szCs w:val="18"/>
                <w:u w:val="single"/>
              </w:rPr>
              <w:t>44,0</w:t>
            </w:r>
          </w:p>
        </w:tc>
      </w:tr>
      <w:tr w:rsidR="008279D0" w:rsidRPr="008279D0" w14:paraId="361FA11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631608"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11A4"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E8729"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40DC8" w14:textId="77777777" w:rsidR="008279D0" w:rsidRPr="008279D0" w:rsidRDefault="008279D0" w:rsidP="00947A48">
            <w:pPr>
              <w:jc w:val="center"/>
              <w:rPr>
                <w:sz w:val="18"/>
                <w:szCs w:val="18"/>
              </w:rPr>
            </w:pPr>
            <w:r w:rsidRPr="008279D0">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17C10"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13373" w14:textId="77777777" w:rsidR="008279D0" w:rsidRPr="008279D0" w:rsidRDefault="008279D0" w:rsidP="00947A48">
            <w:pPr>
              <w:jc w:val="center"/>
              <w:rPr>
                <w:sz w:val="18"/>
                <w:szCs w:val="18"/>
              </w:rPr>
            </w:pPr>
            <w:r w:rsidRPr="008279D0">
              <w:rPr>
                <w:sz w:val="18"/>
                <w:szCs w:val="18"/>
              </w:rPr>
              <w:t>44,0</w:t>
            </w:r>
          </w:p>
        </w:tc>
      </w:tr>
      <w:tr w:rsidR="008279D0" w:rsidRPr="008279D0" w14:paraId="4A76775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74A34F"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9FC5E"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86ED"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C17C6" w14:textId="77777777" w:rsidR="008279D0" w:rsidRPr="008279D0" w:rsidRDefault="008279D0" w:rsidP="00947A48">
            <w:pPr>
              <w:jc w:val="center"/>
              <w:rPr>
                <w:sz w:val="18"/>
                <w:szCs w:val="18"/>
              </w:rPr>
            </w:pPr>
            <w:r w:rsidRPr="008279D0">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F36D" w14:textId="77777777" w:rsidR="008279D0" w:rsidRPr="008279D0" w:rsidRDefault="008279D0" w:rsidP="00947A48">
            <w:pPr>
              <w:jc w:val="center"/>
              <w:rPr>
                <w:sz w:val="18"/>
                <w:szCs w:val="18"/>
              </w:rPr>
            </w:pPr>
            <w:r w:rsidRPr="008279D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F770A" w14:textId="77777777" w:rsidR="008279D0" w:rsidRPr="008279D0" w:rsidRDefault="008279D0" w:rsidP="00947A48">
            <w:pPr>
              <w:jc w:val="center"/>
              <w:rPr>
                <w:sz w:val="18"/>
                <w:szCs w:val="18"/>
              </w:rPr>
            </w:pPr>
            <w:r w:rsidRPr="008279D0">
              <w:rPr>
                <w:sz w:val="18"/>
                <w:szCs w:val="18"/>
              </w:rPr>
              <w:t>44,0</w:t>
            </w:r>
          </w:p>
        </w:tc>
      </w:tr>
      <w:tr w:rsidR="008279D0" w:rsidRPr="008279D0" w14:paraId="0DBCA95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CC89F0" w14:textId="77777777" w:rsidR="008279D0" w:rsidRPr="008279D0" w:rsidRDefault="008279D0" w:rsidP="00947A48">
            <w:pPr>
              <w:jc w:val="both"/>
              <w:rPr>
                <w:sz w:val="18"/>
                <w:szCs w:val="18"/>
              </w:rPr>
            </w:pPr>
            <w:r w:rsidRPr="008279D0">
              <w:rPr>
                <w:sz w:val="18"/>
                <w:szCs w:val="18"/>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48D68"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1CB16"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8F205" w14:textId="77777777" w:rsidR="008279D0" w:rsidRPr="008279D0" w:rsidRDefault="008279D0" w:rsidP="00947A48">
            <w:pPr>
              <w:jc w:val="center"/>
              <w:rPr>
                <w:sz w:val="18"/>
                <w:szCs w:val="18"/>
              </w:rPr>
            </w:pPr>
            <w:r w:rsidRPr="008279D0">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7A5E"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825BD" w14:textId="77777777" w:rsidR="008279D0" w:rsidRPr="008279D0" w:rsidRDefault="008279D0" w:rsidP="00947A48">
            <w:pPr>
              <w:jc w:val="center"/>
              <w:rPr>
                <w:sz w:val="18"/>
                <w:szCs w:val="18"/>
                <w:u w:val="single"/>
              </w:rPr>
            </w:pPr>
            <w:r w:rsidRPr="008279D0">
              <w:rPr>
                <w:sz w:val="18"/>
                <w:szCs w:val="18"/>
                <w:u w:val="single"/>
              </w:rPr>
              <w:t>433,3</w:t>
            </w:r>
          </w:p>
        </w:tc>
      </w:tr>
      <w:tr w:rsidR="008279D0" w:rsidRPr="008279D0" w14:paraId="5FDF126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B94BBE"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B8965"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2CB93"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87ED3" w14:textId="77777777" w:rsidR="008279D0" w:rsidRPr="008279D0" w:rsidRDefault="008279D0" w:rsidP="00947A48">
            <w:pPr>
              <w:jc w:val="center"/>
              <w:rPr>
                <w:sz w:val="18"/>
                <w:szCs w:val="18"/>
              </w:rPr>
            </w:pPr>
            <w:r w:rsidRPr="008279D0">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35E0"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DA851" w14:textId="77777777" w:rsidR="008279D0" w:rsidRPr="008279D0" w:rsidRDefault="008279D0" w:rsidP="00947A48">
            <w:pPr>
              <w:jc w:val="center"/>
              <w:rPr>
                <w:sz w:val="18"/>
                <w:szCs w:val="18"/>
              </w:rPr>
            </w:pPr>
            <w:r w:rsidRPr="008279D0">
              <w:rPr>
                <w:sz w:val="18"/>
                <w:szCs w:val="18"/>
              </w:rPr>
              <w:t>433,3</w:t>
            </w:r>
          </w:p>
        </w:tc>
      </w:tr>
      <w:tr w:rsidR="008279D0" w:rsidRPr="008279D0" w14:paraId="5F92CD8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D0DCBF"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14621"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496A"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930C9" w14:textId="77777777" w:rsidR="008279D0" w:rsidRPr="008279D0" w:rsidRDefault="008279D0" w:rsidP="00947A48">
            <w:pPr>
              <w:jc w:val="center"/>
              <w:rPr>
                <w:sz w:val="18"/>
                <w:szCs w:val="18"/>
              </w:rPr>
            </w:pPr>
            <w:r w:rsidRPr="008279D0">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18196"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526EA" w14:textId="77777777" w:rsidR="008279D0" w:rsidRPr="008279D0" w:rsidRDefault="008279D0" w:rsidP="00947A48">
            <w:pPr>
              <w:jc w:val="center"/>
              <w:rPr>
                <w:sz w:val="18"/>
                <w:szCs w:val="18"/>
              </w:rPr>
            </w:pPr>
            <w:r w:rsidRPr="008279D0">
              <w:rPr>
                <w:sz w:val="18"/>
                <w:szCs w:val="18"/>
              </w:rPr>
              <w:t>433,3</w:t>
            </w:r>
          </w:p>
        </w:tc>
      </w:tr>
      <w:tr w:rsidR="008279D0" w:rsidRPr="008279D0" w14:paraId="126ABCF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DE38AD0" w14:textId="77777777" w:rsidR="008279D0" w:rsidRPr="008279D0" w:rsidRDefault="008279D0" w:rsidP="00947A48">
            <w:pPr>
              <w:jc w:val="both"/>
              <w:rPr>
                <w:sz w:val="18"/>
                <w:szCs w:val="18"/>
              </w:rPr>
            </w:pPr>
            <w:r w:rsidRPr="008279D0">
              <w:rPr>
                <w:sz w:val="18"/>
                <w:szCs w:val="18"/>
              </w:rPr>
              <w:t>Исполнение судебных актов Российской Федерации и мировых соглашений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10E14"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5D7CD"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4B8B4" w14:textId="77777777" w:rsidR="008279D0" w:rsidRPr="008279D0" w:rsidRDefault="008279D0" w:rsidP="00947A48">
            <w:pPr>
              <w:jc w:val="center"/>
              <w:rPr>
                <w:sz w:val="18"/>
                <w:szCs w:val="18"/>
              </w:rPr>
            </w:pPr>
            <w:r w:rsidRPr="008279D0">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E9413"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39011" w14:textId="77777777" w:rsidR="008279D0" w:rsidRPr="008279D0" w:rsidRDefault="008279D0" w:rsidP="00947A48">
            <w:pPr>
              <w:jc w:val="center"/>
              <w:rPr>
                <w:sz w:val="18"/>
                <w:szCs w:val="18"/>
                <w:u w:val="single"/>
              </w:rPr>
            </w:pPr>
            <w:r w:rsidRPr="008279D0">
              <w:rPr>
                <w:sz w:val="18"/>
                <w:szCs w:val="18"/>
                <w:u w:val="single"/>
              </w:rPr>
              <w:t>1530,7</w:t>
            </w:r>
          </w:p>
        </w:tc>
      </w:tr>
      <w:tr w:rsidR="008279D0" w:rsidRPr="008279D0" w14:paraId="358E299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E0DD1A"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E1DA"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B0C88"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CC148" w14:textId="77777777" w:rsidR="008279D0" w:rsidRPr="008279D0" w:rsidRDefault="008279D0" w:rsidP="00947A48">
            <w:pPr>
              <w:jc w:val="center"/>
              <w:rPr>
                <w:sz w:val="18"/>
                <w:szCs w:val="18"/>
              </w:rPr>
            </w:pPr>
            <w:r w:rsidRPr="008279D0">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B502" w14:textId="77777777" w:rsidR="008279D0" w:rsidRPr="008279D0" w:rsidRDefault="008279D0" w:rsidP="00947A48">
            <w:pPr>
              <w:jc w:val="center"/>
              <w:rPr>
                <w:sz w:val="18"/>
                <w:szCs w:val="18"/>
              </w:rPr>
            </w:pPr>
            <w:r w:rsidRPr="008279D0">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DD01" w14:textId="77777777" w:rsidR="008279D0" w:rsidRPr="008279D0" w:rsidRDefault="008279D0" w:rsidP="00947A48">
            <w:pPr>
              <w:jc w:val="center"/>
              <w:rPr>
                <w:sz w:val="18"/>
                <w:szCs w:val="18"/>
                <w:u w:val="single"/>
              </w:rPr>
            </w:pPr>
            <w:r w:rsidRPr="008279D0">
              <w:rPr>
                <w:sz w:val="18"/>
                <w:szCs w:val="18"/>
                <w:u w:val="single"/>
              </w:rPr>
              <w:t>1522,4</w:t>
            </w:r>
          </w:p>
        </w:tc>
      </w:tr>
      <w:tr w:rsidR="008279D0" w:rsidRPr="008279D0" w14:paraId="595C2D1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DE1824" w14:textId="77777777" w:rsidR="008279D0" w:rsidRPr="008279D0" w:rsidRDefault="008279D0" w:rsidP="00947A48">
            <w:pPr>
              <w:jc w:val="both"/>
              <w:rPr>
                <w:sz w:val="18"/>
                <w:szCs w:val="18"/>
              </w:rPr>
            </w:pPr>
            <w:r w:rsidRPr="008279D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DCD8"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140C"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EF86F" w14:textId="77777777" w:rsidR="008279D0" w:rsidRPr="008279D0" w:rsidRDefault="008279D0" w:rsidP="00947A48">
            <w:pPr>
              <w:jc w:val="center"/>
              <w:rPr>
                <w:sz w:val="18"/>
                <w:szCs w:val="18"/>
              </w:rPr>
            </w:pPr>
            <w:r w:rsidRPr="008279D0">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D9FA1" w14:textId="77777777" w:rsidR="008279D0" w:rsidRPr="008279D0" w:rsidRDefault="008279D0" w:rsidP="00947A48">
            <w:pPr>
              <w:jc w:val="center"/>
              <w:rPr>
                <w:sz w:val="18"/>
                <w:szCs w:val="18"/>
              </w:rPr>
            </w:pPr>
            <w:r w:rsidRPr="008279D0">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1AD25" w14:textId="77777777" w:rsidR="008279D0" w:rsidRPr="008279D0" w:rsidRDefault="008279D0" w:rsidP="00947A48">
            <w:pPr>
              <w:jc w:val="center"/>
              <w:rPr>
                <w:sz w:val="18"/>
                <w:szCs w:val="18"/>
              </w:rPr>
            </w:pPr>
            <w:r w:rsidRPr="008279D0">
              <w:rPr>
                <w:sz w:val="18"/>
                <w:szCs w:val="18"/>
              </w:rPr>
              <w:t>1522,4</w:t>
            </w:r>
          </w:p>
        </w:tc>
      </w:tr>
      <w:tr w:rsidR="008279D0" w:rsidRPr="008279D0" w14:paraId="2CB6B1C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3BDF72"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7E271"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6F492"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177FA" w14:textId="77777777" w:rsidR="008279D0" w:rsidRPr="008279D0" w:rsidRDefault="008279D0" w:rsidP="00947A48">
            <w:pPr>
              <w:jc w:val="center"/>
              <w:rPr>
                <w:sz w:val="18"/>
                <w:szCs w:val="18"/>
              </w:rPr>
            </w:pPr>
            <w:r w:rsidRPr="008279D0">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4A416"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7B9FA" w14:textId="77777777" w:rsidR="008279D0" w:rsidRPr="008279D0" w:rsidRDefault="008279D0" w:rsidP="00947A48">
            <w:pPr>
              <w:jc w:val="center"/>
              <w:rPr>
                <w:sz w:val="18"/>
                <w:szCs w:val="18"/>
                <w:u w:val="single"/>
              </w:rPr>
            </w:pPr>
            <w:r w:rsidRPr="008279D0">
              <w:rPr>
                <w:sz w:val="18"/>
                <w:szCs w:val="18"/>
                <w:u w:val="single"/>
              </w:rPr>
              <w:t>8,3</w:t>
            </w:r>
          </w:p>
        </w:tc>
      </w:tr>
      <w:tr w:rsidR="008279D0" w:rsidRPr="008279D0" w14:paraId="6F8D8FF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CF89E4" w14:textId="77777777" w:rsidR="008279D0" w:rsidRPr="008279D0" w:rsidRDefault="008279D0" w:rsidP="00947A48">
            <w:pPr>
              <w:jc w:val="both"/>
              <w:rPr>
                <w:sz w:val="18"/>
                <w:szCs w:val="18"/>
              </w:rPr>
            </w:pPr>
            <w:r w:rsidRPr="008279D0">
              <w:rPr>
                <w:sz w:val="18"/>
                <w:szCs w:val="18"/>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9E52A"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9677A"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3B0D4" w14:textId="77777777" w:rsidR="008279D0" w:rsidRPr="008279D0" w:rsidRDefault="008279D0" w:rsidP="00947A48">
            <w:pPr>
              <w:jc w:val="center"/>
              <w:rPr>
                <w:sz w:val="18"/>
                <w:szCs w:val="18"/>
              </w:rPr>
            </w:pPr>
            <w:r w:rsidRPr="008279D0">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37214" w14:textId="77777777" w:rsidR="008279D0" w:rsidRPr="008279D0" w:rsidRDefault="008279D0" w:rsidP="00947A48">
            <w:pPr>
              <w:jc w:val="center"/>
              <w:rPr>
                <w:sz w:val="18"/>
                <w:szCs w:val="18"/>
              </w:rPr>
            </w:pPr>
            <w:r w:rsidRPr="008279D0">
              <w:rPr>
                <w:sz w:val="18"/>
                <w:szCs w:val="18"/>
              </w:rPr>
              <w:t>830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C6AE5" w14:textId="77777777" w:rsidR="008279D0" w:rsidRPr="008279D0" w:rsidRDefault="008279D0" w:rsidP="00947A48">
            <w:pPr>
              <w:jc w:val="center"/>
              <w:rPr>
                <w:sz w:val="18"/>
                <w:szCs w:val="18"/>
              </w:rPr>
            </w:pPr>
            <w:r w:rsidRPr="008279D0">
              <w:rPr>
                <w:sz w:val="18"/>
                <w:szCs w:val="18"/>
              </w:rPr>
              <w:t>8,3</w:t>
            </w:r>
          </w:p>
        </w:tc>
      </w:tr>
      <w:tr w:rsidR="008279D0" w:rsidRPr="008279D0" w14:paraId="51FF46B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D88FC2" w14:textId="77777777" w:rsidR="008279D0" w:rsidRPr="008279D0" w:rsidRDefault="008279D0" w:rsidP="00947A48">
            <w:pPr>
              <w:jc w:val="both"/>
              <w:rPr>
                <w:sz w:val="18"/>
                <w:szCs w:val="18"/>
              </w:rPr>
            </w:pPr>
            <w:r w:rsidRPr="008279D0">
              <w:rPr>
                <w:sz w:val="18"/>
                <w:szCs w:val="18"/>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FD2B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40DD3"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332D6" w14:textId="77777777" w:rsidR="008279D0" w:rsidRPr="008279D0" w:rsidRDefault="008279D0" w:rsidP="00947A48">
            <w:pPr>
              <w:jc w:val="center"/>
              <w:rPr>
                <w:sz w:val="18"/>
                <w:szCs w:val="18"/>
              </w:rPr>
            </w:pPr>
            <w:r w:rsidRPr="008279D0">
              <w:rPr>
                <w:sz w:val="18"/>
                <w:szCs w:val="18"/>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23E1F"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5E0D5" w14:textId="77777777" w:rsidR="008279D0" w:rsidRPr="008279D0" w:rsidRDefault="008279D0" w:rsidP="00947A48">
            <w:pPr>
              <w:jc w:val="center"/>
              <w:rPr>
                <w:sz w:val="18"/>
                <w:szCs w:val="18"/>
              </w:rPr>
            </w:pPr>
            <w:r w:rsidRPr="008279D0">
              <w:rPr>
                <w:sz w:val="18"/>
                <w:szCs w:val="18"/>
                <w:u w:val="single"/>
              </w:rPr>
              <w:t>80,0</w:t>
            </w:r>
          </w:p>
        </w:tc>
      </w:tr>
      <w:tr w:rsidR="008279D0" w:rsidRPr="008279D0" w14:paraId="6E2F442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488D5B" w14:textId="77777777" w:rsidR="008279D0" w:rsidRPr="008279D0" w:rsidRDefault="008279D0" w:rsidP="00947A48">
            <w:pPr>
              <w:jc w:val="both"/>
              <w:rPr>
                <w:sz w:val="18"/>
                <w:szCs w:val="18"/>
              </w:rPr>
            </w:pPr>
            <w:r w:rsidRPr="008279D0">
              <w:rPr>
                <w:sz w:val="18"/>
                <w:szCs w:val="18"/>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3C2B5"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1941D"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BE7D6" w14:textId="77777777" w:rsidR="008279D0" w:rsidRPr="008279D0" w:rsidRDefault="008279D0" w:rsidP="00947A48">
            <w:pPr>
              <w:jc w:val="center"/>
              <w:rPr>
                <w:sz w:val="18"/>
                <w:szCs w:val="18"/>
              </w:rPr>
            </w:pPr>
            <w:r w:rsidRPr="008279D0">
              <w:rPr>
                <w:sz w:val="18"/>
                <w:szCs w:val="18"/>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9EBA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19F75" w14:textId="77777777" w:rsidR="008279D0" w:rsidRPr="008279D0" w:rsidRDefault="008279D0" w:rsidP="00947A48">
            <w:pPr>
              <w:jc w:val="center"/>
              <w:rPr>
                <w:sz w:val="18"/>
                <w:szCs w:val="18"/>
              </w:rPr>
            </w:pPr>
            <w:r w:rsidRPr="008279D0">
              <w:rPr>
                <w:sz w:val="18"/>
                <w:szCs w:val="18"/>
              </w:rPr>
              <w:t>80,0</w:t>
            </w:r>
          </w:p>
        </w:tc>
      </w:tr>
      <w:tr w:rsidR="008279D0" w:rsidRPr="008279D0" w14:paraId="7EE547F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55DD7D"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D81B"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55988"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86217" w14:textId="77777777" w:rsidR="008279D0" w:rsidRPr="008279D0" w:rsidRDefault="008279D0" w:rsidP="00947A48">
            <w:pPr>
              <w:jc w:val="center"/>
              <w:rPr>
                <w:sz w:val="18"/>
                <w:szCs w:val="18"/>
              </w:rPr>
            </w:pPr>
            <w:r w:rsidRPr="008279D0">
              <w:rPr>
                <w:sz w:val="18"/>
                <w:szCs w:val="18"/>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7E238"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E84B0" w14:textId="77777777" w:rsidR="008279D0" w:rsidRPr="008279D0" w:rsidRDefault="008279D0" w:rsidP="00947A48">
            <w:pPr>
              <w:jc w:val="center"/>
              <w:rPr>
                <w:sz w:val="18"/>
                <w:szCs w:val="18"/>
              </w:rPr>
            </w:pPr>
            <w:r w:rsidRPr="008279D0">
              <w:rPr>
                <w:sz w:val="18"/>
                <w:szCs w:val="18"/>
              </w:rPr>
              <w:t>80,0</w:t>
            </w:r>
          </w:p>
        </w:tc>
      </w:tr>
      <w:tr w:rsidR="008279D0" w:rsidRPr="008279D0" w14:paraId="52AACD1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080FB4"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F2ED9" w14:textId="77777777" w:rsidR="008279D0" w:rsidRPr="008279D0" w:rsidRDefault="008279D0" w:rsidP="00947A48">
            <w:pPr>
              <w:jc w:val="center"/>
              <w:rPr>
                <w:sz w:val="18"/>
                <w:szCs w:val="18"/>
              </w:rPr>
            </w:pPr>
            <w:r w:rsidRPr="008279D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53F74" w14:textId="77777777" w:rsidR="008279D0" w:rsidRPr="008279D0" w:rsidRDefault="008279D0" w:rsidP="00947A48">
            <w:pPr>
              <w:jc w:val="center"/>
              <w:rPr>
                <w:sz w:val="18"/>
                <w:szCs w:val="18"/>
              </w:rPr>
            </w:pPr>
            <w:r w:rsidRPr="008279D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03276" w14:textId="77777777" w:rsidR="008279D0" w:rsidRPr="008279D0" w:rsidRDefault="008279D0" w:rsidP="00947A48">
            <w:pPr>
              <w:jc w:val="center"/>
              <w:rPr>
                <w:sz w:val="18"/>
                <w:szCs w:val="18"/>
              </w:rPr>
            </w:pPr>
            <w:r w:rsidRPr="008279D0">
              <w:rPr>
                <w:sz w:val="18"/>
                <w:szCs w:val="18"/>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CB34E" w14:textId="77777777" w:rsidR="008279D0" w:rsidRPr="008279D0" w:rsidRDefault="008279D0" w:rsidP="00947A48">
            <w:pPr>
              <w:jc w:val="center"/>
              <w:rPr>
                <w:sz w:val="18"/>
                <w:szCs w:val="18"/>
              </w:rPr>
            </w:pPr>
            <w:r w:rsidRPr="008279D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9A64" w14:textId="77777777" w:rsidR="008279D0" w:rsidRPr="008279D0" w:rsidRDefault="008279D0" w:rsidP="00947A48">
            <w:pPr>
              <w:jc w:val="center"/>
              <w:rPr>
                <w:sz w:val="18"/>
                <w:szCs w:val="18"/>
              </w:rPr>
            </w:pPr>
            <w:r w:rsidRPr="008279D0">
              <w:rPr>
                <w:sz w:val="18"/>
                <w:szCs w:val="18"/>
              </w:rPr>
              <w:t>80,0</w:t>
            </w:r>
          </w:p>
        </w:tc>
      </w:tr>
      <w:tr w:rsidR="008279D0" w:rsidRPr="008279D0" w14:paraId="322F9A6E" w14:textId="77777777" w:rsidTr="001B73D8">
        <w:tc>
          <w:tcPr>
            <w:tcW w:w="4513" w:type="dxa"/>
            <w:tcBorders>
              <w:left w:val="single" w:sz="4" w:space="0" w:color="000000"/>
              <w:bottom w:val="single" w:sz="4" w:space="0" w:color="000000"/>
              <w:right w:val="single" w:sz="4" w:space="0" w:color="000000"/>
            </w:tcBorders>
            <w:shd w:val="clear" w:color="auto" w:fill="auto"/>
          </w:tcPr>
          <w:p w14:paraId="7D8BA2C1" w14:textId="77777777" w:rsidR="008279D0" w:rsidRPr="008279D0" w:rsidRDefault="008279D0" w:rsidP="00947A48">
            <w:pPr>
              <w:jc w:val="both"/>
              <w:rPr>
                <w:sz w:val="18"/>
                <w:szCs w:val="18"/>
              </w:rPr>
            </w:pPr>
            <w:r w:rsidRPr="008279D0">
              <w:rPr>
                <w:b/>
                <w:sz w:val="18"/>
                <w:szCs w:val="18"/>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70EFC26B" w14:textId="77777777" w:rsidR="008279D0" w:rsidRPr="008279D0" w:rsidRDefault="008279D0" w:rsidP="00947A48">
            <w:pPr>
              <w:jc w:val="center"/>
              <w:rPr>
                <w:sz w:val="18"/>
                <w:szCs w:val="18"/>
              </w:rPr>
            </w:pPr>
            <w:r w:rsidRPr="008279D0">
              <w:rPr>
                <w:b/>
                <w:sz w:val="18"/>
                <w:szCs w:val="18"/>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390269E6" w14:textId="77777777" w:rsidR="008279D0" w:rsidRPr="008279D0" w:rsidRDefault="008279D0" w:rsidP="00947A48">
            <w:pPr>
              <w:jc w:val="center"/>
              <w:rPr>
                <w:sz w:val="18"/>
                <w:szCs w:val="18"/>
              </w:rPr>
            </w:pPr>
            <w:r w:rsidRPr="008279D0">
              <w:rPr>
                <w:b/>
                <w:sz w:val="18"/>
                <w:szCs w:val="18"/>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2CA56D1B" w14:textId="77777777" w:rsidR="008279D0" w:rsidRPr="008279D0" w:rsidRDefault="008279D0" w:rsidP="00947A48">
            <w:pPr>
              <w:snapToGrid w:val="0"/>
              <w:jc w:val="center"/>
              <w:rPr>
                <w:b/>
                <w:sz w:val="18"/>
                <w:szCs w:val="18"/>
              </w:rPr>
            </w:pPr>
          </w:p>
        </w:tc>
        <w:tc>
          <w:tcPr>
            <w:tcW w:w="706" w:type="dxa"/>
            <w:tcBorders>
              <w:left w:val="single" w:sz="4" w:space="0" w:color="000000"/>
              <w:bottom w:val="single" w:sz="4" w:space="0" w:color="000000"/>
              <w:right w:val="single" w:sz="4" w:space="0" w:color="000000"/>
            </w:tcBorders>
            <w:shd w:val="clear" w:color="auto" w:fill="auto"/>
            <w:vAlign w:val="center"/>
          </w:tcPr>
          <w:p w14:paraId="61576266" w14:textId="77777777" w:rsidR="008279D0" w:rsidRPr="008279D0" w:rsidRDefault="008279D0" w:rsidP="00947A48">
            <w:pPr>
              <w:snapToGrid w:val="0"/>
              <w:jc w:val="center"/>
              <w:rPr>
                <w:b/>
                <w:sz w:val="18"/>
                <w:szCs w:val="18"/>
              </w:rPr>
            </w:pPr>
          </w:p>
        </w:tc>
        <w:tc>
          <w:tcPr>
            <w:tcW w:w="1560" w:type="dxa"/>
            <w:tcBorders>
              <w:left w:val="single" w:sz="4" w:space="0" w:color="000000"/>
              <w:bottom w:val="single" w:sz="4" w:space="0" w:color="000000"/>
              <w:right w:val="single" w:sz="4" w:space="0" w:color="000000"/>
            </w:tcBorders>
            <w:shd w:val="clear" w:color="auto" w:fill="auto"/>
            <w:vAlign w:val="center"/>
          </w:tcPr>
          <w:p w14:paraId="7066C8BB" w14:textId="77777777" w:rsidR="008279D0" w:rsidRPr="008279D0" w:rsidRDefault="008279D0" w:rsidP="00947A48">
            <w:pPr>
              <w:jc w:val="center"/>
              <w:rPr>
                <w:sz w:val="18"/>
                <w:szCs w:val="18"/>
              </w:rPr>
            </w:pPr>
            <w:r w:rsidRPr="008279D0">
              <w:rPr>
                <w:b/>
                <w:sz w:val="18"/>
                <w:szCs w:val="18"/>
              </w:rPr>
              <w:t>62,3</w:t>
            </w:r>
          </w:p>
        </w:tc>
      </w:tr>
      <w:tr w:rsidR="008279D0" w:rsidRPr="008279D0" w14:paraId="3DFB9C8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444866" w14:textId="77777777" w:rsidR="008279D0" w:rsidRPr="008279D0" w:rsidRDefault="008279D0" w:rsidP="00947A48">
            <w:pPr>
              <w:jc w:val="both"/>
              <w:rPr>
                <w:sz w:val="18"/>
                <w:szCs w:val="18"/>
              </w:rPr>
            </w:pPr>
            <w:r w:rsidRPr="008279D0">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A541C" w14:textId="77777777" w:rsidR="008279D0" w:rsidRPr="008279D0" w:rsidRDefault="008279D0" w:rsidP="00947A48">
            <w:pPr>
              <w:jc w:val="center"/>
              <w:rPr>
                <w:sz w:val="18"/>
                <w:szCs w:val="18"/>
              </w:rPr>
            </w:pPr>
            <w:r w:rsidRPr="008279D0">
              <w:rPr>
                <w:b/>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94F4" w14:textId="77777777" w:rsidR="008279D0" w:rsidRPr="008279D0" w:rsidRDefault="008279D0" w:rsidP="00947A48">
            <w:pPr>
              <w:jc w:val="center"/>
              <w:rPr>
                <w:sz w:val="18"/>
                <w:szCs w:val="18"/>
              </w:rPr>
            </w:pPr>
            <w:r w:rsidRPr="008279D0">
              <w:rPr>
                <w:b/>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44C3B"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D2304"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5110B" w14:textId="77777777" w:rsidR="008279D0" w:rsidRPr="008279D0" w:rsidRDefault="008279D0" w:rsidP="00947A48">
            <w:pPr>
              <w:jc w:val="center"/>
              <w:rPr>
                <w:sz w:val="18"/>
                <w:szCs w:val="18"/>
              </w:rPr>
            </w:pPr>
            <w:r w:rsidRPr="008279D0">
              <w:rPr>
                <w:b/>
                <w:sz w:val="18"/>
                <w:szCs w:val="18"/>
              </w:rPr>
              <w:t>62,3</w:t>
            </w:r>
          </w:p>
        </w:tc>
      </w:tr>
      <w:tr w:rsidR="008279D0" w:rsidRPr="008279D0" w14:paraId="6635DAF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AFBB9B"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D12BD" w14:textId="77777777" w:rsidR="008279D0" w:rsidRPr="008279D0" w:rsidRDefault="008279D0" w:rsidP="00947A48">
            <w:pPr>
              <w:jc w:val="center"/>
              <w:rPr>
                <w:sz w:val="18"/>
                <w:szCs w:val="18"/>
              </w:rPr>
            </w:pPr>
            <w:r w:rsidRPr="008279D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47FA7" w14:textId="77777777" w:rsidR="008279D0" w:rsidRPr="008279D0" w:rsidRDefault="008279D0" w:rsidP="00947A48">
            <w:pPr>
              <w:jc w:val="center"/>
              <w:rPr>
                <w:sz w:val="18"/>
                <w:szCs w:val="18"/>
              </w:rPr>
            </w:pPr>
            <w:r w:rsidRPr="008279D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1FCD6" w14:textId="77777777" w:rsidR="008279D0" w:rsidRPr="008279D0" w:rsidRDefault="008279D0" w:rsidP="00947A48">
            <w:pPr>
              <w:jc w:val="center"/>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D8F69"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377C0" w14:textId="77777777" w:rsidR="008279D0" w:rsidRPr="008279D0" w:rsidRDefault="008279D0" w:rsidP="00947A48">
            <w:pPr>
              <w:jc w:val="center"/>
              <w:rPr>
                <w:sz w:val="18"/>
                <w:szCs w:val="18"/>
              </w:rPr>
            </w:pPr>
            <w:r w:rsidRPr="008279D0">
              <w:rPr>
                <w:sz w:val="18"/>
                <w:szCs w:val="18"/>
              </w:rPr>
              <w:t>62,3</w:t>
            </w:r>
          </w:p>
        </w:tc>
      </w:tr>
      <w:tr w:rsidR="008279D0" w:rsidRPr="008279D0" w14:paraId="4C9E156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1E03E2" w14:textId="77777777" w:rsidR="008279D0" w:rsidRPr="008279D0" w:rsidRDefault="008279D0" w:rsidP="00947A48">
            <w:pPr>
              <w:jc w:val="both"/>
              <w:rPr>
                <w:sz w:val="18"/>
                <w:szCs w:val="18"/>
              </w:rPr>
            </w:pPr>
            <w:r w:rsidRPr="008279D0">
              <w:rPr>
                <w:sz w:val="18"/>
                <w:szCs w:val="18"/>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B9E4" w14:textId="77777777" w:rsidR="008279D0" w:rsidRPr="008279D0" w:rsidRDefault="008279D0" w:rsidP="00947A48">
            <w:pPr>
              <w:jc w:val="center"/>
              <w:rPr>
                <w:sz w:val="18"/>
                <w:szCs w:val="18"/>
              </w:rPr>
            </w:pPr>
            <w:r w:rsidRPr="008279D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30990" w14:textId="77777777" w:rsidR="008279D0" w:rsidRPr="008279D0" w:rsidRDefault="008279D0" w:rsidP="00947A48">
            <w:pPr>
              <w:jc w:val="center"/>
              <w:rPr>
                <w:sz w:val="18"/>
                <w:szCs w:val="18"/>
              </w:rPr>
            </w:pPr>
            <w:r w:rsidRPr="008279D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B9D2" w14:textId="77777777" w:rsidR="008279D0" w:rsidRPr="008279D0" w:rsidRDefault="008279D0" w:rsidP="00947A48">
            <w:pPr>
              <w:jc w:val="center"/>
              <w:rPr>
                <w:sz w:val="18"/>
                <w:szCs w:val="18"/>
              </w:rPr>
            </w:pPr>
            <w:r w:rsidRPr="008279D0">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F8554"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D1C4" w14:textId="77777777" w:rsidR="008279D0" w:rsidRPr="008279D0" w:rsidRDefault="008279D0" w:rsidP="00947A48">
            <w:pPr>
              <w:jc w:val="center"/>
              <w:rPr>
                <w:sz w:val="18"/>
                <w:szCs w:val="18"/>
              </w:rPr>
            </w:pPr>
            <w:r w:rsidRPr="008279D0">
              <w:rPr>
                <w:sz w:val="18"/>
                <w:szCs w:val="18"/>
              </w:rPr>
              <w:t>62,3</w:t>
            </w:r>
          </w:p>
        </w:tc>
      </w:tr>
      <w:tr w:rsidR="008279D0" w:rsidRPr="008279D0" w14:paraId="218EBC6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A82260"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BB6C9" w14:textId="77777777" w:rsidR="008279D0" w:rsidRPr="008279D0" w:rsidRDefault="008279D0" w:rsidP="00947A48">
            <w:pPr>
              <w:jc w:val="center"/>
              <w:rPr>
                <w:sz w:val="18"/>
                <w:szCs w:val="18"/>
              </w:rPr>
            </w:pPr>
            <w:r w:rsidRPr="008279D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004CD" w14:textId="77777777" w:rsidR="008279D0" w:rsidRPr="008279D0" w:rsidRDefault="008279D0" w:rsidP="00947A48">
            <w:pPr>
              <w:jc w:val="center"/>
              <w:rPr>
                <w:sz w:val="18"/>
                <w:szCs w:val="18"/>
              </w:rPr>
            </w:pPr>
            <w:r w:rsidRPr="008279D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506C2" w14:textId="77777777" w:rsidR="008279D0" w:rsidRPr="008279D0" w:rsidRDefault="008279D0" w:rsidP="00947A48">
            <w:pPr>
              <w:jc w:val="center"/>
              <w:rPr>
                <w:sz w:val="18"/>
                <w:szCs w:val="18"/>
              </w:rPr>
            </w:pPr>
            <w:r w:rsidRPr="008279D0">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13BF5"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0D07" w14:textId="77777777" w:rsidR="008279D0" w:rsidRPr="008279D0" w:rsidRDefault="008279D0" w:rsidP="00947A48">
            <w:pPr>
              <w:jc w:val="center"/>
              <w:rPr>
                <w:sz w:val="18"/>
                <w:szCs w:val="18"/>
              </w:rPr>
            </w:pPr>
            <w:r w:rsidRPr="008279D0">
              <w:rPr>
                <w:sz w:val="18"/>
                <w:szCs w:val="18"/>
              </w:rPr>
              <w:t>62,3</w:t>
            </w:r>
          </w:p>
        </w:tc>
      </w:tr>
      <w:tr w:rsidR="008279D0" w:rsidRPr="008279D0" w14:paraId="3B61132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DDB25F"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0DE40" w14:textId="77777777" w:rsidR="008279D0" w:rsidRPr="008279D0" w:rsidRDefault="008279D0" w:rsidP="00947A48">
            <w:pPr>
              <w:jc w:val="center"/>
              <w:rPr>
                <w:sz w:val="18"/>
                <w:szCs w:val="18"/>
              </w:rPr>
            </w:pPr>
            <w:r w:rsidRPr="008279D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FAEB" w14:textId="77777777" w:rsidR="008279D0" w:rsidRPr="008279D0" w:rsidRDefault="008279D0" w:rsidP="00947A48">
            <w:pPr>
              <w:jc w:val="center"/>
              <w:rPr>
                <w:sz w:val="18"/>
                <w:szCs w:val="18"/>
              </w:rPr>
            </w:pPr>
            <w:r w:rsidRPr="008279D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8CFA8" w14:textId="77777777" w:rsidR="008279D0" w:rsidRPr="008279D0" w:rsidRDefault="008279D0" w:rsidP="00947A48">
            <w:pPr>
              <w:jc w:val="center"/>
              <w:rPr>
                <w:sz w:val="18"/>
                <w:szCs w:val="18"/>
              </w:rPr>
            </w:pPr>
            <w:r w:rsidRPr="008279D0">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3390C"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0531B" w14:textId="77777777" w:rsidR="008279D0" w:rsidRPr="008279D0" w:rsidRDefault="008279D0" w:rsidP="00947A48">
            <w:pPr>
              <w:jc w:val="center"/>
              <w:rPr>
                <w:sz w:val="18"/>
                <w:szCs w:val="18"/>
              </w:rPr>
            </w:pPr>
            <w:r w:rsidRPr="008279D0">
              <w:rPr>
                <w:sz w:val="18"/>
                <w:szCs w:val="18"/>
              </w:rPr>
              <w:t>62,3</w:t>
            </w:r>
          </w:p>
        </w:tc>
      </w:tr>
      <w:tr w:rsidR="008279D0" w:rsidRPr="008279D0" w14:paraId="1721355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2922BA" w14:textId="77777777" w:rsidR="008279D0" w:rsidRPr="008279D0" w:rsidRDefault="008279D0" w:rsidP="00947A48">
            <w:pPr>
              <w:jc w:val="both"/>
              <w:rPr>
                <w:sz w:val="18"/>
                <w:szCs w:val="18"/>
              </w:rPr>
            </w:pPr>
            <w:r w:rsidRPr="008279D0">
              <w:rPr>
                <w:b/>
                <w:sz w:val="18"/>
                <w:szCs w:val="18"/>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05B3" w14:textId="77777777" w:rsidR="008279D0" w:rsidRPr="008279D0" w:rsidRDefault="008279D0" w:rsidP="00947A48">
            <w:pPr>
              <w:jc w:val="center"/>
              <w:rPr>
                <w:sz w:val="18"/>
                <w:szCs w:val="18"/>
              </w:rPr>
            </w:pPr>
            <w:r w:rsidRPr="008279D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6C7C" w14:textId="77777777" w:rsidR="008279D0" w:rsidRPr="008279D0" w:rsidRDefault="008279D0" w:rsidP="00947A48">
            <w:pPr>
              <w:jc w:val="center"/>
              <w:rPr>
                <w:sz w:val="18"/>
                <w:szCs w:val="18"/>
              </w:rPr>
            </w:pPr>
            <w:r w:rsidRPr="008279D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9D53"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34F8B"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71E6" w14:textId="77777777" w:rsidR="008279D0" w:rsidRPr="008279D0" w:rsidRDefault="008279D0" w:rsidP="00947A48">
            <w:pPr>
              <w:jc w:val="center"/>
              <w:rPr>
                <w:sz w:val="18"/>
                <w:szCs w:val="18"/>
              </w:rPr>
            </w:pPr>
            <w:r w:rsidRPr="008279D0">
              <w:rPr>
                <w:b/>
                <w:sz w:val="18"/>
                <w:szCs w:val="18"/>
              </w:rPr>
              <w:t>14 296,4</w:t>
            </w:r>
          </w:p>
        </w:tc>
      </w:tr>
      <w:tr w:rsidR="008279D0" w:rsidRPr="008279D0" w14:paraId="344E9E4D" w14:textId="77777777" w:rsidTr="001B73D8">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07E13B" w14:textId="77777777" w:rsidR="008279D0" w:rsidRPr="008279D0" w:rsidRDefault="008279D0" w:rsidP="00947A48">
            <w:pPr>
              <w:jc w:val="both"/>
              <w:rPr>
                <w:sz w:val="18"/>
                <w:szCs w:val="18"/>
              </w:rPr>
            </w:pPr>
            <w:r w:rsidRPr="008279D0">
              <w:rPr>
                <w:b/>
                <w:i/>
                <w:sz w:val="18"/>
                <w:szCs w:val="18"/>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89A97" w14:textId="77777777" w:rsidR="008279D0" w:rsidRPr="008279D0" w:rsidRDefault="008279D0" w:rsidP="00947A48">
            <w:pPr>
              <w:jc w:val="center"/>
              <w:rPr>
                <w:sz w:val="18"/>
                <w:szCs w:val="18"/>
              </w:rPr>
            </w:pPr>
            <w:r w:rsidRPr="008279D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88B7" w14:textId="77777777" w:rsidR="008279D0" w:rsidRPr="008279D0" w:rsidRDefault="008279D0" w:rsidP="00947A48">
            <w:pPr>
              <w:jc w:val="center"/>
              <w:rPr>
                <w:sz w:val="18"/>
                <w:szCs w:val="18"/>
              </w:rPr>
            </w:pPr>
            <w:r w:rsidRPr="008279D0">
              <w:rPr>
                <w:b/>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CCA0B"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E19B"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00CD" w14:textId="77777777" w:rsidR="008279D0" w:rsidRPr="008279D0" w:rsidRDefault="008279D0" w:rsidP="00947A48">
            <w:pPr>
              <w:jc w:val="center"/>
              <w:rPr>
                <w:sz w:val="18"/>
                <w:szCs w:val="18"/>
              </w:rPr>
            </w:pPr>
            <w:r w:rsidRPr="008279D0">
              <w:rPr>
                <w:b/>
                <w:sz w:val="18"/>
                <w:szCs w:val="18"/>
              </w:rPr>
              <w:t>195,5</w:t>
            </w:r>
          </w:p>
        </w:tc>
      </w:tr>
      <w:tr w:rsidR="008279D0" w:rsidRPr="008279D0" w14:paraId="4554F1B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1BC40B" w14:textId="77777777" w:rsidR="008279D0" w:rsidRPr="008279D0" w:rsidRDefault="008279D0" w:rsidP="00947A48">
            <w:pPr>
              <w:jc w:val="both"/>
              <w:rPr>
                <w:sz w:val="18"/>
                <w:szCs w:val="18"/>
              </w:rPr>
            </w:pPr>
            <w:r w:rsidRPr="008279D0">
              <w:rPr>
                <w:sz w:val="18"/>
                <w:szCs w:val="18"/>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CAC3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B79B" w14:textId="77777777" w:rsidR="008279D0" w:rsidRPr="008279D0" w:rsidRDefault="008279D0" w:rsidP="00947A48">
            <w:pPr>
              <w:jc w:val="center"/>
              <w:rPr>
                <w:sz w:val="18"/>
                <w:szCs w:val="18"/>
              </w:rPr>
            </w:pPr>
            <w:r w:rsidRPr="008279D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E8D0E" w14:textId="77777777" w:rsidR="008279D0" w:rsidRPr="008279D0" w:rsidRDefault="008279D0" w:rsidP="00947A48">
            <w:pPr>
              <w:jc w:val="center"/>
              <w:rPr>
                <w:sz w:val="18"/>
                <w:szCs w:val="18"/>
              </w:rPr>
            </w:pPr>
            <w:r w:rsidRPr="008279D0">
              <w:rPr>
                <w:sz w:val="18"/>
                <w:szCs w:val="18"/>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FA1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86AC5" w14:textId="77777777" w:rsidR="008279D0" w:rsidRPr="008279D0" w:rsidRDefault="008279D0" w:rsidP="00947A48">
            <w:pPr>
              <w:jc w:val="center"/>
              <w:rPr>
                <w:sz w:val="18"/>
                <w:szCs w:val="18"/>
              </w:rPr>
            </w:pPr>
            <w:r w:rsidRPr="008279D0">
              <w:rPr>
                <w:sz w:val="18"/>
                <w:szCs w:val="18"/>
              </w:rPr>
              <w:t>195,5</w:t>
            </w:r>
          </w:p>
        </w:tc>
      </w:tr>
      <w:tr w:rsidR="008279D0" w:rsidRPr="008279D0" w14:paraId="71156E1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CAC842" w14:textId="77777777" w:rsidR="008279D0" w:rsidRPr="008279D0" w:rsidRDefault="008279D0" w:rsidP="00947A48">
            <w:pPr>
              <w:jc w:val="both"/>
              <w:rPr>
                <w:sz w:val="18"/>
                <w:szCs w:val="18"/>
              </w:rPr>
            </w:pPr>
            <w:r w:rsidRPr="008279D0">
              <w:rPr>
                <w:sz w:val="18"/>
                <w:szCs w:val="18"/>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17BB3"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2ED5" w14:textId="77777777" w:rsidR="008279D0" w:rsidRPr="008279D0" w:rsidRDefault="008279D0" w:rsidP="00947A48">
            <w:pPr>
              <w:jc w:val="center"/>
              <w:rPr>
                <w:sz w:val="18"/>
                <w:szCs w:val="18"/>
              </w:rPr>
            </w:pPr>
            <w:r w:rsidRPr="008279D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8930C" w14:textId="77777777" w:rsidR="008279D0" w:rsidRPr="008279D0" w:rsidRDefault="008279D0" w:rsidP="00947A48">
            <w:pPr>
              <w:jc w:val="center"/>
              <w:rPr>
                <w:sz w:val="18"/>
                <w:szCs w:val="18"/>
              </w:rPr>
            </w:pPr>
            <w:r w:rsidRPr="008279D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DFBF7"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80CF2" w14:textId="77777777" w:rsidR="008279D0" w:rsidRPr="008279D0" w:rsidRDefault="008279D0" w:rsidP="00947A48">
            <w:pPr>
              <w:jc w:val="center"/>
              <w:rPr>
                <w:sz w:val="18"/>
                <w:szCs w:val="18"/>
              </w:rPr>
            </w:pPr>
            <w:r w:rsidRPr="008279D0">
              <w:rPr>
                <w:sz w:val="18"/>
                <w:szCs w:val="18"/>
              </w:rPr>
              <w:t>195,5</w:t>
            </w:r>
          </w:p>
        </w:tc>
      </w:tr>
      <w:tr w:rsidR="008279D0" w:rsidRPr="008279D0" w14:paraId="5E04DF1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2C46F5"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1B9D"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F447B" w14:textId="77777777" w:rsidR="008279D0" w:rsidRPr="008279D0" w:rsidRDefault="008279D0" w:rsidP="00947A48">
            <w:pPr>
              <w:jc w:val="center"/>
              <w:rPr>
                <w:sz w:val="18"/>
                <w:szCs w:val="18"/>
              </w:rPr>
            </w:pPr>
            <w:r w:rsidRPr="008279D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2F27C" w14:textId="77777777" w:rsidR="008279D0" w:rsidRPr="008279D0" w:rsidRDefault="008279D0" w:rsidP="00947A48">
            <w:pPr>
              <w:jc w:val="center"/>
              <w:rPr>
                <w:sz w:val="18"/>
                <w:szCs w:val="18"/>
              </w:rPr>
            </w:pPr>
            <w:r w:rsidRPr="008279D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D43AD"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52BC" w14:textId="77777777" w:rsidR="008279D0" w:rsidRPr="008279D0" w:rsidRDefault="008279D0" w:rsidP="00947A48">
            <w:pPr>
              <w:jc w:val="center"/>
              <w:rPr>
                <w:sz w:val="18"/>
                <w:szCs w:val="18"/>
              </w:rPr>
            </w:pPr>
            <w:r w:rsidRPr="008279D0">
              <w:rPr>
                <w:sz w:val="18"/>
                <w:szCs w:val="18"/>
              </w:rPr>
              <w:t>195,5</w:t>
            </w:r>
          </w:p>
        </w:tc>
      </w:tr>
      <w:tr w:rsidR="008279D0" w:rsidRPr="008279D0" w14:paraId="63EFFD4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F08685"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5897C"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4CEA" w14:textId="77777777" w:rsidR="008279D0" w:rsidRPr="008279D0" w:rsidRDefault="008279D0" w:rsidP="00947A48">
            <w:pPr>
              <w:jc w:val="center"/>
              <w:rPr>
                <w:sz w:val="18"/>
                <w:szCs w:val="18"/>
              </w:rPr>
            </w:pPr>
            <w:r w:rsidRPr="008279D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B71F1" w14:textId="77777777" w:rsidR="008279D0" w:rsidRPr="008279D0" w:rsidRDefault="008279D0" w:rsidP="00947A48">
            <w:pPr>
              <w:jc w:val="center"/>
              <w:rPr>
                <w:sz w:val="18"/>
                <w:szCs w:val="18"/>
              </w:rPr>
            </w:pPr>
            <w:r w:rsidRPr="008279D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F0896"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93AC1" w14:textId="77777777" w:rsidR="008279D0" w:rsidRPr="008279D0" w:rsidRDefault="008279D0" w:rsidP="00947A48">
            <w:pPr>
              <w:jc w:val="center"/>
              <w:rPr>
                <w:sz w:val="18"/>
                <w:szCs w:val="18"/>
              </w:rPr>
            </w:pPr>
            <w:r w:rsidRPr="008279D0">
              <w:rPr>
                <w:sz w:val="18"/>
                <w:szCs w:val="18"/>
              </w:rPr>
              <w:t>195,5</w:t>
            </w:r>
          </w:p>
        </w:tc>
      </w:tr>
      <w:tr w:rsidR="008279D0" w:rsidRPr="008279D0" w14:paraId="7A6407E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D3FCFD" w14:textId="77777777" w:rsidR="008279D0" w:rsidRPr="008279D0" w:rsidRDefault="008279D0" w:rsidP="00947A48">
            <w:pPr>
              <w:jc w:val="both"/>
              <w:rPr>
                <w:sz w:val="18"/>
                <w:szCs w:val="18"/>
              </w:rPr>
            </w:pPr>
            <w:r w:rsidRPr="008279D0">
              <w:rPr>
                <w:b/>
                <w:i/>
                <w:sz w:val="18"/>
                <w:szCs w:val="18"/>
              </w:rPr>
              <w:lastRenderedPageBreak/>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D1CDF" w14:textId="77777777" w:rsidR="008279D0" w:rsidRPr="008279D0" w:rsidRDefault="008279D0" w:rsidP="00947A48">
            <w:pPr>
              <w:jc w:val="center"/>
              <w:rPr>
                <w:sz w:val="18"/>
                <w:szCs w:val="18"/>
              </w:rPr>
            </w:pPr>
            <w:r w:rsidRPr="008279D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9823B" w14:textId="77777777" w:rsidR="008279D0" w:rsidRPr="008279D0" w:rsidRDefault="008279D0" w:rsidP="00947A48">
            <w:pPr>
              <w:jc w:val="center"/>
              <w:rPr>
                <w:sz w:val="18"/>
                <w:szCs w:val="18"/>
              </w:rPr>
            </w:pPr>
            <w:r w:rsidRPr="008279D0">
              <w:rPr>
                <w:b/>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60EDC"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510D3"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32EB8" w14:textId="77777777" w:rsidR="008279D0" w:rsidRPr="008279D0" w:rsidRDefault="008279D0" w:rsidP="00947A48">
            <w:pPr>
              <w:jc w:val="center"/>
              <w:rPr>
                <w:sz w:val="18"/>
                <w:szCs w:val="18"/>
              </w:rPr>
            </w:pPr>
            <w:r w:rsidRPr="008279D0">
              <w:rPr>
                <w:b/>
                <w:sz w:val="18"/>
                <w:szCs w:val="18"/>
              </w:rPr>
              <w:t>12745,9</w:t>
            </w:r>
          </w:p>
        </w:tc>
      </w:tr>
      <w:tr w:rsidR="008279D0" w:rsidRPr="008279D0" w14:paraId="44E5241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91336A" w14:textId="77777777" w:rsidR="008279D0" w:rsidRPr="008279D0" w:rsidRDefault="008279D0" w:rsidP="00947A48">
            <w:pPr>
              <w:jc w:val="both"/>
              <w:rPr>
                <w:sz w:val="18"/>
                <w:szCs w:val="18"/>
              </w:rPr>
            </w:pPr>
            <w:r w:rsidRPr="008279D0">
              <w:rPr>
                <w:sz w:val="18"/>
                <w:szCs w:val="18"/>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E506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EA881"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1BBB" w14:textId="77777777" w:rsidR="008279D0" w:rsidRPr="008279D0" w:rsidRDefault="008279D0" w:rsidP="00947A48">
            <w:pPr>
              <w:jc w:val="center"/>
              <w:rPr>
                <w:sz w:val="18"/>
                <w:szCs w:val="18"/>
              </w:rPr>
            </w:pPr>
            <w:r w:rsidRPr="008279D0">
              <w:rPr>
                <w:sz w:val="18"/>
                <w:szCs w:val="18"/>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B979F"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47B90" w14:textId="77777777" w:rsidR="008279D0" w:rsidRPr="008279D0" w:rsidRDefault="008279D0" w:rsidP="00947A48">
            <w:pPr>
              <w:jc w:val="center"/>
              <w:rPr>
                <w:sz w:val="18"/>
                <w:szCs w:val="18"/>
              </w:rPr>
            </w:pPr>
            <w:r w:rsidRPr="008279D0">
              <w:rPr>
                <w:sz w:val="18"/>
                <w:szCs w:val="18"/>
              </w:rPr>
              <w:t>8780,7</w:t>
            </w:r>
          </w:p>
        </w:tc>
      </w:tr>
      <w:tr w:rsidR="008279D0" w:rsidRPr="008279D0" w14:paraId="4BEC6C9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A786D0" w14:textId="77777777" w:rsidR="008279D0" w:rsidRPr="008279D0" w:rsidRDefault="008279D0" w:rsidP="00947A48">
            <w:pPr>
              <w:jc w:val="both"/>
              <w:rPr>
                <w:sz w:val="18"/>
                <w:szCs w:val="18"/>
              </w:rPr>
            </w:pPr>
            <w:r w:rsidRPr="008279D0">
              <w:rPr>
                <w:sz w:val="18"/>
                <w:szCs w:val="18"/>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BB354"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B6838"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A09DA" w14:textId="77777777" w:rsidR="008279D0" w:rsidRPr="008279D0" w:rsidRDefault="008279D0" w:rsidP="00947A48">
            <w:pPr>
              <w:jc w:val="center"/>
              <w:rPr>
                <w:sz w:val="18"/>
                <w:szCs w:val="18"/>
              </w:rPr>
            </w:pPr>
            <w:r w:rsidRPr="008279D0">
              <w:rPr>
                <w:sz w:val="18"/>
                <w:szCs w:val="18"/>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E46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5F6A" w14:textId="77777777" w:rsidR="008279D0" w:rsidRPr="008279D0" w:rsidRDefault="008279D0" w:rsidP="00947A48">
            <w:pPr>
              <w:jc w:val="center"/>
              <w:rPr>
                <w:sz w:val="18"/>
                <w:szCs w:val="18"/>
              </w:rPr>
            </w:pPr>
            <w:r w:rsidRPr="008279D0">
              <w:rPr>
                <w:sz w:val="18"/>
                <w:szCs w:val="18"/>
              </w:rPr>
              <w:t>8780,7</w:t>
            </w:r>
          </w:p>
        </w:tc>
      </w:tr>
      <w:tr w:rsidR="008279D0" w:rsidRPr="008279D0" w14:paraId="7D6E946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0F3CF7" w14:textId="77777777" w:rsidR="008279D0" w:rsidRPr="008279D0" w:rsidRDefault="008279D0" w:rsidP="00947A48">
            <w:pPr>
              <w:jc w:val="both"/>
              <w:rPr>
                <w:sz w:val="18"/>
                <w:szCs w:val="18"/>
              </w:rPr>
            </w:pPr>
            <w:r w:rsidRPr="008279D0">
              <w:rPr>
                <w:sz w:val="18"/>
                <w:szCs w:val="18"/>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2B496"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A4B2"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9486F" w14:textId="77777777" w:rsidR="008279D0" w:rsidRPr="008279D0" w:rsidRDefault="008279D0" w:rsidP="00947A48">
            <w:pPr>
              <w:jc w:val="center"/>
              <w:rPr>
                <w:sz w:val="18"/>
                <w:szCs w:val="18"/>
              </w:rPr>
            </w:pPr>
            <w:r w:rsidRPr="008279D0">
              <w:rPr>
                <w:sz w:val="18"/>
                <w:szCs w:val="18"/>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A94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BF62824" w14:textId="77777777" w:rsidR="008279D0" w:rsidRPr="008279D0" w:rsidRDefault="008279D0" w:rsidP="00947A48">
            <w:pPr>
              <w:jc w:val="center"/>
              <w:rPr>
                <w:sz w:val="18"/>
                <w:szCs w:val="18"/>
              </w:rPr>
            </w:pPr>
            <w:r w:rsidRPr="008279D0">
              <w:rPr>
                <w:sz w:val="18"/>
                <w:szCs w:val="18"/>
              </w:rPr>
              <w:t>8780,7</w:t>
            </w:r>
          </w:p>
        </w:tc>
      </w:tr>
      <w:tr w:rsidR="008279D0" w:rsidRPr="008279D0" w14:paraId="4CA3C90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408E36" w14:textId="77777777" w:rsidR="008279D0" w:rsidRPr="008279D0" w:rsidRDefault="008279D0" w:rsidP="00947A48">
            <w:pPr>
              <w:jc w:val="both"/>
              <w:rPr>
                <w:sz w:val="18"/>
                <w:szCs w:val="18"/>
              </w:rPr>
            </w:pPr>
            <w:r w:rsidRPr="008279D0">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7014"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8D87"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63ADB" w14:textId="77777777" w:rsidR="008279D0" w:rsidRPr="008279D0" w:rsidRDefault="008279D0" w:rsidP="00947A48">
            <w:pPr>
              <w:jc w:val="center"/>
              <w:rPr>
                <w:sz w:val="18"/>
                <w:szCs w:val="18"/>
              </w:rPr>
            </w:pPr>
            <w:r w:rsidRPr="008279D0">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C89A0"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B87D17" w14:textId="77777777" w:rsidR="008279D0" w:rsidRPr="008279D0" w:rsidRDefault="008279D0" w:rsidP="00947A48">
            <w:pPr>
              <w:jc w:val="center"/>
              <w:rPr>
                <w:sz w:val="18"/>
                <w:szCs w:val="18"/>
              </w:rPr>
            </w:pPr>
            <w:r w:rsidRPr="008279D0">
              <w:rPr>
                <w:sz w:val="18"/>
                <w:szCs w:val="18"/>
              </w:rPr>
              <w:t>8780,7</w:t>
            </w:r>
          </w:p>
        </w:tc>
      </w:tr>
      <w:tr w:rsidR="008279D0" w:rsidRPr="008279D0" w14:paraId="51D152F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635EAB"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39325"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0E827"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07CC" w14:textId="77777777" w:rsidR="008279D0" w:rsidRPr="008279D0" w:rsidRDefault="008279D0" w:rsidP="00947A48">
            <w:pPr>
              <w:jc w:val="center"/>
              <w:rPr>
                <w:sz w:val="18"/>
                <w:szCs w:val="18"/>
              </w:rPr>
            </w:pPr>
            <w:r w:rsidRPr="008279D0">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D89A"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36C6E53" w14:textId="77777777" w:rsidR="008279D0" w:rsidRPr="008279D0" w:rsidRDefault="008279D0" w:rsidP="00947A48">
            <w:pPr>
              <w:jc w:val="center"/>
              <w:rPr>
                <w:sz w:val="18"/>
                <w:szCs w:val="18"/>
              </w:rPr>
            </w:pPr>
            <w:r w:rsidRPr="008279D0">
              <w:rPr>
                <w:sz w:val="18"/>
                <w:szCs w:val="18"/>
              </w:rPr>
              <w:t>8780,7</w:t>
            </w:r>
          </w:p>
        </w:tc>
      </w:tr>
      <w:tr w:rsidR="008279D0" w:rsidRPr="008279D0" w14:paraId="7E5A94A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68043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F7A4"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72EDC"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D976B" w14:textId="77777777" w:rsidR="008279D0" w:rsidRPr="008279D0" w:rsidRDefault="008279D0" w:rsidP="00947A48">
            <w:pPr>
              <w:jc w:val="center"/>
              <w:rPr>
                <w:sz w:val="18"/>
                <w:szCs w:val="18"/>
              </w:rPr>
            </w:pPr>
            <w:r w:rsidRPr="008279D0">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6DA7B"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B88F33" w14:textId="77777777" w:rsidR="008279D0" w:rsidRPr="008279D0" w:rsidRDefault="008279D0" w:rsidP="00947A48">
            <w:pPr>
              <w:jc w:val="center"/>
              <w:rPr>
                <w:sz w:val="18"/>
                <w:szCs w:val="18"/>
              </w:rPr>
            </w:pPr>
            <w:r w:rsidRPr="008279D0">
              <w:rPr>
                <w:sz w:val="18"/>
                <w:szCs w:val="18"/>
              </w:rPr>
              <w:t>8780,7</w:t>
            </w:r>
          </w:p>
        </w:tc>
      </w:tr>
      <w:tr w:rsidR="008279D0" w:rsidRPr="008279D0" w14:paraId="3C621D5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05D80E" w14:textId="77777777" w:rsidR="008279D0" w:rsidRPr="008279D0" w:rsidRDefault="008279D0" w:rsidP="00947A48">
            <w:pPr>
              <w:jc w:val="both"/>
              <w:rPr>
                <w:sz w:val="18"/>
                <w:szCs w:val="18"/>
              </w:rPr>
            </w:pPr>
            <w:r w:rsidRPr="008279D0">
              <w:rPr>
                <w:sz w:val="18"/>
                <w:szCs w:val="18"/>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E8800"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425AB"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D767" w14:textId="77777777" w:rsidR="008279D0" w:rsidRPr="008279D0" w:rsidRDefault="008279D0" w:rsidP="00947A48">
            <w:pPr>
              <w:jc w:val="center"/>
              <w:rPr>
                <w:sz w:val="18"/>
                <w:szCs w:val="18"/>
              </w:rPr>
            </w:pPr>
            <w:r w:rsidRPr="008279D0">
              <w:rPr>
                <w:sz w:val="18"/>
                <w:szCs w:val="18"/>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572CB"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B0A2" w14:textId="77777777" w:rsidR="008279D0" w:rsidRPr="008279D0" w:rsidRDefault="008279D0" w:rsidP="00947A48">
            <w:pPr>
              <w:jc w:val="center"/>
              <w:rPr>
                <w:sz w:val="18"/>
                <w:szCs w:val="18"/>
              </w:rPr>
            </w:pPr>
            <w:r w:rsidRPr="008279D0">
              <w:rPr>
                <w:sz w:val="18"/>
                <w:szCs w:val="18"/>
              </w:rPr>
              <w:t>3965,2</w:t>
            </w:r>
          </w:p>
        </w:tc>
      </w:tr>
      <w:tr w:rsidR="008279D0" w:rsidRPr="008279D0" w14:paraId="4FFB52E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0CF21E" w14:textId="77777777" w:rsidR="008279D0" w:rsidRPr="008279D0" w:rsidRDefault="008279D0" w:rsidP="00947A48">
            <w:pPr>
              <w:jc w:val="both"/>
              <w:rPr>
                <w:sz w:val="18"/>
                <w:szCs w:val="18"/>
              </w:rPr>
            </w:pPr>
            <w:r w:rsidRPr="008279D0">
              <w:rPr>
                <w:i/>
                <w:sz w:val="18"/>
                <w:szCs w:val="18"/>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13C5E"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5C953"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95390" w14:textId="77777777" w:rsidR="008279D0" w:rsidRPr="008279D0" w:rsidRDefault="008279D0" w:rsidP="00947A48">
            <w:pPr>
              <w:jc w:val="center"/>
              <w:rPr>
                <w:sz w:val="18"/>
                <w:szCs w:val="18"/>
              </w:rPr>
            </w:pPr>
            <w:r w:rsidRPr="008279D0">
              <w:rPr>
                <w:sz w:val="18"/>
                <w:szCs w:val="18"/>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7900E"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E53A3" w14:textId="77777777" w:rsidR="008279D0" w:rsidRPr="008279D0" w:rsidRDefault="008279D0" w:rsidP="00947A48">
            <w:pPr>
              <w:jc w:val="center"/>
              <w:rPr>
                <w:sz w:val="18"/>
                <w:szCs w:val="18"/>
              </w:rPr>
            </w:pPr>
            <w:r w:rsidRPr="008279D0">
              <w:rPr>
                <w:sz w:val="18"/>
                <w:szCs w:val="18"/>
              </w:rPr>
              <w:t>3965,2</w:t>
            </w:r>
          </w:p>
        </w:tc>
      </w:tr>
      <w:tr w:rsidR="008279D0" w:rsidRPr="008279D0" w14:paraId="27FCD7C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A94F92" w14:textId="77777777" w:rsidR="008279D0" w:rsidRPr="008279D0" w:rsidRDefault="008279D0" w:rsidP="00947A48">
            <w:pPr>
              <w:jc w:val="both"/>
              <w:rPr>
                <w:sz w:val="18"/>
                <w:szCs w:val="18"/>
              </w:rPr>
            </w:pPr>
            <w:r w:rsidRPr="008279D0">
              <w:rPr>
                <w:sz w:val="18"/>
                <w:szCs w:val="18"/>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8F7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1E88D"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31E6C" w14:textId="77777777" w:rsidR="008279D0" w:rsidRPr="008279D0" w:rsidRDefault="008279D0" w:rsidP="00947A48">
            <w:pPr>
              <w:jc w:val="center"/>
              <w:rPr>
                <w:sz w:val="18"/>
                <w:szCs w:val="18"/>
              </w:rPr>
            </w:pPr>
            <w:r w:rsidRPr="008279D0">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EDB9"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BFE8" w14:textId="77777777" w:rsidR="008279D0" w:rsidRPr="008279D0" w:rsidRDefault="008279D0" w:rsidP="00947A48">
            <w:pPr>
              <w:jc w:val="center"/>
              <w:rPr>
                <w:sz w:val="18"/>
                <w:szCs w:val="18"/>
              </w:rPr>
            </w:pPr>
            <w:r w:rsidRPr="008279D0">
              <w:rPr>
                <w:sz w:val="18"/>
                <w:szCs w:val="18"/>
                <w:u w:val="single"/>
              </w:rPr>
              <w:t>2709,4</w:t>
            </w:r>
          </w:p>
        </w:tc>
      </w:tr>
      <w:tr w:rsidR="008279D0" w:rsidRPr="008279D0" w14:paraId="61BCF86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EE1B53"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FD9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8948"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54E52" w14:textId="77777777" w:rsidR="008279D0" w:rsidRPr="008279D0" w:rsidRDefault="008279D0" w:rsidP="00947A48">
            <w:pPr>
              <w:jc w:val="center"/>
              <w:rPr>
                <w:sz w:val="18"/>
                <w:szCs w:val="18"/>
              </w:rPr>
            </w:pPr>
            <w:r w:rsidRPr="008279D0">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A7E59"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FF04" w14:textId="77777777" w:rsidR="008279D0" w:rsidRPr="008279D0" w:rsidRDefault="008279D0" w:rsidP="00947A48">
            <w:pPr>
              <w:jc w:val="center"/>
              <w:rPr>
                <w:sz w:val="18"/>
                <w:szCs w:val="18"/>
              </w:rPr>
            </w:pPr>
            <w:r w:rsidRPr="008279D0">
              <w:rPr>
                <w:sz w:val="18"/>
                <w:szCs w:val="18"/>
              </w:rPr>
              <w:t>2709,4</w:t>
            </w:r>
          </w:p>
        </w:tc>
      </w:tr>
      <w:tr w:rsidR="008279D0" w:rsidRPr="008279D0" w14:paraId="6365A23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922085"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6626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4229"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C02B4" w14:textId="77777777" w:rsidR="008279D0" w:rsidRPr="008279D0" w:rsidRDefault="008279D0" w:rsidP="00947A48">
            <w:pPr>
              <w:jc w:val="center"/>
              <w:rPr>
                <w:sz w:val="18"/>
                <w:szCs w:val="18"/>
              </w:rPr>
            </w:pPr>
            <w:r w:rsidRPr="008279D0">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64C6"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A7F1" w14:textId="77777777" w:rsidR="008279D0" w:rsidRPr="008279D0" w:rsidRDefault="008279D0" w:rsidP="00947A48">
            <w:pPr>
              <w:jc w:val="center"/>
              <w:rPr>
                <w:sz w:val="18"/>
                <w:szCs w:val="18"/>
              </w:rPr>
            </w:pPr>
            <w:r w:rsidRPr="008279D0">
              <w:rPr>
                <w:sz w:val="18"/>
                <w:szCs w:val="18"/>
              </w:rPr>
              <w:t>2709,4</w:t>
            </w:r>
          </w:p>
        </w:tc>
      </w:tr>
      <w:tr w:rsidR="008279D0" w:rsidRPr="008279D0" w14:paraId="7E4401C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0DE842" w14:textId="77777777" w:rsidR="008279D0" w:rsidRPr="008279D0" w:rsidRDefault="008279D0" w:rsidP="00947A48">
            <w:pPr>
              <w:jc w:val="both"/>
              <w:rPr>
                <w:sz w:val="18"/>
                <w:szCs w:val="18"/>
              </w:rPr>
            </w:pPr>
            <w:r w:rsidRPr="008279D0">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40D9C"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E726"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26F99" w14:textId="77777777" w:rsidR="008279D0" w:rsidRPr="008279D0" w:rsidRDefault="008279D0" w:rsidP="00947A48">
            <w:pPr>
              <w:jc w:val="center"/>
              <w:rPr>
                <w:sz w:val="18"/>
                <w:szCs w:val="18"/>
              </w:rPr>
            </w:pPr>
            <w:r w:rsidRPr="008279D0">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035C5"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BA3B5" w14:textId="77777777" w:rsidR="008279D0" w:rsidRPr="008279D0" w:rsidRDefault="008279D0" w:rsidP="00947A48">
            <w:pPr>
              <w:jc w:val="center"/>
              <w:rPr>
                <w:sz w:val="18"/>
                <w:szCs w:val="18"/>
              </w:rPr>
            </w:pPr>
            <w:r w:rsidRPr="008279D0">
              <w:rPr>
                <w:sz w:val="18"/>
                <w:szCs w:val="18"/>
                <w:u w:val="single"/>
              </w:rPr>
              <w:t>793,6</w:t>
            </w:r>
          </w:p>
        </w:tc>
      </w:tr>
      <w:tr w:rsidR="008279D0" w:rsidRPr="008279D0" w14:paraId="6BA827D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0479B9"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66A1"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FFB6"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5BF10" w14:textId="77777777" w:rsidR="008279D0" w:rsidRPr="008279D0" w:rsidRDefault="008279D0" w:rsidP="00947A48">
            <w:pPr>
              <w:jc w:val="center"/>
              <w:rPr>
                <w:sz w:val="18"/>
                <w:szCs w:val="18"/>
              </w:rPr>
            </w:pPr>
            <w:r w:rsidRPr="008279D0">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F8967"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6FDEC" w14:textId="77777777" w:rsidR="008279D0" w:rsidRPr="008279D0" w:rsidRDefault="008279D0" w:rsidP="00947A48">
            <w:pPr>
              <w:jc w:val="center"/>
              <w:rPr>
                <w:sz w:val="18"/>
                <w:szCs w:val="18"/>
              </w:rPr>
            </w:pPr>
            <w:r w:rsidRPr="008279D0">
              <w:rPr>
                <w:sz w:val="18"/>
                <w:szCs w:val="18"/>
              </w:rPr>
              <w:t>793,6</w:t>
            </w:r>
          </w:p>
        </w:tc>
      </w:tr>
      <w:tr w:rsidR="008279D0" w:rsidRPr="008279D0" w14:paraId="25379F5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0D4C88"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3DC6C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EFA03"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108B" w14:textId="77777777" w:rsidR="008279D0" w:rsidRPr="008279D0" w:rsidRDefault="008279D0" w:rsidP="00947A48">
            <w:pPr>
              <w:jc w:val="center"/>
              <w:rPr>
                <w:sz w:val="18"/>
                <w:szCs w:val="18"/>
              </w:rPr>
            </w:pPr>
            <w:r w:rsidRPr="008279D0">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97AF6"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F20BB" w14:textId="77777777" w:rsidR="008279D0" w:rsidRPr="008279D0" w:rsidRDefault="008279D0" w:rsidP="00947A48">
            <w:pPr>
              <w:jc w:val="center"/>
              <w:rPr>
                <w:sz w:val="18"/>
                <w:szCs w:val="18"/>
              </w:rPr>
            </w:pPr>
            <w:r w:rsidRPr="008279D0">
              <w:rPr>
                <w:sz w:val="18"/>
                <w:szCs w:val="18"/>
              </w:rPr>
              <w:t>793,6</w:t>
            </w:r>
          </w:p>
        </w:tc>
      </w:tr>
      <w:tr w:rsidR="008279D0" w:rsidRPr="008279D0" w14:paraId="11B3234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E7CA27"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314F"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74FD4"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E77B2" w14:textId="77777777" w:rsidR="008279D0" w:rsidRPr="008279D0" w:rsidRDefault="008279D0" w:rsidP="00947A48">
            <w:pPr>
              <w:jc w:val="center"/>
              <w:rPr>
                <w:sz w:val="18"/>
                <w:szCs w:val="18"/>
              </w:rPr>
            </w:pPr>
            <w:r w:rsidRPr="008279D0">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AEEC"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D639B" w14:textId="77777777" w:rsidR="008279D0" w:rsidRPr="008279D0" w:rsidRDefault="008279D0" w:rsidP="00947A48">
            <w:pPr>
              <w:jc w:val="center"/>
              <w:rPr>
                <w:sz w:val="18"/>
                <w:szCs w:val="18"/>
              </w:rPr>
            </w:pPr>
            <w:r w:rsidRPr="008279D0">
              <w:rPr>
                <w:sz w:val="18"/>
                <w:szCs w:val="18"/>
                <w:u w:val="single"/>
              </w:rPr>
              <w:t>462,2</w:t>
            </w:r>
          </w:p>
        </w:tc>
      </w:tr>
      <w:tr w:rsidR="008279D0" w:rsidRPr="008279D0" w14:paraId="1BDFF2C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05D18E9"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6C60"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76E87"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7E7BD" w14:textId="77777777" w:rsidR="008279D0" w:rsidRPr="008279D0" w:rsidRDefault="008279D0" w:rsidP="00947A48">
            <w:pPr>
              <w:jc w:val="center"/>
              <w:rPr>
                <w:sz w:val="18"/>
                <w:szCs w:val="18"/>
              </w:rPr>
            </w:pPr>
            <w:r w:rsidRPr="008279D0">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22E6E"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BF3AD" w14:textId="77777777" w:rsidR="008279D0" w:rsidRPr="008279D0" w:rsidRDefault="008279D0" w:rsidP="00947A48">
            <w:pPr>
              <w:jc w:val="center"/>
              <w:rPr>
                <w:sz w:val="18"/>
                <w:szCs w:val="18"/>
              </w:rPr>
            </w:pPr>
            <w:r w:rsidRPr="008279D0">
              <w:rPr>
                <w:sz w:val="18"/>
                <w:szCs w:val="18"/>
              </w:rPr>
              <w:t>462,2</w:t>
            </w:r>
          </w:p>
        </w:tc>
      </w:tr>
      <w:tr w:rsidR="008279D0" w:rsidRPr="008279D0" w14:paraId="19D0CC3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71F90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BBD51"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A8765" w14:textId="77777777" w:rsidR="008279D0" w:rsidRPr="008279D0" w:rsidRDefault="008279D0" w:rsidP="00947A48">
            <w:pPr>
              <w:jc w:val="center"/>
              <w:rPr>
                <w:sz w:val="18"/>
                <w:szCs w:val="18"/>
              </w:rPr>
            </w:pPr>
            <w:r w:rsidRPr="008279D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05A8" w14:textId="77777777" w:rsidR="008279D0" w:rsidRPr="008279D0" w:rsidRDefault="008279D0" w:rsidP="00947A48">
            <w:pPr>
              <w:jc w:val="center"/>
              <w:rPr>
                <w:sz w:val="18"/>
                <w:szCs w:val="18"/>
              </w:rPr>
            </w:pPr>
            <w:r w:rsidRPr="008279D0">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E151"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28764" w14:textId="77777777" w:rsidR="008279D0" w:rsidRPr="008279D0" w:rsidRDefault="008279D0" w:rsidP="00947A48">
            <w:pPr>
              <w:jc w:val="center"/>
              <w:rPr>
                <w:sz w:val="18"/>
                <w:szCs w:val="18"/>
              </w:rPr>
            </w:pPr>
            <w:r w:rsidRPr="008279D0">
              <w:rPr>
                <w:sz w:val="18"/>
                <w:szCs w:val="18"/>
              </w:rPr>
              <w:t>462,2</w:t>
            </w:r>
          </w:p>
        </w:tc>
      </w:tr>
      <w:tr w:rsidR="008279D0" w:rsidRPr="008279D0" w14:paraId="538A9FD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362480" w14:textId="77777777" w:rsidR="008279D0" w:rsidRPr="008279D0" w:rsidRDefault="008279D0" w:rsidP="00947A48">
            <w:pPr>
              <w:jc w:val="both"/>
              <w:rPr>
                <w:sz w:val="18"/>
                <w:szCs w:val="18"/>
              </w:rPr>
            </w:pPr>
            <w:r w:rsidRPr="008279D0">
              <w:rPr>
                <w:b/>
                <w:i/>
                <w:sz w:val="18"/>
                <w:szCs w:val="18"/>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34541" w14:textId="77777777" w:rsidR="008279D0" w:rsidRPr="008279D0" w:rsidRDefault="008279D0" w:rsidP="00947A48">
            <w:pPr>
              <w:jc w:val="center"/>
              <w:rPr>
                <w:sz w:val="18"/>
                <w:szCs w:val="18"/>
              </w:rPr>
            </w:pPr>
            <w:r w:rsidRPr="008279D0">
              <w:rPr>
                <w:b/>
                <w:i/>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480BF" w14:textId="77777777" w:rsidR="008279D0" w:rsidRPr="008279D0" w:rsidRDefault="008279D0" w:rsidP="00947A48">
            <w:pPr>
              <w:jc w:val="center"/>
              <w:rPr>
                <w:sz w:val="18"/>
                <w:szCs w:val="18"/>
              </w:rPr>
            </w:pPr>
            <w:r w:rsidRPr="008279D0">
              <w:rPr>
                <w:b/>
                <w:i/>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BC05B"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F39E6"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D1A67" w14:textId="77777777" w:rsidR="008279D0" w:rsidRPr="008279D0" w:rsidRDefault="008279D0" w:rsidP="00947A48">
            <w:pPr>
              <w:jc w:val="center"/>
              <w:rPr>
                <w:sz w:val="18"/>
                <w:szCs w:val="18"/>
              </w:rPr>
            </w:pPr>
            <w:r w:rsidRPr="008279D0">
              <w:rPr>
                <w:b/>
                <w:i/>
                <w:sz w:val="18"/>
                <w:szCs w:val="18"/>
              </w:rPr>
              <w:t>1355,0</w:t>
            </w:r>
          </w:p>
        </w:tc>
      </w:tr>
      <w:tr w:rsidR="008279D0" w:rsidRPr="008279D0" w14:paraId="66B1ADF6" w14:textId="77777777" w:rsidTr="001B73D8">
        <w:tc>
          <w:tcPr>
            <w:tcW w:w="4513" w:type="dxa"/>
            <w:tcBorders>
              <w:top w:val="nil"/>
              <w:left w:val="single" w:sz="4" w:space="0" w:color="auto"/>
              <w:bottom w:val="single" w:sz="4" w:space="0" w:color="auto"/>
              <w:right w:val="single" w:sz="4" w:space="0" w:color="auto"/>
            </w:tcBorders>
            <w:shd w:val="clear" w:color="auto" w:fill="auto"/>
          </w:tcPr>
          <w:p w14:paraId="082293FC" w14:textId="77777777" w:rsidR="008279D0" w:rsidRPr="008279D0" w:rsidRDefault="008279D0" w:rsidP="00947A48">
            <w:pPr>
              <w:jc w:val="both"/>
              <w:rPr>
                <w:sz w:val="18"/>
                <w:szCs w:val="18"/>
              </w:rPr>
            </w:pPr>
            <w:r w:rsidRPr="008279D0">
              <w:rPr>
                <w:sz w:val="18"/>
                <w:szCs w:val="18"/>
              </w:rPr>
              <w:t>Государственная программа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3E9B6"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9C9AE" w14:textId="77777777" w:rsidR="008279D0" w:rsidRPr="008279D0" w:rsidRDefault="008279D0" w:rsidP="00947A48">
            <w:pPr>
              <w:jc w:val="center"/>
              <w:rPr>
                <w:sz w:val="18"/>
                <w:szCs w:val="18"/>
              </w:rPr>
            </w:pPr>
            <w:r w:rsidRPr="008279D0">
              <w:rPr>
                <w:sz w:val="18"/>
                <w:szCs w:val="18"/>
              </w:rPr>
              <w:t>12</w:t>
            </w:r>
          </w:p>
        </w:tc>
        <w:tc>
          <w:tcPr>
            <w:tcW w:w="1316" w:type="dxa"/>
            <w:tcBorders>
              <w:top w:val="nil"/>
              <w:left w:val="nil"/>
              <w:bottom w:val="single" w:sz="4" w:space="0" w:color="auto"/>
              <w:right w:val="single" w:sz="4" w:space="0" w:color="auto"/>
            </w:tcBorders>
            <w:shd w:val="clear" w:color="auto" w:fill="auto"/>
          </w:tcPr>
          <w:p w14:paraId="653AD487" w14:textId="77777777" w:rsidR="008279D0" w:rsidRPr="008279D0" w:rsidRDefault="008279D0" w:rsidP="00947A48">
            <w:pPr>
              <w:jc w:val="both"/>
              <w:rPr>
                <w:sz w:val="18"/>
                <w:szCs w:val="18"/>
              </w:rPr>
            </w:pPr>
            <w:r w:rsidRPr="008279D0">
              <w:rPr>
                <w:sz w:val="18"/>
                <w:szCs w:val="18"/>
              </w:rPr>
              <w:t>1300000000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8215A"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43928" w14:textId="77777777" w:rsidR="008279D0" w:rsidRPr="008279D0" w:rsidRDefault="008279D0" w:rsidP="00947A48">
            <w:pPr>
              <w:jc w:val="center"/>
              <w:rPr>
                <w:sz w:val="18"/>
                <w:szCs w:val="18"/>
              </w:rPr>
            </w:pPr>
            <w:r w:rsidRPr="008279D0">
              <w:rPr>
                <w:sz w:val="18"/>
                <w:szCs w:val="18"/>
              </w:rPr>
              <w:t>570,0</w:t>
            </w:r>
          </w:p>
        </w:tc>
      </w:tr>
      <w:tr w:rsidR="008279D0" w:rsidRPr="008279D0" w14:paraId="79704CED" w14:textId="77777777" w:rsidTr="001B73D8">
        <w:tc>
          <w:tcPr>
            <w:tcW w:w="4513" w:type="dxa"/>
            <w:tcBorders>
              <w:top w:val="nil"/>
              <w:left w:val="single" w:sz="4" w:space="0" w:color="auto"/>
              <w:bottom w:val="single" w:sz="4" w:space="0" w:color="auto"/>
              <w:right w:val="single" w:sz="4" w:space="0" w:color="auto"/>
            </w:tcBorders>
            <w:shd w:val="clear" w:color="auto" w:fill="auto"/>
          </w:tcPr>
          <w:p w14:paraId="496BAF14" w14:textId="77777777" w:rsidR="008279D0" w:rsidRPr="008279D0" w:rsidRDefault="008279D0" w:rsidP="00947A48">
            <w:pPr>
              <w:jc w:val="both"/>
              <w:rPr>
                <w:sz w:val="18"/>
                <w:szCs w:val="18"/>
              </w:rPr>
            </w:pPr>
            <w:r w:rsidRPr="008279D0">
              <w:rPr>
                <w:sz w:val="18"/>
                <w:szCs w:val="18"/>
              </w:rPr>
              <w:t>Подпрограмма "Стимулирование развития жилищного строительства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5DA5"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5270" w14:textId="77777777" w:rsidR="008279D0" w:rsidRPr="008279D0" w:rsidRDefault="008279D0" w:rsidP="00947A48">
            <w:pPr>
              <w:jc w:val="center"/>
              <w:rPr>
                <w:sz w:val="18"/>
                <w:szCs w:val="18"/>
              </w:rPr>
            </w:pPr>
            <w:r w:rsidRPr="008279D0">
              <w:rPr>
                <w:sz w:val="18"/>
                <w:szCs w:val="18"/>
              </w:rPr>
              <w:t>12</w:t>
            </w:r>
          </w:p>
        </w:tc>
        <w:tc>
          <w:tcPr>
            <w:tcW w:w="1316" w:type="dxa"/>
            <w:tcBorders>
              <w:top w:val="nil"/>
              <w:left w:val="nil"/>
              <w:bottom w:val="single" w:sz="4" w:space="0" w:color="auto"/>
              <w:right w:val="single" w:sz="4" w:space="0" w:color="auto"/>
            </w:tcBorders>
            <w:shd w:val="clear" w:color="auto" w:fill="auto"/>
          </w:tcPr>
          <w:p w14:paraId="7470882C" w14:textId="77777777" w:rsidR="008279D0" w:rsidRPr="008279D0" w:rsidRDefault="008279D0" w:rsidP="00947A48">
            <w:pPr>
              <w:jc w:val="both"/>
              <w:rPr>
                <w:sz w:val="18"/>
                <w:szCs w:val="18"/>
              </w:rPr>
            </w:pPr>
            <w:r w:rsidRPr="008279D0">
              <w:rPr>
                <w:sz w:val="18"/>
                <w:szCs w:val="18"/>
              </w:rPr>
              <w:t>1330000000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4F8FF"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1710F99" w14:textId="77777777" w:rsidR="008279D0" w:rsidRPr="008279D0" w:rsidRDefault="008279D0" w:rsidP="00947A48">
            <w:pPr>
              <w:jc w:val="center"/>
              <w:rPr>
                <w:sz w:val="18"/>
                <w:szCs w:val="18"/>
              </w:rPr>
            </w:pPr>
            <w:r w:rsidRPr="008279D0">
              <w:rPr>
                <w:sz w:val="18"/>
                <w:szCs w:val="18"/>
              </w:rPr>
              <w:t>570,0</w:t>
            </w:r>
          </w:p>
        </w:tc>
      </w:tr>
      <w:tr w:rsidR="008279D0" w:rsidRPr="008279D0" w14:paraId="28B2672E" w14:textId="77777777" w:rsidTr="001B73D8">
        <w:tc>
          <w:tcPr>
            <w:tcW w:w="4513" w:type="dxa"/>
            <w:tcBorders>
              <w:top w:val="nil"/>
              <w:left w:val="single" w:sz="4" w:space="0" w:color="auto"/>
              <w:bottom w:val="single" w:sz="4" w:space="0" w:color="auto"/>
              <w:right w:val="single" w:sz="4" w:space="0" w:color="auto"/>
            </w:tcBorders>
            <w:shd w:val="clear" w:color="auto" w:fill="auto"/>
          </w:tcPr>
          <w:p w14:paraId="644412F6" w14:textId="77777777" w:rsidR="008279D0" w:rsidRPr="008279D0" w:rsidRDefault="008279D0" w:rsidP="00947A48">
            <w:pPr>
              <w:jc w:val="both"/>
              <w:rPr>
                <w:sz w:val="18"/>
                <w:szCs w:val="18"/>
              </w:rPr>
            </w:pPr>
            <w:r w:rsidRPr="008279D0">
              <w:rPr>
                <w:sz w:val="18"/>
                <w:szCs w:val="18"/>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852BE"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01AA" w14:textId="77777777" w:rsidR="008279D0" w:rsidRPr="008279D0" w:rsidRDefault="008279D0" w:rsidP="00947A48">
            <w:pPr>
              <w:jc w:val="center"/>
              <w:rPr>
                <w:sz w:val="18"/>
                <w:szCs w:val="18"/>
              </w:rPr>
            </w:pPr>
            <w:r w:rsidRPr="008279D0">
              <w:rPr>
                <w:sz w:val="18"/>
                <w:szCs w:val="18"/>
              </w:rPr>
              <w:t>12</w:t>
            </w:r>
          </w:p>
        </w:tc>
        <w:tc>
          <w:tcPr>
            <w:tcW w:w="1316" w:type="dxa"/>
            <w:tcBorders>
              <w:top w:val="nil"/>
              <w:left w:val="nil"/>
              <w:bottom w:val="single" w:sz="4" w:space="0" w:color="auto"/>
              <w:right w:val="single" w:sz="4" w:space="0" w:color="auto"/>
            </w:tcBorders>
            <w:shd w:val="clear" w:color="auto" w:fill="auto"/>
          </w:tcPr>
          <w:p w14:paraId="636BAAE7" w14:textId="77777777" w:rsidR="008279D0" w:rsidRPr="008279D0" w:rsidRDefault="008279D0" w:rsidP="00947A48">
            <w:pPr>
              <w:jc w:val="both"/>
              <w:rPr>
                <w:sz w:val="18"/>
                <w:szCs w:val="18"/>
              </w:rPr>
            </w:pPr>
            <w:r w:rsidRPr="008279D0">
              <w:rPr>
                <w:sz w:val="18"/>
                <w:szCs w:val="18"/>
              </w:rPr>
              <w:t>1339400000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83915"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02BA4F" w14:textId="77777777" w:rsidR="008279D0" w:rsidRPr="008279D0" w:rsidRDefault="008279D0" w:rsidP="00947A48">
            <w:pPr>
              <w:jc w:val="center"/>
              <w:rPr>
                <w:sz w:val="18"/>
                <w:szCs w:val="18"/>
              </w:rPr>
            </w:pPr>
            <w:r w:rsidRPr="008279D0">
              <w:rPr>
                <w:sz w:val="18"/>
                <w:szCs w:val="18"/>
              </w:rPr>
              <w:t>570,0</w:t>
            </w:r>
          </w:p>
        </w:tc>
      </w:tr>
      <w:tr w:rsidR="008279D0" w:rsidRPr="008279D0" w14:paraId="767C006C" w14:textId="77777777" w:rsidTr="001B73D8">
        <w:tc>
          <w:tcPr>
            <w:tcW w:w="4513" w:type="dxa"/>
            <w:tcBorders>
              <w:top w:val="nil"/>
              <w:left w:val="single" w:sz="4" w:space="0" w:color="auto"/>
              <w:bottom w:val="single" w:sz="4" w:space="0" w:color="auto"/>
              <w:right w:val="single" w:sz="4" w:space="0" w:color="auto"/>
            </w:tcBorders>
            <w:shd w:val="clear" w:color="auto" w:fill="auto"/>
          </w:tcPr>
          <w:p w14:paraId="5F2D1A90" w14:textId="77777777" w:rsidR="008279D0" w:rsidRPr="008279D0" w:rsidRDefault="008279D0" w:rsidP="00947A48">
            <w:pPr>
              <w:jc w:val="both"/>
              <w:rPr>
                <w:sz w:val="18"/>
                <w:szCs w:val="18"/>
              </w:rPr>
            </w:pPr>
            <w:r w:rsidRPr="008279D0">
              <w:rPr>
                <w:sz w:val="18"/>
                <w:szCs w:val="18"/>
              </w:rPr>
              <w:t>Подготовка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0F1C2"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8B74" w14:textId="77777777" w:rsidR="008279D0" w:rsidRPr="008279D0" w:rsidRDefault="008279D0" w:rsidP="00947A48">
            <w:pPr>
              <w:jc w:val="center"/>
              <w:rPr>
                <w:sz w:val="18"/>
                <w:szCs w:val="18"/>
              </w:rPr>
            </w:pPr>
            <w:r w:rsidRPr="008279D0">
              <w:rPr>
                <w:sz w:val="18"/>
                <w:szCs w:val="18"/>
              </w:rPr>
              <w:t>12</w:t>
            </w:r>
          </w:p>
        </w:tc>
        <w:tc>
          <w:tcPr>
            <w:tcW w:w="1316" w:type="dxa"/>
            <w:tcBorders>
              <w:top w:val="nil"/>
              <w:left w:val="nil"/>
              <w:bottom w:val="single" w:sz="4" w:space="0" w:color="auto"/>
              <w:right w:val="single" w:sz="4" w:space="0" w:color="auto"/>
            </w:tcBorders>
            <w:shd w:val="clear" w:color="auto" w:fill="auto"/>
          </w:tcPr>
          <w:p w14:paraId="421D8ACD" w14:textId="77777777" w:rsidR="008279D0" w:rsidRPr="008279D0" w:rsidRDefault="008279D0" w:rsidP="00947A48">
            <w:pPr>
              <w:jc w:val="both"/>
              <w:rPr>
                <w:sz w:val="18"/>
                <w:szCs w:val="18"/>
              </w:rPr>
            </w:pPr>
            <w:r w:rsidRPr="008279D0">
              <w:rPr>
                <w:sz w:val="18"/>
                <w:szCs w:val="18"/>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B405"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A0CA42" w14:textId="77777777" w:rsidR="008279D0" w:rsidRPr="008279D0" w:rsidRDefault="008279D0" w:rsidP="00947A48">
            <w:pPr>
              <w:jc w:val="center"/>
              <w:rPr>
                <w:sz w:val="18"/>
                <w:szCs w:val="18"/>
              </w:rPr>
            </w:pPr>
            <w:r w:rsidRPr="008279D0">
              <w:rPr>
                <w:sz w:val="18"/>
                <w:szCs w:val="18"/>
              </w:rPr>
              <w:t>570,0</w:t>
            </w:r>
          </w:p>
        </w:tc>
      </w:tr>
      <w:tr w:rsidR="008279D0" w:rsidRPr="008279D0" w14:paraId="7FBDA0E3" w14:textId="77777777" w:rsidTr="001B73D8">
        <w:tc>
          <w:tcPr>
            <w:tcW w:w="4513" w:type="dxa"/>
            <w:tcBorders>
              <w:top w:val="nil"/>
              <w:left w:val="single" w:sz="4" w:space="0" w:color="auto"/>
              <w:bottom w:val="single" w:sz="4" w:space="0" w:color="auto"/>
              <w:right w:val="single" w:sz="4" w:space="0" w:color="auto"/>
            </w:tcBorders>
            <w:shd w:val="clear" w:color="auto" w:fill="auto"/>
          </w:tcPr>
          <w:p w14:paraId="0E2913CB" w14:textId="77777777" w:rsidR="008279D0" w:rsidRPr="008279D0" w:rsidRDefault="008279D0" w:rsidP="00947A48">
            <w:pPr>
              <w:jc w:val="both"/>
              <w:rPr>
                <w:sz w:val="18"/>
                <w:szCs w:val="18"/>
              </w:rPr>
            </w:pPr>
            <w:r w:rsidRPr="008279D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FD3B"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799E5" w14:textId="77777777" w:rsidR="008279D0" w:rsidRPr="008279D0" w:rsidRDefault="008279D0" w:rsidP="00947A48">
            <w:pPr>
              <w:jc w:val="center"/>
              <w:rPr>
                <w:sz w:val="18"/>
                <w:szCs w:val="18"/>
              </w:rPr>
            </w:pPr>
            <w:r w:rsidRPr="008279D0">
              <w:rPr>
                <w:sz w:val="18"/>
                <w:szCs w:val="18"/>
              </w:rPr>
              <w:t>12</w:t>
            </w:r>
          </w:p>
        </w:tc>
        <w:tc>
          <w:tcPr>
            <w:tcW w:w="1316" w:type="dxa"/>
            <w:tcBorders>
              <w:top w:val="nil"/>
              <w:left w:val="nil"/>
              <w:bottom w:val="single" w:sz="4" w:space="0" w:color="auto"/>
              <w:right w:val="single" w:sz="4" w:space="0" w:color="auto"/>
            </w:tcBorders>
            <w:shd w:val="clear" w:color="auto" w:fill="auto"/>
          </w:tcPr>
          <w:p w14:paraId="3EE7E1C0" w14:textId="77777777" w:rsidR="008279D0" w:rsidRPr="008279D0" w:rsidRDefault="008279D0" w:rsidP="00947A48">
            <w:pPr>
              <w:jc w:val="both"/>
              <w:rPr>
                <w:sz w:val="18"/>
                <w:szCs w:val="18"/>
              </w:rPr>
            </w:pPr>
            <w:r w:rsidRPr="008279D0">
              <w:rPr>
                <w:sz w:val="18"/>
                <w:szCs w:val="18"/>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C4A74" w14:textId="77777777" w:rsidR="008279D0" w:rsidRPr="008279D0" w:rsidRDefault="008279D0" w:rsidP="00947A48">
            <w:pPr>
              <w:snapToGrid w:val="0"/>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8513DD4" w14:textId="77777777" w:rsidR="008279D0" w:rsidRPr="008279D0" w:rsidRDefault="008279D0" w:rsidP="00947A48">
            <w:pPr>
              <w:jc w:val="center"/>
              <w:rPr>
                <w:sz w:val="18"/>
                <w:szCs w:val="18"/>
              </w:rPr>
            </w:pPr>
            <w:r w:rsidRPr="008279D0">
              <w:rPr>
                <w:sz w:val="18"/>
                <w:szCs w:val="18"/>
              </w:rPr>
              <w:t>570,0</w:t>
            </w:r>
          </w:p>
        </w:tc>
      </w:tr>
      <w:tr w:rsidR="008279D0" w:rsidRPr="008279D0" w14:paraId="7EA36D2B" w14:textId="77777777" w:rsidTr="001B73D8">
        <w:tc>
          <w:tcPr>
            <w:tcW w:w="4513" w:type="dxa"/>
            <w:tcBorders>
              <w:top w:val="nil"/>
              <w:left w:val="single" w:sz="4" w:space="0" w:color="auto"/>
              <w:bottom w:val="single" w:sz="4" w:space="0" w:color="auto"/>
              <w:right w:val="single" w:sz="4" w:space="0" w:color="auto"/>
            </w:tcBorders>
            <w:shd w:val="clear" w:color="auto" w:fill="auto"/>
          </w:tcPr>
          <w:p w14:paraId="28D2317B"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10FD5"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9112E" w14:textId="77777777" w:rsidR="008279D0" w:rsidRPr="008279D0" w:rsidRDefault="008279D0" w:rsidP="00947A48">
            <w:pPr>
              <w:jc w:val="center"/>
              <w:rPr>
                <w:sz w:val="18"/>
                <w:szCs w:val="18"/>
              </w:rPr>
            </w:pPr>
            <w:r w:rsidRPr="008279D0">
              <w:rPr>
                <w:sz w:val="18"/>
                <w:szCs w:val="18"/>
              </w:rPr>
              <w:t>12</w:t>
            </w:r>
          </w:p>
        </w:tc>
        <w:tc>
          <w:tcPr>
            <w:tcW w:w="1316" w:type="dxa"/>
            <w:tcBorders>
              <w:top w:val="nil"/>
              <w:left w:val="nil"/>
              <w:bottom w:val="single" w:sz="4" w:space="0" w:color="auto"/>
              <w:right w:val="single" w:sz="4" w:space="0" w:color="auto"/>
            </w:tcBorders>
            <w:shd w:val="clear" w:color="auto" w:fill="auto"/>
          </w:tcPr>
          <w:p w14:paraId="1C64F166" w14:textId="77777777" w:rsidR="008279D0" w:rsidRPr="008279D0" w:rsidRDefault="008279D0" w:rsidP="00947A48">
            <w:pPr>
              <w:jc w:val="both"/>
              <w:rPr>
                <w:sz w:val="18"/>
                <w:szCs w:val="18"/>
              </w:rPr>
            </w:pPr>
            <w:r w:rsidRPr="008279D0">
              <w:rPr>
                <w:sz w:val="18"/>
                <w:szCs w:val="18"/>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87CE" w14:textId="77777777" w:rsidR="008279D0" w:rsidRPr="008279D0" w:rsidRDefault="008279D0" w:rsidP="00947A48">
            <w:pPr>
              <w:snapToGrid w:val="0"/>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9FDB0E" w14:textId="77777777" w:rsidR="008279D0" w:rsidRPr="008279D0" w:rsidRDefault="008279D0" w:rsidP="00947A48">
            <w:pPr>
              <w:jc w:val="center"/>
              <w:rPr>
                <w:sz w:val="18"/>
                <w:szCs w:val="18"/>
              </w:rPr>
            </w:pPr>
            <w:r w:rsidRPr="008279D0">
              <w:rPr>
                <w:sz w:val="18"/>
                <w:szCs w:val="18"/>
              </w:rPr>
              <w:t>570,0</w:t>
            </w:r>
          </w:p>
        </w:tc>
      </w:tr>
      <w:tr w:rsidR="008279D0" w:rsidRPr="008279D0" w14:paraId="2E67DFC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9FF697"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3F551"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04EF"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51CDD" w14:textId="77777777" w:rsidR="008279D0" w:rsidRPr="008279D0" w:rsidRDefault="008279D0" w:rsidP="00947A48">
            <w:pPr>
              <w:jc w:val="center"/>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1348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93521" w14:textId="77777777" w:rsidR="008279D0" w:rsidRPr="008279D0" w:rsidRDefault="008279D0" w:rsidP="00947A48">
            <w:pPr>
              <w:jc w:val="center"/>
              <w:rPr>
                <w:sz w:val="18"/>
                <w:szCs w:val="18"/>
              </w:rPr>
            </w:pPr>
            <w:r w:rsidRPr="008279D0">
              <w:rPr>
                <w:sz w:val="18"/>
                <w:szCs w:val="18"/>
              </w:rPr>
              <w:t>600,0</w:t>
            </w:r>
          </w:p>
        </w:tc>
      </w:tr>
      <w:tr w:rsidR="008279D0" w:rsidRPr="008279D0" w14:paraId="6AA1B00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016069" w14:textId="77777777" w:rsidR="008279D0" w:rsidRPr="008279D0" w:rsidRDefault="008279D0" w:rsidP="00947A48">
            <w:pPr>
              <w:jc w:val="both"/>
              <w:rPr>
                <w:sz w:val="18"/>
                <w:szCs w:val="18"/>
              </w:rPr>
            </w:pPr>
            <w:r w:rsidRPr="008279D0">
              <w:rPr>
                <w:sz w:val="18"/>
                <w:szCs w:val="18"/>
              </w:rPr>
              <w:t>Проведение мероприятий в области градостроительной деятельности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C8B09"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D1E1"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7703" w14:textId="77777777" w:rsidR="008279D0" w:rsidRPr="008279D0" w:rsidRDefault="008279D0" w:rsidP="00947A48">
            <w:pPr>
              <w:jc w:val="center"/>
              <w:rPr>
                <w:sz w:val="18"/>
                <w:szCs w:val="18"/>
              </w:rPr>
            </w:pPr>
            <w:r w:rsidRPr="008279D0">
              <w:rPr>
                <w:sz w:val="18"/>
                <w:szCs w:val="18"/>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7280"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56C1E" w14:textId="77777777" w:rsidR="008279D0" w:rsidRPr="008279D0" w:rsidRDefault="008279D0" w:rsidP="00947A48">
            <w:pPr>
              <w:jc w:val="center"/>
              <w:rPr>
                <w:sz w:val="18"/>
                <w:szCs w:val="18"/>
              </w:rPr>
            </w:pPr>
            <w:r w:rsidRPr="008279D0">
              <w:rPr>
                <w:sz w:val="18"/>
                <w:szCs w:val="18"/>
              </w:rPr>
              <w:t>600,0</w:t>
            </w:r>
          </w:p>
        </w:tc>
      </w:tr>
      <w:tr w:rsidR="008279D0" w:rsidRPr="008279D0" w14:paraId="53E193E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EA3942"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36E78"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1D519"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0250" w14:textId="77777777" w:rsidR="008279D0" w:rsidRPr="008279D0" w:rsidRDefault="008279D0" w:rsidP="00947A48">
            <w:pPr>
              <w:jc w:val="center"/>
              <w:rPr>
                <w:sz w:val="18"/>
                <w:szCs w:val="18"/>
              </w:rPr>
            </w:pPr>
            <w:r w:rsidRPr="008279D0">
              <w:rPr>
                <w:sz w:val="18"/>
                <w:szCs w:val="18"/>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A95EC"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656ED" w14:textId="77777777" w:rsidR="008279D0" w:rsidRPr="008279D0" w:rsidRDefault="008279D0" w:rsidP="00947A48">
            <w:pPr>
              <w:jc w:val="center"/>
              <w:rPr>
                <w:sz w:val="18"/>
                <w:szCs w:val="18"/>
              </w:rPr>
            </w:pPr>
            <w:r w:rsidRPr="008279D0">
              <w:rPr>
                <w:sz w:val="18"/>
                <w:szCs w:val="18"/>
              </w:rPr>
              <w:t>600,0</w:t>
            </w:r>
          </w:p>
        </w:tc>
      </w:tr>
      <w:tr w:rsidR="008279D0" w:rsidRPr="008279D0" w14:paraId="6303C15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F485B3"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9EA03"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34198"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82928" w14:textId="77777777" w:rsidR="008279D0" w:rsidRPr="008279D0" w:rsidRDefault="008279D0" w:rsidP="00947A48">
            <w:pPr>
              <w:jc w:val="center"/>
              <w:rPr>
                <w:sz w:val="18"/>
                <w:szCs w:val="18"/>
              </w:rPr>
            </w:pPr>
            <w:r w:rsidRPr="008279D0">
              <w:rPr>
                <w:sz w:val="18"/>
                <w:szCs w:val="18"/>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F9B34"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1F227" w14:textId="77777777" w:rsidR="008279D0" w:rsidRPr="008279D0" w:rsidRDefault="008279D0" w:rsidP="00947A48">
            <w:pPr>
              <w:jc w:val="center"/>
              <w:rPr>
                <w:sz w:val="18"/>
                <w:szCs w:val="18"/>
              </w:rPr>
            </w:pPr>
            <w:r w:rsidRPr="008279D0">
              <w:rPr>
                <w:sz w:val="18"/>
                <w:szCs w:val="18"/>
              </w:rPr>
              <w:t>600,0</w:t>
            </w:r>
          </w:p>
        </w:tc>
      </w:tr>
      <w:tr w:rsidR="008279D0" w:rsidRPr="008279D0" w14:paraId="68F3BB6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1C4A12" w14:textId="77777777" w:rsidR="008279D0" w:rsidRPr="008279D0" w:rsidRDefault="008279D0" w:rsidP="00947A48">
            <w:pPr>
              <w:jc w:val="both"/>
              <w:rPr>
                <w:sz w:val="18"/>
                <w:szCs w:val="18"/>
              </w:rPr>
            </w:pPr>
            <w:r w:rsidRPr="008279D0">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261DE"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4683"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AC04C" w14:textId="77777777" w:rsidR="008279D0" w:rsidRPr="008279D0" w:rsidRDefault="008279D0" w:rsidP="00947A48">
            <w:pPr>
              <w:jc w:val="center"/>
              <w:rPr>
                <w:sz w:val="18"/>
                <w:szCs w:val="18"/>
              </w:rPr>
            </w:pPr>
            <w:r w:rsidRPr="008279D0">
              <w:rPr>
                <w:sz w:val="18"/>
                <w:szCs w:val="18"/>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D9A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CF445" w14:textId="77777777" w:rsidR="008279D0" w:rsidRPr="008279D0" w:rsidRDefault="008279D0" w:rsidP="00947A48">
            <w:pPr>
              <w:jc w:val="center"/>
              <w:rPr>
                <w:sz w:val="18"/>
                <w:szCs w:val="18"/>
              </w:rPr>
            </w:pPr>
            <w:r w:rsidRPr="008279D0">
              <w:rPr>
                <w:sz w:val="18"/>
                <w:szCs w:val="18"/>
              </w:rPr>
              <w:t>155,0</w:t>
            </w:r>
          </w:p>
        </w:tc>
      </w:tr>
      <w:tr w:rsidR="008279D0" w:rsidRPr="008279D0" w14:paraId="1FD8525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6A45EC"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95C35"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31F31"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06EA5" w14:textId="77777777" w:rsidR="008279D0" w:rsidRPr="008279D0" w:rsidRDefault="008279D0" w:rsidP="00947A48">
            <w:pPr>
              <w:jc w:val="center"/>
              <w:rPr>
                <w:sz w:val="18"/>
                <w:szCs w:val="18"/>
              </w:rPr>
            </w:pPr>
            <w:r w:rsidRPr="008279D0">
              <w:rPr>
                <w:sz w:val="18"/>
                <w:szCs w:val="18"/>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9399"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81E8A" w14:textId="77777777" w:rsidR="008279D0" w:rsidRPr="008279D0" w:rsidRDefault="008279D0" w:rsidP="00947A48">
            <w:pPr>
              <w:jc w:val="center"/>
              <w:rPr>
                <w:sz w:val="18"/>
                <w:szCs w:val="18"/>
              </w:rPr>
            </w:pPr>
            <w:r w:rsidRPr="008279D0">
              <w:rPr>
                <w:sz w:val="18"/>
                <w:szCs w:val="18"/>
              </w:rPr>
              <w:t>155,0</w:t>
            </w:r>
          </w:p>
        </w:tc>
      </w:tr>
      <w:tr w:rsidR="008279D0" w:rsidRPr="008279D0" w14:paraId="6C88C93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DB0ADA"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C18BA"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D4EA5"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D6D3" w14:textId="77777777" w:rsidR="008279D0" w:rsidRPr="008279D0" w:rsidRDefault="008279D0" w:rsidP="00947A48">
            <w:pPr>
              <w:jc w:val="center"/>
              <w:rPr>
                <w:sz w:val="18"/>
                <w:szCs w:val="18"/>
              </w:rPr>
            </w:pPr>
            <w:r w:rsidRPr="008279D0">
              <w:rPr>
                <w:sz w:val="18"/>
                <w:szCs w:val="18"/>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4300C"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41C91" w14:textId="77777777" w:rsidR="008279D0" w:rsidRPr="008279D0" w:rsidRDefault="008279D0" w:rsidP="00947A48">
            <w:pPr>
              <w:jc w:val="center"/>
              <w:rPr>
                <w:sz w:val="18"/>
                <w:szCs w:val="18"/>
              </w:rPr>
            </w:pPr>
            <w:r w:rsidRPr="008279D0">
              <w:rPr>
                <w:sz w:val="18"/>
                <w:szCs w:val="18"/>
              </w:rPr>
              <w:t>155,0</w:t>
            </w:r>
          </w:p>
        </w:tc>
      </w:tr>
      <w:tr w:rsidR="008279D0" w:rsidRPr="008279D0" w14:paraId="6E77953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9BCA9F" w14:textId="77777777" w:rsidR="008279D0" w:rsidRPr="008279D0" w:rsidRDefault="008279D0" w:rsidP="00947A48">
            <w:pPr>
              <w:jc w:val="both"/>
              <w:rPr>
                <w:sz w:val="18"/>
                <w:szCs w:val="18"/>
              </w:rPr>
            </w:pPr>
            <w:r w:rsidRPr="008279D0">
              <w:rPr>
                <w:sz w:val="18"/>
                <w:szCs w:val="18"/>
              </w:rPr>
              <w:lastRenderedPageBreak/>
              <w:t>Обеспечение софинансирования расходов на подготовку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923FC"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63571"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D010C" w14:textId="77777777" w:rsidR="008279D0" w:rsidRPr="008279D0" w:rsidRDefault="008279D0" w:rsidP="00947A48">
            <w:pPr>
              <w:jc w:val="center"/>
              <w:rPr>
                <w:sz w:val="18"/>
                <w:szCs w:val="18"/>
                <w:lang w:val="en-US"/>
              </w:rPr>
            </w:pPr>
            <w:r w:rsidRPr="008279D0">
              <w:rPr>
                <w:sz w:val="18"/>
                <w:szCs w:val="18"/>
              </w:rPr>
              <w:t>99000</w:t>
            </w:r>
            <w:r w:rsidRPr="008279D0">
              <w:rPr>
                <w:sz w:val="18"/>
                <w:szCs w:val="18"/>
                <w:lang w:val="en-US"/>
              </w:rPr>
              <w:t>S</w:t>
            </w:r>
            <w:r w:rsidRPr="008279D0">
              <w:rPr>
                <w:sz w:val="18"/>
                <w:szCs w:val="18"/>
              </w:rPr>
              <w:t>0</w:t>
            </w:r>
            <w:r w:rsidRPr="008279D0">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10C2"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5D5CA" w14:textId="77777777" w:rsidR="008279D0" w:rsidRPr="008279D0" w:rsidRDefault="008279D0" w:rsidP="00947A48">
            <w:pPr>
              <w:jc w:val="center"/>
              <w:rPr>
                <w:sz w:val="18"/>
                <w:szCs w:val="18"/>
              </w:rPr>
            </w:pPr>
            <w:r w:rsidRPr="008279D0">
              <w:rPr>
                <w:sz w:val="18"/>
                <w:szCs w:val="18"/>
              </w:rPr>
              <w:t>30,0</w:t>
            </w:r>
          </w:p>
        </w:tc>
      </w:tr>
      <w:tr w:rsidR="008279D0" w:rsidRPr="008279D0" w14:paraId="3864A89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A3B82A"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D202A"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BD4E"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C962F33" w14:textId="77777777" w:rsidR="008279D0" w:rsidRPr="008279D0" w:rsidRDefault="008279D0" w:rsidP="00947A48">
            <w:pPr>
              <w:rPr>
                <w:sz w:val="18"/>
                <w:szCs w:val="18"/>
              </w:rPr>
            </w:pPr>
            <w:r w:rsidRPr="008279D0">
              <w:rPr>
                <w:sz w:val="18"/>
                <w:szCs w:val="18"/>
              </w:rPr>
              <w:t>99000</w:t>
            </w:r>
            <w:r w:rsidRPr="008279D0">
              <w:rPr>
                <w:sz w:val="18"/>
                <w:szCs w:val="18"/>
                <w:lang w:val="en-US"/>
              </w:rPr>
              <w:t>S</w:t>
            </w:r>
            <w:r w:rsidRPr="008279D0">
              <w:rPr>
                <w:sz w:val="18"/>
                <w:szCs w:val="18"/>
              </w:rPr>
              <w:t>0</w:t>
            </w:r>
            <w:r w:rsidRPr="008279D0">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DBDE0"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A0813" w14:textId="77777777" w:rsidR="008279D0" w:rsidRPr="008279D0" w:rsidRDefault="008279D0" w:rsidP="00947A48">
            <w:pPr>
              <w:jc w:val="center"/>
              <w:rPr>
                <w:sz w:val="18"/>
                <w:szCs w:val="18"/>
              </w:rPr>
            </w:pPr>
            <w:r w:rsidRPr="008279D0">
              <w:rPr>
                <w:sz w:val="18"/>
                <w:szCs w:val="18"/>
              </w:rPr>
              <w:t>30,0</w:t>
            </w:r>
          </w:p>
        </w:tc>
      </w:tr>
      <w:tr w:rsidR="008279D0" w:rsidRPr="008279D0" w14:paraId="114857A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A504C6"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D7D4" w14:textId="77777777" w:rsidR="008279D0" w:rsidRPr="008279D0" w:rsidRDefault="008279D0" w:rsidP="00947A48">
            <w:pPr>
              <w:jc w:val="center"/>
              <w:rPr>
                <w:sz w:val="18"/>
                <w:szCs w:val="18"/>
              </w:rPr>
            </w:pPr>
            <w:r w:rsidRPr="008279D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8A6D2" w14:textId="77777777" w:rsidR="008279D0" w:rsidRPr="008279D0" w:rsidRDefault="008279D0" w:rsidP="00947A48">
            <w:pPr>
              <w:jc w:val="center"/>
              <w:rPr>
                <w:sz w:val="18"/>
                <w:szCs w:val="18"/>
              </w:rPr>
            </w:pPr>
            <w:r w:rsidRPr="008279D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5B4B914" w14:textId="77777777" w:rsidR="008279D0" w:rsidRPr="008279D0" w:rsidRDefault="008279D0" w:rsidP="00947A48">
            <w:pPr>
              <w:rPr>
                <w:sz w:val="18"/>
                <w:szCs w:val="18"/>
              </w:rPr>
            </w:pPr>
            <w:r w:rsidRPr="008279D0">
              <w:rPr>
                <w:sz w:val="18"/>
                <w:szCs w:val="18"/>
              </w:rPr>
              <w:t>99000</w:t>
            </w:r>
            <w:r w:rsidRPr="008279D0">
              <w:rPr>
                <w:sz w:val="18"/>
                <w:szCs w:val="18"/>
                <w:lang w:val="en-US"/>
              </w:rPr>
              <w:t>S</w:t>
            </w:r>
            <w:r w:rsidRPr="008279D0">
              <w:rPr>
                <w:sz w:val="18"/>
                <w:szCs w:val="18"/>
              </w:rPr>
              <w:t>0</w:t>
            </w:r>
            <w:r w:rsidRPr="008279D0">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D1899"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56174" w14:textId="77777777" w:rsidR="008279D0" w:rsidRPr="008279D0" w:rsidRDefault="008279D0" w:rsidP="00947A48">
            <w:pPr>
              <w:jc w:val="center"/>
              <w:rPr>
                <w:sz w:val="18"/>
                <w:szCs w:val="18"/>
              </w:rPr>
            </w:pPr>
            <w:r w:rsidRPr="008279D0">
              <w:rPr>
                <w:sz w:val="18"/>
                <w:szCs w:val="18"/>
              </w:rPr>
              <w:t>30,0</w:t>
            </w:r>
          </w:p>
        </w:tc>
      </w:tr>
      <w:tr w:rsidR="008279D0" w:rsidRPr="008279D0" w14:paraId="5877F83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56E068" w14:textId="77777777" w:rsidR="008279D0" w:rsidRPr="008279D0" w:rsidRDefault="008279D0" w:rsidP="00947A48">
            <w:pPr>
              <w:rPr>
                <w:sz w:val="18"/>
                <w:szCs w:val="18"/>
              </w:rPr>
            </w:pPr>
            <w:r w:rsidRPr="008279D0">
              <w:rPr>
                <w:b/>
                <w:sz w:val="18"/>
                <w:szCs w:val="18"/>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BC79A" w14:textId="77777777" w:rsidR="008279D0" w:rsidRPr="008279D0" w:rsidRDefault="008279D0" w:rsidP="00947A48">
            <w:pPr>
              <w:jc w:val="center"/>
              <w:rPr>
                <w:sz w:val="18"/>
                <w:szCs w:val="18"/>
              </w:rPr>
            </w:pPr>
            <w:r w:rsidRPr="008279D0">
              <w:rPr>
                <w:b/>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4646" w14:textId="77777777" w:rsidR="008279D0" w:rsidRPr="008279D0" w:rsidRDefault="008279D0" w:rsidP="00947A48">
            <w:pPr>
              <w:jc w:val="center"/>
              <w:rPr>
                <w:sz w:val="18"/>
                <w:szCs w:val="18"/>
              </w:rPr>
            </w:pPr>
            <w:r w:rsidRPr="008279D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5B16B" w14:textId="77777777" w:rsidR="008279D0" w:rsidRPr="008279D0" w:rsidRDefault="008279D0" w:rsidP="00947A48">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FC03"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7C407" w14:textId="77777777" w:rsidR="008279D0" w:rsidRPr="008279D0" w:rsidRDefault="008279D0" w:rsidP="00947A48">
            <w:pPr>
              <w:jc w:val="center"/>
              <w:rPr>
                <w:sz w:val="18"/>
                <w:szCs w:val="18"/>
              </w:rPr>
            </w:pPr>
            <w:r w:rsidRPr="008279D0">
              <w:rPr>
                <w:b/>
                <w:sz w:val="18"/>
                <w:szCs w:val="18"/>
              </w:rPr>
              <w:t>64 729,3</w:t>
            </w:r>
          </w:p>
        </w:tc>
      </w:tr>
      <w:tr w:rsidR="008279D0" w:rsidRPr="008279D0" w14:paraId="5B02908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7A2E40" w14:textId="77777777" w:rsidR="008279D0" w:rsidRPr="008279D0" w:rsidRDefault="008279D0" w:rsidP="00947A48">
            <w:pPr>
              <w:jc w:val="both"/>
              <w:rPr>
                <w:sz w:val="18"/>
                <w:szCs w:val="18"/>
              </w:rPr>
            </w:pPr>
            <w:r w:rsidRPr="008279D0">
              <w:rPr>
                <w:b/>
                <w:i/>
                <w:sz w:val="18"/>
                <w:szCs w:val="18"/>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CFFAE" w14:textId="77777777" w:rsidR="008279D0" w:rsidRPr="008279D0" w:rsidRDefault="008279D0" w:rsidP="00947A48">
            <w:pPr>
              <w:jc w:val="center"/>
              <w:rPr>
                <w:sz w:val="18"/>
                <w:szCs w:val="18"/>
              </w:rPr>
            </w:pPr>
            <w:r w:rsidRPr="008279D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9730D" w14:textId="77777777" w:rsidR="008279D0" w:rsidRPr="008279D0" w:rsidRDefault="008279D0" w:rsidP="00947A48">
            <w:pPr>
              <w:jc w:val="center"/>
              <w:rPr>
                <w:sz w:val="18"/>
                <w:szCs w:val="18"/>
              </w:rPr>
            </w:pPr>
            <w:r w:rsidRPr="008279D0">
              <w:rPr>
                <w:b/>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FA672"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2C65"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0F561" w14:textId="77777777" w:rsidR="008279D0" w:rsidRPr="008279D0" w:rsidRDefault="008279D0" w:rsidP="00947A48">
            <w:pPr>
              <w:jc w:val="center"/>
              <w:rPr>
                <w:sz w:val="18"/>
                <w:szCs w:val="18"/>
              </w:rPr>
            </w:pPr>
            <w:r w:rsidRPr="008279D0">
              <w:rPr>
                <w:b/>
                <w:i/>
                <w:sz w:val="18"/>
                <w:szCs w:val="18"/>
              </w:rPr>
              <w:t>207,2</w:t>
            </w:r>
          </w:p>
        </w:tc>
      </w:tr>
      <w:tr w:rsidR="008279D0" w:rsidRPr="008279D0" w14:paraId="2B541E7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C6EB840" w14:textId="77777777" w:rsidR="008279D0" w:rsidRPr="008279D0" w:rsidRDefault="008279D0" w:rsidP="00947A48">
            <w:pPr>
              <w:jc w:val="both"/>
              <w:rPr>
                <w:sz w:val="18"/>
                <w:szCs w:val="18"/>
              </w:rPr>
            </w:pPr>
            <w:r w:rsidRPr="008279D0">
              <w:rPr>
                <w:sz w:val="18"/>
                <w:szCs w:val="18"/>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2DBE" w14:textId="77777777" w:rsidR="008279D0" w:rsidRPr="008279D0" w:rsidRDefault="008279D0" w:rsidP="00947A48">
            <w:pPr>
              <w:jc w:val="center"/>
              <w:rPr>
                <w:sz w:val="18"/>
                <w:szCs w:val="18"/>
              </w:rPr>
            </w:pPr>
            <w:r w:rsidRPr="008279D0">
              <w:rPr>
                <w:sz w:val="18"/>
                <w:szCs w:val="18"/>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A983C" w14:textId="77777777" w:rsidR="008279D0" w:rsidRPr="008279D0" w:rsidRDefault="008279D0" w:rsidP="00947A48">
            <w:pPr>
              <w:jc w:val="center"/>
              <w:rPr>
                <w:sz w:val="18"/>
                <w:szCs w:val="18"/>
              </w:rPr>
            </w:pPr>
            <w:r w:rsidRPr="008279D0">
              <w:rPr>
                <w:sz w:val="18"/>
                <w:szCs w:val="18"/>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EF0D8" w14:textId="77777777" w:rsidR="008279D0" w:rsidRPr="008279D0" w:rsidRDefault="008279D0" w:rsidP="00947A48">
            <w:pPr>
              <w:jc w:val="center"/>
              <w:rPr>
                <w:sz w:val="18"/>
                <w:szCs w:val="18"/>
              </w:rPr>
            </w:pPr>
            <w:r w:rsidRPr="008279D0">
              <w:rPr>
                <w:sz w:val="18"/>
                <w:szCs w:val="18"/>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A470A" w14:textId="77777777" w:rsidR="008279D0" w:rsidRPr="008279D0" w:rsidRDefault="008279D0" w:rsidP="00947A48">
            <w:pPr>
              <w:snapToGrid w:val="0"/>
              <w:jc w:val="center"/>
              <w:rPr>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429CC" w14:textId="77777777" w:rsidR="008279D0" w:rsidRPr="008279D0" w:rsidRDefault="008279D0" w:rsidP="00947A48">
            <w:pPr>
              <w:jc w:val="center"/>
              <w:rPr>
                <w:sz w:val="18"/>
                <w:szCs w:val="18"/>
              </w:rPr>
            </w:pPr>
            <w:r w:rsidRPr="008279D0">
              <w:rPr>
                <w:sz w:val="18"/>
                <w:szCs w:val="18"/>
                <w:u w:val="single"/>
              </w:rPr>
              <w:t>207,2</w:t>
            </w:r>
          </w:p>
        </w:tc>
      </w:tr>
      <w:tr w:rsidR="008279D0" w:rsidRPr="008279D0" w14:paraId="2056F21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20E31D" w14:textId="77777777" w:rsidR="008279D0" w:rsidRPr="008279D0" w:rsidRDefault="008279D0" w:rsidP="00947A48">
            <w:pPr>
              <w:jc w:val="both"/>
              <w:rPr>
                <w:sz w:val="18"/>
                <w:szCs w:val="18"/>
              </w:rPr>
            </w:pPr>
            <w:r w:rsidRPr="008279D0">
              <w:rPr>
                <w:sz w:val="18"/>
                <w:szCs w:val="18"/>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B85C"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E7FAE"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52361" w14:textId="77777777" w:rsidR="008279D0" w:rsidRPr="008279D0" w:rsidRDefault="008279D0" w:rsidP="00947A48">
            <w:pPr>
              <w:jc w:val="center"/>
              <w:rPr>
                <w:sz w:val="18"/>
                <w:szCs w:val="18"/>
              </w:rPr>
            </w:pPr>
            <w:r w:rsidRPr="008279D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B331C"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57BF" w14:textId="77777777" w:rsidR="008279D0" w:rsidRPr="008279D0" w:rsidRDefault="008279D0" w:rsidP="00947A48">
            <w:pPr>
              <w:jc w:val="center"/>
              <w:rPr>
                <w:sz w:val="18"/>
                <w:szCs w:val="18"/>
              </w:rPr>
            </w:pPr>
            <w:r w:rsidRPr="008279D0">
              <w:rPr>
                <w:sz w:val="18"/>
                <w:szCs w:val="18"/>
                <w:u w:val="single"/>
              </w:rPr>
              <w:t>84,0</w:t>
            </w:r>
          </w:p>
        </w:tc>
      </w:tr>
      <w:tr w:rsidR="008279D0" w:rsidRPr="008279D0" w14:paraId="63A85AB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910D37"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4DE6B"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9287"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0EDA" w14:textId="77777777" w:rsidR="008279D0" w:rsidRPr="008279D0" w:rsidRDefault="008279D0" w:rsidP="00947A48">
            <w:pPr>
              <w:jc w:val="center"/>
              <w:rPr>
                <w:sz w:val="18"/>
                <w:szCs w:val="18"/>
              </w:rPr>
            </w:pPr>
            <w:r w:rsidRPr="008279D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7172"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621B8" w14:textId="77777777" w:rsidR="008279D0" w:rsidRPr="008279D0" w:rsidRDefault="008279D0" w:rsidP="00947A48">
            <w:pPr>
              <w:jc w:val="center"/>
              <w:rPr>
                <w:sz w:val="18"/>
                <w:szCs w:val="18"/>
              </w:rPr>
            </w:pPr>
            <w:r w:rsidRPr="008279D0">
              <w:rPr>
                <w:sz w:val="18"/>
                <w:szCs w:val="18"/>
              </w:rPr>
              <w:t>84,0</w:t>
            </w:r>
          </w:p>
        </w:tc>
      </w:tr>
      <w:tr w:rsidR="008279D0" w:rsidRPr="008279D0" w14:paraId="399EC12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AC4A1C"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40026"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5B78"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FBDC6" w14:textId="77777777" w:rsidR="008279D0" w:rsidRPr="008279D0" w:rsidRDefault="008279D0" w:rsidP="00947A48">
            <w:pPr>
              <w:jc w:val="center"/>
              <w:rPr>
                <w:sz w:val="18"/>
                <w:szCs w:val="18"/>
              </w:rPr>
            </w:pPr>
            <w:r w:rsidRPr="008279D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00ABB"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86B71" w14:textId="77777777" w:rsidR="008279D0" w:rsidRPr="008279D0" w:rsidRDefault="008279D0" w:rsidP="00947A48">
            <w:pPr>
              <w:jc w:val="center"/>
              <w:rPr>
                <w:sz w:val="18"/>
                <w:szCs w:val="18"/>
              </w:rPr>
            </w:pPr>
            <w:r w:rsidRPr="008279D0">
              <w:rPr>
                <w:sz w:val="18"/>
                <w:szCs w:val="18"/>
              </w:rPr>
              <w:t>84,0</w:t>
            </w:r>
          </w:p>
        </w:tc>
      </w:tr>
      <w:tr w:rsidR="008279D0" w:rsidRPr="008279D0" w14:paraId="645D2D4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6472FF" w14:textId="77777777" w:rsidR="008279D0" w:rsidRPr="008279D0" w:rsidRDefault="008279D0" w:rsidP="00947A48">
            <w:pPr>
              <w:jc w:val="both"/>
              <w:rPr>
                <w:sz w:val="18"/>
                <w:szCs w:val="18"/>
              </w:rPr>
            </w:pPr>
            <w:r w:rsidRPr="008279D0">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C703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99DB5"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41DA5" w14:textId="77777777" w:rsidR="008279D0" w:rsidRPr="008279D0" w:rsidRDefault="008279D0" w:rsidP="00947A48">
            <w:pPr>
              <w:jc w:val="center"/>
              <w:rPr>
                <w:sz w:val="18"/>
                <w:szCs w:val="18"/>
              </w:rPr>
            </w:pPr>
            <w:r w:rsidRPr="008279D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20435"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820C0" w14:textId="77777777" w:rsidR="008279D0" w:rsidRPr="008279D0" w:rsidRDefault="008279D0" w:rsidP="00947A48">
            <w:pPr>
              <w:jc w:val="center"/>
              <w:rPr>
                <w:sz w:val="18"/>
                <w:szCs w:val="18"/>
              </w:rPr>
            </w:pPr>
            <w:r w:rsidRPr="008279D0">
              <w:rPr>
                <w:sz w:val="18"/>
                <w:szCs w:val="18"/>
                <w:u w:val="single"/>
              </w:rPr>
              <w:t>123,2</w:t>
            </w:r>
          </w:p>
        </w:tc>
      </w:tr>
      <w:tr w:rsidR="008279D0" w:rsidRPr="008279D0" w14:paraId="09E826A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9E6E2E"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5CACF"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107C"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F421B" w14:textId="77777777" w:rsidR="008279D0" w:rsidRPr="008279D0" w:rsidRDefault="008279D0" w:rsidP="00947A48">
            <w:pPr>
              <w:jc w:val="center"/>
              <w:rPr>
                <w:sz w:val="18"/>
                <w:szCs w:val="18"/>
              </w:rPr>
            </w:pPr>
            <w:r w:rsidRPr="008279D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7F694"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B4D7A" w14:textId="77777777" w:rsidR="008279D0" w:rsidRPr="008279D0" w:rsidRDefault="008279D0" w:rsidP="00947A48">
            <w:pPr>
              <w:jc w:val="center"/>
              <w:rPr>
                <w:sz w:val="18"/>
                <w:szCs w:val="18"/>
              </w:rPr>
            </w:pPr>
            <w:r w:rsidRPr="008279D0">
              <w:rPr>
                <w:sz w:val="18"/>
                <w:szCs w:val="18"/>
              </w:rPr>
              <w:t>123,2</w:t>
            </w:r>
          </w:p>
        </w:tc>
      </w:tr>
      <w:tr w:rsidR="008279D0" w:rsidRPr="008279D0" w14:paraId="4F86B83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1E91C8"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6E55"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4BA6D"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B1B3" w14:textId="77777777" w:rsidR="008279D0" w:rsidRPr="008279D0" w:rsidRDefault="008279D0" w:rsidP="00947A48">
            <w:pPr>
              <w:jc w:val="center"/>
              <w:rPr>
                <w:sz w:val="18"/>
                <w:szCs w:val="18"/>
              </w:rPr>
            </w:pPr>
            <w:r w:rsidRPr="008279D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E1285"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940C5" w14:textId="77777777" w:rsidR="008279D0" w:rsidRPr="008279D0" w:rsidRDefault="008279D0" w:rsidP="00947A48">
            <w:pPr>
              <w:jc w:val="center"/>
              <w:rPr>
                <w:sz w:val="18"/>
                <w:szCs w:val="18"/>
              </w:rPr>
            </w:pPr>
            <w:r w:rsidRPr="008279D0">
              <w:rPr>
                <w:sz w:val="18"/>
                <w:szCs w:val="18"/>
              </w:rPr>
              <w:t>123,2</w:t>
            </w:r>
          </w:p>
        </w:tc>
      </w:tr>
      <w:tr w:rsidR="008279D0" w:rsidRPr="008279D0" w14:paraId="3468F15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559FCB" w14:textId="77777777" w:rsidR="008279D0" w:rsidRPr="008279D0" w:rsidRDefault="008279D0" w:rsidP="00947A48">
            <w:pPr>
              <w:jc w:val="both"/>
              <w:rPr>
                <w:sz w:val="18"/>
                <w:szCs w:val="18"/>
              </w:rPr>
            </w:pPr>
            <w:r w:rsidRPr="008279D0">
              <w:rPr>
                <w:b/>
                <w:i/>
                <w:sz w:val="18"/>
                <w:szCs w:val="18"/>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02715" w14:textId="77777777" w:rsidR="008279D0" w:rsidRPr="008279D0" w:rsidRDefault="008279D0" w:rsidP="00947A48">
            <w:pPr>
              <w:jc w:val="center"/>
              <w:rPr>
                <w:sz w:val="18"/>
                <w:szCs w:val="18"/>
              </w:rPr>
            </w:pPr>
            <w:r w:rsidRPr="008279D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81FAD" w14:textId="77777777" w:rsidR="008279D0" w:rsidRPr="008279D0" w:rsidRDefault="008279D0" w:rsidP="00947A48">
            <w:pPr>
              <w:jc w:val="center"/>
              <w:rPr>
                <w:sz w:val="18"/>
                <w:szCs w:val="18"/>
              </w:rPr>
            </w:pPr>
            <w:r w:rsidRPr="008279D0">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421E4"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4ECFD"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4727D" w14:textId="77777777" w:rsidR="008279D0" w:rsidRPr="008279D0" w:rsidRDefault="008279D0" w:rsidP="00947A48">
            <w:pPr>
              <w:jc w:val="center"/>
              <w:rPr>
                <w:sz w:val="18"/>
                <w:szCs w:val="18"/>
              </w:rPr>
            </w:pPr>
            <w:r w:rsidRPr="008279D0">
              <w:rPr>
                <w:b/>
                <w:i/>
                <w:sz w:val="18"/>
                <w:szCs w:val="18"/>
              </w:rPr>
              <w:t>57 457,1</w:t>
            </w:r>
          </w:p>
        </w:tc>
      </w:tr>
      <w:tr w:rsidR="008279D0" w:rsidRPr="008279D0" w14:paraId="63EE39F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FE63FA" w14:textId="77777777" w:rsidR="008279D0" w:rsidRPr="008279D0" w:rsidRDefault="008279D0" w:rsidP="00947A48">
            <w:pPr>
              <w:jc w:val="both"/>
              <w:rPr>
                <w:sz w:val="18"/>
                <w:szCs w:val="18"/>
              </w:rPr>
            </w:pPr>
            <w:r w:rsidRPr="008279D0">
              <w:rPr>
                <w:sz w:val="18"/>
                <w:szCs w:val="18"/>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E467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F222"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2F750" w14:textId="77777777" w:rsidR="008279D0" w:rsidRPr="008279D0" w:rsidRDefault="008279D0" w:rsidP="00947A48">
            <w:pPr>
              <w:jc w:val="center"/>
              <w:rPr>
                <w:sz w:val="18"/>
                <w:szCs w:val="18"/>
              </w:rPr>
            </w:pPr>
            <w:r w:rsidRPr="008279D0">
              <w:rPr>
                <w:sz w:val="18"/>
                <w:szCs w:val="18"/>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6A6A9"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458C4" w14:textId="77777777" w:rsidR="008279D0" w:rsidRPr="008279D0" w:rsidRDefault="008279D0" w:rsidP="00947A48">
            <w:pPr>
              <w:jc w:val="center"/>
              <w:rPr>
                <w:sz w:val="18"/>
                <w:szCs w:val="18"/>
              </w:rPr>
            </w:pPr>
            <w:r w:rsidRPr="008279D0">
              <w:rPr>
                <w:sz w:val="18"/>
                <w:szCs w:val="18"/>
              </w:rPr>
              <w:t>52181,3</w:t>
            </w:r>
          </w:p>
        </w:tc>
      </w:tr>
      <w:tr w:rsidR="008279D0" w:rsidRPr="008279D0" w14:paraId="3A65FA2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325547" w14:textId="77777777" w:rsidR="008279D0" w:rsidRPr="008279D0" w:rsidRDefault="008279D0" w:rsidP="00947A48">
            <w:pPr>
              <w:jc w:val="both"/>
              <w:rPr>
                <w:sz w:val="18"/>
                <w:szCs w:val="18"/>
              </w:rPr>
            </w:pPr>
            <w:r w:rsidRPr="008279D0">
              <w:rPr>
                <w:sz w:val="18"/>
                <w:szCs w:val="18"/>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E6680"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F10F1"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9E297" w14:textId="77777777" w:rsidR="008279D0" w:rsidRPr="008279D0" w:rsidRDefault="008279D0" w:rsidP="00947A48">
            <w:pPr>
              <w:jc w:val="center"/>
              <w:rPr>
                <w:sz w:val="18"/>
                <w:szCs w:val="18"/>
              </w:rPr>
            </w:pPr>
            <w:r w:rsidRPr="008279D0">
              <w:rPr>
                <w:sz w:val="18"/>
                <w:szCs w:val="18"/>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68A0F"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14B3" w14:textId="77777777" w:rsidR="008279D0" w:rsidRPr="008279D0" w:rsidRDefault="008279D0" w:rsidP="00947A48">
            <w:pPr>
              <w:jc w:val="center"/>
              <w:rPr>
                <w:sz w:val="18"/>
                <w:szCs w:val="18"/>
              </w:rPr>
            </w:pPr>
            <w:r w:rsidRPr="008279D0">
              <w:rPr>
                <w:sz w:val="18"/>
                <w:szCs w:val="18"/>
              </w:rPr>
              <w:t>52 181,3</w:t>
            </w:r>
          </w:p>
        </w:tc>
      </w:tr>
      <w:tr w:rsidR="008279D0" w:rsidRPr="008279D0" w14:paraId="7A8FA2F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3AB65B" w14:textId="77777777" w:rsidR="008279D0" w:rsidRPr="008279D0" w:rsidRDefault="008279D0" w:rsidP="00947A48">
            <w:pPr>
              <w:jc w:val="both"/>
              <w:rPr>
                <w:sz w:val="18"/>
                <w:szCs w:val="18"/>
              </w:rPr>
            </w:pPr>
            <w:r w:rsidRPr="008279D0">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2BB7D"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FA31F"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1A7A3" w14:textId="77777777" w:rsidR="008279D0" w:rsidRPr="008279D0" w:rsidRDefault="008279D0" w:rsidP="00947A48">
            <w:pPr>
              <w:jc w:val="center"/>
              <w:rPr>
                <w:sz w:val="18"/>
                <w:szCs w:val="18"/>
              </w:rPr>
            </w:pPr>
            <w:r w:rsidRPr="008279D0">
              <w:rPr>
                <w:sz w:val="18"/>
                <w:szCs w:val="18"/>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0E1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DE464" w14:textId="77777777" w:rsidR="008279D0" w:rsidRPr="008279D0" w:rsidRDefault="008279D0" w:rsidP="00947A48">
            <w:pPr>
              <w:jc w:val="center"/>
              <w:rPr>
                <w:sz w:val="18"/>
                <w:szCs w:val="18"/>
              </w:rPr>
            </w:pPr>
            <w:r w:rsidRPr="008279D0">
              <w:rPr>
                <w:sz w:val="18"/>
                <w:szCs w:val="18"/>
              </w:rPr>
              <w:t>52 181,3</w:t>
            </w:r>
          </w:p>
        </w:tc>
      </w:tr>
      <w:tr w:rsidR="008279D0" w:rsidRPr="008279D0" w14:paraId="2900B8B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6C11B5" w14:textId="77777777" w:rsidR="008279D0" w:rsidRPr="008279D0" w:rsidRDefault="008279D0" w:rsidP="00947A48">
            <w:pPr>
              <w:jc w:val="both"/>
              <w:rPr>
                <w:sz w:val="18"/>
                <w:szCs w:val="18"/>
              </w:rPr>
            </w:pPr>
            <w:r w:rsidRPr="008279D0">
              <w:rPr>
                <w:sz w:val="18"/>
                <w:szCs w:val="18"/>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03249"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5D2CB"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47908" w14:textId="77777777" w:rsidR="008279D0" w:rsidRPr="008279D0" w:rsidRDefault="008279D0" w:rsidP="00947A48">
            <w:pPr>
              <w:jc w:val="center"/>
              <w:rPr>
                <w:sz w:val="18"/>
                <w:szCs w:val="18"/>
              </w:rPr>
            </w:pPr>
            <w:r w:rsidRPr="008279D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4061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A9205" w14:textId="77777777" w:rsidR="008279D0" w:rsidRPr="008279D0" w:rsidRDefault="008279D0" w:rsidP="00947A48">
            <w:pPr>
              <w:jc w:val="center"/>
              <w:rPr>
                <w:sz w:val="18"/>
                <w:szCs w:val="18"/>
              </w:rPr>
            </w:pPr>
            <w:r w:rsidRPr="008279D0">
              <w:rPr>
                <w:sz w:val="18"/>
                <w:szCs w:val="18"/>
              </w:rPr>
              <w:t>52 181,3</w:t>
            </w:r>
          </w:p>
        </w:tc>
      </w:tr>
      <w:tr w:rsidR="008279D0" w:rsidRPr="008279D0" w14:paraId="0CFF91C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BAF15D"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A4F0E"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B6DD"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EE99E" w14:textId="77777777" w:rsidR="008279D0" w:rsidRPr="008279D0" w:rsidRDefault="008279D0" w:rsidP="00947A48">
            <w:pPr>
              <w:jc w:val="center"/>
              <w:rPr>
                <w:sz w:val="18"/>
                <w:szCs w:val="18"/>
              </w:rPr>
            </w:pPr>
            <w:r w:rsidRPr="008279D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5281E"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D8F2" w14:textId="77777777" w:rsidR="008279D0" w:rsidRPr="008279D0" w:rsidRDefault="008279D0" w:rsidP="00947A48">
            <w:pPr>
              <w:jc w:val="center"/>
              <w:rPr>
                <w:sz w:val="18"/>
                <w:szCs w:val="18"/>
              </w:rPr>
            </w:pPr>
            <w:r w:rsidRPr="008279D0">
              <w:rPr>
                <w:sz w:val="18"/>
                <w:szCs w:val="18"/>
              </w:rPr>
              <w:t>52 181,3</w:t>
            </w:r>
          </w:p>
        </w:tc>
      </w:tr>
      <w:tr w:rsidR="008279D0" w:rsidRPr="008279D0" w14:paraId="095F385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8885A4" w14:textId="77777777" w:rsidR="008279D0" w:rsidRPr="008279D0" w:rsidRDefault="008279D0" w:rsidP="00947A48">
            <w:pPr>
              <w:jc w:val="both"/>
              <w:rPr>
                <w:sz w:val="18"/>
                <w:szCs w:val="18"/>
              </w:rPr>
            </w:pPr>
            <w:r w:rsidRPr="008279D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BB234"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055A0"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1A1B5" w14:textId="77777777" w:rsidR="008279D0" w:rsidRPr="008279D0" w:rsidRDefault="008279D0" w:rsidP="00947A48">
            <w:pPr>
              <w:jc w:val="center"/>
              <w:rPr>
                <w:sz w:val="18"/>
                <w:szCs w:val="18"/>
              </w:rPr>
            </w:pPr>
            <w:r w:rsidRPr="008279D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7AA3" w14:textId="77777777" w:rsidR="008279D0" w:rsidRPr="008279D0" w:rsidRDefault="008279D0" w:rsidP="00947A48">
            <w:pPr>
              <w:jc w:val="center"/>
              <w:rPr>
                <w:sz w:val="18"/>
                <w:szCs w:val="18"/>
              </w:rPr>
            </w:pPr>
            <w:r w:rsidRPr="008279D0">
              <w:rPr>
                <w:sz w:val="18"/>
                <w:szCs w:val="18"/>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AFE8" w14:textId="77777777" w:rsidR="008279D0" w:rsidRPr="008279D0" w:rsidRDefault="008279D0" w:rsidP="00947A48">
            <w:pPr>
              <w:jc w:val="center"/>
              <w:rPr>
                <w:sz w:val="18"/>
                <w:szCs w:val="18"/>
              </w:rPr>
            </w:pPr>
            <w:r w:rsidRPr="008279D0">
              <w:rPr>
                <w:sz w:val="18"/>
                <w:szCs w:val="18"/>
              </w:rPr>
              <w:t>52 181,3</w:t>
            </w:r>
          </w:p>
        </w:tc>
      </w:tr>
      <w:tr w:rsidR="008279D0" w:rsidRPr="008279D0" w14:paraId="2B489E9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003785" w14:textId="77777777" w:rsidR="008279D0" w:rsidRPr="008279D0" w:rsidRDefault="008279D0" w:rsidP="00947A48">
            <w:pPr>
              <w:jc w:val="both"/>
              <w:rPr>
                <w:sz w:val="18"/>
                <w:szCs w:val="18"/>
              </w:rPr>
            </w:pPr>
            <w:r w:rsidRPr="008279D0">
              <w:rPr>
                <w:sz w:val="18"/>
                <w:szCs w:val="18"/>
              </w:rPr>
              <w:t>Государственная программа "Развитие коммунальной и коммуникационной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EB6B8"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47CAD"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FA56E" w14:textId="77777777" w:rsidR="008279D0" w:rsidRPr="008279D0" w:rsidRDefault="008279D0" w:rsidP="00947A48">
            <w:pPr>
              <w:jc w:val="center"/>
              <w:rPr>
                <w:sz w:val="18"/>
                <w:szCs w:val="18"/>
              </w:rPr>
            </w:pPr>
            <w:r w:rsidRPr="008279D0">
              <w:rPr>
                <w:sz w:val="18"/>
                <w:szCs w:val="18"/>
              </w:rPr>
              <w:t>1900000000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A49B9"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B131A" w14:textId="77777777" w:rsidR="008279D0" w:rsidRPr="008279D0" w:rsidRDefault="008279D0" w:rsidP="00947A48">
            <w:pPr>
              <w:jc w:val="center"/>
              <w:rPr>
                <w:sz w:val="18"/>
                <w:szCs w:val="18"/>
              </w:rPr>
            </w:pPr>
            <w:r w:rsidRPr="008279D0">
              <w:rPr>
                <w:sz w:val="18"/>
                <w:szCs w:val="18"/>
              </w:rPr>
              <w:t>1409,5</w:t>
            </w:r>
          </w:p>
        </w:tc>
      </w:tr>
      <w:tr w:rsidR="008279D0" w:rsidRPr="008279D0" w14:paraId="7467C55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F7FD84" w14:textId="77777777" w:rsidR="008279D0" w:rsidRPr="008279D0" w:rsidRDefault="008279D0" w:rsidP="00947A48">
            <w:pPr>
              <w:jc w:val="both"/>
              <w:rPr>
                <w:sz w:val="18"/>
                <w:szCs w:val="18"/>
              </w:rPr>
            </w:pPr>
            <w:r w:rsidRPr="008279D0">
              <w:rPr>
                <w:sz w:val="18"/>
                <w:szCs w:val="18"/>
              </w:rPr>
              <w:t>Подпрограмма "Развитие и модернизация коммунальной инфраструктуры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56674"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83E25"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4C84A" w14:textId="77777777" w:rsidR="008279D0" w:rsidRPr="008279D0" w:rsidRDefault="008279D0" w:rsidP="00947A48">
            <w:pPr>
              <w:jc w:val="center"/>
              <w:rPr>
                <w:sz w:val="18"/>
                <w:szCs w:val="18"/>
              </w:rPr>
            </w:pPr>
            <w:r w:rsidRPr="008279D0">
              <w:rPr>
                <w:sz w:val="18"/>
                <w:szCs w:val="18"/>
              </w:rPr>
              <w:t>1910000000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49739"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79A4576" w14:textId="77777777" w:rsidR="008279D0" w:rsidRPr="008279D0" w:rsidRDefault="008279D0" w:rsidP="00947A48">
            <w:pPr>
              <w:jc w:val="center"/>
              <w:rPr>
                <w:sz w:val="18"/>
                <w:szCs w:val="18"/>
              </w:rPr>
            </w:pPr>
            <w:r w:rsidRPr="008279D0">
              <w:rPr>
                <w:sz w:val="18"/>
                <w:szCs w:val="18"/>
              </w:rPr>
              <w:t>1409,5</w:t>
            </w:r>
          </w:p>
        </w:tc>
      </w:tr>
      <w:tr w:rsidR="008279D0" w:rsidRPr="008279D0" w14:paraId="1F7CC89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097B3C" w14:textId="77777777" w:rsidR="008279D0" w:rsidRPr="008279D0" w:rsidRDefault="008279D0" w:rsidP="00947A48">
            <w:pPr>
              <w:jc w:val="both"/>
              <w:rPr>
                <w:sz w:val="18"/>
                <w:szCs w:val="18"/>
              </w:rPr>
            </w:pPr>
            <w:r w:rsidRPr="008279D0">
              <w:rPr>
                <w:sz w:val="18"/>
                <w:szCs w:val="18"/>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9794D"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43E9"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CF950" w14:textId="77777777" w:rsidR="008279D0" w:rsidRPr="008279D0" w:rsidRDefault="008279D0" w:rsidP="00947A48">
            <w:pPr>
              <w:jc w:val="center"/>
              <w:rPr>
                <w:sz w:val="18"/>
                <w:szCs w:val="18"/>
              </w:rPr>
            </w:pPr>
            <w:r w:rsidRPr="008279D0">
              <w:rPr>
                <w:sz w:val="18"/>
                <w:szCs w:val="18"/>
              </w:rPr>
              <w:t>1918000000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570B1"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E110F17" w14:textId="77777777" w:rsidR="008279D0" w:rsidRPr="008279D0" w:rsidRDefault="008279D0" w:rsidP="00947A48">
            <w:pPr>
              <w:jc w:val="center"/>
              <w:rPr>
                <w:sz w:val="18"/>
                <w:szCs w:val="18"/>
              </w:rPr>
            </w:pPr>
            <w:r w:rsidRPr="008279D0">
              <w:rPr>
                <w:sz w:val="18"/>
                <w:szCs w:val="18"/>
              </w:rPr>
              <w:t>1409,5</w:t>
            </w:r>
          </w:p>
        </w:tc>
      </w:tr>
      <w:tr w:rsidR="008279D0" w:rsidRPr="008279D0" w14:paraId="2FD699C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2702AC" w14:textId="77777777" w:rsidR="008279D0" w:rsidRPr="008279D0" w:rsidRDefault="008279D0" w:rsidP="00947A48">
            <w:pPr>
              <w:jc w:val="both"/>
              <w:rPr>
                <w:sz w:val="18"/>
                <w:szCs w:val="18"/>
              </w:rPr>
            </w:pPr>
            <w:r w:rsidRPr="008279D0">
              <w:rPr>
                <w:sz w:val="18"/>
                <w:szCs w:val="18"/>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E497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530EB"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2ADA4" w14:textId="77777777" w:rsidR="008279D0" w:rsidRPr="008279D0" w:rsidRDefault="008279D0" w:rsidP="00947A48">
            <w:pPr>
              <w:jc w:val="center"/>
              <w:rPr>
                <w:sz w:val="18"/>
                <w:szCs w:val="18"/>
              </w:rPr>
            </w:pPr>
            <w:r w:rsidRPr="008279D0">
              <w:rPr>
                <w:sz w:val="18"/>
                <w:szCs w:val="18"/>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C599A"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762782" w14:textId="77777777" w:rsidR="008279D0" w:rsidRPr="008279D0" w:rsidRDefault="008279D0" w:rsidP="00947A48">
            <w:pPr>
              <w:jc w:val="center"/>
              <w:rPr>
                <w:sz w:val="18"/>
                <w:szCs w:val="18"/>
              </w:rPr>
            </w:pPr>
            <w:r w:rsidRPr="008279D0">
              <w:rPr>
                <w:sz w:val="18"/>
                <w:szCs w:val="18"/>
              </w:rPr>
              <w:t>1409,5</w:t>
            </w:r>
          </w:p>
        </w:tc>
      </w:tr>
      <w:tr w:rsidR="008279D0" w:rsidRPr="008279D0" w14:paraId="4B8EACC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D5D17D"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287B8"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D797C"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A4325" w14:textId="77777777" w:rsidR="008279D0" w:rsidRPr="008279D0" w:rsidRDefault="008279D0" w:rsidP="00947A48">
            <w:pPr>
              <w:jc w:val="center"/>
              <w:rPr>
                <w:sz w:val="18"/>
                <w:szCs w:val="18"/>
              </w:rPr>
            </w:pPr>
            <w:r w:rsidRPr="008279D0">
              <w:rPr>
                <w:sz w:val="18"/>
                <w:szCs w:val="18"/>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EA5A8"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75CEE3" w14:textId="77777777" w:rsidR="008279D0" w:rsidRPr="008279D0" w:rsidRDefault="008279D0" w:rsidP="00947A48">
            <w:pPr>
              <w:jc w:val="center"/>
              <w:rPr>
                <w:sz w:val="18"/>
                <w:szCs w:val="18"/>
              </w:rPr>
            </w:pPr>
            <w:r w:rsidRPr="008279D0">
              <w:rPr>
                <w:sz w:val="18"/>
                <w:szCs w:val="18"/>
              </w:rPr>
              <w:t>1409,5</w:t>
            </w:r>
          </w:p>
        </w:tc>
      </w:tr>
      <w:tr w:rsidR="008279D0" w:rsidRPr="008279D0" w14:paraId="66A9918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8816F7"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E5D5"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F0FFF"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5679A" w14:textId="77777777" w:rsidR="008279D0" w:rsidRPr="008279D0" w:rsidRDefault="008279D0" w:rsidP="00947A48">
            <w:pPr>
              <w:jc w:val="center"/>
              <w:rPr>
                <w:sz w:val="18"/>
                <w:szCs w:val="18"/>
              </w:rPr>
            </w:pPr>
            <w:r w:rsidRPr="008279D0">
              <w:rPr>
                <w:sz w:val="18"/>
                <w:szCs w:val="18"/>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611A"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EDFA57" w14:textId="77777777" w:rsidR="008279D0" w:rsidRPr="008279D0" w:rsidRDefault="008279D0" w:rsidP="00947A48">
            <w:pPr>
              <w:jc w:val="center"/>
              <w:rPr>
                <w:sz w:val="18"/>
                <w:szCs w:val="18"/>
              </w:rPr>
            </w:pPr>
            <w:r w:rsidRPr="008279D0">
              <w:rPr>
                <w:sz w:val="18"/>
                <w:szCs w:val="18"/>
              </w:rPr>
              <w:t>1409,5</w:t>
            </w:r>
          </w:p>
        </w:tc>
      </w:tr>
      <w:tr w:rsidR="008279D0" w:rsidRPr="008279D0" w14:paraId="62551A9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41C609" w14:textId="77777777" w:rsidR="008279D0" w:rsidRPr="008279D0" w:rsidRDefault="008279D0" w:rsidP="00947A48">
            <w:pPr>
              <w:jc w:val="both"/>
              <w:rPr>
                <w:sz w:val="18"/>
                <w:szCs w:val="18"/>
              </w:rPr>
            </w:pPr>
            <w:r w:rsidRPr="008279D0">
              <w:rPr>
                <w:sz w:val="18"/>
                <w:szCs w:val="18"/>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70BC2"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AC5B4"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F5505" w14:textId="77777777" w:rsidR="008279D0" w:rsidRPr="008279D0" w:rsidRDefault="008279D0" w:rsidP="00947A48">
            <w:pPr>
              <w:jc w:val="center"/>
              <w:rPr>
                <w:sz w:val="18"/>
                <w:szCs w:val="18"/>
              </w:rPr>
            </w:pPr>
            <w:r w:rsidRPr="008279D0">
              <w:rPr>
                <w:sz w:val="18"/>
                <w:szCs w:val="18"/>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85BE"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BD90" w14:textId="77777777" w:rsidR="008279D0" w:rsidRPr="008279D0" w:rsidRDefault="008279D0" w:rsidP="00947A48">
            <w:pPr>
              <w:jc w:val="center"/>
              <w:rPr>
                <w:sz w:val="18"/>
                <w:szCs w:val="18"/>
              </w:rPr>
            </w:pPr>
            <w:r w:rsidRPr="008279D0">
              <w:rPr>
                <w:sz w:val="18"/>
                <w:szCs w:val="18"/>
              </w:rPr>
              <w:t>3866,3</w:t>
            </w:r>
          </w:p>
        </w:tc>
      </w:tr>
      <w:tr w:rsidR="008279D0" w:rsidRPr="008279D0" w14:paraId="0304E66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EA3EE3" w14:textId="77777777" w:rsidR="008279D0" w:rsidRPr="008279D0" w:rsidRDefault="008279D0" w:rsidP="00947A48">
            <w:pPr>
              <w:jc w:val="both"/>
              <w:rPr>
                <w:sz w:val="18"/>
                <w:szCs w:val="18"/>
              </w:rPr>
            </w:pPr>
            <w:r w:rsidRPr="008279D0">
              <w:rPr>
                <w:sz w:val="18"/>
                <w:szCs w:val="18"/>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B8C7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890C4"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67961" w14:textId="77777777" w:rsidR="008279D0" w:rsidRPr="008279D0" w:rsidRDefault="008279D0" w:rsidP="00947A48">
            <w:pPr>
              <w:jc w:val="center"/>
              <w:rPr>
                <w:sz w:val="18"/>
                <w:szCs w:val="18"/>
              </w:rPr>
            </w:pPr>
            <w:r w:rsidRPr="008279D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B77B2"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BD270" w14:textId="77777777" w:rsidR="008279D0" w:rsidRPr="008279D0" w:rsidRDefault="008279D0" w:rsidP="00947A48">
            <w:pPr>
              <w:jc w:val="center"/>
              <w:rPr>
                <w:sz w:val="18"/>
                <w:szCs w:val="18"/>
                <w:u w:val="single"/>
              </w:rPr>
            </w:pPr>
            <w:r w:rsidRPr="008279D0">
              <w:rPr>
                <w:sz w:val="18"/>
                <w:szCs w:val="18"/>
                <w:u w:val="single"/>
              </w:rPr>
              <w:t>2713,1</w:t>
            </w:r>
          </w:p>
        </w:tc>
      </w:tr>
      <w:tr w:rsidR="008279D0" w:rsidRPr="008279D0" w14:paraId="68B4FFF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071351"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D02D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B89C"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135F3" w14:textId="77777777" w:rsidR="008279D0" w:rsidRPr="008279D0" w:rsidRDefault="008279D0" w:rsidP="00947A48">
            <w:pPr>
              <w:jc w:val="center"/>
              <w:rPr>
                <w:sz w:val="18"/>
                <w:szCs w:val="18"/>
              </w:rPr>
            </w:pPr>
            <w:r w:rsidRPr="008279D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FA017"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7316" w14:textId="77777777" w:rsidR="008279D0" w:rsidRPr="008279D0" w:rsidRDefault="008279D0" w:rsidP="00947A48">
            <w:pPr>
              <w:jc w:val="center"/>
              <w:rPr>
                <w:sz w:val="18"/>
                <w:szCs w:val="18"/>
              </w:rPr>
            </w:pPr>
            <w:r w:rsidRPr="008279D0">
              <w:rPr>
                <w:sz w:val="18"/>
                <w:szCs w:val="18"/>
              </w:rPr>
              <w:t>2713,1</w:t>
            </w:r>
          </w:p>
        </w:tc>
      </w:tr>
      <w:tr w:rsidR="008279D0" w:rsidRPr="008279D0" w14:paraId="7CA843D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CB783A"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FAF9"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BFB41"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9A19" w14:textId="77777777" w:rsidR="008279D0" w:rsidRPr="008279D0" w:rsidRDefault="008279D0" w:rsidP="00947A48">
            <w:pPr>
              <w:jc w:val="center"/>
              <w:rPr>
                <w:sz w:val="18"/>
                <w:szCs w:val="18"/>
              </w:rPr>
            </w:pPr>
            <w:r w:rsidRPr="008279D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6E5F"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D22AF" w14:textId="77777777" w:rsidR="008279D0" w:rsidRPr="008279D0" w:rsidRDefault="008279D0" w:rsidP="00947A48">
            <w:pPr>
              <w:jc w:val="center"/>
              <w:rPr>
                <w:sz w:val="18"/>
                <w:szCs w:val="18"/>
              </w:rPr>
            </w:pPr>
            <w:r w:rsidRPr="008279D0">
              <w:rPr>
                <w:sz w:val="18"/>
                <w:szCs w:val="18"/>
              </w:rPr>
              <w:t>2713,1</w:t>
            </w:r>
          </w:p>
        </w:tc>
      </w:tr>
      <w:tr w:rsidR="008279D0" w:rsidRPr="008279D0" w14:paraId="49EF3BA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3EF4F4" w14:textId="77777777" w:rsidR="008279D0" w:rsidRPr="008279D0" w:rsidRDefault="008279D0" w:rsidP="00947A48">
            <w:pPr>
              <w:jc w:val="both"/>
              <w:rPr>
                <w:sz w:val="18"/>
                <w:szCs w:val="18"/>
              </w:rPr>
            </w:pPr>
            <w:r w:rsidRPr="008279D0">
              <w:rPr>
                <w:sz w:val="18"/>
                <w:szCs w:val="18"/>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25DC"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12E01"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EC857" w14:textId="77777777" w:rsidR="008279D0" w:rsidRPr="008279D0" w:rsidRDefault="008279D0" w:rsidP="00947A48">
            <w:pPr>
              <w:jc w:val="center"/>
              <w:rPr>
                <w:sz w:val="18"/>
                <w:szCs w:val="18"/>
              </w:rPr>
            </w:pPr>
            <w:r w:rsidRPr="008279D0">
              <w:rPr>
                <w:sz w:val="18"/>
                <w:szCs w:val="18"/>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85B44"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2193E" w14:textId="77777777" w:rsidR="008279D0" w:rsidRPr="008279D0" w:rsidRDefault="008279D0" w:rsidP="00947A48">
            <w:pPr>
              <w:jc w:val="center"/>
              <w:rPr>
                <w:sz w:val="18"/>
                <w:szCs w:val="18"/>
                <w:u w:val="single"/>
              </w:rPr>
            </w:pPr>
            <w:r w:rsidRPr="008279D0">
              <w:rPr>
                <w:sz w:val="18"/>
                <w:szCs w:val="18"/>
                <w:u w:val="single"/>
              </w:rPr>
              <w:t>819,4</w:t>
            </w:r>
          </w:p>
        </w:tc>
      </w:tr>
      <w:tr w:rsidR="008279D0" w:rsidRPr="008279D0" w14:paraId="6AF5D5D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D19272" w14:textId="77777777" w:rsidR="008279D0" w:rsidRPr="008279D0" w:rsidRDefault="008279D0" w:rsidP="00947A48">
            <w:pPr>
              <w:jc w:val="both"/>
              <w:rPr>
                <w:sz w:val="18"/>
                <w:szCs w:val="18"/>
              </w:rPr>
            </w:pPr>
            <w:r w:rsidRPr="008279D0">
              <w:rPr>
                <w:sz w:val="18"/>
                <w:szCs w:val="18"/>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C1280"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EB8B4"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0A324" w14:textId="77777777" w:rsidR="008279D0" w:rsidRPr="008279D0" w:rsidRDefault="008279D0" w:rsidP="00947A48">
            <w:pPr>
              <w:jc w:val="center"/>
              <w:rPr>
                <w:sz w:val="18"/>
                <w:szCs w:val="18"/>
              </w:rPr>
            </w:pPr>
            <w:r w:rsidRPr="008279D0">
              <w:rPr>
                <w:sz w:val="18"/>
                <w:szCs w:val="18"/>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5612"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E5E103" w14:textId="77777777" w:rsidR="008279D0" w:rsidRPr="008279D0" w:rsidRDefault="008279D0" w:rsidP="00947A48">
            <w:pPr>
              <w:jc w:val="center"/>
              <w:rPr>
                <w:sz w:val="18"/>
                <w:szCs w:val="18"/>
              </w:rPr>
            </w:pPr>
            <w:r w:rsidRPr="008279D0">
              <w:rPr>
                <w:sz w:val="18"/>
                <w:szCs w:val="18"/>
              </w:rPr>
              <w:t>819,4</w:t>
            </w:r>
          </w:p>
        </w:tc>
      </w:tr>
      <w:tr w:rsidR="008279D0" w:rsidRPr="008279D0" w14:paraId="33E40E0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19FB04"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FABBC"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C18B4"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C56DB" w14:textId="77777777" w:rsidR="008279D0" w:rsidRPr="008279D0" w:rsidRDefault="008279D0" w:rsidP="00947A48">
            <w:pPr>
              <w:jc w:val="center"/>
              <w:rPr>
                <w:sz w:val="18"/>
                <w:szCs w:val="18"/>
              </w:rPr>
            </w:pPr>
            <w:r w:rsidRPr="008279D0">
              <w:rPr>
                <w:sz w:val="18"/>
                <w:szCs w:val="18"/>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CE282"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76A4BA0" w14:textId="77777777" w:rsidR="008279D0" w:rsidRPr="008279D0" w:rsidRDefault="008279D0" w:rsidP="00947A48">
            <w:pPr>
              <w:jc w:val="center"/>
              <w:rPr>
                <w:sz w:val="18"/>
                <w:szCs w:val="18"/>
              </w:rPr>
            </w:pPr>
            <w:r w:rsidRPr="008279D0">
              <w:rPr>
                <w:sz w:val="18"/>
                <w:szCs w:val="18"/>
              </w:rPr>
              <w:t>819,4</w:t>
            </w:r>
          </w:p>
        </w:tc>
      </w:tr>
      <w:tr w:rsidR="008279D0" w:rsidRPr="008279D0" w14:paraId="160AA90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FAA7F0"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7F0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AE50A"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1A500" w14:textId="77777777" w:rsidR="008279D0" w:rsidRPr="008279D0" w:rsidRDefault="008279D0" w:rsidP="00947A48">
            <w:pPr>
              <w:jc w:val="center"/>
              <w:rPr>
                <w:sz w:val="18"/>
                <w:szCs w:val="18"/>
                <w:lang w:val="en-US"/>
              </w:rPr>
            </w:pPr>
            <w:r w:rsidRPr="008279D0">
              <w:rPr>
                <w:sz w:val="18"/>
                <w:szCs w:val="18"/>
              </w:rPr>
              <w:t>73000</w:t>
            </w:r>
            <w:r w:rsidRPr="008279D0">
              <w:rPr>
                <w:sz w:val="18"/>
                <w:szCs w:val="18"/>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B34F"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132D464" w14:textId="77777777" w:rsidR="008279D0" w:rsidRPr="008279D0" w:rsidRDefault="008279D0" w:rsidP="00947A48">
            <w:pPr>
              <w:jc w:val="center"/>
              <w:rPr>
                <w:sz w:val="18"/>
                <w:szCs w:val="18"/>
                <w:u w:val="single"/>
                <w:lang w:val="en-US"/>
              </w:rPr>
            </w:pPr>
            <w:r w:rsidRPr="008279D0">
              <w:rPr>
                <w:sz w:val="18"/>
                <w:szCs w:val="18"/>
                <w:u w:val="single"/>
                <w:lang w:val="en-US"/>
              </w:rPr>
              <w:t>120</w:t>
            </w:r>
            <w:r w:rsidRPr="008279D0">
              <w:rPr>
                <w:sz w:val="18"/>
                <w:szCs w:val="18"/>
                <w:u w:val="single"/>
              </w:rPr>
              <w:t>,</w:t>
            </w:r>
            <w:r w:rsidRPr="008279D0">
              <w:rPr>
                <w:sz w:val="18"/>
                <w:szCs w:val="18"/>
                <w:u w:val="single"/>
                <w:lang w:val="en-US"/>
              </w:rPr>
              <w:t>8</w:t>
            </w:r>
          </w:p>
        </w:tc>
      </w:tr>
      <w:tr w:rsidR="008279D0" w:rsidRPr="008279D0" w14:paraId="0BCD6F8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02CA22"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14ADD"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1CD93"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2E854F7" w14:textId="77777777" w:rsidR="008279D0" w:rsidRPr="008279D0" w:rsidRDefault="008279D0" w:rsidP="00947A48">
            <w:pPr>
              <w:rPr>
                <w:sz w:val="18"/>
                <w:szCs w:val="18"/>
              </w:rPr>
            </w:pPr>
            <w:r w:rsidRPr="008279D0">
              <w:rPr>
                <w:sz w:val="18"/>
                <w:szCs w:val="18"/>
              </w:rPr>
              <w:t>73000</w:t>
            </w:r>
            <w:r w:rsidRPr="008279D0">
              <w:rPr>
                <w:sz w:val="18"/>
                <w:szCs w:val="18"/>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02751"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C10443" w14:textId="77777777" w:rsidR="008279D0" w:rsidRPr="008279D0" w:rsidRDefault="008279D0" w:rsidP="00947A48">
            <w:pPr>
              <w:jc w:val="center"/>
              <w:rPr>
                <w:sz w:val="18"/>
                <w:szCs w:val="18"/>
                <w:lang w:val="en-US"/>
              </w:rPr>
            </w:pPr>
            <w:r w:rsidRPr="008279D0">
              <w:rPr>
                <w:sz w:val="18"/>
                <w:szCs w:val="18"/>
                <w:lang w:val="en-US"/>
              </w:rPr>
              <w:t>120,8</w:t>
            </w:r>
          </w:p>
        </w:tc>
      </w:tr>
      <w:tr w:rsidR="008279D0" w:rsidRPr="008279D0" w14:paraId="781BE4C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3C1622"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07DF"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CB09B"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09005CC" w14:textId="77777777" w:rsidR="008279D0" w:rsidRPr="008279D0" w:rsidRDefault="008279D0" w:rsidP="00947A48">
            <w:pPr>
              <w:rPr>
                <w:sz w:val="18"/>
                <w:szCs w:val="18"/>
              </w:rPr>
            </w:pPr>
            <w:r w:rsidRPr="008279D0">
              <w:rPr>
                <w:sz w:val="18"/>
                <w:szCs w:val="18"/>
              </w:rPr>
              <w:t>73000</w:t>
            </w:r>
            <w:r w:rsidRPr="008279D0">
              <w:rPr>
                <w:sz w:val="18"/>
                <w:szCs w:val="18"/>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B34A1"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A5EF64F" w14:textId="77777777" w:rsidR="008279D0" w:rsidRPr="008279D0" w:rsidRDefault="008279D0" w:rsidP="00947A48">
            <w:pPr>
              <w:jc w:val="center"/>
              <w:rPr>
                <w:sz w:val="18"/>
                <w:szCs w:val="18"/>
              </w:rPr>
            </w:pPr>
            <w:r w:rsidRPr="008279D0">
              <w:rPr>
                <w:sz w:val="18"/>
                <w:szCs w:val="18"/>
              </w:rPr>
              <w:t>120,8</w:t>
            </w:r>
          </w:p>
        </w:tc>
      </w:tr>
      <w:tr w:rsidR="008279D0" w:rsidRPr="008279D0" w14:paraId="330504F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257DD6"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7433"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BB339"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784BA" w14:textId="77777777" w:rsidR="008279D0" w:rsidRPr="008279D0" w:rsidRDefault="008279D0" w:rsidP="00947A48">
            <w:pPr>
              <w:jc w:val="center"/>
              <w:rPr>
                <w:sz w:val="18"/>
                <w:szCs w:val="18"/>
              </w:rPr>
            </w:pPr>
            <w:r w:rsidRPr="008279D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B8015"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D550F" w14:textId="77777777" w:rsidR="008279D0" w:rsidRPr="008279D0" w:rsidRDefault="008279D0" w:rsidP="00947A48">
            <w:pPr>
              <w:jc w:val="center"/>
              <w:rPr>
                <w:sz w:val="18"/>
                <w:szCs w:val="18"/>
                <w:u w:val="single"/>
              </w:rPr>
            </w:pPr>
            <w:r w:rsidRPr="008279D0">
              <w:rPr>
                <w:sz w:val="18"/>
                <w:szCs w:val="18"/>
                <w:u w:val="single"/>
              </w:rPr>
              <w:t>5,2</w:t>
            </w:r>
          </w:p>
        </w:tc>
      </w:tr>
      <w:tr w:rsidR="008279D0" w:rsidRPr="008279D0" w14:paraId="5759AD3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9C5829"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1455"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BC8E3"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6754C" w14:textId="77777777" w:rsidR="008279D0" w:rsidRPr="008279D0" w:rsidRDefault="008279D0" w:rsidP="00947A48">
            <w:pPr>
              <w:jc w:val="center"/>
              <w:rPr>
                <w:sz w:val="18"/>
                <w:szCs w:val="18"/>
              </w:rPr>
            </w:pPr>
            <w:r w:rsidRPr="008279D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EAD5D"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DB0EF" w14:textId="77777777" w:rsidR="008279D0" w:rsidRPr="008279D0" w:rsidRDefault="008279D0" w:rsidP="00947A48">
            <w:pPr>
              <w:jc w:val="center"/>
              <w:rPr>
                <w:sz w:val="18"/>
                <w:szCs w:val="18"/>
              </w:rPr>
            </w:pPr>
            <w:r w:rsidRPr="008279D0">
              <w:rPr>
                <w:sz w:val="18"/>
                <w:szCs w:val="18"/>
              </w:rPr>
              <w:t>5,2</w:t>
            </w:r>
          </w:p>
        </w:tc>
      </w:tr>
      <w:tr w:rsidR="008279D0" w:rsidRPr="008279D0" w14:paraId="7133D85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581D5C" w14:textId="77777777" w:rsidR="008279D0" w:rsidRPr="008279D0" w:rsidRDefault="008279D0" w:rsidP="00947A48">
            <w:pPr>
              <w:jc w:val="both"/>
              <w:rPr>
                <w:sz w:val="18"/>
                <w:szCs w:val="18"/>
              </w:rPr>
            </w:pPr>
            <w:r w:rsidRPr="008279D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B133D"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DC335"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69D00" w14:textId="77777777" w:rsidR="008279D0" w:rsidRPr="008279D0" w:rsidRDefault="008279D0" w:rsidP="00947A48">
            <w:pPr>
              <w:jc w:val="center"/>
              <w:rPr>
                <w:sz w:val="18"/>
                <w:szCs w:val="18"/>
              </w:rPr>
            </w:pPr>
            <w:r w:rsidRPr="008279D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1CD2F" w14:textId="77777777" w:rsidR="008279D0" w:rsidRPr="008279D0" w:rsidRDefault="008279D0" w:rsidP="00947A48">
            <w:pPr>
              <w:jc w:val="center"/>
              <w:rPr>
                <w:sz w:val="18"/>
                <w:szCs w:val="18"/>
              </w:rPr>
            </w:pPr>
            <w:r w:rsidRPr="008279D0">
              <w:rPr>
                <w:sz w:val="18"/>
                <w:szCs w:val="18"/>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6928" w14:textId="77777777" w:rsidR="008279D0" w:rsidRPr="008279D0" w:rsidRDefault="008279D0" w:rsidP="00947A48">
            <w:pPr>
              <w:jc w:val="center"/>
              <w:rPr>
                <w:sz w:val="18"/>
                <w:szCs w:val="18"/>
              </w:rPr>
            </w:pPr>
            <w:r w:rsidRPr="008279D0">
              <w:rPr>
                <w:sz w:val="18"/>
                <w:szCs w:val="18"/>
              </w:rPr>
              <w:t>5,2</w:t>
            </w:r>
          </w:p>
        </w:tc>
      </w:tr>
      <w:tr w:rsidR="008279D0" w:rsidRPr="008279D0" w14:paraId="43484E6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FFF711"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497A"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DA25E"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A9D7" w14:textId="77777777" w:rsidR="008279D0" w:rsidRPr="008279D0" w:rsidRDefault="008279D0" w:rsidP="00947A48">
            <w:pPr>
              <w:jc w:val="center"/>
              <w:rPr>
                <w:sz w:val="18"/>
                <w:szCs w:val="18"/>
              </w:rPr>
            </w:pPr>
            <w:r w:rsidRPr="008279D0">
              <w:rPr>
                <w:sz w:val="18"/>
                <w:szCs w:val="18"/>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29810"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07A80" w14:textId="77777777" w:rsidR="008279D0" w:rsidRPr="008279D0" w:rsidRDefault="008279D0" w:rsidP="00947A48">
            <w:pPr>
              <w:jc w:val="center"/>
              <w:rPr>
                <w:sz w:val="18"/>
                <w:szCs w:val="18"/>
                <w:u w:val="single"/>
              </w:rPr>
            </w:pPr>
            <w:r w:rsidRPr="008279D0">
              <w:rPr>
                <w:sz w:val="18"/>
                <w:szCs w:val="18"/>
                <w:u w:val="single"/>
              </w:rPr>
              <w:t>207,8</w:t>
            </w:r>
          </w:p>
        </w:tc>
      </w:tr>
      <w:tr w:rsidR="008279D0" w:rsidRPr="008279D0" w14:paraId="2E8408C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F581D7"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2F191"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2710"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94D0E" w14:textId="77777777" w:rsidR="008279D0" w:rsidRPr="008279D0" w:rsidRDefault="008279D0" w:rsidP="00947A48">
            <w:pPr>
              <w:jc w:val="center"/>
              <w:rPr>
                <w:sz w:val="18"/>
                <w:szCs w:val="18"/>
              </w:rPr>
            </w:pPr>
            <w:r w:rsidRPr="008279D0">
              <w:rPr>
                <w:sz w:val="18"/>
                <w:szCs w:val="18"/>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DED6C"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A322F" w14:textId="77777777" w:rsidR="008279D0" w:rsidRPr="008279D0" w:rsidRDefault="008279D0" w:rsidP="00947A48">
            <w:pPr>
              <w:jc w:val="center"/>
              <w:rPr>
                <w:sz w:val="18"/>
                <w:szCs w:val="18"/>
              </w:rPr>
            </w:pPr>
            <w:r w:rsidRPr="008279D0">
              <w:rPr>
                <w:sz w:val="18"/>
                <w:szCs w:val="18"/>
              </w:rPr>
              <w:t>207,8</w:t>
            </w:r>
          </w:p>
        </w:tc>
      </w:tr>
      <w:tr w:rsidR="008279D0" w:rsidRPr="008279D0" w14:paraId="4F5A38E8"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51434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F1991"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A58C" w14:textId="77777777" w:rsidR="008279D0" w:rsidRPr="008279D0" w:rsidRDefault="008279D0" w:rsidP="00947A48">
            <w:pPr>
              <w:jc w:val="center"/>
              <w:rPr>
                <w:sz w:val="18"/>
                <w:szCs w:val="18"/>
              </w:rPr>
            </w:pPr>
            <w:r w:rsidRPr="008279D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FA57A" w14:textId="77777777" w:rsidR="008279D0" w:rsidRPr="008279D0" w:rsidRDefault="008279D0" w:rsidP="00947A48">
            <w:pPr>
              <w:jc w:val="center"/>
              <w:rPr>
                <w:sz w:val="18"/>
                <w:szCs w:val="18"/>
              </w:rPr>
            </w:pPr>
            <w:r w:rsidRPr="008279D0">
              <w:rPr>
                <w:sz w:val="18"/>
                <w:szCs w:val="18"/>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C2D4F"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3106E" w14:textId="77777777" w:rsidR="008279D0" w:rsidRPr="008279D0" w:rsidRDefault="008279D0" w:rsidP="00947A48">
            <w:pPr>
              <w:jc w:val="center"/>
              <w:rPr>
                <w:sz w:val="18"/>
                <w:szCs w:val="18"/>
              </w:rPr>
            </w:pPr>
            <w:r w:rsidRPr="008279D0">
              <w:rPr>
                <w:sz w:val="18"/>
                <w:szCs w:val="18"/>
              </w:rPr>
              <w:t>207,8</w:t>
            </w:r>
          </w:p>
        </w:tc>
      </w:tr>
      <w:tr w:rsidR="008279D0" w:rsidRPr="008279D0" w14:paraId="2E1CC99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45FA2A" w14:textId="77777777" w:rsidR="008279D0" w:rsidRPr="008279D0" w:rsidRDefault="008279D0" w:rsidP="00947A48">
            <w:pPr>
              <w:jc w:val="both"/>
              <w:rPr>
                <w:sz w:val="18"/>
                <w:szCs w:val="18"/>
              </w:rPr>
            </w:pPr>
            <w:r w:rsidRPr="008279D0">
              <w:rPr>
                <w:b/>
                <w:i/>
                <w:sz w:val="18"/>
                <w:szCs w:val="18"/>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B0DF3" w14:textId="77777777" w:rsidR="008279D0" w:rsidRPr="008279D0" w:rsidRDefault="008279D0" w:rsidP="00947A48">
            <w:pPr>
              <w:jc w:val="center"/>
              <w:rPr>
                <w:sz w:val="18"/>
                <w:szCs w:val="18"/>
              </w:rPr>
            </w:pPr>
            <w:r w:rsidRPr="008279D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044F" w14:textId="77777777" w:rsidR="008279D0" w:rsidRPr="008279D0" w:rsidRDefault="008279D0" w:rsidP="00947A48">
            <w:pPr>
              <w:jc w:val="center"/>
              <w:rPr>
                <w:sz w:val="18"/>
                <w:szCs w:val="18"/>
              </w:rPr>
            </w:pPr>
            <w:r w:rsidRPr="008279D0">
              <w:rPr>
                <w:b/>
                <w:i/>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92D28" w14:textId="77777777" w:rsidR="008279D0" w:rsidRPr="008279D0" w:rsidRDefault="008279D0" w:rsidP="00947A48">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624EE" w14:textId="77777777" w:rsidR="008279D0" w:rsidRPr="008279D0" w:rsidRDefault="008279D0" w:rsidP="00947A48">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3B0A7" w14:textId="77777777" w:rsidR="008279D0" w:rsidRPr="008279D0" w:rsidRDefault="008279D0" w:rsidP="00947A48">
            <w:pPr>
              <w:jc w:val="center"/>
              <w:rPr>
                <w:sz w:val="18"/>
                <w:szCs w:val="18"/>
              </w:rPr>
            </w:pPr>
            <w:r w:rsidRPr="008279D0">
              <w:rPr>
                <w:b/>
                <w:i/>
                <w:sz w:val="18"/>
                <w:szCs w:val="18"/>
              </w:rPr>
              <w:t>6198,9</w:t>
            </w:r>
          </w:p>
        </w:tc>
      </w:tr>
      <w:tr w:rsidR="008279D0" w:rsidRPr="008279D0" w14:paraId="200900F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6F68CC" w14:textId="77777777" w:rsidR="008279D0" w:rsidRPr="008279D0" w:rsidRDefault="008279D0" w:rsidP="00947A48">
            <w:pPr>
              <w:jc w:val="both"/>
              <w:rPr>
                <w:sz w:val="18"/>
                <w:szCs w:val="18"/>
              </w:rPr>
            </w:pPr>
            <w:r w:rsidRPr="008279D0">
              <w:rPr>
                <w:sz w:val="18"/>
                <w:szCs w:val="18"/>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42F01"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0B7D"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170E1" w14:textId="77777777" w:rsidR="008279D0" w:rsidRPr="008279D0" w:rsidRDefault="008279D0" w:rsidP="00947A48">
            <w:pPr>
              <w:jc w:val="center"/>
              <w:rPr>
                <w:sz w:val="18"/>
                <w:szCs w:val="18"/>
              </w:rPr>
            </w:pPr>
            <w:r w:rsidRPr="008279D0">
              <w:rPr>
                <w:sz w:val="18"/>
                <w:szCs w:val="18"/>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69F6"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1F6E1" w14:textId="77777777" w:rsidR="008279D0" w:rsidRPr="008279D0" w:rsidRDefault="008279D0" w:rsidP="00947A48">
            <w:pPr>
              <w:jc w:val="center"/>
              <w:rPr>
                <w:sz w:val="18"/>
                <w:szCs w:val="18"/>
              </w:rPr>
            </w:pPr>
            <w:r w:rsidRPr="008279D0">
              <w:rPr>
                <w:sz w:val="18"/>
                <w:szCs w:val="18"/>
              </w:rPr>
              <w:t>2107,1</w:t>
            </w:r>
          </w:p>
        </w:tc>
      </w:tr>
      <w:tr w:rsidR="008279D0" w:rsidRPr="008279D0" w14:paraId="40D4F67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76B470" w14:textId="77777777" w:rsidR="008279D0" w:rsidRPr="008279D0" w:rsidRDefault="008279D0" w:rsidP="00947A48">
            <w:pPr>
              <w:jc w:val="both"/>
              <w:rPr>
                <w:sz w:val="18"/>
                <w:szCs w:val="18"/>
              </w:rPr>
            </w:pPr>
            <w:r w:rsidRPr="008279D0">
              <w:rPr>
                <w:sz w:val="18"/>
                <w:szCs w:val="18"/>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4E2B6"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A3888"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A021" w14:textId="77777777" w:rsidR="008279D0" w:rsidRPr="008279D0" w:rsidRDefault="008279D0" w:rsidP="00947A48">
            <w:pPr>
              <w:jc w:val="center"/>
              <w:rPr>
                <w:sz w:val="18"/>
                <w:szCs w:val="18"/>
              </w:rPr>
            </w:pPr>
            <w:r w:rsidRPr="008279D0">
              <w:rPr>
                <w:sz w:val="18"/>
                <w:szCs w:val="18"/>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71351"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CD1B0" w14:textId="77777777" w:rsidR="008279D0" w:rsidRPr="008279D0" w:rsidRDefault="008279D0" w:rsidP="00947A48">
            <w:pPr>
              <w:jc w:val="center"/>
              <w:rPr>
                <w:sz w:val="18"/>
                <w:szCs w:val="18"/>
              </w:rPr>
            </w:pPr>
            <w:r w:rsidRPr="008279D0">
              <w:rPr>
                <w:sz w:val="18"/>
                <w:szCs w:val="18"/>
              </w:rPr>
              <w:t>72,9</w:t>
            </w:r>
          </w:p>
        </w:tc>
      </w:tr>
      <w:tr w:rsidR="008279D0" w:rsidRPr="008279D0" w14:paraId="6907519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FF6562"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135A6"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3DB00"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6398" w14:textId="77777777" w:rsidR="008279D0" w:rsidRPr="008279D0" w:rsidRDefault="008279D0" w:rsidP="00947A48">
            <w:pPr>
              <w:jc w:val="center"/>
              <w:rPr>
                <w:sz w:val="18"/>
                <w:szCs w:val="18"/>
              </w:rPr>
            </w:pPr>
            <w:r w:rsidRPr="008279D0">
              <w:rPr>
                <w:sz w:val="18"/>
                <w:szCs w:val="18"/>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A9AD4"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A456" w14:textId="77777777" w:rsidR="008279D0" w:rsidRPr="008279D0" w:rsidRDefault="008279D0" w:rsidP="00947A48">
            <w:pPr>
              <w:jc w:val="center"/>
              <w:rPr>
                <w:sz w:val="18"/>
                <w:szCs w:val="18"/>
              </w:rPr>
            </w:pPr>
            <w:r w:rsidRPr="008279D0">
              <w:rPr>
                <w:sz w:val="18"/>
                <w:szCs w:val="18"/>
              </w:rPr>
              <w:t>72,9</w:t>
            </w:r>
          </w:p>
        </w:tc>
      </w:tr>
      <w:tr w:rsidR="008279D0" w:rsidRPr="008279D0" w14:paraId="31EF81E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D28365"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9C99"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F6A6F"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2D76D" w14:textId="77777777" w:rsidR="008279D0" w:rsidRPr="008279D0" w:rsidRDefault="008279D0" w:rsidP="00947A48">
            <w:pPr>
              <w:jc w:val="center"/>
              <w:rPr>
                <w:sz w:val="18"/>
                <w:szCs w:val="18"/>
              </w:rPr>
            </w:pPr>
            <w:r w:rsidRPr="008279D0">
              <w:rPr>
                <w:sz w:val="18"/>
                <w:szCs w:val="18"/>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F45CB"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55B62" w14:textId="77777777" w:rsidR="008279D0" w:rsidRPr="008279D0" w:rsidRDefault="008279D0" w:rsidP="00947A48">
            <w:pPr>
              <w:jc w:val="center"/>
              <w:rPr>
                <w:sz w:val="18"/>
                <w:szCs w:val="18"/>
              </w:rPr>
            </w:pPr>
            <w:r w:rsidRPr="008279D0">
              <w:rPr>
                <w:sz w:val="18"/>
                <w:szCs w:val="18"/>
              </w:rPr>
              <w:t>72,9</w:t>
            </w:r>
          </w:p>
        </w:tc>
      </w:tr>
      <w:tr w:rsidR="008279D0" w:rsidRPr="008279D0" w14:paraId="72B43BD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56BFA6" w14:textId="77777777" w:rsidR="008279D0" w:rsidRPr="008279D0" w:rsidRDefault="008279D0" w:rsidP="00947A48">
            <w:pPr>
              <w:jc w:val="both"/>
              <w:rPr>
                <w:sz w:val="18"/>
                <w:szCs w:val="18"/>
              </w:rPr>
            </w:pPr>
            <w:r w:rsidRPr="008279D0">
              <w:rPr>
                <w:sz w:val="18"/>
                <w:szCs w:val="18"/>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2982"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30C7"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7FFE2" w14:textId="77777777" w:rsidR="008279D0" w:rsidRPr="008279D0" w:rsidRDefault="008279D0" w:rsidP="00947A48">
            <w:pPr>
              <w:jc w:val="center"/>
              <w:rPr>
                <w:sz w:val="18"/>
                <w:szCs w:val="18"/>
              </w:rPr>
            </w:pPr>
            <w:r w:rsidRPr="008279D0">
              <w:rPr>
                <w:sz w:val="18"/>
                <w:szCs w:val="18"/>
              </w:rPr>
              <w:t>630</w:t>
            </w:r>
            <w:r w:rsidRPr="008279D0">
              <w:rPr>
                <w:sz w:val="18"/>
                <w:szCs w:val="18"/>
                <w:lang w:val="en-US"/>
              </w:rPr>
              <w:t>F</w:t>
            </w:r>
            <w:r w:rsidRPr="008279D0">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066C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3CCCA" w14:textId="77777777" w:rsidR="008279D0" w:rsidRPr="008279D0" w:rsidRDefault="008279D0" w:rsidP="00947A48">
            <w:pPr>
              <w:jc w:val="center"/>
              <w:rPr>
                <w:sz w:val="18"/>
                <w:szCs w:val="18"/>
              </w:rPr>
            </w:pPr>
            <w:r w:rsidRPr="008279D0">
              <w:rPr>
                <w:sz w:val="18"/>
                <w:szCs w:val="18"/>
              </w:rPr>
              <w:t>2034,2</w:t>
            </w:r>
          </w:p>
        </w:tc>
      </w:tr>
      <w:tr w:rsidR="008279D0" w:rsidRPr="008279D0" w14:paraId="760FF72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67CA59"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A70E7"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A2D13"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025F8" w14:textId="77777777" w:rsidR="008279D0" w:rsidRPr="008279D0" w:rsidRDefault="008279D0" w:rsidP="00947A48">
            <w:pPr>
              <w:jc w:val="center"/>
              <w:rPr>
                <w:sz w:val="18"/>
                <w:szCs w:val="18"/>
              </w:rPr>
            </w:pPr>
            <w:r w:rsidRPr="008279D0">
              <w:rPr>
                <w:sz w:val="18"/>
                <w:szCs w:val="18"/>
              </w:rPr>
              <w:t>630</w:t>
            </w:r>
            <w:r w:rsidRPr="008279D0">
              <w:rPr>
                <w:sz w:val="18"/>
                <w:szCs w:val="18"/>
                <w:lang w:val="en-US"/>
              </w:rPr>
              <w:t>F</w:t>
            </w:r>
            <w:r w:rsidRPr="008279D0">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D5C81"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2B0A7" w14:textId="77777777" w:rsidR="008279D0" w:rsidRPr="008279D0" w:rsidRDefault="008279D0" w:rsidP="00947A48">
            <w:pPr>
              <w:jc w:val="center"/>
              <w:rPr>
                <w:sz w:val="18"/>
                <w:szCs w:val="18"/>
              </w:rPr>
            </w:pPr>
            <w:r w:rsidRPr="008279D0">
              <w:rPr>
                <w:sz w:val="18"/>
                <w:szCs w:val="18"/>
              </w:rPr>
              <w:t>2034,2</w:t>
            </w:r>
          </w:p>
        </w:tc>
      </w:tr>
      <w:tr w:rsidR="008279D0" w:rsidRPr="008279D0" w14:paraId="59F9784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8A1A2A"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AACAE"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4683"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C504" w14:textId="77777777" w:rsidR="008279D0" w:rsidRPr="008279D0" w:rsidRDefault="008279D0" w:rsidP="00947A48">
            <w:pPr>
              <w:jc w:val="center"/>
              <w:rPr>
                <w:sz w:val="18"/>
                <w:szCs w:val="18"/>
              </w:rPr>
            </w:pPr>
            <w:r w:rsidRPr="008279D0">
              <w:rPr>
                <w:sz w:val="18"/>
                <w:szCs w:val="18"/>
              </w:rPr>
              <w:t>630</w:t>
            </w:r>
            <w:r w:rsidRPr="008279D0">
              <w:rPr>
                <w:sz w:val="18"/>
                <w:szCs w:val="18"/>
                <w:lang w:val="en-US"/>
              </w:rPr>
              <w:t>F</w:t>
            </w:r>
            <w:r w:rsidRPr="008279D0">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2F17B"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70362" w14:textId="77777777" w:rsidR="008279D0" w:rsidRPr="008279D0" w:rsidRDefault="008279D0" w:rsidP="00947A48">
            <w:pPr>
              <w:jc w:val="center"/>
              <w:rPr>
                <w:sz w:val="18"/>
                <w:szCs w:val="18"/>
              </w:rPr>
            </w:pPr>
            <w:r w:rsidRPr="008279D0">
              <w:rPr>
                <w:sz w:val="18"/>
                <w:szCs w:val="18"/>
              </w:rPr>
              <w:t>2034,2</w:t>
            </w:r>
          </w:p>
        </w:tc>
      </w:tr>
      <w:tr w:rsidR="008279D0" w:rsidRPr="008279D0" w14:paraId="6C9B3DE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88260A" w14:textId="77777777" w:rsidR="008279D0" w:rsidRPr="008279D0" w:rsidRDefault="008279D0" w:rsidP="00947A48">
            <w:pPr>
              <w:jc w:val="both"/>
              <w:rPr>
                <w:sz w:val="18"/>
                <w:szCs w:val="18"/>
              </w:rPr>
            </w:pPr>
            <w:r w:rsidRPr="008279D0">
              <w:rPr>
                <w:sz w:val="18"/>
                <w:szCs w:val="18"/>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83D33"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B920"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AD42D" w14:textId="77777777" w:rsidR="008279D0" w:rsidRPr="008279D0" w:rsidRDefault="008279D0" w:rsidP="00947A48">
            <w:pPr>
              <w:jc w:val="center"/>
              <w:rPr>
                <w:sz w:val="18"/>
                <w:szCs w:val="18"/>
              </w:rPr>
            </w:pPr>
            <w:r w:rsidRPr="008279D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63C5"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2307E" w14:textId="77777777" w:rsidR="008279D0" w:rsidRPr="008279D0" w:rsidRDefault="008279D0" w:rsidP="00947A48">
            <w:pPr>
              <w:jc w:val="center"/>
              <w:rPr>
                <w:sz w:val="18"/>
                <w:szCs w:val="18"/>
                <w:u w:val="single"/>
              </w:rPr>
            </w:pPr>
            <w:r w:rsidRPr="008279D0">
              <w:rPr>
                <w:sz w:val="18"/>
                <w:szCs w:val="18"/>
                <w:u w:val="single"/>
              </w:rPr>
              <w:t>2215,1</w:t>
            </w:r>
          </w:p>
        </w:tc>
      </w:tr>
      <w:tr w:rsidR="008279D0" w:rsidRPr="008279D0" w14:paraId="670C089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A2583B"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F8169"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478E8"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F1500" w14:textId="77777777" w:rsidR="008279D0" w:rsidRPr="008279D0" w:rsidRDefault="008279D0" w:rsidP="00947A48">
            <w:pPr>
              <w:jc w:val="center"/>
              <w:rPr>
                <w:sz w:val="18"/>
                <w:szCs w:val="18"/>
              </w:rPr>
            </w:pPr>
            <w:r w:rsidRPr="008279D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58E18"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91A8B" w14:textId="77777777" w:rsidR="008279D0" w:rsidRPr="008279D0" w:rsidRDefault="008279D0" w:rsidP="00947A48">
            <w:pPr>
              <w:jc w:val="center"/>
              <w:rPr>
                <w:sz w:val="18"/>
                <w:szCs w:val="18"/>
              </w:rPr>
            </w:pPr>
            <w:r w:rsidRPr="008279D0">
              <w:rPr>
                <w:sz w:val="18"/>
                <w:szCs w:val="18"/>
              </w:rPr>
              <w:t>2215,1</w:t>
            </w:r>
          </w:p>
        </w:tc>
      </w:tr>
      <w:tr w:rsidR="008279D0" w:rsidRPr="008279D0" w14:paraId="7C12F7E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B21DE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4F0E"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FBD00"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9F03" w14:textId="77777777" w:rsidR="008279D0" w:rsidRPr="008279D0" w:rsidRDefault="008279D0" w:rsidP="00947A48">
            <w:pPr>
              <w:jc w:val="center"/>
              <w:rPr>
                <w:sz w:val="18"/>
                <w:szCs w:val="18"/>
              </w:rPr>
            </w:pPr>
            <w:r w:rsidRPr="008279D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133A"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D6971" w14:textId="77777777" w:rsidR="008279D0" w:rsidRPr="008279D0" w:rsidRDefault="008279D0" w:rsidP="00947A48">
            <w:pPr>
              <w:jc w:val="center"/>
              <w:rPr>
                <w:sz w:val="18"/>
                <w:szCs w:val="18"/>
              </w:rPr>
            </w:pPr>
            <w:r w:rsidRPr="008279D0">
              <w:rPr>
                <w:sz w:val="18"/>
                <w:szCs w:val="18"/>
              </w:rPr>
              <w:t>2215,1</w:t>
            </w:r>
          </w:p>
        </w:tc>
      </w:tr>
      <w:tr w:rsidR="008279D0" w:rsidRPr="008279D0" w14:paraId="6937823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BE443E" w14:textId="77777777" w:rsidR="008279D0" w:rsidRPr="008279D0" w:rsidRDefault="008279D0" w:rsidP="00947A48">
            <w:pPr>
              <w:jc w:val="both"/>
              <w:rPr>
                <w:sz w:val="18"/>
                <w:szCs w:val="18"/>
              </w:rPr>
            </w:pPr>
            <w:r w:rsidRPr="008279D0">
              <w:rPr>
                <w:sz w:val="18"/>
                <w:szCs w:val="18"/>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CF62F"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D460F"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9741" w14:textId="77777777" w:rsidR="008279D0" w:rsidRPr="008279D0" w:rsidRDefault="008279D0" w:rsidP="00947A48">
            <w:pPr>
              <w:jc w:val="center"/>
              <w:rPr>
                <w:sz w:val="18"/>
                <w:szCs w:val="18"/>
              </w:rPr>
            </w:pPr>
            <w:r w:rsidRPr="008279D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83803"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982B1" w14:textId="77777777" w:rsidR="008279D0" w:rsidRPr="008279D0" w:rsidRDefault="008279D0" w:rsidP="00947A48">
            <w:pPr>
              <w:jc w:val="center"/>
              <w:rPr>
                <w:sz w:val="18"/>
                <w:szCs w:val="18"/>
              </w:rPr>
            </w:pPr>
            <w:r w:rsidRPr="008279D0">
              <w:rPr>
                <w:sz w:val="18"/>
                <w:szCs w:val="18"/>
                <w:u w:val="single"/>
              </w:rPr>
              <w:t>53,0</w:t>
            </w:r>
          </w:p>
        </w:tc>
      </w:tr>
      <w:tr w:rsidR="008279D0" w:rsidRPr="008279D0" w14:paraId="718873E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8C3202"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3405"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36D9E"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4361" w14:textId="77777777" w:rsidR="008279D0" w:rsidRPr="008279D0" w:rsidRDefault="008279D0" w:rsidP="00947A48">
            <w:pPr>
              <w:jc w:val="center"/>
              <w:rPr>
                <w:sz w:val="18"/>
                <w:szCs w:val="18"/>
              </w:rPr>
            </w:pPr>
            <w:r w:rsidRPr="008279D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2B92E"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6E47E" w14:textId="77777777" w:rsidR="008279D0" w:rsidRPr="008279D0" w:rsidRDefault="008279D0" w:rsidP="00947A48">
            <w:pPr>
              <w:jc w:val="center"/>
              <w:rPr>
                <w:sz w:val="18"/>
                <w:szCs w:val="18"/>
              </w:rPr>
            </w:pPr>
            <w:r w:rsidRPr="008279D0">
              <w:rPr>
                <w:sz w:val="18"/>
                <w:szCs w:val="18"/>
              </w:rPr>
              <w:t>53,0</w:t>
            </w:r>
          </w:p>
        </w:tc>
      </w:tr>
      <w:tr w:rsidR="008279D0" w:rsidRPr="008279D0" w14:paraId="454D7AB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D2BB8F"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22C9A"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5C6A5"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27259" w14:textId="77777777" w:rsidR="008279D0" w:rsidRPr="008279D0" w:rsidRDefault="008279D0" w:rsidP="00947A48">
            <w:pPr>
              <w:jc w:val="center"/>
              <w:rPr>
                <w:sz w:val="18"/>
                <w:szCs w:val="18"/>
              </w:rPr>
            </w:pPr>
            <w:r w:rsidRPr="008279D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981F9"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E56F" w14:textId="77777777" w:rsidR="008279D0" w:rsidRPr="008279D0" w:rsidRDefault="008279D0" w:rsidP="00947A48">
            <w:pPr>
              <w:jc w:val="center"/>
              <w:rPr>
                <w:sz w:val="18"/>
                <w:szCs w:val="18"/>
              </w:rPr>
            </w:pPr>
            <w:r w:rsidRPr="008279D0">
              <w:rPr>
                <w:sz w:val="18"/>
                <w:szCs w:val="18"/>
              </w:rPr>
              <w:t>53,0</w:t>
            </w:r>
          </w:p>
        </w:tc>
      </w:tr>
      <w:tr w:rsidR="008279D0" w:rsidRPr="008279D0" w14:paraId="7C89BE9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6A6CF7" w14:textId="77777777" w:rsidR="008279D0" w:rsidRPr="008279D0" w:rsidRDefault="008279D0" w:rsidP="00947A48">
            <w:pPr>
              <w:jc w:val="both"/>
              <w:rPr>
                <w:sz w:val="18"/>
                <w:szCs w:val="18"/>
              </w:rPr>
            </w:pPr>
            <w:r w:rsidRPr="008279D0">
              <w:rPr>
                <w:sz w:val="18"/>
                <w:szCs w:val="18"/>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246F"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94F5"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464A7" w14:textId="77777777" w:rsidR="008279D0" w:rsidRPr="008279D0" w:rsidRDefault="008279D0" w:rsidP="00947A48">
            <w:pPr>
              <w:jc w:val="center"/>
              <w:rPr>
                <w:sz w:val="18"/>
                <w:szCs w:val="18"/>
              </w:rPr>
            </w:pPr>
            <w:r w:rsidRPr="008279D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38DB" w14:textId="77777777" w:rsidR="008279D0" w:rsidRPr="008279D0" w:rsidRDefault="008279D0" w:rsidP="00947A48">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FE965" w14:textId="77777777" w:rsidR="008279D0" w:rsidRPr="008279D0" w:rsidRDefault="008279D0" w:rsidP="00947A48">
            <w:pPr>
              <w:jc w:val="center"/>
              <w:rPr>
                <w:sz w:val="18"/>
                <w:szCs w:val="18"/>
              </w:rPr>
            </w:pPr>
            <w:r w:rsidRPr="008279D0">
              <w:rPr>
                <w:sz w:val="18"/>
                <w:szCs w:val="18"/>
                <w:u w:val="single"/>
              </w:rPr>
              <w:t>1823,7</w:t>
            </w:r>
          </w:p>
        </w:tc>
      </w:tr>
      <w:tr w:rsidR="008279D0" w:rsidRPr="008279D0" w14:paraId="6AA2018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61FDE6"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64663"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6F1AC"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225AE" w14:textId="77777777" w:rsidR="008279D0" w:rsidRPr="008279D0" w:rsidRDefault="008279D0" w:rsidP="00947A48">
            <w:pPr>
              <w:jc w:val="center"/>
              <w:rPr>
                <w:sz w:val="18"/>
                <w:szCs w:val="18"/>
              </w:rPr>
            </w:pPr>
            <w:r w:rsidRPr="008279D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C6804"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3933" w14:textId="77777777" w:rsidR="008279D0" w:rsidRPr="008279D0" w:rsidRDefault="008279D0" w:rsidP="00947A48">
            <w:pPr>
              <w:jc w:val="center"/>
              <w:rPr>
                <w:sz w:val="18"/>
                <w:szCs w:val="18"/>
              </w:rPr>
            </w:pPr>
            <w:r w:rsidRPr="008279D0">
              <w:rPr>
                <w:sz w:val="18"/>
                <w:szCs w:val="18"/>
              </w:rPr>
              <w:t>1791,1</w:t>
            </w:r>
          </w:p>
        </w:tc>
      </w:tr>
      <w:tr w:rsidR="008279D0" w:rsidRPr="008279D0" w14:paraId="26D130B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21E4D2"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43664"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75599"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B9C10" w14:textId="77777777" w:rsidR="008279D0" w:rsidRPr="008279D0" w:rsidRDefault="008279D0" w:rsidP="00947A48">
            <w:pPr>
              <w:jc w:val="center"/>
              <w:rPr>
                <w:sz w:val="18"/>
                <w:szCs w:val="18"/>
              </w:rPr>
            </w:pPr>
            <w:r w:rsidRPr="008279D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ED53F"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BE02" w14:textId="77777777" w:rsidR="008279D0" w:rsidRPr="008279D0" w:rsidRDefault="008279D0" w:rsidP="00947A48">
            <w:pPr>
              <w:jc w:val="center"/>
              <w:rPr>
                <w:sz w:val="18"/>
                <w:szCs w:val="18"/>
              </w:rPr>
            </w:pPr>
            <w:r w:rsidRPr="008279D0">
              <w:rPr>
                <w:sz w:val="18"/>
                <w:szCs w:val="18"/>
              </w:rPr>
              <w:t>1791,1</w:t>
            </w:r>
          </w:p>
        </w:tc>
      </w:tr>
      <w:tr w:rsidR="008279D0" w:rsidRPr="008279D0" w14:paraId="37B7BB1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45A13C"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757B6"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C9D96"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4D5F" w14:textId="77777777" w:rsidR="008279D0" w:rsidRPr="008279D0" w:rsidRDefault="008279D0" w:rsidP="00947A48">
            <w:pPr>
              <w:jc w:val="center"/>
              <w:rPr>
                <w:sz w:val="18"/>
                <w:szCs w:val="18"/>
              </w:rPr>
            </w:pPr>
            <w:r w:rsidRPr="008279D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3131A" w14:textId="77777777" w:rsidR="008279D0" w:rsidRPr="008279D0" w:rsidRDefault="008279D0" w:rsidP="00947A48">
            <w:pPr>
              <w:jc w:val="center"/>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7AE7" w14:textId="77777777" w:rsidR="008279D0" w:rsidRPr="008279D0" w:rsidRDefault="008279D0" w:rsidP="00947A48">
            <w:pPr>
              <w:jc w:val="center"/>
              <w:rPr>
                <w:sz w:val="18"/>
                <w:szCs w:val="18"/>
              </w:rPr>
            </w:pPr>
            <w:r w:rsidRPr="008279D0">
              <w:rPr>
                <w:sz w:val="18"/>
                <w:szCs w:val="18"/>
              </w:rPr>
              <w:t>32,6</w:t>
            </w:r>
          </w:p>
        </w:tc>
      </w:tr>
      <w:tr w:rsidR="008279D0" w:rsidRPr="008279D0" w14:paraId="1E46336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908280"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1DA0"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54A5"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82FC2" w14:textId="77777777" w:rsidR="008279D0" w:rsidRPr="008279D0" w:rsidRDefault="008279D0" w:rsidP="00947A48">
            <w:pPr>
              <w:jc w:val="center"/>
              <w:rPr>
                <w:sz w:val="18"/>
                <w:szCs w:val="18"/>
              </w:rPr>
            </w:pPr>
            <w:r w:rsidRPr="008279D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CFBF1" w14:textId="77777777" w:rsidR="008279D0" w:rsidRPr="008279D0" w:rsidRDefault="008279D0" w:rsidP="00947A48">
            <w:pPr>
              <w:jc w:val="center"/>
              <w:rPr>
                <w:sz w:val="18"/>
                <w:szCs w:val="18"/>
              </w:rPr>
            </w:pPr>
            <w:r w:rsidRPr="008279D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A3DEB" w14:textId="77777777" w:rsidR="008279D0" w:rsidRPr="008279D0" w:rsidRDefault="008279D0" w:rsidP="00947A48">
            <w:pPr>
              <w:jc w:val="center"/>
              <w:rPr>
                <w:sz w:val="18"/>
                <w:szCs w:val="18"/>
              </w:rPr>
            </w:pPr>
            <w:r w:rsidRPr="008279D0">
              <w:rPr>
                <w:sz w:val="18"/>
                <w:szCs w:val="18"/>
              </w:rPr>
              <w:t>32,6</w:t>
            </w:r>
          </w:p>
        </w:tc>
      </w:tr>
      <w:tr w:rsidR="008279D0" w:rsidRPr="008279D0" w14:paraId="141725D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2E6710" w14:textId="77777777" w:rsidR="008279D0" w:rsidRPr="008279D0" w:rsidRDefault="008279D0" w:rsidP="00947A48">
            <w:pPr>
              <w:jc w:val="both"/>
              <w:rPr>
                <w:sz w:val="18"/>
                <w:szCs w:val="18"/>
              </w:rPr>
            </w:pPr>
            <w:r w:rsidRPr="008279D0">
              <w:rPr>
                <w:b/>
                <w:i/>
                <w:sz w:val="18"/>
                <w:szCs w:val="18"/>
              </w:rPr>
              <w:lastRenderedPageBreak/>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47B39" w14:textId="77777777" w:rsidR="008279D0" w:rsidRPr="008279D0" w:rsidRDefault="008279D0" w:rsidP="00947A48">
            <w:pPr>
              <w:jc w:val="center"/>
              <w:rPr>
                <w:sz w:val="18"/>
                <w:szCs w:val="18"/>
              </w:rPr>
            </w:pPr>
            <w:r w:rsidRPr="008279D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0C35" w14:textId="77777777" w:rsidR="008279D0" w:rsidRPr="008279D0" w:rsidRDefault="008279D0" w:rsidP="00947A48">
            <w:pPr>
              <w:jc w:val="center"/>
              <w:rPr>
                <w:sz w:val="18"/>
                <w:szCs w:val="18"/>
              </w:rPr>
            </w:pPr>
            <w:r w:rsidRPr="008279D0">
              <w:rPr>
                <w:b/>
                <w:i/>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90035" w14:textId="77777777" w:rsidR="008279D0" w:rsidRPr="008279D0" w:rsidRDefault="008279D0" w:rsidP="00947A48">
            <w:pPr>
              <w:snapToGrid w:val="0"/>
              <w:jc w:val="both"/>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B884" w14:textId="77777777" w:rsidR="008279D0" w:rsidRPr="008279D0" w:rsidRDefault="008279D0" w:rsidP="00947A48">
            <w:pPr>
              <w:snapToGrid w:val="0"/>
              <w:jc w:val="both"/>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84977" w14:textId="77777777" w:rsidR="008279D0" w:rsidRPr="008279D0" w:rsidRDefault="008279D0" w:rsidP="00947A48">
            <w:pPr>
              <w:jc w:val="center"/>
              <w:rPr>
                <w:sz w:val="18"/>
                <w:szCs w:val="18"/>
              </w:rPr>
            </w:pPr>
            <w:r w:rsidRPr="008279D0">
              <w:rPr>
                <w:b/>
                <w:i/>
                <w:sz w:val="18"/>
                <w:szCs w:val="18"/>
              </w:rPr>
              <w:t>866,1</w:t>
            </w:r>
          </w:p>
        </w:tc>
      </w:tr>
      <w:tr w:rsidR="008279D0" w:rsidRPr="008279D0" w14:paraId="6DAD811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134C3F" w14:textId="77777777" w:rsidR="008279D0" w:rsidRPr="008279D0" w:rsidRDefault="008279D0" w:rsidP="00947A48">
            <w:pPr>
              <w:jc w:val="both"/>
              <w:rPr>
                <w:sz w:val="18"/>
                <w:szCs w:val="18"/>
              </w:rPr>
            </w:pPr>
            <w:r w:rsidRPr="008279D0">
              <w:rPr>
                <w:sz w:val="18"/>
                <w:szCs w:val="18"/>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EDFF"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12B3" w14:textId="77777777" w:rsidR="008279D0" w:rsidRPr="008279D0" w:rsidRDefault="008279D0" w:rsidP="00947A48">
            <w:pPr>
              <w:jc w:val="center"/>
              <w:rPr>
                <w:sz w:val="18"/>
                <w:szCs w:val="18"/>
              </w:rPr>
            </w:pPr>
            <w:r w:rsidRPr="008279D0">
              <w:rPr>
                <w:sz w:val="18"/>
                <w:szCs w:val="18"/>
              </w:rPr>
              <w:t>0</w:t>
            </w:r>
            <w:r w:rsidRPr="008279D0">
              <w:rPr>
                <w:sz w:val="18"/>
                <w:szCs w:val="18"/>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264F" w14:textId="77777777" w:rsidR="008279D0" w:rsidRPr="008279D0" w:rsidRDefault="008279D0" w:rsidP="00947A48">
            <w:pPr>
              <w:jc w:val="both"/>
              <w:rPr>
                <w:sz w:val="18"/>
                <w:szCs w:val="18"/>
              </w:rPr>
            </w:pPr>
            <w:r w:rsidRPr="008279D0">
              <w:rPr>
                <w:sz w:val="18"/>
                <w:szCs w:val="18"/>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B70E7"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71D57" w14:textId="77777777" w:rsidR="008279D0" w:rsidRPr="008279D0" w:rsidRDefault="008279D0" w:rsidP="00947A48">
            <w:pPr>
              <w:jc w:val="center"/>
              <w:rPr>
                <w:sz w:val="18"/>
                <w:szCs w:val="18"/>
              </w:rPr>
            </w:pPr>
            <w:r w:rsidRPr="008279D0">
              <w:rPr>
                <w:sz w:val="18"/>
                <w:szCs w:val="18"/>
              </w:rPr>
              <w:t>866,1</w:t>
            </w:r>
          </w:p>
        </w:tc>
      </w:tr>
      <w:tr w:rsidR="008279D0" w:rsidRPr="008279D0" w14:paraId="14C531E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3F7F65" w14:textId="77777777" w:rsidR="008279D0" w:rsidRPr="008279D0" w:rsidRDefault="008279D0" w:rsidP="00947A48">
            <w:pPr>
              <w:jc w:val="both"/>
              <w:rPr>
                <w:sz w:val="18"/>
                <w:szCs w:val="18"/>
              </w:rPr>
            </w:pPr>
            <w:r w:rsidRPr="008279D0">
              <w:rPr>
                <w:sz w:val="18"/>
                <w:szCs w:val="18"/>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7065C" w14:textId="77777777" w:rsidR="008279D0" w:rsidRPr="008279D0" w:rsidRDefault="008279D0" w:rsidP="00947A48">
            <w:pPr>
              <w:jc w:val="center"/>
              <w:rPr>
                <w:sz w:val="18"/>
                <w:szCs w:val="18"/>
              </w:rPr>
            </w:pPr>
            <w:r w:rsidRPr="008279D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BA188" w14:textId="77777777" w:rsidR="008279D0" w:rsidRPr="008279D0" w:rsidRDefault="008279D0" w:rsidP="00947A48">
            <w:pPr>
              <w:jc w:val="center"/>
              <w:rPr>
                <w:sz w:val="18"/>
                <w:szCs w:val="18"/>
              </w:rPr>
            </w:pPr>
            <w:r w:rsidRPr="008279D0">
              <w:rPr>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0BB64" w14:textId="77777777" w:rsidR="008279D0" w:rsidRPr="008279D0" w:rsidRDefault="008279D0" w:rsidP="00947A48">
            <w:pPr>
              <w:jc w:val="both"/>
              <w:rPr>
                <w:sz w:val="18"/>
                <w:szCs w:val="18"/>
              </w:rPr>
            </w:pPr>
            <w:r w:rsidRPr="008279D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EC20"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910B" w14:textId="77777777" w:rsidR="008279D0" w:rsidRPr="008279D0" w:rsidRDefault="008279D0" w:rsidP="00947A48">
            <w:pPr>
              <w:jc w:val="center"/>
              <w:rPr>
                <w:sz w:val="18"/>
                <w:szCs w:val="18"/>
              </w:rPr>
            </w:pPr>
            <w:r w:rsidRPr="008279D0">
              <w:rPr>
                <w:sz w:val="18"/>
                <w:szCs w:val="18"/>
              </w:rPr>
              <w:t>858,6</w:t>
            </w:r>
          </w:p>
        </w:tc>
      </w:tr>
      <w:tr w:rsidR="008279D0" w:rsidRPr="008279D0" w14:paraId="0EBDAB1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19569E"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CDF77" w14:textId="77777777" w:rsidR="008279D0" w:rsidRPr="008279D0" w:rsidRDefault="008279D0" w:rsidP="00947A48">
            <w:pPr>
              <w:jc w:val="center"/>
              <w:rPr>
                <w:sz w:val="18"/>
                <w:szCs w:val="18"/>
              </w:rPr>
            </w:pPr>
            <w:r w:rsidRPr="008279D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599A5" w14:textId="77777777" w:rsidR="008279D0" w:rsidRPr="008279D0" w:rsidRDefault="008279D0" w:rsidP="00947A48">
            <w:pPr>
              <w:jc w:val="center"/>
              <w:rPr>
                <w:sz w:val="18"/>
                <w:szCs w:val="18"/>
              </w:rPr>
            </w:pPr>
            <w:r w:rsidRPr="008279D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4185F" w14:textId="77777777" w:rsidR="008279D0" w:rsidRPr="008279D0" w:rsidRDefault="008279D0" w:rsidP="00947A48">
            <w:pPr>
              <w:jc w:val="both"/>
              <w:rPr>
                <w:sz w:val="18"/>
                <w:szCs w:val="18"/>
              </w:rPr>
            </w:pPr>
            <w:r w:rsidRPr="008279D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7CEA6" w14:textId="77777777" w:rsidR="008279D0" w:rsidRPr="008279D0" w:rsidRDefault="008279D0" w:rsidP="00947A48">
            <w:pPr>
              <w:jc w:val="both"/>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F7FA3D9" w14:textId="77777777" w:rsidR="008279D0" w:rsidRPr="008279D0" w:rsidRDefault="008279D0" w:rsidP="00947A48">
            <w:pPr>
              <w:jc w:val="center"/>
              <w:rPr>
                <w:sz w:val="18"/>
                <w:szCs w:val="18"/>
              </w:rPr>
            </w:pPr>
            <w:r w:rsidRPr="008279D0">
              <w:rPr>
                <w:sz w:val="18"/>
                <w:szCs w:val="18"/>
              </w:rPr>
              <w:t>858,6</w:t>
            </w:r>
          </w:p>
        </w:tc>
      </w:tr>
      <w:tr w:rsidR="008279D0" w:rsidRPr="008279D0" w14:paraId="494578A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D59D43F"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03986" w14:textId="77777777" w:rsidR="008279D0" w:rsidRPr="008279D0" w:rsidRDefault="008279D0" w:rsidP="00947A48">
            <w:pPr>
              <w:jc w:val="center"/>
              <w:rPr>
                <w:sz w:val="18"/>
                <w:szCs w:val="18"/>
              </w:rPr>
            </w:pPr>
            <w:r w:rsidRPr="008279D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8BD7" w14:textId="77777777" w:rsidR="008279D0" w:rsidRPr="008279D0" w:rsidRDefault="008279D0" w:rsidP="00947A48">
            <w:pPr>
              <w:jc w:val="center"/>
              <w:rPr>
                <w:sz w:val="18"/>
                <w:szCs w:val="18"/>
              </w:rPr>
            </w:pPr>
            <w:r w:rsidRPr="008279D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09FDC" w14:textId="77777777" w:rsidR="008279D0" w:rsidRPr="008279D0" w:rsidRDefault="008279D0" w:rsidP="00947A48">
            <w:pPr>
              <w:jc w:val="both"/>
              <w:rPr>
                <w:sz w:val="18"/>
                <w:szCs w:val="18"/>
              </w:rPr>
            </w:pPr>
            <w:r w:rsidRPr="008279D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6BDB" w14:textId="77777777" w:rsidR="008279D0" w:rsidRPr="008279D0" w:rsidRDefault="008279D0" w:rsidP="00947A48">
            <w:pPr>
              <w:jc w:val="both"/>
              <w:rPr>
                <w:sz w:val="18"/>
                <w:szCs w:val="18"/>
              </w:rPr>
            </w:pPr>
            <w:r w:rsidRPr="008279D0">
              <w:rPr>
                <w:sz w:val="18"/>
                <w:szCs w:val="18"/>
                <w:lang w:val="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1E35520" w14:textId="77777777" w:rsidR="008279D0" w:rsidRPr="008279D0" w:rsidRDefault="008279D0" w:rsidP="00947A48">
            <w:pPr>
              <w:jc w:val="center"/>
              <w:rPr>
                <w:sz w:val="18"/>
                <w:szCs w:val="18"/>
              </w:rPr>
            </w:pPr>
            <w:r w:rsidRPr="008279D0">
              <w:rPr>
                <w:sz w:val="18"/>
                <w:szCs w:val="18"/>
              </w:rPr>
              <w:t>858,6</w:t>
            </w:r>
          </w:p>
        </w:tc>
      </w:tr>
      <w:tr w:rsidR="008279D0" w:rsidRPr="008279D0" w14:paraId="285EA45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336CB4"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DDF6E" w14:textId="77777777" w:rsidR="008279D0" w:rsidRPr="008279D0" w:rsidRDefault="008279D0" w:rsidP="00947A48">
            <w:pPr>
              <w:jc w:val="center"/>
              <w:rPr>
                <w:sz w:val="18"/>
                <w:szCs w:val="18"/>
              </w:rPr>
            </w:pPr>
            <w:r w:rsidRPr="008279D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12E9E" w14:textId="77777777" w:rsidR="008279D0" w:rsidRPr="008279D0" w:rsidRDefault="008279D0" w:rsidP="00947A48">
            <w:pPr>
              <w:jc w:val="center"/>
              <w:rPr>
                <w:sz w:val="18"/>
                <w:szCs w:val="18"/>
              </w:rPr>
            </w:pPr>
            <w:r w:rsidRPr="008279D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62AF4" w14:textId="77777777" w:rsidR="008279D0" w:rsidRPr="008279D0" w:rsidRDefault="008279D0" w:rsidP="00947A48">
            <w:pPr>
              <w:jc w:val="both"/>
              <w:rPr>
                <w:sz w:val="18"/>
                <w:szCs w:val="18"/>
              </w:rPr>
            </w:pPr>
            <w:r w:rsidRPr="008279D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BE63" w14:textId="77777777" w:rsidR="008279D0" w:rsidRPr="008279D0" w:rsidRDefault="008279D0" w:rsidP="00947A48">
            <w:pPr>
              <w:jc w:val="both"/>
              <w:rPr>
                <w:sz w:val="18"/>
                <w:szCs w:val="18"/>
              </w:rPr>
            </w:pPr>
            <w:r w:rsidRPr="008279D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6BD73" w14:textId="77777777" w:rsidR="008279D0" w:rsidRPr="008279D0" w:rsidRDefault="008279D0" w:rsidP="00947A48">
            <w:pPr>
              <w:jc w:val="center"/>
              <w:rPr>
                <w:sz w:val="18"/>
                <w:szCs w:val="18"/>
              </w:rPr>
            </w:pPr>
            <w:r w:rsidRPr="008279D0">
              <w:rPr>
                <w:sz w:val="18"/>
                <w:szCs w:val="18"/>
              </w:rPr>
              <w:t>7,5</w:t>
            </w:r>
          </w:p>
        </w:tc>
      </w:tr>
      <w:tr w:rsidR="008279D0" w:rsidRPr="008279D0" w14:paraId="190A7A5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D29277"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AD4F" w14:textId="77777777" w:rsidR="008279D0" w:rsidRPr="008279D0" w:rsidRDefault="008279D0" w:rsidP="00947A48">
            <w:pPr>
              <w:jc w:val="center"/>
              <w:rPr>
                <w:sz w:val="18"/>
                <w:szCs w:val="18"/>
              </w:rPr>
            </w:pPr>
            <w:r w:rsidRPr="008279D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6D84" w14:textId="77777777" w:rsidR="008279D0" w:rsidRPr="008279D0" w:rsidRDefault="008279D0" w:rsidP="00947A48">
            <w:pPr>
              <w:jc w:val="center"/>
              <w:rPr>
                <w:sz w:val="18"/>
                <w:szCs w:val="18"/>
              </w:rPr>
            </w:pPr>
            <w:r w:rsidRPr="008279D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8352D" w14:textId="77777777" w:rsidR="008279D0" w:rsidRPr="008279D0" w:rsidRDefault="008279D0" w:rsidP="00947A48">
            <w:pPr>
              <w:jc w:val="both"/>
              <w:rPr>
                <w:sz w:val="18"/>
                <w:szCs w:val="18"/>
              </w:rPr>
            </w:pPr>
            <w:r w:rsidRPr="008279D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CB91E" w14:textId="77777777" w:rsidR="008279D0" w:rsidRPr="008279D0" w:rsidRDefault="008279D0" w:rsidP="00947A48">
            <w:pPr>
              <w:jc w:val="both"/>
              <w:rPr>
                <w:sz w:val="18"/>
                <w:szCs w:val="18"/>
              </w:rPr>
            </w:pPr>
            <w:r w:rsidRPr="008279D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68F76" w14:textId="77777777" w:rsidR="008279D0" w:rsidRPr="008279D0" w:rsidRDefault="008279D0" w:rsidP="00947A48">
            <w:pPr>
              <w:jc w:val="center"/>
              <w:rPr>
                <w:sz w:val="18"/>
                <w:szCs w:val="18"/>
              </w:rPr>
            </w:pPr>
            <w:r w:rsidRPr="008279D0">
              <w:rPr>
                <w:sz w:val="18"/>
                <w:szCs w:val="18"/>
              </w:rPr>
              <w:t>7,5</w:t>
            </w:r>
          </w:p>
        </w:tc>
      </w:tr>
      <w:tr w:rsidR="008279D0" w:rsidRPr="008279D0" w14:paraId="345F05A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04E2C1" w14:textId="77777777" w:rsidR="008279D0" w:rsidRPr="008279D0" w:rsidRDefault="008279D0" w:rsidP="00947A48">
            <w:pPr>
              <w:jc w:val="both"/>
              <w:rPr>
                <w:sz w:val="18"/>
                <w:szCs w:val="18"/>
              </w:rPr>
            </w:pPr>
            <w:r w:rsidRPr="008279D0">
              <w:rPr>
                <w:b/>
                <w:sz w:val="18"/>
                <w:szCs w:val="18"/>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DCF4" w14:textId="77777777" w:rsidR="008279D0" w:rsidRPr="008279D0" w:rsidRDefault="008279D0" w:rsidP="00947A48">
            <w:pPr>
              <w:jc w:val="center"/>
              <w:rPr>
                <w:sz w:val="18"/>
                <w:szCs w:val="18"/>
              </w:rPr>
            </w:pPr>
            <w:r w:rsidRPr="008279D0">
              <w:rPr>
                <w:b/>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86A7C" w14:textId="77777777" w:rsidR="008279D0" w:rsidRPr="008279D0" w:rsidRDefault="008279D0" w:rsidP="00947A48">
            <w:pPr>
              <w:jc w:val="center"/>
              <w:rPr>
                <w:sz w:val="18"/>
                <w:szCs w:val="18"/>
              </w:rPr>
            </w:pPr>
            <w:r w:rsidRPr="008279D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9FBD4" w14:textId="77777777" w:rsidR="008279D0" w:rsidRPr="008279D0" w:rsidRDefault="008279D0" w:rsidP="00947A48">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EB342" w14:textId="77777777" w:rsidR="008279D0" w:rsidRPr="008279D0" w:rsidRDefault="008279D0" w:rsidP="00947A48">
            <w:pPr>
              <w:snapToGrid w:val="0"/>
              <w:jc w:val="both"/>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FAA23" w14:textId="77777777" w:rsidR="008279D0" w:rsidRPr="008279D0" w:rsidRDefault="008279D0" w:rsidP="00947A48">
            <w:pPr>
              <w:jc w:val="center"/>
              <w:rPr>
                <w:sz w:val="18"/>
                <w:szCs w:val="18"/>
              </w:rPr>
            </w:pPr>
            <w:r w:rsidRPr="008279D0">
              <w:rPr>
                <w:b/>
                <w:sz w:val="18"/>
                <w:szCs w:val="18"/>
              </w:rPr>
              <w:t>6863,9</w:t>
            </w:r>
          </w:p>
        </w:tc>
      </w:tr>
      <w:tr w:rsidR="008279D0" w:rsidRPr="008279D0" w14:paraId="2F2FEF6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68210C" w14:textId="77777777" w:rsidR="008279D0" w:rsidRPr="008279D0" w:rsidRDefault="008279D0" w:rsidP="00947A48">
            <w:pPr>
              <w:jc w:val="both"/>
              <w:rPr>
                <w:sz w:val="18"/>
                <w:szCs w:val="18"/>
              </w:rPr>
            </w:pPr>
            <w:r w:rsidRPr="008279D0">
              <w:rPr>
                <w:i/>
                <w:sz w:val="18"/>
                <w:szCs w:val="18"/>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8933E" w14:textId="77777777" w:rsidR="008279D0" w:rsidRPr="008279D0" w:rsidRDefault="008279D0" w:rsidP="00947A48">
            <w:pPr>
              <w:jc w:val="center"/>
              <w:rPr>
                <w:sz w:val="18"/>
                <w:szCs w:val="18"/>
              </w:rPr>
            </w:pPr>
            <w:r w:rsidRPr="008279D0">
              <w:rPr>
                <w:i/>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68C0" w14:textId="77777777" w:rsidR="008279D0" w:rsidRPr="008279D0" w:rsidRDefault="008279D0" w:rsidP="00947A48">
            <w:pPr>
              <w:jc w:val="center"/>
              <w:rPr>
                <w:sz w:val="18"/>
                <w:szCs w:val="18"/>
              </w:rPr>
            </w:pPr>
            <w:r w:rsidRPr="008279D0">
              <w:rPr>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03C35" w14:textId="77777777" w:rsidR="008279D0" w:rsidRPr="008279D0" w:rsidRDefault="008279D0" w:rsidP="00947A48">
            <w:pPr>
              <w:snapToGrid w:val="0"/>
              <w:jc w:val="both"/>
              <w:rPr>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9F67" w14:textId="77777777" w:rsidR="008279D0" w:rsidRPr="008279D0" w:rsidRDefault="008279D0" w:rsidP="00947A48">
            <w:pPr>
              <w:snapToGrid w:val="0"/>
              <w:jc w:val="both"/>
              <w:rPr>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9FB07" w14:textId="77777777" w:rsidR="008279D0" w:rsidRPr="008279D0" w:rsidRDefault="008279D0" w:rsidP="00947A48">
            <w:pPr>
              <w:jc w:val="center"/>
              <w:rPr>
                <w:sz w:val="18"/>
                <w:szCs w:val="18"/>
              </w:rPr>
            </w:pPr>
            <w:r w:rsidRPr="008279D0">
              <w:rPr>
                <w:i/>
                <w:sz w:val="18"/>
                <w:szCs w:val="18"/>
              </w:rPr>
              <w:t>6863,9</w:t>
            </w:r>
          </w:p>
        </w:tc>
      </w:tr>
      <w:tr w:rsidR="008279D0" w:rsidRPr="008279D0" w14:paraId="4DE22CB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FFC3D7" w14:textId="77777777" w:rsidR="008279D0" w:rsidRPr="008279D0" w:rsidRDefault="008279D0" w:rsidP="00947A48">
            <w:pPr>
              <w:jc w:val="both"/>
              <w:rPr>
                <w:sz w:val="18"/>
                <w:szCs w:val="18"/>
              </w:rPr>
            </w:pPr>
            <w:r w:rsidRPr="008279D0">
              <w:rPr>
                <w:sz w:val="18"/>
                <w:szCs w:val="18"/>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8FA40" w14:textId="77777777" w:rsidR="008279D0" w:rsidRPr="008279D0" w:rsidRDefault="008279D0" w:rsidP="00947A48">
            <w:pPr>
              <w:jc w:val="center"/>
              <w:rPr>
                <w:sz w:val="18"/>
                <w:szCs w:val="18"/>
              </w:rPr>
            </w:pPr>
            <w:r w:rsidRPr="008279D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5FB7"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A99F" w14:textId="77777777" w:rsidR="008279D0" w:rsidRPr="008279D0" w:rsidRDefault="008279D0" w:rsidP="00947A48">
            <w:pPr>
              <w:jc w:val="both"/>
              <w:rPr>
                <w:sz w:val="18"/>
                <w:szCs w:val="18"/>
              </w:rPr>
            </w:pPr>
            <w:r w:rsidRPr="008279D0">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372B"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4782" w14:textId="77777777" w:rsidR="008279D0" w:rsidRPr="008279D0" w:rsidRDefault="008279D0" w:rsidP="00947A48">
            <w:pPr>
              <w:jc w:val="center"/>
              <w:rPr>
                <w:sz w:val="18"/>
                <w:szCs w:val="18"/>
              </w:rPr>
            </w:pPr>
            <w:r w:rsidRPr="008279D0">
              <w:rPr>
                <w:sz w:val="18"/>
                <w:szCs w:val="18"/>
              </w:rPr>
              <w:t>6863,9</w:t>
            </w:r>
          </w:p>
        </w:tc>
      </w:tr>
      <w:tr w:rsidR="008279D0" w:rsidRPr="008279D0" w14:paraId="530F9EA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DAC7FD" w14:textId="77777777" w:rsidR="008279D0" w:rsidRPr="008279D0" w:rsidRDefault="008279D0" w:rsidP="00947A48">
            <w:pPr>
              <w:jc w:val="both"/>
              <w:rPr>
                <w:sz w:val="18"/>
                <w:szCs w:val="18"/>
              </w:rPr>
            </w:pPr>
            <w:r w:rsidRPr="008279D0">
              <w:rPr>
                <w:sz w:val="18"/>
                <w:szCs w:val="18"/>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72EBD" w14:textId="77777777" w:rsidR="008279D0" w:rsidRPr="008279D0" w:rsidRDefault="008279D0" w:rsidP="00947A48">
            <w:pPr>
              <w:jc w:val="center"/>
              <w:rPr>
                <w:sz w:val="18"/>
                <w:szCs w:val="18"/>
              </w:rPr>
            </w:pPr>
            <w:r w:rsidRPr="008279D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91659"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B40C1" w14:textId="77777777" w:rsidR="008279D0" w:rsidRPr="008279D0" w:rsidRDefault="008279D0" w:rsidP="00947A48">
            <w:pPr>
              <w:jc w:val="both"/>
              <w:rPr>
                <w:sz w:val="18"/>
                <w:szCs w:val="18"/>
              </w:rPr>
            </w:pPr>
            <w:r w:rsidRPr="008279D0">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FFFA8"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BE2C" w14:textId="77777777" w:rsidR="008279D0" w:rsidRPr="008279D0" w:rsidRDefault="008279D0" w:rsidP="00947A48">
            <w:pPr>
              <w:jc w:val="center"/>
              <w:rPr>
                <w:sz w:val="18"/>
                <w:szCs w:val="18"/>
              </w:rPr>
            </w:pPr>
            <w:r w:rsidRPr="008279D0">
              <w:rPr>
                <w:sz w:val="18"/>
                <w:szCs w:val="18"/>
              </w:rPr>
              <w:t>6863,9</w:t>
            </w:r>
          </w:p>
        </w:tc>
      </w:tr>
      <w:tr w:rsidR="008279D0" w:rsidRPr="008279D0" w14:paraId="017BC50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45A869" w14:textId="77777777" w:rsidR="008279D0" w:rsidRPr="008279D0" w:rsidRDefault="008279D0" w:rsidP="00947A48">
            <w:pPr>
              <w:jc w:val="both"/>
              <w:rPr>
                <w:sz w:val="18"/>
                <w:szCs w:val="18"/>
              </w:rPr>
            </w:pPr>
            <w:r w:rsidRPr="008279D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A8BC7" w14:textId="77777777" w:rsidR="008279D0" w:rsidRPr="008279D0" w:rsidRDefault="008279D0" w:rsidP="00947A48">
            <w:pPr>
              <w:jc w:val="center"/>
              <w:rPr>
                <w:sz w:val="18"/>
                <w:szCs w:val="18"/>
              </w:rPr>
            </w:pPr>
            <w:r w:rsidRPr="008279D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1DA5"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204D" w14:textId="77777777" w:rsidR="008279D0" w:rsidRPr="008279D0" w:rsidRDefault="008279D0" w:rsidP="00947A48">
            <w:pPr>
              <w:jc w:val="both"/>
              <w:rPr>
                <w:sz w:val="18"/>
                <w:szCs w:val="18"/>
              </w:rPr>
            </w:pPr>
            <w:r w:rsidRPr="008279D0">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31040" w14:textId="77777777" w:rsidR="008279D0" w:rsidRPr="008279D0" w:rsidRDefault="008279D0" w:rsidP="00947A48">
            <w:pPr>
              <w:jc w:val="both"/>
              <w:rPr>
                <w:sz w:val="18"/>
                <w:szCs w:val="18"/>
              </w:rPr>
            </w:pPr>
            <w:r w:rsidRPr="008279D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33EC5" w14:textId="77777777" w:rsidR="008279D0" w:rsidRPr="008279D0" w:rsidRDefault="008279D0" w:rsidP="00947A48">
            <w:pPr>
              <w:jc w:val="center"/>
              <w:rPr>
                <w:sz w:val="18"/>
                <w:szCs w:val="18"/>
              </w:rPr>
            </w:pPr>
            <w:r w:rsidRPr="008279D0">
              <w:rPr>
                <w:sz w:val="18"/>
                <w:szCs w:val="18"/>
              </w:rPr>
              <w:t>6863,9</w:t>
            </w:r>
          </w:p>
        </w:tc>
      </w:tr>
      <w:tr w:rsidR="008279D0" w:rsidRPr="008279D0" w14:paraId="17ADDAE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42D053"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C2C5" w14:textId="77777777" w:rsidR="008279D0" w:rsidRPr="008279D0" w:rsidRDefault="008279D0" w:rsidP="00947A48">
            <w:pPr>
              <w:jc w:val="center"/>
              <w:rPr>
                <w:sz w:val="18"/>
                <w:szCs w:val="18"/>
              </w:rPr>
            </w:pPr>
            <w:r w:rsidRPr="008279D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AA89"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50F5C" w14:textId="77777777" w:rsidR="008279D0" w:rsidRPr="008279D0" w:rsidRDefault="008279D0" w:rsidP="00947A48">
            <w:pPr>
              <w:jc w:val="both"/>
              <w:rPr>
                <w:sz w:val="18"/>
                <w:szCs w:val="18"/>
              </w:rPr>
            </w:pPr>
            <w:r w:rsidRPr="008279D0">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144A" w14:textId="77777777" w:rsidR="008279D0" w:rsidRPr="008279D0" w:rsidRDefault="008279D0" w:rsidP="00947A48">
            <w:pPr>
              <w:jc w:val="both"/>
              <w:rPr>
                <w:sz w:val="18"/>
                <w:szCs w:val="18"/>
              </w:rPr>
            </w:pPr>
            <w:r w:rsidRPr="008279D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6656D" w14:textId="77777777" w:rsidR="008279D0" w:rsidRPr="008279D0" w:rsidRDefault="008279D0" w:rsidP="00947A48">
            <w:pPr>
              <w:jc w:val="center"/>
              <w:rPr>
                <w:sz w:val="18"/>
                <w:szCs w:val="18"/>
              </w:rPr>
            </w:pPr>
            <w:r w:rsidRPr="008279D0">
              <w:rPr>
                <w:sz w:val="18"/>
                <w:szCs w:val="18"/>
              </w:rPr>
              <w:t>6863,9</w:t>
            </w:r>
          </w:p>
        </w:tc>
      </w:tr>
      <w:tr w:rsidR="008279D0" w:rsidRPr="008279D0" w14:paraId="5734942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B343EF" w14:textId="77777777" w:rsidR="008279D0" w:rsidRPr="008279D0" w:rsidRDefault="008279D0" w:rsidP="00947A48">
            <w:pPr>
              <w:jc w:val="both"/>
              <w:rPr>
                <w:sz w:val="18"/>
                <w:szCs w:val="18"/>
              </w:rPr>
            </w:pPr>
            <w:r w:rsidRPr="008279D0">
              <w:rPr>
                <w:b/>
                <w:sz w:val="18"/>
                <w:szCs w:val="18"/>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1D8E8" w14:textId="77777777" w:rsidR="008279D0" w:rsidRPr="008279D0" w:rsidRDefault="008279D0" w:rsidP="00947A48">
            <w:pPr>
              <w:jc w:val="center"/>
              <w:rPr>
                <w:sz w:val="18"/>
                <w:szCs w:val="18"/>
              </w:rPr>
            </w:pPr>
            <w:r w:rsidRPr="008279D0">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AEEC8" w14:textId="77777777" w:rsidR="008279D0" w:rsidRPr="008279D0" w:rsidRDefault="008279D0" w:rsidP="00947A48">
            <w:pPr>
              <w:jc w:val="center"/>
              <w:rPr>
                <w:sz w:val="18"/>
                <w:szCs w:val="18"/>
              </w:rPr>
            </w:pPr>
            <w:r w:rsidRPr="008279D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58D4" w14:textId="77777777" w:rsidR="008279D0" w:rsidRPr="008279D0" w:rsidRDefault="008279D0" w:rsidP="00947A48">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7A5B2" w14:textId="77777777" w:rsidR="008279D0" w:rsidRPr="008279D0" w:rsidRDefault="008279D0" w:rsidP="00947A48">
            <w:pPr>
              <w:snapToGrid w:val="0"/>
              <w:jc w:val="both"/>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47A1" w14:textId="77777777" w:rsidR="008279D0" w:rsidRPr="008279D0" w:rsidRDefault="008279D0" w:rsidP="00947A48">
            <w:pPr>
              <w:jc w:val="center"/>
              <w:rPr>
                <w:sz w:val="18"/>
                <w:szCs w:val="18"/>
                <w:highlight w:val="yellow"/>
              </w:rPr>
            </w:pPr>
            <w:r w:rsidRPr="008279D0">
              <w:rPr>
                <w:b/>
                <w:sz w:val="18"/>
                <w:szCs w:val="18"/>
              </w:rPr>
              <w:t>4039,5</w:t>
            </w:r>
          </w:p>
        </w:tc>
      </w:tr>
      <w:tr w:rsidR="008279D0" w:rsidRPr="008279D0" w14:paraId="0FFE2BB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254E07" w14:textId="77777777" w:rsidR="008279D0" w:rsidRPr="008279D0" w:rsidRDefault="008279D0" w:rsidP="00947A48">
            <w:pPr>
              <w:jc w:val="both"/>
              <w:rPr>
                <w:sz w:val="18"/>
                <w:szCs w:val="18"/>
              </w:rPr>
            </w:pPr>
            <w:r w:rsidRPr="008279D0">
              <w:rPr>
                <w:b/>
                <w:i/>
                <w:sz w:val="18"/>
                <w:szCs w:val="18"/>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278E" w14:textId="77777777" w:rsidR="008279D0" w:rsidRPr="008279D0" w:rsidRDefault="008279D0" w:rsidP="00947A48">
            <w:pPr>
              <w:jc w:val="center"/>
              <w:rPr>
                <w:sz w:val="18"/>
                <w:szCs w:val="18"/>
              </w:rPr>
            </w:pPr>
            <w:r w:rsidRPr="008279D0">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D3139" w14:textId="77777777" w:rsidR="008279D0" w:rsidRPr="008279D0" w:rsidRDefault="008279D0" w:rsidP="00947A48">
            <w:pPr>
              <w:jc w:val="center"/>
              <w:rPr>
                <w:sz w:val="18"/>
                <w:szCs w:val="18"/>
              </w:rPr>
            </w:pPr>
            <w:r w:rsidRPr="008279D0">
              <w:rPr>
                <w:b/>
                <w:i/>
                <w:sz w:val="18"/>
                <w:szCs w:val="18"/>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65237" w14:textId="77777777" w:rsidR="008279D0" w:rsidRPr="008279D0" w:rsidRDefault="008279D0" w:rsidP="00947A48">
            <w:pPr>
              <w:snapToGrid w:val="0"/>
              <w:jc w:val="both"/>
              <w:rPr>
                <w:b/>
                <w:i/>
                <w:sz w:val="18"/>
                <w:szCs w:val="18"/>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CE125" w14:textId="77777777" w:rsidR="008279D0" w:rsidRPr="008279D0" w:rsidRDefault="008279D0" w:rsidP="00947A48">
            <w:pPr>
              <w:snapToGrid w:val="0"/>
              <w:jc w:val="both"/>
              <w:rPr>
                <w:b/>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62821" w14:textId="77777777" w:rsidR="008279D0" w:rsidRPr="008279D0" w:rsidRDefault="008279D0" w:rsidP="00947A48">
            <w:pPr>
              <w:jc w:val="center"/>
              <w:rPr>
                <w:sz w:val="18"/>
                <w:szCs w:val="18"/>
              </w:rPr>
            </w:pPr>
            <w:r w:rsidRPr="008279D0">
              <w:rPr>
                <w:b/>
                <w:i/>
                <w:sz w:val="18"/>
                <w:szCs w:val="18"/>
                <w:u w:val="single"/>
              </w:rPr>
              <w:t>104,0</w:t>
            </w:r>
          </w:p>
        </w:tc>
      </w:tr>
      <w:tr w:rsidR="008279D0" w:rsidRPr="008279D0" w14:paraId="25EBF7E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E0E2E1" w14:textId="77777777" w:rsidR="008279D0" w:rsidRPr="008279D0" w:rsidRDefault="008279D0" w:rsidP="00947A48">
            <w:pPr>
              <w:jc w:val="both"/>
              <w:rPr>
                <w:sz w:val="18"/>
                <w:szCs w:val="18"/>
              </w:rPr>
            </w:pPr>
            <w:r w:rsidRPr="008279D0">
              <w:rPr>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C96D2"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2E242"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EF45C" w14:textId="77777777" w:rsidR="008279D0" w:rsidRPr="008279D0" w:rsidRDefault="008279D0" w:rsidP="00947A48">
            <w:pPr>
              <w:jc w:val="both"/>
              <w:rPr>
                <w:sz w:val="18"/>
                <w:szCs w:val="18"/>
              </w:rPr>
            </w:pPr>
            <w:r w:rsidRPr="008279D0">
              <w:rPr>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16D52"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BE564" w14:textId="77777777" w:rsidR="008279D0" w:rsidRPr="008279D0" w:rsidRDefault="008279D0" w:rsidP="00947A48">
            <w:pPr>
              <w:jc w:val="center"/>
              <w:rPr>
                <w:sz w:val="18"/>
                <w:szCs w:val="18"/>
              </w:rPr>
            </w:pPr>
            <w:r w:rsidRPr="008279D0">
              <w:rPr>
                <w:sz w:val="18"/>
                <w:szCs w:val="18"/>
              </w:rPr>
              <w:t>50,0</w:t>
            </w:r>
          </w:p>
        </w:tc>
      </w:tr>
      <w:tr w:rsidR="008279D0" w:rsidRPr="008279D0" w14:paraId="74853C9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9168AC" w14:textId="77777777" w:rsidR="008279D0" w:rsidRPr="008279D0" w:rsidRDefault="008279D0" w:rsidP="00947A48">
            <w:pPr>
              <w:jc w:val="both"/>
              <w:rPr>
                <w:sz w:val="18"/>
                <w:szCs w:val="18"/>
              </w:rPr>
            </w:pPr>
            <w:r w:rsidRPr="008279D0">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98AF1"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0E13"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CD687" w14:textId="77777777" w:rsidR="008279D0" w:rsidRPr="008279D0" w:rsidRDefault="008279D0" w:rsidP="00947A48">
            <w:pPr>
              <w:jc w:val="both"/>
              <w:rPr>
                <w:sz w:val="18"/>
                <w:szCs w:val="18"/>
              </w:rPr>
            </w:pPr>
            <w:r w:rsidRPr="008279D0">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EDAE6"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08BF0" w14:textId="77777777" w:rsidR="008279D0" w:rsidRPr="008279D0" w:rsidRDefault="008279D0" w:rsidP="00947A48">
            <w:pPr>
              <w:jc w:val="center"/>
              <w:rPr>
                <w:sz w:val="18"/>
                <w:szCs w:val="18"/>
              </w:rPr>
            </w:pPr>
            <w:r w:rsidRPr="008279D0">
              <w:rPr>
                <w:sz w:val="18"/>
                <w:szCs w:val="18"/>
              </w:rPr>
              <w:t>50,0</w:t>
            </w:r>
          </w:p>
        </w:tc>
      </w:tr>
      <w:tr w:rsidR="008279D0" w:rsidRPr="008279D0" w14:paraId="069C36C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736FB6" w14:textId="77777777" w:rsidR="008279D0" w:rsidRPr="008279D0" w:rsidRDefault="008279D0" w:rsidP="00947A48">
            <w:pPr>
              <w:jc w:val="both"/>
              <w:rPr>
                <w:sz w:val="18"/>
                <w:szCs w:val="18"/>
              </w:rPr>
            </w:pPr>
            <w:r w:rsidRPr="008279D0">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16BC4"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FF18"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9FABC" w14:textId="77777777" w:rsidR="008279D0" w:rsidRPr="008279D0" w:rsidRDefault="008279D0" w:rsidP="00947A48">
            <w:pPr>
              <w:jc w:val="both"/>
              <w:rPr>
                <w:sz w:val="18"/>
                <w:szCs w:val="18"/>
              </w:rPr>
            </w:pPr>
            <w:r w:rsidRPr="008279D0">
              <w:rPr>
                <w:sz w:val="18"/>
                <w:szCs w:val="18"/>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4CEEC"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2F84C" w14:textId="77777777" w:rsidR="008279D0" w:rsidRPr="008279D0" w:rsidRDefault="008279D0" w:rsidP="00947A48">
            <w:pPr>
              <w:jc w:val="center"/>
              <w:rPr>
                <w:sz w:val="18"/>
                <w:szCs w:val="18"/>
              </w:rPr>
            </w:pPr>
            <w:r w:rsidRPr="008279D0">
              <w:rPr>
                <w:sz w:val="18"/>
                <w:szCs w:val="18"/>
              </w:rPr>
              <w:t>50,0</w:t>
            </w:r>
          </w:p>
        </w:tc>
      </w:tr>
      <w:tr w:rsidR="008279D0" w:rsidRPr="008279D0" w14:paraId="5B96674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EF4358" w14:textId="77777777" w:rsidR="008279D0" w:rsidRPr="008279D0" w:rsidRDefault="008279D0" w:rsidP="00947A48">
            <w:pPr>
              <w:jc w:val="both"/>
              <w:rPr>
                <w:sz w:val="18"/>
                <w:szCs w:val="18"/>
              </w:rPr>
            </w:pPr>
            <w:r w:rsidRPr="008279D0">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5DE3"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99BEB"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F40AB" w14:textId="77777777" w:rsidR="008279D0" w:rsidRPr="008279D0" w:rsidRDefault="008279D0" w:rsidP="00947A48">
            <w:pPr>
              <w:jc w:val="both"/>
              <w:rPr>
                <w:sz w:val="18"/>
                <w:szCs w:val="18"/>
              </w:rPr>
            </w:pPr>
            <w:r w:rsidRPr="008279D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09FBC" w14:textId="77777777" w:rsidR="008279D0" w:rsidRPr="008279D0" w:rsidRDefault="008279D0" w:rsidP="00947A48">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D14E" w14:textId="77777777" w:rsidR="008279D0" w:rsidRPr="008279D0" w:rsidRDefault="008279D0" w:rsidP="00947A48">
            <w:pPr>
              <w:jc w:val="center"/>
              <w:rPr>
                <w:sz w:val="18"/>
                <w:szCs w:val="18"/>
              </w:rPr>
            </w:pPr>
            <w:r w:rsidRPr="008279D0">
              <w:rPr>
                <w:sz w:val="18"/>
                <w:szCs w:val="18"/>
              </w:rPr>
              <w:t>50,0</w:t>
            </w:r>
          </w:p>
        </w:tc>
      </w:tr>
      <w:tr w:rsidR="008279D0" w:rsidRPr="008279D0" w14:paraId="6E93A36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056670"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7A762" w14:textId="77777777" w:rsidR="008279D0" w:rsidRPr="008279D0" w:rsidRDefault="008279D0" w:rsidP="00947A48">
            <w:pPr>
              <w:jc w:val="center"/>
              <w:rPr>
                <w:sz w:val="18"/>
                <w:szCs w:val="18"/>
              </w:rPr>
            </w:pPr>
            <w:r w:rsidRPr="008279D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4C7E" w14:textId="77777777" w:rsidR="008279D0" w:rsidRPr="008279D0" w:rsidRDefault="008279D0" w:rsidP="00947A48">
            <w:pPr>
              <w:jc w:val="center"/>
              <w:rPr>
                <w:sz w:val="18"/>
                <w:szCs w:val="18"/>
              </w:rPr>
            </w:pPr>
            <w:r w:rsidRPr="008279D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5B36" w14:textId="77777777" w:rsidR="008279D0" w:rsidRPr="008279D0" w:rsidRDefault="008279D0" w:rsidP="00947A48">
            <w:pPr>
              <w:jc w:val="both"/>
              <w:rPr>
                <w:sz w:val="18"/>
                <w:szCs w:val="18"/>
              </w:rPr>
            </w:pPr>
            <w:r w:rsidRPr="008279D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3ED80" w14:textId="77777777" w:rsidR="008279D0" w:rsidRPr="008279D0" w:rsidRDefault="008279D0" w:rsidP="00947A48">
            <w:pPr>
              <w:jc w:val="both"/>
              <w:rPr>
                <w:sz w:val="18"/>
                <w:szCs w:val="18"/>
              </w:rPr>
            </w:pPr>
            <w:r w:rsidRPr="008279D0">
              <w:rPr>
                <w:sz w:val="18"/>
                <w:szCs w:val="18"/>
                <w:lang w:val="en-US"/>
              </w:rPr>
              <w:t>3</w:t>
            </w:r>
            <w:r w:rsidRPr="008279D0">
              <w:rPr>
                <w:sz w:val="18"/>
                <w:szCs w:val="1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B1AE5" w14:textId="77777777" w:rsidR="008279D0" w:rsidRPr="008279D0" w:rsidRDefault="008279D0" w:rsidP="00947A48">
            <w:pPr>
              <w:jc w:val="center"/>
              <w:rPr>
                <w:sz w:val="18"/>
                <w:szCs w:val="18"/>
              </w:rPr>
            </w:pPr>
            <w:r w:rsidRPr="008279D0">
              <w:rPr>
                <w:sz w:val="18"/>
                <w:szCs w:val="18"/>
              </w:rPr>
              <w:t>50,0</w:t>
            </w:r>
          </w:p>
        </w:tc>
      </w:tr>
      <w:tr w:rsidR="008279D0" w:rsidRPr="008279D0" w14:paraId="7A1C348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F06296"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2E8F1" w14:textId="77777777" w:rsidR="008279D0" w:rsidRPr="008279D0" w:rsidRDefault="008279D0" w:rsidP="00947A48">
            <w:pPr>
              <w:jc w:val="center"/>
              <w:rPr>
                <w:sz w:val="18"/>
                <w:szCs w:val="18"/>
              </w:rPr>
            </w:pPr>
            <w:r w:rsidRPr="008279D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F0DDD" w14:textId="77777777" w:rsidR="008279D0" w:rsidRPr="008279D0" w:rsidRDefault="008279D0" w:rsidP="00947A48">
            <w:pPr>
              <w:jc w:val="center"/>
              <w:rPr>
                <w:sz w:val="18"/>
                <w:szCs w:val="18"/>
              </w:rPr>
            </w:pPr>
            <w:r w:rsidRPr="008279D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3A67C" w14:textId="77777777" w:rsidR="008279D0" w:rsidRPr="008279D0" w:rsidRDefault="008279D0" w:rsidP="00947A48">
            <w:pPr>
              <w:jc w:val="both"/>
              <w:rPr>
                <w:sz w:val="18"/>
                <w:szCs w:val="18"/>
              </w:rPr>
            </w:pPr>
            <w:r w:rsidRPr="008279D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6BCA9" w14:textId="77777777" w:rsidR="008279D0" w:rsidRPr="008279D0" w:rsidRDefault="008279D0" w:rsidP="00947A48">
            <w:pPr>
              <w:jc w:val="both"/>
              <w:rPr>
                <w:sz w:val="18"/>
                <w:szCs w:val="18"/>
              </w:rPr>
            </w:pPr>
            <w:r w:rsidRPr="008279D0">
              <w:rPr>
                <w:sz w:val="18"/>
                <w:szCs w:val="18"/>
                <w:lang w:val="en-US"/>
              </w:rPr>
              <w:t>32</w:t>
            </w:r>
            <w:r w:rsidRPr="008279D0">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08286" w14:textId="77777777" w:rsidR="008279D0" w:rsidRPr="008279D0" w:rsidRDefault="008279D0" w:rsidP="00947A48">
            <w:pPr>
              <w:jc w:val="center"/>
              <w:rPr>
                <w:sz w:val="18"/>
                <w:szCs w:val="18"/>
              </w:rPr>
            </w:pPr>
            <w:r w:rsidRPr="008279D0">
              <w:rPr>
                <w:sz w:val="18"/>
                <w:szCs w:val="18"/>
              </w:rPr>
              <w:t>50,0</w:t>
            </w:r>
          </w:p>
        </w:tc>
      </w:tr>
      <w:tr w:rsidR="008279D0" w:rsidRPr="008279D0" w14:paraId="18D924D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717334C"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BCF5"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8CE61"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25519" w14:textId="77777777" w:rsidR="008279D0" w:rsidRPr="008279D0" w:rsidRDefault="008279D0" w:rsidP="00947A48">
            <w:pPr>
              <w:jc w:val="both"/>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79592" w14:textId="77777777" w:rsidR="008279D0" w:rsidRPr="008279D0" w:rsidRDefault="008279D0" w:rsidP="00947A48">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1D4AE" w14:textId="77777777" w:rsidR="008279D0" w:rsidRPr="008279D0" w:rsidRDefault="008279D0" w:rsidP="00947A48">
            <w:pPr>
              <w:jc w:val="center"/>
              <w:rPr>
                <w:sz w:val="18"/>
                <w:szCs w:val="18"/>
              </w:rPr>
            </w:pPr>
            <w:r w:rsidRPr="008279D0">
              <w:rPr>
                <w:sz w:val="18"/>
                <w:szCs w:val="18"/>
              </w:rPr>
              <w:t>54,0</w:t>
            </w:r>
          </w:p>
        </w:tc>
      </w:tr>
      <w:tr w:rsidR="008279D0" w:rsidRPr="008279D0" w14:paraId="031B188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66982E" w14:textId="77777777" w:rsidR="008279D0" w:rsidRPr="008279D0" w:rsidRDefault="008279D0" w:rsidP="00947A48">
            <w:pPr>
              <w:jc w:val="both"/>
              <w:rPr>
                <w:sz w:val="18"/>
                <w:szCs w:val="18"/>
              </w:rPr>
            </w:pPr>
            <w:r w:rsidRPr="008279D0">
              <w:rPr>
                <w:sz w:val="18"/>
                <w:szCs w:val="18"/>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8FB45"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C68BF"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B49B0"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6F121"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D5322" w14:textId="77777777" w:rsidR="008279D0" w:rsidRPr="008279D0" w:rsidRDefault="008279D0" w:rsidP="00947A48">
            <w:pPr>
              <w:jc w:val="center"/>
              <w:rPr>
                <w:sz w:val="18"/>
                <w:szCs w:val="18"/>
              </w:rPr>
            </w:pPr>
            <w:r w:rsidRPr="008279D0">
              <w:rPr>
                <w:sz w:val="18"/>
                <w:szCs w:val="18"/>
              </w:rPr>
              <w:t>50,0</w:t>
            </w:r>
          </w:p>
        </w:tc>
      </w:tr>
      <w:tr w:rsidR="008279D0" w:rsidRPr="008279D0" w14:paraId="3C3707B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885FA3" w14:textId="77777777" w:rsidR="008279D0" w:rsidRPr="008279D0" w:rsidRDefault="008279D0" w:rsidP="00947A48">
            <w:pPr>
              <w:jc w:val="both"/>
              <w:rPr>
                <w:sz w:val="18"/>
                <w:szCs w:val="18"/>
              </w:rPr>
            </w:pPr>
            <w:r w:rsidRPr="008279D0">
              <w:rPr>
                <w:sz w:val="18"/>
                <w:szCs w:val="18"/>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C856" w14:textId="77777777" w:rsidR="008279D0" w:rsidRPr="008279D0" w:rsidRDefault="008279D0" w:rsidP="00947A48">
            <w:pPr>
              <w:jc w:val="center"/>
              <w:rPr>
                <w:sz w:val="18"/>
                <w:szCs w:val="18"/>
              </w:rPr>
            </w:pPr>
            <w:r w:rsidRPr="008279D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46BD" w14:textId="77777777" w:rsidR="008279D0" w:rsidRPr="008279D0" w:rsidRDefault="008279D0" w:rsidP="00947A48">
            <w:pPr>
              <w:jc w:val="center"/>
              <w:rPr>
                <w:sz w:val="18"/>
                <w:szCs w:val="18"/>
              </w:rPr>
            </w:pPr>
            <w:r w:rsidRPr="008279D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17CAE"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8E5A5" w14:textId="77777777" w:rsidR="008279D0" w:rsidRPr="008279D0" w:rsidRDefault="008279D0" w:rsidP="00947A48">
            <w:pPr>
              <w:jc w:val="both"/>
              <w:rPr>
                <w:sz w:val="18"/>
                <w:szCs w:val="18"/>
              </w:rPr>
            </w:pPr>
            <w:r w:rsidRPr="008279D0">
              <w:rPr>
                <w:sz w:val="18"/>
                <w:szCs w:val="18"/>
                <w:lang w:val="en-US"/>
              </w:rPr>
              <w:t>3</w:t>
            </w:r>
            <w:r w:rsidRPr="008279D0">
              <w:rPr>
                <w:sz w:val="18"/>
                <w:szCs w:val="1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ED1E5" w14:textId="77777777" w:rsidR="008279D0" w:rsidRPr="008279D0" w:rsidRDefault="008279D0" w:rsidP="00947A48">
            <w:pPr>
              <w:jc w:val="center"/>
              <w:rPr>
                <w:sz w:val="18"/>
                <w:szCs w:val="18"/>
              </w:rPr>
            </w:pPr>
            <w:r w:rsidRPr="008279D0">
              <w:rPr>
                <w:sz w:val="18"/>
                <w:szCs w:val="18"/>
              </w:rPr>
              <w:t>50,0</w:t>
            </w:r>
          </w:p>
        </w:tc>
      </w:tr>
      <w:tr w:rsidR="008279D0" w:rsidRPr="008279D0" w14:paraId="2065672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2F18C6"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26FD" w14:textId="77777777" w:rsidR="008279D0" w:rsidRPr="008279D0" w:rsidRDefault="008279D0" w:rsidP="00947A48">
            <w:pPr>
              <w:jc w:val="center"/>
              <w:rPr>
                <w:sz w:val="18"/>
                <w:szCs w:val="18"/>
              </w:rPr>
            </w:pPr>
            <w:r w:rsidRPr="008279D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2A78D" w14:textId="77777777" w:rsidR="008279D0" w:rsidRPr="008279D0" w:rsidRDefault="008279D0" w:rsidP="00947A48">
            <w:pPr>
              <w:jc w:val="center"/>
              <w:rPr>
                <w:sz w:val="18"/>
                <w:szCs w:val="18"/>
              </w:rPr>
            </w:pPr>
            <w:r w:rsidRPr="008279D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BEF1"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3DA9F" w14:textId="77777777" w:rsidR="008279D0" w:rsidRPr="008279D0" w:rsidRDefault="008279D0" w:rsidP="00947A48">
            <w:pPr>
              <w:jc w:val="both"/>
              <w:rPr>
                <w:sz w:val="18"/>
                <w:szCs w:val="18"/>
              </w:rPr>
            </w:pPr>
            <w:r w:rsidRPr="008279D0">
              <w:rPr>
                <w:sz w:val="18"/>
                <w:szCs w:val="18"/>
                <w:lang w:val="en-US"/>
              </w:rPr>
              <w:t>32</w:t>
            </w:r>
            <w:r w:rsidRPr="008279D0">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F302" w14:textId="77777777" w:rsidR="008279D0" w:rsidRPr="008279D0" w:rsidRDefault="008279D0" w:rsidP="00947A48">
            <w:pPr>
              <w:jc w:val="center"/>
              <w:rPr>
                <w:sz w:val="18"/>
                <w:szCs w:val="18"/>
              </w:rPr>
            </w:pPr>
            <w:r w:rsidRPr="008279D0">
              <w:rPr>
                <w:sz w:val="18"/>
                <w:szCs w:val="18"/>
              </w:rPr>
              <w:t>50,0</w:t>
            </w:r>
          </w:p>
        </w:tc>
      </w:tr>
      <w:tr w:rsidR="008279D0" w:rsidRPr="008279D0" w14:paraId="1FEEA94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31F078" w14:textId="77777777" w:rsidR="008279D0" w:rsidRPr="008279D0" w:rsidRDefault="008279D0" w:rsidP="00947A48">
            <w:pPr>
              <w:jc w:val="both"/>
              <w:rPr>
                <w:sz w:val="18"/>
                <w:szCs w:val="18"/>
              </w:rPr>
            </w:pPr>
            <w:r w:rsidRPr="008279D0">
              <w:rPr>
                <w:sz w:val="18"/>
                <w:szCs w:val="18"/>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30E20"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1B612" w14:textId="77777777" w:rsidR="008279D0" w:rsidRPr="008279D0" w:rsidRDefault="008279D0" w:rsidP="00947A48">
            <w:pPr>
              <w:jc w:val="center"/>
              <w:rPr>
                <w:sz w:val="18"/>
                <w:szCs w:val="18"/>
              </w:rPr>
            </w:pPr>
            <w:r w:rsidRPr="008279D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29F37"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2D02E"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4E53" w14:textId="77777777" w:rsidR="008279D0" w:rsidRPr="008279D0" w:rsidRDefault="008279D0" w:rsidP="00947A48">
            <w:pPr>
              <w:jc w:val="center"/>
              <w:rPr>
                <w:sz w:val="18"/>
                <w:szCs w:val="18"/>
              </w:rPr>
            </w:pPr>
            <w:r w:rsidRPr="008279D0">
              <w:rPr>
                <w:sz w:val="18"/>
                <w:szCs w:val="18"/>
              </w:rPr>
              <w:t>4,0</w:t>
            </w:r>
          </w:p>
        </w:tc>
      </w:tr>
      <w:tr w:rsidR="008279D0" w:rsidRPr="008279D0" w14:paraId="247A71C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E114E9"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52EBFBBF" w14:textId="77777777" w:rsidR="008279D0" w:rsidRPr="008279D0" w:rsidRDefault="008279D0" w:rsidP="00947A48">
            <w:pPr>
              <w:jc w:val="center"/>
              <w:rPr>
                <w:sz w:val="18"/>
                <w:szCs w:val="18"/>
              </w:rPr>
            </w:pPr>
            <w:r w:rsidRPr="008279D0">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4225A4B4" w14:textId="77777777" w:rsidR="008279D0" w:rsidRPr="008279D0" w:rsidRDefault="008279D0" w:rsidP="00947A48">
            <w:pPr>
              <w:jc w:val="center"/>
              <w:rPr>
                <w:sz w:val="18"/>
                <w:szCs w:val="18"/>
              </w:rPr>
            </w:pPr>
            <w:r w:rsidRPr="008279D0">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392C70D2"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78F1038C" w14:textId="77777777" w:rsidR="008279D0" w:rsidRPr="008279D0" w:rsidRDefault="008279D0" w:rsidP="00947A48">
            <w:pPr>
              <w:jc w:val="both"/>
              <w:rPr>
                <w:sz w:val="18"/>
                <w:szCs w:val="18"/>
              </w:rPr>
            </w:pPr>
            <w:r w:rsidRPr="008279D0">
              <w:rPr>
                <w:sz w:val="18"/>
                <w:szCs w:val="18"/>
                <w:lang w:val="en-US"/>
              </w:rPr>
              <w:t>3</w:t>
            </w:r>
            <w:r w:rsidRPr="008279D0">
              <w:rPr>
                <w:sz w:val="18"/>
                <w:szCs w:val="18"/>
              </w:rPr>
              <w:t>00</w:t>
            </w:r>
          </w:p>
        </w:tc>
        <w:tc>
          <w:tcPr>
            <w:tcW w:w="1560" w:type="dxa"/>
            <w:tcBorders>
              <w:left w:val="single" w:sz="4" w:space="0" w:color="000000"/>
              <w:bottom w:val="single" w:sz="4" w:space="0" w:color="000000"/>
              <w:right w:val="single" w:sz="4" w:space="0" w:color="000000"/>
            </w:tcBorders>
            <w:shd w:val="clear" w:color="auto" w:fill="auto"/>
            <w:vAlign w:val="center"/>
          </w:tcPr>
          <w:p w14:paraId="51221B34" w14:textId="77777777" w:rsidR="008279D0" w:rsidRPr="008279D0" w:rsidRDefault="008279D0" w:rsidP="00947A48">
            <w:pPr>
              <w:jc w:val="center"/>
              <w:rPr>
                <w:sz w:val="18"/>
                <w:szCs w:val="18"/>
              </w:rPr>
            </w:pPr>
            <w:r w:rsidRPr="008279D0">
              <w:rPr>
                <w:sz w:val="18"/>
                <w:szCs w:val="18"/>
              </w:rPr>
              <w:t>4,0</w:t>
            </w:r>
          </w:p>
        </w:tc>
      </w:tr>
      <w:tr w:rsidR="008279D0" w:rsidRPr="008279D0" w14:paraId="529AD0B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6BE1F9"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2DC8B88B" w14:textId="77777777" w:rsidR="008279D0" w:rsidRPr="008279D0" w:rsidRDefault="008279D0" w:rsidP="00947A48">
            <w:pPr>
              <w:jc w:val="center"/>
              <w:rPr>
                <w:sz w:val="18"/>
                <w:szCs w:val="18"/>
              </w:rPr>
            </w:pPr>
            <w:r w:rsidRPr="008279D0">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085C70FC" w14:textId="77777777" w:rsidR="008279D0" w:rsidRPr="008279D0" w:rsidRDefault="008279D0" w:rsidP="00947A48">
            <w:pPr>
              <w:jc w:val="center"/>
              <w:rPr>
                <w:sz w:val="18"/>
                <w:szCs w:val="18"/>
              </w:rPr>
            </w:pPr>
            <w:r w:rsidRPr="008279D0">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5D6727C5"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596DA18F" w14:textId="77777777" w:rsidR="008279D0" w:rsidRPr="008279D0" w:rsidRDefault="008279D0" w:rsidP="00947A48">
            <w:pPr>
              <w:jc w:val="both"/>
              <w:rPr>
                <w:sz w:val="18"/>
                <w:szCs w:val="18"/>
              </w:rPr>
            </w:pPr>
            <w:r w:rsidRPr="008279D0">
              <w:rPr>
                <w:sz w:val="18"/>
                <w:szCs w:val="18"/>
                <w:lang w:val="en-US"/>
              </w:rPr>
              <w:t>32</w:t>
            </w:r>
            <w:r w:rsidRPr="008279D0">
              <w:rPr>
                <w:sz w:val="18"/>
                <w:szCs w:val="18"/>
              </w:rPr>
              <w:t>0</w:t>
            </w:r>
          </w:p>
        </w:tc>
        <w:tc>
          <w:tcPr>
            <w:tcW w:w="1560" w:type="dxa"/>
            <w:tcBorders>
              <w:left w:val="single" w:sz="4" w:space="0" w:color="000000"/>
              <w:bottom w:val="single" w:sz="4" w:space="0" w:color="000000"/>
              <w:right w:val="single" w:sz="4" w:space="0" w:color="000000"/>
            </w:tcBorders>
            <w:shd w:val="clear" w:color="auto" w:fill="auto"/>
            <w:vAlign w:val="center"/>
          </w:tcPr>
          <w:p w14:paraId="5DDBC17D" w14:textId="77777777" w:rsidR="008279D0" w:rsidRPr="008279D0" w:rsidRDefault="008279D0" w:rsidP="00947A48">
            <w:pPr>
              <w:jc w:val="center"/>
              <w:rPr>
                <w:sz w:val="18"/>
                <w:szCs w:val="18"/>
              </w:rPr>
            </w:pPr>
            <w:r w:rsidRPr="008279D0">
              <w:rPr>
                <w:sz w:val="18"/>
                <w:szCs w:val="18"/>
              </w:rPr>
              <w:t>4,0</w:t>
            </w:r>
          </w:p>
        </w:tc>
      </w:tr>
      <w:tr w:rsidR="008279D0" w:rsidRPr="008279D0" w14:paraId="0521329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46FE4A" w14:textId="77777777" w:rsidR="008279D0" w:rsidRPr="008279D0" w:rsidRDefault="008279D0" w:rsidP="00947A48">
            <w:pPr>
              <w:jc w:val="both"/>
              <w:rPr>
                <w:sz w:val="18"/>
                <w:szCs w:val="18"/>
              </w:rPr>
            </w:pPr>
            <w:r w:rsidRPr="008279D0">
              <w:rPr>
                <w:b/>
                <w:i/>
                <w:sz w:val="18"/>
                <w:szCs w:val="18"/>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61A9F" w14:textId="77777777" w:rsidR="008279D0" w:rsidRPr="008279D0" w:rsidRDefault="008279D0" w:rsidP="00947A48">
            <w:pPr>
              <w:jc w:val="center"/>
              <w:rPr>
                <w:sz w:val="18"/>
                <w:szCs w:val="18"/>
              </w:rPr>
            </w:pPr>
            <w:r w:rsidRPr="008279D0">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8395F" w14:textId="77777777" w:rsidR="008279D0" w:rsidRPr="008279D0" w:rsidRDefault="008279D0" w:rsidP="00947A48">
            <w:pPr>
              <w:jc w:val="center"/>
              <w:rPr>
                <w:sz w:val="18"/>
                <w:szCs w:val="18"/>
              </w:rPr>
            </w:pPr>
            <w:r w:rsidRPr="008279D0">
              <w:rPr>
                <w:b/>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DFC34" w14:textId="77777777" w:rsidR="008279D0" w:rsidRPr="008279D0" w:rsidRDefault="008279D0" w:rsidP="00947A48">
            <w:pPr>
              <w:snapToGrid w:val="0"/>
              <w:jc w:val="both"/>
              <w:rPr>
                <w:b/>
                <w:i/>
                <w:sz w:val="18"/>
                <w:szCs w:val="18"/>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1391E" w14:textId="77777777" w:rsidR="008279D0" w:rsidRPr="008279D0" w:rsidRDefault="008279D0" w:rsidP="00947A48">
            <w:pPr>
              <w:snapToGrid w:val="0"/>
              <w:jc w:val="both"/>
              <w:rPr>
                <w:b/>
                <w:i/>
                <w:sz w:val="18"/>
                <w:szCs w:val="18"/>
                <w:highlight w:val="yellow"/>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9391F" w14:textId="77777777" w:rsidR="008279D0" w:rsidRPr="008279D0" w:rsidRDefault="008279D0" w:rsidP="00947A48">
            <w:pPr>
              <w:jc w:val="center"/>
              <w:rPr>
                <w:sz w:val="18"/>
                <w:szCs w:val="18"/>
              </w:rPr>
            </w:pPr>
            <w:r w:rsidRPr="008279D0">
              <w:rPr>
                <w:b/>
                <w:i/>
                <w:sz w:val="18"/>
                <w:szCs w:val="18"/>
                <w:u w:val="single"/>
              </w:rPr>
              <w:t>3935,5</w:t>
            </w:r>
          </w:p>
        </w:tc>
      </w:tr>
      <w:tr w:rsidR="008279D0" w:rsidRPr="008279D0" w14:paraId="5E83F71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9F1DB4" w14:textId="77777777" w:rsidR="008279D0" w:rsidRPr="008279D0" w:rsidRDefault="008279D0" w:rsidP="00947A48">
            <w:pPr>
              <w:jc w:val="both"/>
              <w:rPr>
                <w:sz w:val="18"/>
                <w:szCs w:val="18"/>
              </w:rPr>
            </w:pPr>
            <w:r w:rsidRPr="008279D0">
              <w:rPr>
                <w:b/>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3617A" w14:textId="77777777" w:rsidR="008279D0" w:rsidRPr="008279D0" w:rsidRDefault="008279D0" w:rsidP="00947A48">
            <w:pPr>
              <w:jc w:val="center"/>
              <w:rPr>
                <w:sz w:val="18"/>
                <w:szCs w:val="18"/>
              </w:rPr>
            </w:pPr>
            <w:r w:rsidRPr="008279D0">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F4C0D" w14:textId="77777777" w:rsidR="008279D0" w:rsidRPr="008279D0" w:rsidRDefault="008279D0" w:rsidP="00947A48">
            <w:pPr>
              <w:jc w:val="center"/>
              <w:rPr>
                <w:sz w:val="18"/>
                <w:szCs w:val="18"/>
              </w:rPr>
            </w:pPr>
            <w:r w:rsidRPr="008279D0">
              <w:rPr>
                <w:b/>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57A8C" w14:textId="77777777" w:rsidR="008279D0" w:rsidRPr="008279D0" w:rsidRDefault="008279D0" w:rsidP="00947A48">
            <w:pPr>
              <w:jc w:val="both"/>
              <w:rPr>
                <w:sz w:val="18"/>
                <w:szCs w:val="18"/>
              </w:rPr>
            </w:pPr>
            <w:r w:rsidRPr="008279D0">
              <w:rPr>
                <w:b/>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B0EF2" w14:textId="77777777" w:rsidR="008279D0" w:rsidRPr="008279D0" w:rsidRDefault="008279D0" w:rsidP="00947A48">
            <w:pPr>
              <w:snapToGrid w:val="0"/>
              <w:jc w:val="both"/>
              <w:rPr>
                <w:b/>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3BB2" w14:textId="77777777" w:rsidR="008279D0" w:rsidRPr="008279D0" w:rsidRDefault="008279D0" w:rsidP="00947A48">
            <w:pPr>
              <w:jc w:val="center"/>
              <w:rPr>
                <w:sz w:val="18"/>
                <w:szCs w:val="18"/>
              </w:rPr>
            </w:pPr>
            <w:r w:rsidRPr="008279D0">
              <w:rPr>
                <w:b/>
                <w:sz w:val="18"/>
                <w:szCs w:val="18"/>
              </w:rPr>
              <w:t>3308,8</w:t>
            </w:r>
          </w:p>
        </w:tc>
      </w:tr>
      <w:tr w:rsidR="008279D0" w:rsidRPr="008279D0" w14:paraId="65522F3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AA84D3" w14:textId="77777777" w:rsidR="008279D0" w:rsidRPr="008279D0" w:rsidRDefault="008279D0" w:rsidP="00947A48">
            <w:pPr>
              <w:jc w:val="both"/>
              <w:rPr>
                <w:sz w:val="18"/>
                <w:szCs w:val="18"/>
              </w:rPr>
            </w:pPr>
            <w:r w:rsidRPr="008279D0">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3BDD"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6360"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A84EC3" w14:textId="77777777" w:rsidR="008279D0" w:rsidRPr="008279D0" w:rsidRDefault="008279D0" w:rsidP="00947A48">
            <w:pPr>
              <w:jc w:val="both"/>
              <w:rPr>
                <w:sz w:val="18"/>
                <w:szCs w:val="18"/>
              </w:rPr>
            </w:pPr>
            <w:r w:rsidRPr="008279D0">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27677"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7952A" w14:textId="77777777" w:rsidR="008279D0" w:rsidRPr="008279D0" w:rsidRDefault="008279D0" w:rsidP="00947A48">
            <w:pPr>
              <w:jc w:val="center"/>
              <w:rPr>
                <w:sz w:val="18"/>
                <w:szCs w:val="18"/>
              </w:rPr>
            </w:pPr>
            <w:r w:rsidRPr="008279D0">
              <w:rPr>
                <w:sz w:val="18"/>
                <w:szCs w:val="18"/>
              </w:rPr>
              <w:t>3308,8</w:t>
            </w:r>
          </w:p>
        </w:tc>
      </w:tr>
      <w:tr w:rsidR="008279D0" w:rsidRPr="008279D0" w14:paraId="2D249EE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EB4633" w14:textId="77777777" w:rsidR="008279D0" w:rsidRPr="008279D0" w:rsidRDefault="008279D0" w:rsidP="00947A48">
            <w:pPr>
              <w:jc w:val="both"/>
              <w:rPr>
                <w:sz w:val="18"/>
                <w:szCs w:val="18"/>
              </w:rPr>
            </w:pPr>
            <w:r w:rsidRPr="008279D0">
              <w:rPr>
                <w:sz w:val="18"/>
                <w:szCs w:val="18"/>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0E2DB"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B943F"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30091" w14:textId="77777777" w:rsidR="008279D0" w:rsidRPr="008279D0" w:rsidRDefault="008279D0" w:rsidP="00947A48">
            <w:pPr>
              <w:jc w:val="both"/>
              <w:rPr>
                <w:sz w:val="18"/>
                <w:szCs w:val="18"/>
              </w:rPr>
            </w:pPr>
            <w:r w:rsidRPr="008279D0">
              <w:rPr>
                <w:sz w:val="18"/>
                <w:szCs w:val="18"/>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7FAF"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44194" w14:textId="77777777" w:rsidR="008279D0" w:rsidRPr="008279D0" w:rsidRDefault="008279D0" w:rsidP="00947A48">
            <w:pPr>
              <w:jc w:val="center"/>
              <w:rPr>
                <w:sz w:val="18"/>
                <w:szCs w:val="18"/>
              </w:rPr>
            </w:pPr>
            <w:r w:rsidRPr="008279D0">
              <w:rPr>
                <w:sz w:val="18"/>
                <w:szCs w:val="18"/>
              </w:rPr>
              <w:t>3308,8</w:t>
            </w:r>
          </w:p>
        </w:tc>
      </w:tr>
      <w:tr w:rsidR="008279D0" w:rsidRPr="008279D0" w14:paraId="3E83548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F129CE" w14:textId="77777777" w:rsidR="008279D0" w:rsidRPr="008279D0" w:rsidRDefault="008279D0" w:rsidP="00947A48">
            <w:pPr>
              <w:spacing w:line="254" w:lineRule="auto"/>
              <w:rPr>
                <w:sz w:val="18"/>
                <w:szCs w:val="18"/>
              </w:rPr>
            </w:pPr>
            <w:r w:rsidRPr="008279D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DC9E1"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6BB4B"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BFE25" w14:textId="77777777" w:rsidR="008279D0" w:rsidRPr="008279D0" w:rsidRDefault="008279D0" w:rsidP="00947A48">
            <w:pPr>
              <w:jc w:val="both"/>
              <w:rPr>
                <w:sz w:val="18"/>
                <w:szCs w:val="18"/>
              </w:rPr>
            </w:pPr>
            <w:r w:rsidRPr="008279D0">
              <w:rPr>
                <w:sz w:val="18"/>
                <w:szCs w:val="18"/>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19960"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B9BD" w14:textId="77777777" w:rsidR="008279D0" w:rsidRPr="008279D0" w:rsidRDefault="008279D0" w:rsidP="00947A48">
            <w:pPr>
              <w:jc w:val="center"/>
              <w:rPr>
                <w:sz w:val="18"/>
                <w:szCs w:val="18"/>
              </w:rPr>
            </w:pPr>
            <w:r w:rsidRPr="008279D0">
              <w:rPr>
                <w:sz w:val="18"/>
                <w:szCs w:val="18"/>
              </w:rPr>
              <w:t>750,4</w:t>
            </w:r>
          </w:p>
        </w:tc>
      </w:tr>
      <w:tr w:rsidR="008279D0" w:rsidRPr="008279D0" w14:paraId="0C38B11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4EF38B"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20B4B"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7F005"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FDD5C" w14:textId="77777777" w:rsidR="008279D0" w:rsidRPr="008279D0" w:rsidRDefault="008279D0" w:rsidP="00947A48">
            <w:pPr>
              <w:jc w:val="both"/>
              <w:rPr>
                <w:sz w:val="18"/>
                <w:szCs w:val="18"/>
              </w:rPr>
            </w:pPr>
            <w:r w:rsidRPr="008279D0">
              <w:rPr>
                <w:sz w:val="18"/>
                <w:szCs w:val="18"/>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C01B2" w14:textId="77777777" w:rsidR="008279D0" w:rsidRPr="008279D0" w:rsidRDefault="008279D0" w:rsidP="00947A48">
            <w:pPr>
              <w:jc w:val="both"/>
              <w:rPr>
                <w:sz w:val="18"/>
                <w:szCs w:val="18"/>
              </w:rPr>
            </w:pPr>
            <w:r w:rsidRPr="008279D0">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059B31B" w14:textId="77777777" w:rsidR="008279D0" w:rsidRPr="008279D0" w:rsidRDefault="008279D0" w:rsidP="00947A48">
            <w:pPr>
              <w:jc w:val="center"/>
              <w:rPr>
                <w:sz w:val="18"/>
                <w:szCs w:val="18"/>
              </w:rPr>
            </w:pPr>
            <w:r w:rsidRPr="008279D0">
              <w:rPr>
                <w:sz w:val="18"/>
                <w:szCs w:val="18"/>
              </w:rPr>
              <w:t>750,4</w:t>
            </w:r>
          </w:p>
        </w:tc>
      </w:tr>
      <w:tr w:rsidR="008279D0" w:rsidRPr="008279D0" w14:paraId="495F92C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EE34CA" w14:textId="77777777" w:rsidR="008279D0" w:rsidRPr="008279D0" w:rsidRDefault="008279D0" w:rsidP="00947A48">
            <w:pPr>
              <w:jc w:val="both"/>
              <w:rPr>
                <w:sz w:val="18"/>
                <w:szCs w:val="18"/>
              </w:rPr>
            </w:pPr>
            <w:r w:rsidRPr="008279D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C2082"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04F4"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2C36F" w14:textId="77777777" w:rsidR="008279D0" w:rsidRPr="008279D0" w:rsidRDefault="008279D0" w:rsidP="00947A48">
            <w:pPr>
              <w:jc w:val="both"/>
              <w:rPr>
                <w:sz w:val="18"/>
                <w:szCs w:val="18"/>
              </w:rPr>
            </w:pPr>
            <w:r w:rsidRPr="008279D0">
              <w:rPr>
                <w:sz w:val="18"/>
                <w:szCs w:val="18"/>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0350C" w14:textId="77777777" w:rsidR="008279D0" w:rsidRPr="008279D0" w:rsidRDefault="008279D0" w:rsidP="00947A48">
            <w:pPr>
              <w:jc w:val="both"/>
              <w:rPr>
                <w:sz w:val="18"/>
                <w:szCs w:val="18"/>
              </w:rPr>
            </w:pPr>
            <w:r w:rsidRPr="008279D0">
              <w:rPr>
                <w:sz w:val="18"/>
                <w:szCs w:val="18"/>
              </w:rPr>
              <w:t>4</w:t>
            </w:r>
            <w:r w:rsidRPr="008279D0">
              <w:rPr>
                <w:sz w:val="18"/>
                <w:szCs w:val="18"/>
                <w:lang w:val="en-US"/>
              </w:rPr>
              <w:t>1</w:t>
            </w:r>
            <w:r w:rsidRPr="008279D0">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B9FB7EB" w14:textId="77777777" w:rsidR="008279D0" w:rsidRPr="008279D0" w:rsidRDefault="008279D0" w:rsidP="00947A48">
            <w:pPr>
              <w:jc w:val="center"/>
              <w:rPr>
                <w:sz w:val="18"/>
                <w:szCs w:val="18"/>
              </w:rPr>
            </w:pPr>
            <w:r w:rsidRPr="008279D0">
              <w:rPr>
                <w:sz w:val="18"/>
                <w:szCs w:val="18"/>
              </w:rPr>
              <w:t>750,4</w:t>
            </w:r>
          </w:p>
        </w:tc>
      </w:tr>
      <w:tr w:rsidR="008279D0" w:rsidRPr="008279D0" w14:paraId="06174F71"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8FC55F" w14:textId="77777777" w:rsidR="008279D0" w:rsidRPr="008279D0" w:rsidRDefault="008279D0" w:rsidP="00947A48">
            <w:pPr>
              <w:spacing w:line="254" w:lineRule="auto"/>
              <w:rPr>
                <w:sz w:val="18"/>
                <w:szCs w:val="18"/>
              </w:rPr>
            </w:pPr>
            <w:r w:rsidRPr="008279D0">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3B3DE"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03EC"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B3805" w14:textId="77777777" w:rsidR="008279D0" w:rsidRPr="008279D0" w:rsidRDefault="008279D0" w:rsidP="00947A48">
            <w:pPr>
              <w:jc w:val="center"/>
              <w:rPr>
                <w:sz w:val="18"/>
                <w:szCs w:val="18"/>
              </w:rPr>
            </w:pPr>
            <w:r w:rsidRPr="008279D0">
              <w:rPr>
                <w:sz w:val="18"/>
                <w:szCs w:val="18"/>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F601"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A4433" w14:textId="77777777" w:rsidR="008279D0" w:rsidRPr="008279D0" w:rsidRDefault="008279D0" w:rsidP="00947A48">
            <w:pPr>
              <w:jc w:val="center"/>
              <w:rPr>
                <w:sz w:val="18"/>
                <w:szCs w:val="18"/>
              </w:rPr>
            </w:pPr>
            <w:r w:rsidRPr="008279D0">
              <w:rPr>
                <w:sz w:val="18"/>
                <w:szCs w:val="18"/>
              </w:rPr>
              <w:t>904,0</w:t>
            </w:r>
          </w:p>
        </w:tc>
      </w:tr>
      <w:tr w:rsidR="008279D0" w:rsidRPr="008279D0" w14:paraId="7E39276F"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4F5FB7"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7DC20"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49FFF"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AFAD0" w14:textId="77777777" w:rsidR="008279D0" w:rsidRPr="008279D0" w:rsidRDefault="008279D0" w:rsidP="00947A48">
            <w:pPr>
              <w:jc w:val="center"/>
              <w:rPr>
                <w:sz w:val="18"/>
                <w:szCs w:val="18"/>
              </w:rPr>
            </w:pPr>
            <w:r w:rsidRPr="008279D0">
              <w:rPr>
                <w:sz w:val="18"/>
                <w:szCs w:val="18"/>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DD18" w14:textId="77777777" w:rsidR="008279D0" w:rsidRPr="008279D0" w:rsidRDefault="008279D0" w:rsidP="00947A48">
            <w:pPr>
              <w:jc w:val="center"/>
              <w:rPr>
                <w:sz w:val="18"/>
                <w:szCs w:val="18"/>
              </w:rPr>
            </w:pPr>
            <w:r w:rsidRPr="008279D0">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3B2D244" w14:textId="77777777" w:rsidR="008279D0" w:rsidRPr="008279D0" w:rsidRDefault="008279D0" w:rsidP="00947A48">
            <w:pPr>
              <w:jc w:val="center"/>
              <w:rPr>
                <w:sz w:val="18"/>
                <w:szCs w:val="18"/>
              </w:rPr>
            </w:pPr>
            <w:r w:rsidRPr="008279D0">
              <w:rPr>
                <w:sz w:val="18"/>
                <w:szCs w:val="18"/>
              </w:rPr>
              <w:t>904,0</w:t>
            </w:r>
          </w:p>
        </w:tc>
      </w:tr>
      <w:tr w:rsidR="008279D0" w:rsidRPr="008279D0" w14:paraId="71FF357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AAB805" w14:textId="77777777" w:rsidR="008279D0" w:rsidRPr="008279D0" w:rsidRDefault="008279D0" w:rsidP="00947A48">
            <w:pPr>
              <w:jc w:val="both"/>
              <w:rPr>
                <w:sz w:val="18"/>
                <w:szCs w:val="18"/>
              </w:rPr>
            </w:pPr>
            <w:r w:rsidRPr="008279D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28AD5"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4E054"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ACEB" w14:textId="77777777" w:rsidR="008279D0" w:rsidRPr="008279D0" w:rsidRDefault="008279D0" w:rsidP="00947A48">
            <w:pPr>
              <w:jc w:val="center"/>
              <w:rPr>
                <w:sz w:val="18"/>
                <w:szCs w:val="18"/>
              </w:rPr>
            </w:pPr>
            <w:r w:rsidRPr="008279D0">
              <w:rPr>
                <w:sz w:val="18"/>
                <w:szCs w:val="18"/>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C61E7" w14:textId="77777777" w:rsidR="008279D0" w:rsidRPr="008279D0" w:rsidRDefault="008279D0" w:rsidP="00947A48">
            <w:pPr>
              <w:jc w:val="center"/>
              <w:rPr>
                <w:sz w:val="18"/>
                <w:szCs w:val="18"/>
              </w:rPr>
            </w:pPr>
            <w:r w:rsidRPr="008279D0">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8D4AD0A" w14:textId="77777777" w:rsidR="008279D0" w:rsidRPr="008279D0" w:rsidRDefault="008279D0" w:rsidP="00947A48">
            <w:pPr>
              <w:jc w:val="center"/>
              <w:rPr>
                <w:sz w:val="18"/>
                <w:szCs w:val="18"/>
              </w:rPr>
            </w:pPr>
            <w:r w:rsidRPr="008279D0">
              <w:rPr>
                <w:sz w:val="18"/>
                <w:szCs w:val="18"/>
              </w:rPr>
              <w:t>904,0</w:t>
            </w:r>
          </w:p>
        </w:tc>
      </w:tr>
      <w:tr w:rsidR="008279D0" w:rsidRPr="008279D0" w14:paraId="63CAD379"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B31874" w14:textId="77777777" w:rsidR="008279D0" w:rsidRPr="008279D0" w:rsidRDefault="008279D0" w:rsidP="00947A48">
            <w:pPr>
              <w:jc w:val="both"/>
              <w:rPr>
                <w:sz w:val="18"/>
                <w:szCs w:val="18"/>
              </w:rPr>
            </w:pPr>
            <w:r w:rsidRPr="008279D0">
              <w:rPr>
                <w:sz w:val="18"/>
                <w:szCs w:val="18"/>
              </w:rPr>
              <w:lastRenderedPageBreak/>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E0EA7"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07D1"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9AD2D" w14:textId="77777777" w:rsidR="008279D0" w:rsidRPr="008279D0" w:rsidRDefault="008279D0" w:rsidP="00947A48">
            <w:pPr>
              <w:jc w:val="center"/>
              <w:rPr>
                <w:sz w:val="18"/>
                <w:szCs w:val="18"/>
              </w:rPr>
            </w:pPr>
            <w:r w:rsidRPr="008279D0">
              <w:rPr>
                <w:sz w:val="18"/>
                <w:szCs w:val="18"/>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55F6E" w14:textId="77777777" w:rsidR="008279D0" w:rsidRPr="008279D0" w:rsidRDefault="008279D0" w:rsidP="00947A48">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CEC2" w14:textId="77777777" w:rsidR="008279D0" w:rsidRPr="008279D0" w:rsidRDefault="008279D0" w:rsidP="00947A48">
            <w:pPr>
              <w:jc w:val="center"/>
              <w:rPr>
                <w:sz w:val="18"/>
                <w:szCs w:val="18"/>
              </w:rPr>
            </w:pPr>
            <w:r w:rsidRPr="008279D0">
              <w:rPr>
                <w:sz w:val="18"/>
                <w:szCs w:val="18"/>
              </w:rPr>
              <w:t>1654,4</w:t>
            </w:r>
          </w:p>
        </w:tc>
      </w:tr>
      <w:tr w:rsidR="008279D0" w:rsidRPr="008279D0" w14:paraId="6F507B2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1FB17B"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A470"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90DC5"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1F112" w14:textId="77777777" w:rsidR="008279D0" w:rsidRPr="008279D0" w:rsidRDefault="008279D0" w:rsidP="00947A48">
            <w:pPr>
              <w:jc w:val="center"/>
              <w:rPr>
                <w:sz w:val="18"/>
                <w:szCs w:val="18"/>
              </w:rPr>
            </w:pPr>
            <w:r w:rsidRPr="008279D0">
              <w:rPr>
                <w:sz w:val="18"/>
                <w:szCs w:val="18"/>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A0359" w14:textId="77777777" w:rsidR="008279D0" w:rsidRPr="008279D0" w:rsidRDefault="008279D0" w:rsidP="00947A48">
            <w:pPr>
              <w:jc w:val="center"/>
              <w:rPr>
                <w:sz w:val="18"/>
                <w:szCs w:val="18"/>
              </w:rPr>
            </w:pPr>
            <w:r w:rsidRPr="008279D0">
              <w:rPr>
                <w:sz w:val="18"/>
                <w:szCs w:val="18"/>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8BF55EF" w14:textId="77777777" w:rsidR="008279D0" w:rsidRPr="008279D0" w:rsidRDefault="008279D0" w:rsidP="00947A48">
            <w:pPr>
              <w:jc w:val="center"/>
              <w:rPr>
                <w:sz w:val="18"/>
                <w:szCs w:val="18"/>
              </w:rPr>
            </w:pPr>
            <w:r w:rsidRPr="008279D0">
              <w:rPr>
                <w:sz w:val="18"/>
                <w:szCs w:val="18"/>
              </w:rPr>
              <w:t>1654,4</w:t>
            </w:r>
          </w:p>
        </w:tc>
      </w:tr>
      <w:tr w:rsidR="008279D0" w:rsidRPr="008279D0" w14:paraId="7EE62AA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9266E1"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B78D"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B9921"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5909" w14:textId="77777777" w:rsidR="008279D0" w:rsidRPr="008279D0" w:rsidRDefault="008279D0" w:rsidP="00947A48">
            <w:pPr>
              <w:jc w:val="center"/>
              <w:rPr>
                <w:sz w:val="18"/>
                <w:szCs w:val="18"/>
              </w:rPr>
            </w:pPr>
            <w:r w:rsidRPr="008279D0">
              <w:rPr>
                <w:sz w:val="18"/>
                <w:szCs w:val="18"/>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8423" w14:textId="77777777" w:rsidR="008279D0" w:rsidRPr="008279D0" w:rsidRDefault="008279D0" w:rsidP="00947A48">
            <w:pPr>
              <w:jc w:val="center"/>
              <w:rPr>
                <w:sz w:val="18"/>
                <w:szCs w:val="18"/>
              </w:rPr>
            </w:pPr>
            <w:r w:rsidRPr="008279D0">
              <w:rPr>
                <w:sz w:val="18"/>
                <w:szCs w:val="18"/>
              </w:rPr>
              <w:t>320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C7C12B3" w14:textId="77777777" w:rsidR="008279D0" w:rsidRPr="008279D0" w:rsidRDefault="008279D0" w:rsidP="00947A48">
            <w:pPr>
              <w:jc w:val="center"/>
              <w:rPr>
                <w:sz w:val="18"/>
                <w:szCs w:val="18"/>
              </w:rPr>
            </w:pPr>
            <w:r w:rsidRPr="008279D0">
              <w:rPr>
                <w:sz w:val="18"/>
                <w:szCs w:val="18"/>
              </w:rPr>
              <w:t>1654,4</w:t>
            </w:r>
          </w:p>
        </w:tc>
      </w:tr>
      <w:tr w:rsidR="008279D0" w:rsidRPr="008279D0" w14:paraId="4EC4F88A"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EFF2966" w14:textId="77777777" w:rsidR="008279D0" w:rsidRPr="008279D0" w:rsidRDefault="008279D0" w:rsidP="00947A48">
            <w:pPr>
              <w:jc w:val="both"/>
              <w:rPr>
                <w:sz w:val="18"/>
                <w:szCs w:val="18"/>
              </w:rPr>
            </w:pPr>
            <w:r w:rsidRPr="008279D0">
              <w:rPr>
                <w:sz w:val="18"/>
                <w:szCs w:val="18"/>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41B12"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8CC2"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B4D6" w14:textId="77777777" w:rsidR="008279D0" w:rsidRPr="008279D0" w:rsidRDefault="008279D0" w:rsidP="00947A48">
            <w:pPr>
              <w:jc w:val="center"/>
              <w:rPr>
                <w:sz w:val="18"/>
                <w:szCs w:val="18"/>
              </w:rPr>
            </w:pPr>
            <w:r w:rsidRPr="008279D0">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3EB8"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015E7" w14:textId="77777777" w:rsidR="008279D0" w:rsidRPr="008279D0" w:rsidRDefault="008279D0" w:rsidP="00947A48">
            <w:pPr>
              <w:jc w:val="center"/>
              <w:rPr>
                <w:sz w:val="18"/>
                <w:szCs w:val="18"/>
              </w:rPr>
            </w:pPr>
            <w:r w:rsidRPr="008279D0">
              <w:rPr>
                <w:sz w:val="18"/>
                <w:szCs w:val="18"/>
              </w:rPr>
              <w:t>626,7</w:t>
            </w:r>
          </w:p>
        </w:tc>
      </w:tr>
      <w:tr w:rsidR="008279D0" w:rsidRPr="008279D0" w14:paraId="080B75C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7F93C1" w14:textId="77777777" w:rsidR="008279D0" w:rsidRPr="008279D0" w:rsidRDefault="008279D0" w:rsidP="00947A48">
            <w:pPr>
              <w:jc w:val="both"/>
              <w:rPr>
                <w:sz w:val="18"/>
                <w:szCs w:val="18"/>
              </w:rPr>
            </w:pPr>
            <w:r w:rsidRPr="008279D0">
              <w:rPr>
                <w:sz w:val="18"/>
                <w:szCs w:val="18"/>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45A36"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9046"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B249" w14:textId="77777777" w:rsidR="008279D0" w:rsidRPr="008279D0" w:rsidRDefault="008279D0" w:rsidP="00947A48">
            <w:pPr>
              <w:jc w:val="center"/>
              <w:rPr>
                <w:sz w:val="18"/>
                <w:szCs w:val="18"/>
              </w:rPr>
            </w:pPr>
            <w:r w:rsidRPr="008279D0">
              <w:rPr>
                <w:sz w:val="18"/>
                <w:szCs w:val="18"/>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060BA"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BA0FA" w14:textId="77777777" w:rsidR="008279D0" w:rsidRPr="008279D0" w:rsidRDefault="008279D0" w:rsidP="00947A48">
            <w:pPr>
              <w:jc w:val="center"/>
              <w:rPr>
                <w:sz w:val="18"/>
                <w:szCs w:val="18"/>
              </w:rPr>
            </w:pPr>
            <w:r w:rsidRPr="008279D0">
              <w:rPr>
                <w:sz w:val="18"/>
                <w:szCs w:val="18"/>
              </w:rPr>
              <w:t>626,7</w:t>
            </w:r>
          </w:p>
        </w:tc>
      </w:tr>
      <w:tr w:rsidR="008279D0" w:rsidRPr="008279D0" w14:paraId="604E811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B14C46"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7E721"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AC4B1"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87CC3" w14:textId="77777777" w:rsidR="008279D0" w:rsidRPr="008279D0" w:rsidRDefault="008279D0" w:rsidP="00947A48">
            <w:pPr>
              <w:jc w:val="center"/>
              <w:rPr>
                <w:sz w:val="18"/>
                <w:szCs w:val="18"/>
              </w:rPr>
            </w:pPr>
            <w:r w:rsidRPr="008279D0">
              <w:rPr>
                <w:sz w:val="18"/>
                <w:szCs w:val="18"/>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2319" w14:textId="77777777" w:rsidR="008279D0" w:rsidRPr="008279D0" w:rsidRDefault="008279D0" w:rsidP="00947A48">
            <w:pPr>
              <w:jc w:val="center"/>
              <w:rPr>
                <w:sz w:val="18"/>
                <w:szCs w:val="18"/>
              </w:rPr>
            </w:pPr>
            <w:r w:rsidRPr="008279D0">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6341" w14:textId="77777777" w:rsidR="008279D0" w:rsidRPr="008279D0" w:rsidRDefault="008279D0" w:rsidP="00947A48">
            <w:pPr>
              <w:jc w:val="center"/>
              <w:rPr>
                <w:sz w:val="18"/>
                <w:szCs w:val="18"/>
              </w:rPr>
            </w:pPr>
            <w:r w:rsidRPr="008279D0">
              <w:rPr>
                <w:sz w:val="18"/>
                <w:szCs w:val="18"/>
              </w:rPr>
              <w:t>626,7</w:t>
            </w:r>
          </w:p>
        </w:tc>
      </w:tr>
      <w:tr w:rsidR="008279D0" w:rsidRPr="008279D0" w14:paraId="1B716C9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BC20D5" w14:textId="77777777" w:rsidR="008279D0" w:rsidRPr="008279D0" w:rsidRDefault="008279D0" w:rsidP="00947A48">
            <w:pPr>
              <w:jc w:val="both"/>
              <w:rPr>
                <w:sz w:val="18"/>
                <w:szCs w:val="18"/>
              </w:rPr>
            </w:pPr>
            <w:r w:rsidRPr="008279D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696A" w14:textId="77777777" w:rsidR="008279D0" w:rsidRPr="008279D0" w:rsidRDefault="008279D0" w:rsidP="00947A48">
            <w:pPr>
              <w:jc w:val="center"/>
              <w:rPr>
                <w:sz w:val="18"/>
                <w:szCs w:val="18"/>
              </w:rPr>
            </w:pPr>
            <w:r w:rsidRPr="008279D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CDFC6" w14:textId="77777777" w:rsidR="008279D0" w:rsidRPr="008279D0" w:rsidRDefault="008279D0" w:rsidP="00947A48">
            <w:pPr>
              <w:jc w:val="center"/>
              <w:rPr>
                <w:sz w:val="18"/>
                <w:szCs w:val="18"/>
              </w:rPr>
            </w:pPr>
            <w:r w:rsidRPr="008279D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187B9" w14:textId="77777777" w:rsidR="008279D0" w:rsidRPr="008279D0" w:rsidRDefault="008279D0" w:rsidP="00947A48">
            <w:pPr>
              <w:jc w:val="center"/>
              <w:rPr>
                <w:sz w:val="18"/>
                <w:szCs w:val="18"/>
              </w:rPr>
            </w:pPr>
            <w:r w:rsidRPr="008279D0">
              <w:rPr>
                <w:sz w:val="18"/>
                <w:szCs w:val="18"/>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810D" w14:textId="77777777" w:rsidR="008279D0" w:rsidRPr="008279D0" w:rsidRDefault="008279D0" w:rsidP="00947A48">
            <w:pPr>
              <w:jc w:val="center"/>
              <w:rPr>
                <w:sz w:val="18"/>
                <w:szCs w:val="18"/>
              </w:rPr>
            </w:pPr>
            <w:r w:rsidRPr="008279D0">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9615" w14:textId="77777777" w:rsidR="008279D0" w:rsidRPr="008279D0" w:rsidRDefault="008279D0" w:rsidP="00947A48">
            <w:pPr>
              <w:jc w:val="center"/>
              <w:rPr>
                <w:sz w:val="18"/>
                <w:szCs w:val="18"/>
              </w:rPr>
            </w:pPr>
            <w:r w:rsidRPr="008279D0">
              <w:rPr>
                <w:sz w:val="18"/>
                <w:szCs w:val="18"/>
              </w:rPr>
              <w:t>626,7</w:t>
            </w:r>
          </w:p>
        </w:tc>
      </w:tr>
      <w:tr w:rsidR="008279D0" w:rsidRPr="008279D0" w14:paraId="1B30848E"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60735D" w14:textId="77777777" w:rsidR="008279D0" w:rsidRPr="008279D0" w:rsidRDefault="008279D0" w:rsidP="00947A48">
            <w:pPr>
              <w:jc w:val="both"/>
              <w:rPr>
                <w:sz w:val="18"/>
                <w:szCs w:val="18"/>
              </w:rPr>
            </w:pPr>
            <w:r w:rsidRPr="008279D0">
              <w:rPr>
                <w:b/>
                <w:sz w:val="18"/>
                <w:szCs w:val="18"/>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696B2" w14:textId="77777777" w:rsidR="008279D0" w:rsidRPr="008279D0" w:rsidRDefault="008279D0" w:rsidP="00947A48">
            <w:pPr>
              <w:jc w:val="center"/>
              <w:rPr>
                <w:sz w:val="18"/>
                <w:szCs w:val="18"/>
              </w:rPr>
            </w:pPr>
            <w:r w:rsidRPr="008279D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FF153" w14:textId="77777777" w:rsidR="008279D0" w:rsidRPr="008279D0" w:rsidRDefault="008279D0" w:rsidP="00947A48">
            <w:pPr>
              <w:jc w:val="center"/>
              <w:rPr>
                <w:sz w:val="18"/>
                <w:szCs w:val="18"/>
              </w:rPr>
            </w:pPr>
            <w:r w:rsidRPr="008279D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9BBA5" w14:textId="77777777" w:rsidR="008279D0" w:rsidRPr="008279D0" w:rsidRDefault="008279D0" w:rsidP="00947A48">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6F26"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4E636" w14:textId="77777777" w:rsidR="008279D0" w:rsidRPr="008279D0" w:rsidRDefault="008279D0" w:rsidP="00947A48">
            <w:pPr>
              <w:jc w:val="center"/>
              <w:rPr>
                <w:sz w:val="18"/>
                <w:szCs w:val="18"/>
                <w:highlight w:val="yellow"/>
              </w:rPr>
            </w:pPr>
            <w:r w:rsidRPr="008279D0">
              <w:rPr>
                <w:b/>
                <w:sz w:val="18"/>
                <w:szCs w:val="18"/>
              </w:rPr>
              <w:t>1962,4</w:t>
            </w:r>
          </w:p>
        </w:tc>
      </w:tr>
      <w:tr w:rsidR="008279D0" w:rsidRPr="008279D0" w14:paraId="73E9ABC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59F462" w14:textId="77777777" w:rsidR="008279D0" w:rsidRPr="008279D0" w:rsidRDefault="008279D0" w:rsidP="00947A48">
            <w:pPr>
              <w:jc w:val="both"/>
              <w:rPr>
                <w:sz w:val="18"/>
                <w:szCs w:val="18"/>
              </w:rPr>
            </w:pPr>
            <w:r w:rsidRPr="008279D0">
              <w:rPr>
                <w:b/>
                <w:sz w:val="18"/>
                <w:szCs w:val="18"/>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214E" w14:textId="77777777" w:rsidR="008279D0" w:rsidRPr="008279D0" w:rsidRDefault="008279D0" w:rsidP="00947A48">
            <w:pPr>
              <w:jc w:val="center"/>
              <w:rPr>
                <w:sz w:val="18"/>
                <w:szCs w:val="18"/>
              </w:rPr>
            </w:pPr>
            <w:r w:rsidRPr="008279D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76EAD" w14:textId="77777777" w:rsidR="008279D0" w:rsidRPr="008279D0" w:rsidRDefault="008279D0" w:rsidP="00947A48">
            <w:pPr>
              <w:jc w:val="center"/>
              <w:rPr>
                <w:sz w:val="18"/>
                <w:szCs w:val="18"/>
              </w:rPr>
            </w:pPr>
            <w:r w:rsidRPr="008279D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DA54F" w14:textId="77777777" w:rsidR="008279D0" w:rsidRPr="008279D0" w:rsidRDefault="008279D0" w:rsidP="00947A48">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BA5F6"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952C" w14:textId="77777777" w:rsidR="008279D0" w:rsidRPr="008279D0" w:rsidRDefault="008279D0" w:rsidP="00947A48">
            <w:pPr>
              <w:jc w:val="center"/>
              <w:rPr>
                <w:sz w:val="18"/>
                <w:szCs w:val="18"/>
              </w:rPr>
            </w:pPr>
            <w:r w:rsidRPr="008279D0">
              <w:rPr>
                <w:b/>
                <w:sz w:val="18"/>
                <w:szCs w:val="18"/>
              </w:rPr>
              <w:t>1962,4</w:t>
            </w:r>
          </w:p>
        </w:tc>
      </w:tr>
      <w:tr w:rsidR="008279D0" w:rsidRPr="008279D0" w14:paraId="10B2880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6FAF42" w14:textId="77777777" w:rsidR="008279D0" w:rsidRPr="008279D0" w:rsidRDefault="008279D0" w:rsidP="00947A48">
            <w:pPr>
              <w:jc w:val="both"/>
              <w:rPr>
                <w:sz w:val="18"/>
                <w:szCs w:val="18"/>
              </w:rPr>
            </w:pPr>
            <w:r w:rsidRPr="008279D0">
              <w:rPr>
                <w:b/>
                <w:sz w:val="18"/>
                <w:szCs w:val="18"/>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35935" w14:textId="77777777" w:rsidR="008279D0" w:rsidRPr="008279D0" w:rsidRDefault="008279D0" w:rsidP="00947A48">
            <w:pPr>
              <w:jc w:val="center"/>
              <w:rPr>
                <w:sz w:val="18"/>
                <w:szCs w:val="18"/>
              </w:rPr>
            </w:pPr>
            <w:r w:rsidRPr="008279D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2251D" w14:textId="77777777" w:rsidR="008279D0" w:rsidRPr="008279D0" w:rsidRDefault="008279D0" w:rsidP="00947A48">
            <w:pPr>
              <w:jc w:val="center"/>
              <w:rPr>
                <w:sz w:val="18"/>
                <w:szCs w:val="18"/>
              </w:rPr>
            </w:pPr>
            <w:r w:rsidRPr="008279D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6A1BA" w14:textId="77777777" w:rsidR="008279D0" w:rsidRPr="008279D0" w:rsidRDefault="008279D0" w:rsidP="00947A48">
            <w:pPr>
              <w:jc w:val="both"/>
              <w:rPr>
                <w:sz w:val="18"/>
                <w:szCs w:val="18"/>
              </w:rPr>
            </w:pPr>
            <w:r w:rsidRPr="008279D0">
              <w:rPr>
                <w:b/>
                <w:sz w:val="18"/>
                <w:szCs w:val="18"/>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2E64"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B99A7" w14:textId="77777777" w:rsidR="008279D0" w:rsidRPr="008279D0" w:rsidRDefault="008279D0" w:rsidP="00947A48">
            <w:pPr>
              <w:jc w:val="center"/>
              <w:rPr>
                <w:sz w:val="18"/>
                <w:szCs w:val="18"/>
              </w:rPr>
            </w:pPr>
            <w:r w:rsidRPr="008279D0">
              <w:rPr>
                <w:b/>
                <w:sz w:val="18"/>
                <w:szCs w:val="18"/>
              </w:rPr>
              <w:t>1351,7</w:t>
            </w:r>
          </w:p>
        </w:tc>
      </w:tr>
      <w:tr w:rsidR="008279D0" w:rsidRPr="008279D0" w14:paraId="49F6C71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18CDF5" w14:textId="77777777" w:rsidR="008279D0" w:rsidRPr="008279D0" w:rsidRDefault="008279D0" w:rsidP="00947A48">
            <w:pPr>
              <w:jc w:val="both"/>
              <w:rPr>
                <w:sz w:val="18"/>
                <w:szCs w:val="18"/>
              </w:rPr>
            </w:pPr>
            <w:r w:rsidRPr="008279D0">
              <w:rPr>
                <w:sz w:val="18"/>
                <w:szCs w:val="18"/>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1F4F0"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E7939"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57FA"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w:t>
            </w:r>
            <w:r w:rsidRPr="008279D0">
              <w:rPr>
                <w:sz w:val="18"/>
                <w:szCs w:val="18"/>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4C440"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98818" w14:textId="77777777" w:rsidR="008279D0" w:rsidRPr="008279D0" w:rsidRDefault="008279D0" w:rsidP="00947A48">
            <w:pPr>
              <w:jc w:val="center"/>
              <w:rPr>
                <w:sz w:val="18"/>
                <w:szCs w:val="18"/>
              </w:rPr>
            </w:pPr>
            <w:r w:rsidRPr="008279D0">
              <w:rPr>
                <w:sz w:val="18"/>
                <w:szCs w:val="18"/>
              </w:rPr>
              <w:t>1351,7</w:t>
            </w:r>
          </w:p>
        </w:tc>
      </w:tr>
      <w:tr w:rsidR="008279D0" w:rsidRPr="008279D0" w14:paraId="0B369C35"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401340" w14:textId="77777777" w:rsidR="008279D0" w:rsidRPr="008279D0" w:rsidRDefault="008279D0" w:rsidP="00947A48">
            <w:pPr>
              <w:jc w:val="both"/>
              <w:rPr>
                <w:sz w:val="18"/>
                <w:szCs w:val="18"/>
              </w:rPr>
            </w:pPr>
            <w:r w:rsidRPr="008279D0">
              <w:rPr>
                <w:sz w:val="18"/>
                <w:szCs w:val="18"/>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F2E95"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AC3AD"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8A82"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B5BB7"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A680C" w14:textId="77777777" w:rsidR="008279D0" w:rsidRPr="008279D0" w:rsidRDefault="008279D0" w:rsidP="00947A48">
            <w:pPr>
              <w:jc w:val="center"/>
              <w:rPr>
                <w:sz w:val="18"/>
                <w:szCs w:val="18"/>
              </w:rPr>
            </w:pPr>
            <w:r w:rsidRPr="008279D0">
              <w:rPr>
                <w:sz w:val="18"/>
                <w:szCs w:val="18"/>
              </w:rPr>
              <w:t>1351,7</w:t>
            </w:r>
          </w:p>
        </w:tc>
      </w:tr>
      <w:tr w:rsidR="008279D0" w:rsidRPr="008279D0" w14:paraId="58967387"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135CDE" w14:textId="77777777" w:rsidR="008279D0" w:rsidRPr="008279D0" w:rsidRDefault="008279D0" w:rsidP="00947A48">
            <w:pPr>
              <w:jc w:val="both"/>
              <w:rPr>
                <w:sz w:val="18"/>
                <w:szCs w:val="18"/>
              </w:rPr>
            </w:pPr>
            <w:r w:rsidRPr="008279D0">
              <w:rPr>
                <w:sz w:val="18"/>
                <w:szCs w:val="18"/>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E92A9"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00FD"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BA81A"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CBE25" w14:textId="77777777" w:rsidR="008279D0" w:rsidRPr="008279D0" w:rsidRDefault="008279D0" w:rsidP="00947A48">
            <w:pPr>
              <w:snapToGrid w:val="0"/>
              <w:jc w:val="center"/>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75CF8" w14:textId="77777777" w:rsidR="008279D0" w:rsidRPr="008279D0" w:rsidRDefault="008279D0" w:rsidP="00947A48">
            <w:pPr>
              <w:jc w:val="center"/>
              <w:rPr>
                <w:sz w:val="18"/>
                <w:szCs w:val="18"/>
              </w:rPr>
            </w:pPr>
            <w:r w:rsidRPr="008279D0">
              <w:rPr>
                <w:sz w:val="18"/>
                <w:szCs w:val="18"/>
              </w:rPr>
              <w:t>1351,7</w:t>
            </w:r>
          </w:p>
        </w:tc>
      </w:tr>
      <w:tr w:rsidR="008279D0" w:rsidRPr="008279D0" w14:paraId="5C42895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DAEF4A"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ABD47"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2D01"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3B89"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3A4C7" w14:textId="77777777" w:rsidR="008279D0" w:rsidRPr="008279D0" w:rsidRDefault="008279D0" w:rsidP="00947A48">
            <w:pPr>
              <w:jc w:val="center"/>
              <w:rPr>
                <w:sz w:val="18"/>
                <w:szCs w:val="18"/>
              </w:rPr>
            </w:pPr>
            <w:r w:rsidRPr="008279D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52E00" w14:textId="77777777" w:rsidR="008279D0" w:rsidRPr="008279D0" w:rsidRDefault="008279D0" w:rsidP="00947A48">
            <w:pPr>
              <w:jc w:val="center"/>
              <w:rPr>
                <w:sz w:val="18"/>
                <w:szCs w:val="18"/>
              </w:rPr>
            </w:pPr>
            <w:r w:rsidRPr="008279D0">
              <w:rPr>
                <w:sz w:val="18"/>
                <w:szCs w:val="18"/>
              </w:rPr>
              <w:t>1281,5</w:t>
            </w:r>
          </w:p>
        </w:tc>
      </w:tr>
      <w:tr w:rsidR="008279D0" w:rsidRPr="008279D0" w14:paraId="5E838DAC"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9AE806" w14:textId="77777777" w:rsidR="008279D0" w:rsidRPr="008279D0" w:rsidRDefault="008279D0" w:rsidP="00947A48">
            <w:pPr>
              <w:jc w:val="both"/>
              <w:rPr>
                <w:sz w:val="18"/>
                <w:szCs w:val="18"/>
              </w:rPr>
            </w:pPr>
            <w:r w:rsidRPr="008279D0">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C43B31"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FC14F"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7CCF1"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DF9D7" w14:textId="77777777" w:rsidR="008279D0" w:rsidRPr="008279D0" w:rsidRDefault="008279D0" w:rsidP="00947A48">
            <w:pPr>
              <w:jc w:val="center"/>
              <w:rPr>
                <w:sz w:val="18"/>
                <w:szCs w:val="18"/>
              </w:rPr>
            </w:pPr>
            <w:r w:rsidRPr="008279D0">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68119" w14:textId="77777777" w:rsidR="008279D0" w:rsidRPr="008279D0" w:rsidRDefault="008279D0" w:rsidP="00947A48">
            <w:pPr>
              <w:jc w:val="center"/>
              <w:rPr>
                <w:sz w:val="18"/>
                <w:szCs w:val="18"/>
              </w:rPr>
            </w:pPr>
            <w:r w:rsidRPr="008279D0">
              <w:rPr>
                <w:sz w:val="18"/>
                <w:szCs w:val="18"/>
              </w:rPr>
              <w:t>1281,5</w:t>
            </w:r>
          </w:p>
        </w:tc>
      </w:tr>
      <w:tr w:rsidR="008279D0" w:rsidRPr="008279D0" w14:paraId="6DC77D2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DEE768"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7E83"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39A3"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F815"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F1D9C"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DDA8" w14:textId="77777777" w:rsidR="008279D0" w:rsidRPr="008279D0" w:rsidRDefault="008279D0" w:rsidP="00947A48">
            <w:pPr>
              <w:jc w:val="center"/>
              <w:rPr>
                <w:sz w:val="18"/>
                <w:szCs w:val="18"/>
              </w:rPr>
            </w:pPr>
            <w:r w:rsidRPr="008279D0">
              <w:rPr>
                <w:sz w:val="18"/>
                <w:szCs w:val="18"/>
              </w:rPr>
              <w:t>70,2</w:t>
            </w:r>
          </w:p>
        </w:tc>
      </w:tr>
      <w:tr w:rsidR="008279D0" w:rsidRPr="008279D0" w14:paraId="5FE68C50"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1821A6"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9BDF"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B8730"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E19B9"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DAD85" w14:textId="77777777" w:rsidR="008279D0" w:rsidRPr="008279D0" w:rsidRDefault="008279D0" w:rsidP="00947A48">
            <w:pPr>
              <w:jc w:val="center"/>
              <w:rPr>
                <w:sz w:val="18"/>
                <w:szCs w:val="18"/>
              </w:rPr>
            </w:pPr>
            <w:r w:rsidRPr="008279D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67C97" w14:textId="77777777" w:rsidR="008279D0" w:rsidRPr="008279D0" w:rsidRDefault="008279D0" w:rsidP="00947A48">
            <w:pPr>
              <w:jc w:val="center"/>
              <w:rPr>
                <w:sz w:val="18"/>
                <w:szCs w:val="18"/>
              </w:rPr>
            </w:pPr>
            <w:r w:rsidRPr="008279D0">
              <w:rPr>
                <w:sz w:val="18"/>
                <w:szCs w:val="18"/>
              </w:rPr>
              <w:t>70,2</w:t>
            </w:r>
          </w:p>
        </w:tc>
      </w:tr>
      <w:tr w:rsidR="008279D0" w:rsidRPr="008279D0" w14:paraId="3404B11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A1C2A3" w14:textId="77777777" w:rsidR="008279D0" w:rsidRPr="008279D0" w:rsidRDefault="008279D0" w:rsidP="00947A48">
            <w:pPr>
              <w:jc w:val="both"/>
              <w:rPr>
                <w:sz w:val="18"/>
                <w:szCs w:val="18"/>
              </w:rPr>
            </w:pPr>
            <w:r w:rsidRPr="008279D0">
              <w:rPr>
                <w:b/>
                <w:sz w:val="18"/>
                <w:szCs w:val="18"/>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4BE6F" w14:textId="77777777" w:rsidR="008279D0" w:rsidRPr="008279D0" w:rsidRDefault="008279D0" w:rsidP="00947A48">
            <w:pPr>
              <w:jc w:val="center"/>
              <w:rPr>
                <w:sz w:val="18"/>
                <w:szCs w:val="18"/>
              </w:rPr>
            </w:pPr>
            <w:r w:rsidRPr="008279D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A6C49" w14:textId="77777777" w:rsidR="008279D0" w:rsidRPr="008279D0" w:rsidRDefault="008279D0" w:rsidP="00947A48">
            <w:pPr>
              <w:jc w:val="center"/>
              <w:rPr>
                <w:sz w:val="18"/>
                <w:szCs w:val="18"/>
              </w:rPr>
            </w:pPr>
            <w:r w:rsidRPr="008279D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8FCB1" w14:textId="77777777" w:rsidR="008279D0" w:rsidRPr="008279D0" w:rsidRDefault="008279D0" w:rsidP="00947A48">
            <w:pPr>
              <w:jc w:val="both"/>
              <w:rPr>
                <w:sz w:val="18"/>
                <w:szCs w:val="18"/>
              </w:rPr>
            </w:pPr>
            <w:r w:rsidRPr="008279D0">
              <w:rPr>
                <w:b/>
                <w:sz w:val="18"/>
                <w:szCs w:val="18"/>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F9C6" w14:textId="77777777" w:rsidR="008279D0" w:rsidRPr="008279D0" w:rsidRDefault="008279D0" w:rsidP="00947A48">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51B4A" w14:textId="77777777" w:rsidR="008279D0" w:rsidRPr="008279D0" w:rsidRDefault="008279D0" w:rsidP="00947A48">
            <w:pPr>
              <w:jc w:val="center"/>
              <w:rPr>
                <w:sz w:val="18"/>
                <w:szCs w:val="18"/>
              </w:rPr>
            </w:pPr>
            <w:r w:rsidRPr="008279D0">
              <w:rPr>
                <w:b/>
                <w:sz w:val="18"/>
                <w:szCs w:val="18"/>
              </w:rPr>
              <w:t>610,7</w:t>
            </w:r>
          </w:p>
        </w:tc>
      </w:tr>
      <w:tr w:rsidR="008279D0" w:rsidRPr="008279D0" w14:paraId="660D4693"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0B6719" w14:textId="77777777" w:rsidR="008279D0" w:rsidRPr="008279D0" w:rsidRDefault="008279D0" w:rsidP="00947A48">
            <w:pPr>
              <w:jc w:val="both"/>
              <w:rPr>
                <w:sz w:val="18"/>
                <w:szCs w:val="18"/>
              </w:rPr>
            </w:pPr>
            <w:r w:rsidRPr="008279D0">
              <w:rPr>
                <w:sz w:val="18"/>
                <w:szCs w:val="18"/>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0173"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76AAD"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36C8" w14:textId="77777777" w:rsidR="008279D0" w:rsidRPr="008279D0" w:rsidRDefault="008279D0" w:rsidP="00947A48">
            <w:pPr>
              <w:jc w:val="both"/>
              <w:rPr>
                <w:sz w:val="18"/>
                <w:szCs w:val="18"/>
              </w:rPr>
            </w:pPr>
            <w:r w:rsidRPr="008279D0">
              <w:rPr>
                <w:sz w:val="18"/>
                <w:szCs w:val="18"/>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65885"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EB331" w14:textId="77777777" w:rsidR="008279D0" w:rsidRPr="008279D0" w:rsidRDefault="008279D0" w:rsidP="00947A48">
            <w:pPr>
              <w:jc w:val="center"/>
              <w:rPr>
                <w:sz w:val="18"/>
                <w:szCs w:val="18"/>
              </w:rPr>
            </w:pPr>
            <w:r w:rsidRPr="008279D0">
              <w:rPr>
                <w:sz w:val="18"/>
                <w:szCs w:val="18"/>
              </w:rPr>
              <w:t>610,7</w:t>
            </w:r>
          </w:p>
        </w:tc>
      </w:tr>
      <w:tr w:rsidR="008279D0" w:rsidRPr="008279D0" w14:paraId="5B2A7C7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596532" w14:textId="77777777" w:rsidR="008279D0" w:rsidRPr="008279D0" w:rsidRDefault="008279D0" w:rsidP="00947A48">
            <w:pPr>
              <w:jc w:val="both"/>
              <w:rPr>
                <w:sz w:val="18"/>
                <w:szCs w:val="18"/>
              </w:rPr>
            </w:pPr>
            <w:r w:rsidRPr="008279D0">
              <w:rPr>
                <w:sz w:val="18"/>
                <w:szCs w:val="18"/>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C094D"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DBC84"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0338" w14:textId="77777777" w:rsidR="008279D0" w:rsidRPr="008279D0" w:rsidRDefault="008279D0" w:rsidP="00947A48">
            <w:pPr>
              <w:jc w:val="both"/>
              <w:rPr>
                <w:sz w:val="18"/>
                <w:szCs w:val="18"/>
              </w:rPr>
            </w:pPr>
            <w:r w:rsidRPr="008279D0">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67181" w14:textId="77777777" w:rsidR="008279D0" w:rsidRPr="008279D0" w:rsidRDefault="008279D0" w:rsidP="00947A48">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D4CDC" w14:textId="77777777" w:rsidR="008279D0" w:rsidRPr="008279D0" w:rsidRDefault="008279D0" w:rsidP="00947A48">
            <w:pPr>
              <w:jc w:val="center"/>
              <w:rPr>
                <w:sz w:val="18"/>
                <w:szCs w:val="18"/>
              </w:rPr>
            </w:pPr>
            <w:r w:rsidRPr="008279D0">
              <w:rPr>
                <w:sz w:val="18"/>
                <w:szCs w:val="18"/>
              </w:rPr>
              <w:t>539,6</w:t>
            </w:r>
          </w:p>
        </w:tc>
      </w:tr>
      <w:tr w:rsidR="008279D0" w:rsidRPr="008279D0" w14:paraId="7BDF80A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F50A3E"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6A46B"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8A0A"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2946D" w14:textId="77777777" w:rsidR="008279D0" w:rsidRPr="008279D0" w:rsidRDefault="008279D0" w:rsidP="00947A48">
            <w:pPr>
              <w:jc w:val="both"/>
              <w:rPr>
                <w:sz w:val="18"/>
                <w:szCs w:val="18"/>
              </w:rPr>
            </w:pPr>
            <w:r w:rsidRPr="008279D0">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4D78F" w14:textId="77777777" w:rsidR="008279D0" w:rsidRPr="008279D0" w:rsidRDefault="008279D0" w:rsidP="00947A48">
            <w:pPr>
              <w:jc w:val="center"/>
              <w:rPr>
                <w:sz w:val="18"/>
                <w:szCs w:val="18"/>
              </w:rPr>
            </w:pPr>
            <w:r w:rsidRPr="008279D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E9177" w14:textId="77777777" w:rsidR="008279D0" w:rsidRPr="008279D0" w:rsidRDefault="008279D0" w:rsidP="00947A48">
            <w:pPr>
              <w:jc w:val="center"/>
              <w:rPr>
                <w:sz w:val="18"/>
                <w:szCs w:val="18"/>
              </w:rPr>
            </w:pPr>
            <w:r w:rsidRPr="008279D0">
              <w:rPr>
                <w:sz w:val="18"/>
                <w:szCs w:val="18"/>
              </w:rPr>
              <w:t>499,6</w:t>
            </w:r>
          </w:p>
        </w:tc>
      </w:tr>
      <w:tr w:rsidR="008279D0" w:rsidRPr="008279D0" w14:paraId="3508EE6B"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56B12D" w14:textId="77777777" w:rsidR="008279D0" w:rsidRPr="008279D0" w:rsidRDefault="008279D0" w:rsidP="00947A48">
            <w:pPr>
              <w:jc w:val="both"/>
              <w:rPr>
                <w:sz w:val="18"/>
                <w:szCs w:val="18"/>
              </w:rPr>
            </w:pPr>
            <w:r w:rsidRPr="008279D0">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7DB99"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44AA"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FD8E" w14:textId="77777777" w:rsidR="008279D0" w:rsidRPr="008279D0" w:rsidRDefault="008279D0" w:rsidP="00947A48">
            <w:pPr>
              <w:jc w:val="both"/>
              <w:rPr>
                <w:sz w:val="18"/>
                <w:szCs w:val="18"/>
              </w:rPr>
            </w:pPr>
            <w:r w:rsidRPr="008279D0">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A1B95" w14:textId="77777777" w:rsidR="008279D0" w:rsidRPr="008279D0" w:rsidRDefault="008279D0" w:rsidP="00947A48">
            <w:pPr>
              <w:jc w:val="center"/>
              <w:rPr>
                <w:sz w:val="18"/>
                <w:szCs w:val="18"/>
              </w:rPr>
            </w:pPr>
            <w:r w:rsidRPr="008279D0">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10BA7" w14:textId="77777777" w:rsidR="008279D0" w:rsidRPr="008279D0" w:rsidRDefault="008279D0" w:rsidP="00947A48">
            <w:pPr>
              <w:jc w:val="center"/>
              <w:rPr>
                <w:sz w:val="18"/>
                <w:szCs w:val="18"/>
              </w:rPr>
            </w:pPr>
            <w:r w:rsidRPr="008279D0">
              <w:rPr>
                <w:sz w:val="18"/>
                <w:szCs w:val="18"/>
              </w:rPr>
              <w:t>499,6</w:t>
            </w:r>
          </w:p>
        </w:tc>
      </w:tr>
      <w:tr w:rsidR="008279D0" w:rsidRPr="008279D0" w14:paraId="5CD30CC4"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AF562A"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95431"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F817E"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78044" w14:textId="77777777" w:rsidR="008279D0" w:rsidRPr="008279D0" w:rsidRDefault="008279D0" w:rsidP="00947A48">
            <w:pPr>
              <w:jc w:val="both"/>
              <w:rPr>
                <w:sz w:val="18"/>
                <w:szCs w:val="18"/>
              </w:rPr>
            </w:pPr>
            <w:r w:rsidRPr="008279D0">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05ABD" w14:textId="77777777" w:rsidR="008279D0" w:rsidRPr="008279D0" w:rsidRDefault="008279D0" w:rsidP="00947A48">
            <w:pPr>
              <w:jc w:val="center"/>
              <w:rPr>
                <w:sz w:val="18"/>
                <w:szCs w:val="18"/>
              </w:rPr>
            </w:pPr>
            <w:r w:rsidRPr="008279D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5DAAD" w14:textId="77777777" w:rsidR="008279D0" w:rsidRPr="008279D0" w:rsidRDefault="008279D0" w:rsidP="00947A48">
            <w:pPr>
              <w:jc w:val="center"/>
              <w:rPr>
                <w:sz w:val="18"/>
                <w:szCs w:val="18"/>
              </w:rPr>
            </w:pPr>
            <w:r w:rsidRPr="008279D0">
              <w:rPr>
                <w:sz w:val="18"/>
                <w:szCs w:val="18"/>
              </w:rPr>
              <w:t>14,7</w:t>
            </w:r>
          </w:p>
        </w:tc>
      </w:tr>
      <w:tr w:rsidR="008279D0" w:rsidRPr="008279D0" w14:paraId="297AAB64" w14:textId="77777777" w:rsidTr="001B73D8">
        <w:tc>
          <w:tcPr>
            <w:tcW w:w="4513" w:type="dxa"/>
            <w:tcBorders>
              <w:left w:val="single" w:sz="4" w:space="0" w:color="000000"/>
              <w:bottom w:val="single" w:sz="4" w:space="0" w:color="000000"/>
              <w:right w:val="single" w:sz="4" w:space="0" w:color="000000"/>
            </w:tcBorders>
            <w:shd w:val="clear" w:color="auto" w:fill="auto"/>
          </w:tcPr>
          <w:p w14:paraId="279DA707"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14:paraId="661D79A1" w14:textId="77777777" w:rsidR="008279D0" w:rsidRPr="008279D0" w:rsidRDefault="008279D0" w:rsidP="00947A48">
            <w:pPr>
              <w:jc w:val="center"/>
              <w:rPr>
                <w:sz w:val="18"/>
                <w:szCs w:val="18"/>
              </w:rPr>
            </w:pPr>
            <w:r w:rsidRPr="008279D0">
              <w:rPr>
                <w:sz w:val="18"/>
                <w:szCs w:val="18"/>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13CFF746" w14:textId="77777777" w:rsidR="008279D0" w:rsidRPr="008279D0" w:rsidRDefault="008279D0" w:rsidP="00947A48">
            <w:pPr>
              <w:jc w:val="center"/>
              <w:rPr>
                <w:sz w:val="18"/>
                <w:szCs w:val="18"/>
              </w:rPr>
            </w:pPr>
            <w:r w:rsidRPr="008279D0">
              <w:rPr>
                <w:sz w:val="18"/>
                <w:szCs w:val="18"/>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2C4DED7B" w14:textId="77777777" w:rsidR="008279D0" w:rsidRPr="008279D0" w:rsidRDefault="008279D0" w:rsidP="00947A48">
            <w:pPr>
              <w:jc w:val="both"/>
              <w:rPr>
                <w:sz w:val="18"/>
                <w:szCs w:val="18"/>
              </w:rPr>
            </w:pPr>
            <w:r w:rsidRPr="008279D0">
              <w:rPr>
                <w:sz w:val="18"/>
                <w:szCs w:val="18"/>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449C523D" w14:textId="77777777" w:rsidR="008279D0" w:rsidRPr="008279D0" w:rsidRDefault="008279D0" w:rsidP="00947A48">
            <w:pPr>
              <w:jc w:val="center"/>
              <w:rPr>
                <w:sz w:val="18"/>
                <w:szCs w:val="18"/>
              </w:rPr>
            </w:pPr>
            <w:r w:rsidRPr="008279D0">
              <w:rPr>
                <w:sz w:val="18"/>
                <w:szCs w:val="18"/>
              </w:rPr>
              <w:t>240</w:t>
            </w:r>
          </w:p>
        </w:tc>
        <w:tc>
          <w:tcPr>
            <w:tcW w:w="1560" w:type="dxa"/>
            <w:tcBorders>
              <w:left w:val="single" w:sz="4" w:space="0" w:color="000000"/>
              <w:bottom w:val="single" w:sz="4" w:space="0" w:color="000000"/>
              <w:right w:val="single" w:sz="4" w:space="0" w:color="000000"/>
            </w:tcBorders>
            <w:shd w:val="clear" w:color="auto" w:fill="auto"/>
            <w:vAlign w:val="center"/>
          </w:tcPr>
          <w:p w14:paraId="3C0BBDBC" w14:textId="77777777" w:rsidR="008279D0" w:rsidRPr="008279D0" w:rsidRDefault="008279D0" w:rsidP="00947A48">
            <w:pPr>
              <w:jc w:val="center"/>
              <w:rPr>
                <w:sz w:val="18"/>
                <w:szCs w:val="18"/>
              </w:rPr>
            </w:pPr>
            <w:r w:rsidRPr="008279D0">
              <w:rPr>
                <w:sz w:val="18"/>
                <w:szCs w:val="18"/>
              </w:rPr>
              <w:t>14,7</w:t>
            </w:r>
          </w:p>
        </w:tc>
      </w:tr>
      <w:tr w:rsidR="008279D0" w:rsidRPr="008279D0" w14:paraId="207C9220" w14:textId="77777777" w:rsidTr="001B73D8">
        <w:tc>
          <w:tcPr>
            <w:tcW w:w="4513" w:type="dxa"/>
            <w:tcBorders>
              <w:left w:val="single" w:sz="4" w:space="0" w:color="000000"/>
              <w:bottom w:val="single" w:sz="4" w:space="0" w:color="000000"/>
              <w:right w:val="single" w:sz="4" w:space="0" w:color="000000"/>
            </w:tcBorders>
            <w:shd w:val="clear" w:color="auto" w:fill="auto"/>
          </w:tcPr>
          <w:p w14:paraId="620DE9DA"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4AD137D2" w14:textId="77777777" w:rsidR="008279D0" w:rsidRPr="008279D0" w:rsidRDefault="008279D0" w:rsidP="00947A48">
            <w:pPr>
              <w:jc w:val="center"/>
              <w:rPr>
                <w:sz w:val="18"/>
                <w:szCs w:val="18"/>
              </w:rPr>
            </w:pPr>
            <w:r w:rsidRPr="008279D0">
              <w:rPr>
                <w:sz w:val="18"/>
                <w:szCs w:val="18"/>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57575525" w14:textId="77777777" w:rsidR="008279D0" w:rsidRPr="008279D0" w:rsidRDefault="008279D0" w:rsidP="00947A48">
            <w:pPr>
              <w:jc w:val="center"/>
              <w:rPr>
                <w:sz w:val="18"/>
                <w:szCs w:val="18"/>
              </w:rPr>
            </w:pPr>
            <w:r w:rsidRPr="008279D0">
              <w:rPr>
                <w:sz w:val="18"/>
                <w:szCs w:val="18"/>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4C6A4ED2" w14:textId="77777777" w:rsidR="008279D0" w:rsidRPr="008279D0" w:rsidRDefault="008279D0" w:rsidP="00947A48">
            <w:pPr>
              <w:jc w:val="center"/>
              <w:rPr>
                <w:sz w:val="18"/>
                <w:szCs w:val="18"/>
              </w:rPr>
            </w:pPr>
            <w:r w:rsidRPr="008279D0">
              <w:rPr>
                <w:sz w:val="18"/>
                <w:szCs w:val="18"/>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255EBB16" w14:textId="77777777" w:rsidR="008279D0" w:rsidRPr="008279D0" w:rsidRDefault="008279D0" w:rsidP="00947A48">
            <w:pPr>
              <w:jc w:val="center"/>
              <w:rPr>
                <w:sz w:val="18"/>
                <w:szCs w:val="18"/>
              </w:rPr>
            </w:pPr>
            <w:r w:rsidRPr="008279D0">
              <w:rPr>
                <w:sz w:val="18"/>
                <w:szCs w:val="18"/>
              </w:rPr>
              <w:t>300</w:t>
            </w:r>
          </w:p>
        </w:tc>
        <w:tc>
          <w:tcPr>
            <w:tcW w:w="1560" w:type="dxa"/>
            <w:tcBorders>
              <w:left w:val="single" w:sz="4" w:space="0" w:color="000000"/>
              <w:bottom w:val="single" w:sz="4" w:space="0" w:color="000000"/>
              <w:right w:val="single" w:sz="4" w:space="0" w:color="000000"/>
            </w:tcBorders>
            <w:shd w:val="clear" w:color="auto" w:fill="auto"/>
            <w:vAlign w:val="center"/>
          </w:tcPr>
          <w:p w14:paraId="3E3C0AF1" w14:textId="77777777" w:rsidR="008279D0" w:rsidRPr="008279D0" w:rsidRDefault="008279D0" w:rsidP="00947A48">
            <w:pPr>
              <w:jc w:val="center"/>
              <w:rPr>
                <w:sz w:val="18"/>
                <w:szCs w:val="18"/>
              </w:rPr>
            </w:pPr>
            <w:r w:rsidRPr="008279D0">
              <w:rPr>
                <w:sz w:val="18"/>
                <w:szCs w:val="18"/>
              </w:rPr>
              <w:t>25,3</w:t>
            </w:r>
          </w:p>
        </w:tc>
      </w:tr>
      <w:tr w:rsidR="008279D0" w:rsidRPr="008279D0" w14:paraId="3FDA804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FE8F8B" w14:textId="77777777" w:rsidR="008279D0" w:rsidRPr="008279D0" w:rsidRDefault="008279D0" w:rsidP="00947A48">
            <w:pPr>
              <w:jc w:val="both"/>
              <w:rPr>
                <w:sz w:val="18"/>
                <w:szCs w:val="18"/>
              </w:rPr>
            </w:pPr>
            <w:r w:rsidRPr="008279D0">
              <w:rPr>
                <w:sz w:val="18"/>
                <w:szCs w:val="18"/>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5B0FE"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3F6E3"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2AA0" w14:textId="77777777" w:rsidR="008279D0" w:rsidRPr="008279D0" w:rsidRDefault="008279D0" w:rsidP="00947A48">
            <w:pPr>
              <w:jc w:val="center"/>
              <w:rPr>
                <w:sz w:val="18"/>
                <w:szCs w:val="18"/>
              </w:rPr>
            </w:pPr>
            <w:r w:rsidRPr="008279D0">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6EC88" w14:textId="77777777" w:rsidR="008279D0" w:rsidRPr="008279D0" w:rsidRDefault="008279D0" w:rsidP="00947A48">
            <w:pPr>
              <w:jc w:val="center"/>
              <w:rPr>
                <w:sz w:val="18"/>
                <w:szCs w:val="18"/>
              </w:rPr>
            </w:pPr>
            <w:r w:rsidRPr="008279D0">
              <w:rPr>
                <w:sz w:val="18"/>
                <w:szCs w:val="18"/>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CDDEC" w14:textId="77777777" w:rsidR="008279D0" w:rsidRPr="008279D0" w:rsidRDefault="008279D0" w:rsidP="00947A48">
            <w:pPr>
              <w:jc w:val="center"/>
              <w:rPr>
                <w:sz w:val="18"/>
                <w:szCs w:val="18"/>
              </w:rPr>
            </w:pPr>
            <w:r w:rsidRPr="008279D0">
              <w:rPr>
                <w:sz w:val="18"/>
                <w:szCs w:val="18"/>
              </w:rPr>
              <w:t>25,3</w:t>
            </w:r>
          </w:p>
        </w:tc>
      </w:tr>
      <w:tr w:rsidR="008279D0" w:rsidRPr="008279D0" w14:paraId="2CCB62C6"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77D998" w14:textId="1292DE3E" w:rsidR="008279D0" w:rsidRPr="008279D0" w:rsidRDefault="008279D0" w:rsidP="00947A48">
            <w:pPr>
              <w:jc w:val="both"/>
              <w:rPr>
                <w:sz w:val="18"/>
                <w:szCs w:val="18"/>
              </w:rPr>
            </w:pPr>
            <w:r w:rsidRPr="008279D0">
              <w:rPr>
                <w:sz w:val="18"/>
                <w:szCs w:val="18"/>
              </w:rPr>
              <w:t>Обеспечение софинансирования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5FBA"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C55AA"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F0E3C" w14:textId="77777777" w:rsidR="008279D0" w:rsidRPr="008279D0" w:rsidRDefault="008279D0" w:rsidP="00947A48">
            <w:pPr>
              <w:jc w:val="both"/>
              <w:rPr>
                <w:sz w:val="18"/>
                <w:szCs w:val="18"/>
              </w:rPr>
            </w:pPr>
            <w:r w:rsidRPr="008279D0">
              <w:rPr>
                <w:sz w:val="18"/>
                <w:szCs w:val="18"/>
              </w:rPr>
              <w:t>643</w:t>
            </w:r>
            <w:r w:rsidRPr="008279D0">
              <w:rPr>
                <w:sz w:val="18"/>
                <w:szCs w:val="18"/>
                <w:lang w:val="en-US"/>
              </w:rPr>
              <w:t>P</w:t>
            </w:r>
            <w:r w:rsidRPr="008279D0">
              <w:rPr>
                <w:sz w:val="18"/>
                <w:szCs w:val="18"/>
              </w:rPr>
              <w:t>5</w:t>
            </w:r>
            <w:r w:rsidRPr="008279D0">
              <w:rPr>
                <w:sz w:val="18"/>
                <w:szCs w:val="18"/>
                <w:lang w:val="en-US"/>
              </w:rPr>
              <w:t>S000</w:t>
            </w:r>
            <w:r w:rsidRPr="008279D0">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1E579" w14:textId="77777777" w:rsidR="008279D0" w:rsidRPr="008279D0" w:rsidRDefault="008279D0" w:rsidP="00947A48">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D05FB" w14:textId="77777777" w:rsidR="008279D0" w:rsidRPr="008279D0" w:rsidRDefault="008279D0" w:rsidP="00947A48">
            <w:pPr>
              <w:jc w:val="center"/>
              <w:rPr>
                <w:sz w:val="18"/>
                <w:szCs w:val="18"/>
              </w:rPr>
            </w:pPr>
            <w:r w:rsidRPr="008279D0">
              <w:rPr>
                <w:sz w:val="18"/>
                <w:szCs w:val="18"/>
              </w:rPr>
              <w:t>71,1</w:t>
            </w:r>
          </w:p>
        </w:tc>
      </w:tr>
      <w:tr w:rsidR="008279D0" w:rsidRPr="008279D0" w14:paraId="67B31572"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9911AF" w14:textId="77777777" w:rsidR="008279D0" w:rsidRPr="008279D0" w:rsidRDefault="008279D0" w:rsidP="00947A48">
            <w:pPr>
              <w:jc w:val="both"/>
              <w:rPr>
                <w:sz w:val="18"/>
                <w:szCs w:val="18"/>
              </w:rPr>
            </w:pPr>
            <w:r w:rsidRPr="008279D0">
              <w:rPr>
                <w:sz w:val="18"/>
                <w:szCs w:val="18"/>
              </w:rPr>
              <w:t xml:space="preserve">Расходы на выплаты персоналу в целях обеспечения выполнения функций государственными (муниципальными) органами, казенными </w:t>
            </w:r>
            <w:r w:rsidRPr="008279D0">
              <w:rPr>
                <w:sz w:val="18"/>
                <w:szCs w:val="18"/>
              </w:rPr>
              <w:lastRenderedPageBreak/>
              <w:t>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328D" w14:textId="77777777" w:rsidR="008279D0" w:rsidRPr="008279D0" w:rsidRDefault="008279D0" w:rsidP="00947A48">
            <w:pPr>
              <w:jc w:val="center"/>
              <w:rPr>
                <w:sz w:val="18"/>
                <w:szCs w:val="18"/>
              </w:rPr>
            </w:pPr>
            <w:r w:rsidRPr="008279D0">
              <w:rPr>
                <w:sz w:val="18"/>
                <w:szCs w:val="18"/>
              </w:rPr>
              <w:lastRenderedPageBreak/>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2C1B"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0DC54" w14:textId="77777777" w:rsidR="008279D0" w:rsidRPr="008279D0" w:rsidRDefault="008279D0" w:rsidP="00947A48">
            <w:pPr>
              <w:jc w:val="both"/>
              <w:rPr>
                <w:sz w:val="18"/>
                <w:szCs w:val="18"/>
              </w:rPr>
            </w:pPr>
            <w:r w:rsidRPr="008279D0">
              <w:rPr>
                <w:sz w:val="18"/>
                <w:szCs w:val="18"/>
              </w:rPr>
              <w:t>643</w:t>
            </w:r>
            <w:r w:rsidRPr="008279D0">
              <w:rPr>
                <w:sz w:val="18"/>
                <w:szCs w:val="18"/>
                <w:lang w:val="en-US"/>
              </w:rPr>
              <w:t>P</w:t>
            </w:r>
            <w:r w:rsidRPr="008279D0">
              <w:rPr>
                <w:sz w:val="18"/>
                <w:szCs w:val="18"/>
              </w:rPr>
              <w:t>5</w:t>
            </w:r>
            <w:r w:rsidRPr="008279D0">
              <w:rPr>
                <w:sz w:val="18"/>
                <w:szCs w:val="18"/>
                <w:lang w:val="en-US"/>
              </w:rPr>
              <w:t>S000</w:t>
            </w:r>
            <w:r w:rsidRPr="008279D0">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15829" w14:textId="77777777" w:rsidR="008279D0" w:rsidRPr="008279D0" w:rsidRDefault="008279D0" w:rsidP="00947A48">
            <w:pPr>
              <w:jc w:val="both"/>
              <w:rPr>
                <w:sz w:val="18"/>
                <w:szCs w:val="18"/>
              </w:rPr>
            </w:pPr>
            <w:r w:rsidRPr="008279D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FE7FA" w14:textId="77777777" w:rsidR="008279D0" w:rsidRPr="008279D0" w:rsidRDefault="008279D0" w:rsidP="00947A48">
            <w:pPr>
              <w:jc w:val="center"/>
              <w:rPr>
                <w:sz w:val="18"/>
                <w:szCs w:val="18"/>
              </w:rPr>
            </w:pPr>
            <w:r w:rsidRPr="008279D0">
              <w:rPr>
                <w:sz w:val="18"/>
                <w:szCs w:val="18"/>
              </w:rPr>
              <w:t>71,1</w:t>
            </w:r>
          </w:p>
        </w:tc>
      </w:tr>
      <w:tr w:rsidR="008279D0" w:rsidRPr="008279D0" w14:paraId="0752BA7D" w14:textId="77777777" w:rsidTr="001B73D8">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4A9605" w14:textId="77777777" w:rsidR="008279D0" w:rsidRPr="008279D0" w:rsidRDefault="008279D0" w:rsidP="00947A48">
            <w:pPr>
              <w:jc w:val="both"/>
              <w:rPr>
                <w:sz w:val="18"/>
                <w:szCs w:val="18"/>
              </w:rPr>
            </w:pPr>
            <w:r w:rsidRPr="008279D0">
              <w:rPr>
                <w:sz w:val="18"/>
                <w:szCs w:val="18"/>
              </w:rPr>
              <w:lastRenderedPageBreak/>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A3554" w14:textId="77777777" w:rsidR="008279D0" w:rsidRPr="008279D0" w:rsidRDefault="008279D0" w:rsidP="00947A48">
            <w:pPr>
              <w:jc w:val="center"/>
              <w:rPr>
                <w:sz w:val="18"/>
                <w:szCs w:val="18"/>
              </w:rPr>
            </w:pPr>
            <w:r w:rsidRPr="008279D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CA67D" w14:textId="77777777" w:rsidR="008279D0" w:rsidRPr="008279D0" w:rsidRDefault="008279D0" w:rsidP="00947A48">
            <w:pPr>
              <w:jc w:val="center"/>
              <w:rPr>
                <w:sz w:val="18"/>
                <w:szCs w:val="18"/>
              </w:rPr>
            </w:pPr>
            <w:r w:rsidRPr="008279D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BF47B" w14:textId="77777777" w:rsidR="008279D0" w:rsidRPr="008279D0" w:rsidRDefault="008279D0" w:rsidP="00947A48">
            <w:pPr>
              <w:jc w:val="both"/>
              <w:rPr>
                <w:sz w:val="18"/>
                <w:szCs w:val="18"/>
              </w:rPr>
            </w:pPr>
            <w:r w:rsidRPr="008279D0">
              <w:rPr>
                <w:sz w:val="18"/>
                <w:szCs w:val="18"/>
              </w:rPr>
              <w:t>643</w:t>
            </w:r>
            <w:r w:rsidRPr="008279D0">
              <w:rPr>
                <w:sz w:val="18"/>
                <w:szCs w:val="18"/>
                <w:lang w:val="en-US"/>
              </w:rPr>
              <w:t>P</w:t>
            </w:r>
            <w:r w:rsidRPr="008279D0">
              <w:rPr>
                <w:sz w:val="18"/>
                <w:szCs w:val="18"/>
              </w:rPr>
              <w:t>5</w:t>
            </w:r>
            <w:r w:rsidRPr="008279D0">
              <w:rPr>
                <w:sz w:val="18"/>
                <w:szCs w:val="18"/>
                <w:lang w:val="en-US"/>
              </w:rPr>
              <w:t>S000</w:t>
            </w:r>
            <w:r w:rsidRPr="008279D0">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022D" w14:textId="77777777" w:rsidR="008279D0" w:rsidRPr="008279D0" w:rsidRDefault="008279D0" w:rsidP="00947A48">
            <w:pPr>
              <w:jc w:val="both"/>
              <w:rPr>
                <w:sz w:val="18"/>
                <w:szCs w:val="18"/>
              </w:rPr>
            </w:pPr>
            <w:r w:rsidRPr="008279D0">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5CF9" w14:textId="77777777" w:rsidR="008279D0" w:rsidRPr="008279D0" w:rsidRDefault="008279D0" w:rsidP="00947A48">
            <w:pPr>
              <w:jc w:val="center"/>
              <w:rPr>
                <w:sz w:val="18"/>
                <w:szCs w:val="18"/>
              </w:rPr>
            </w:pPr>
            <w:r w:rsidRPr="008279D0">
              <w:rPr>
                <w:sz w:val="18"/>
                <w:szCs w:val="18"/>
              </w:rPr>
              <w:t>71,1</w:t>
            </w:r>
          </w:p>
        </w:tc>
      </w:tr>
    </w:tbl>
    <w:p w14:paraId="0BC914D2" w14:textId="77777777" w:rsidR="008279D0" w:rsidRPr="008279D0" w:rsidRDefault="008279D0" w:rsidP="008279D0">
      <w:pPr>
        <w:rPr>
          <w:sz w:val="18"/>
          <w:szCs w:val="18"/>
        </w:rPr>
      </w:pPr>
    </w:p>
    <w:p w14:paraId="3C3073BD" w14:textId="77777777" w:rsidR="008279D0" w:rsidRPr="008279D0" w:rsidRDefault="008279D0" w:rsidP="008279D0">
      <w:pPr>
        <w:jc w:val="center"/>
        <w:rPr>
          <w:b/>
          <w:i/>
          <w:sz w:val="18"/>
          <w:szCs w:val="18"/>
        </w:rPr>
      </w:pPr>
    </w:p>
    <w:p w14:paraId="29D4DD06" w14:textId="77777777" w:rsidR="008279D0" w:rsidRPr="008279D0" w:rsidRDefault="008279D0" w:rsidP="008279D0">
      <w:pPr>
        <w:jc w:val="center"/>
        <w:rPr>
          <w:b/>
          <w:i/>
          <w:sz w:val="18"/>
          <w:szCs w:val="18"/>
        </w:rPr>
      </w:pPr>
    </w:p>
    <w:p w14:paraId="662FEDF8" w14:textId="77777777" w:rsidR="008279D0" w:rsidRPr="008279D0" w:rsidRDefault="008279D0" w:rsidP="008279D0">
      <w:pPr>
        <w:jc w:val="center"/>
        <w:rPr>
          <w:b/>
          <w:i/>
          <w:sz w:val="18"/>
          <w:szCs w:val="18"/>
        </w:rPr>
      </w:pPr>
    </w:p>
    <w:p w14:paraId="57C9252C" w14:textId="77777777" w:rsidR="008279D0" w:rsidRPr="008279D0" w:rsidRDefault="008279D0" w:rsidP="008279D0">
      <w:pPr>
        <w:jc w:val="center"/>
        <w:rPr>
          <w:b/>
          <w:i/>
          <w:sz w:val="18"/>
          <w:szCs w:val="18"/>
        </w:rPr>
      </w:pPr>
    </w:p>
    <w:p w14:paraId="5AA40045" w14:textId="77777777" w:rsidR="008279D0" w:rsidRPr="008279D0" w:rsidRDefault="008279D0" w:rsidP="008279D0">
      <w:pPr>
        <w:jc w:val="center"/>
        <w:rPr>
          <w:b/>
          <w:i/>
          <w:sz w:val="18"/>
          <w:szCs w:val="18"/>
        </w:rPr>
      </w:pPr>
    </w:p>
    <w:p w14:paraId="60AB377F" w14:textId="77777777" w:rsidR="008279D0" w:rsidRPr="008279D0" w:rsidRDefault="008279D0" w:rsidP="008279D0">
      <w:pPr>
        <w:rPr>
          <w:sz w:val="18"/>
          <w:szCs w:val="18"/>
        </w:rPr>
        <w:sectPr w:rsidR="008279D0" w:rsidRPr="008279D0" w:rsidSect="004A7285">
          <w:footerReference w:type="default" r:id="rId8"/>
          <w:pgSz w:w="11906" w:h="16838"/>
          <w:pgMar w:top="1135" w:right="849" w:bottom="899" w:left="1701" w:header="720" w:footer="709" w:gutter="0"/>
          <w:cols w:space="720"/>
          <w:titlePg/>
          <w:docGrid w:linePitch="360"/>
        </w:sectPr>
      </w:pPr>
    </w:p>
    <w:p w14:paraId="237CFA93" w14:textId="77777777" w:rsidR="008279D0" w:rsidRPr="008279D0" w:rsidRDefault="008279D0" w:rsidP="008279D0">
      <w:pPr>
        <w:ind w:left="9072"/>
        <w:rPr>
          <w:sz w:val="18"/>
          <w:szCs w:val="18"/>
        </w:rPr>
      </w:pPr>
      <w:r w:rsidRPr="008279D0">
        <w:rPr>
          <w:sz w:val="18"/>
          <w:szCs w:val="18"/>
        </w:rPr>
        <w:lastRenderedPageBreak/>
        <w:t>Приложение 3</w:t>
      </w:r>
    </w:p>
    <w:p w14:paraId="0CA5A169" w14:textId="77777777" w:rsidR="008279D0" w:rsidRPr="008279D0" w:rsidRDefault="008279D0" w:rsidP="008279D0">
      <w:pPr>
        <w:ind w:left="9072"/>
        <w:rPr>
          <w:sz w:val="18"/>
          <w:szCs w:val="18"/>
        </w:rPr>
      </w:pPr>
      <w:r w:rsidRPr="008279D0">
        <w:rPr>
          <w:sz w:val="18"/>
          <w:szCs w:val="18"/>
        </w:rPr>
        <w:t xml:space="preserve">к решению Совета Подгорнского </w:t>
      </w:r>
    </w:p>
    <w:p w14:paraId="492E01F9" w14:textId="77777777" w:rsidR="008279D0" w:rsidRPr="008279D0" w:rsidRDefault="008279D0" w:rsidP="008279D0">
      <w:pPr>
        <w:ind w:left="9072"/>
        <w:rPr>
          <w:sz w:val="18"/>
          <w:szCs w:val="18"/>
        </w:rPr>
      </w:pPr>
      <w:r w:rsidRPr="008279D0">
        <w:rPr>
          <w:sz w:val="18"/>
          <w:szCs w:val="18"/>
        </w:rPr>
        <w:t>сельского поселения от 23.12.2022 № 54</w:t>
      </w:r>
    </w:p>
    <w:p w14:paraId="050E9C94" w14:textId="77777777" w:rsidR="008279D0" w:rsidRPr="008279D0" w:rsidRDefault="008279D0" w:rsidP="008279D0">
      <w:pPr>
        <w:jc w:val="center"/>
        <w:rPr>
          <w:b/>
          <w:i/>
          <w:sz w:val="18"/>
          <w:szCs w:val="18"/>
        </w:rPr>
      </w:pPr>
    </w:p>
    <w:p w14:paraId="1C999B8E" w14:textId="77777777" w:rsidR="008279D0" w:rsidRPr="008279D0" w:rsidRDefault="008279D0" w:rsidP="008279D0">
      <w:pPr>
        <w:jc w:val="center"/>
        <w:rPr>
          <w:sz w:val="18"/>
          <w:szCs w:val="18"/>
        </w:rPr>
      </w:pPr>
      <w:r w:rsidRPr="008279D0">
        <w:rPr>
          <w:b/>
          <w:i/>
          <w:sz w:val="18"/>
          <w:szCs w:val="18"/>
        </w:rPr>
        <w:t>ВЕДОМСТВЕННАЯ СТРУКТУРА</w:t>
      </w:r>
    </w:p>
    <w:p w14:paraId="4BF15C7E" w14:textId="77777777" w:rsidR="008279D0" w:rsidRPr="008279D0" w:rsidRDefault="008279D0" w:rsidP="008279D0">
      <w:pPr>
        <w:jc w:val="center"/>
        <w:rPr>
          <w:sz w:val="18"/>
          <w:szCs w:val="18"/>
        </w:rPr>
      </w:pPr>
      <w:r w:rsidRPr="008279D0">
        <w:rPr>
          <w:b/>
          <w:i/>
          <w:sz w:val="18"/>
          <w:szCs w:val="18"/>
        </w:rPr>
        <w:t>расходов бюджета муниципального образования «Подгорнское сельское поселение» на 2023год</w:t>
      </w:r>
    </w:p>
    <w:p w14:paraId="057639AD" w14:textId="77777777" w:rsidR="008279D0" w:rsidRPr="008279D0" w:rsidRDefault="008279D0" w:rsidP="008279D0">
      <w:pPr>
        <w:tabs>
          <w:tab w:val="left" w:pos="1896"/>
        </w:tabs>
        <w:rPr>
          <w:sz w:val="18"/>
          <w:szCs w:val="18"/>
        </w:rPr>
      </w:pPr>
    </w:p>
    <w:tbl>
      <w:tblPr>
        <w:tblW w:w="15026" w:type="dxa"/>
        <w:tblInd w:w="-5" w:type="dxa"/>
        <w:tblLayout w:type="fixed"/>
        <w:tblLook w:val="0000" w:firstRow="0" w:lastRow="0" w:firstColumn="0" w:lastColumn="0" w:noHBand="0" w:noVBand="0"/>
      </w:tblPr>
      <w:tblGrid>
        <w:gridCol w:w="6917"/>
        <w:gridCol w:w="1134"/>
        <w:gridCol w:w="1276"/>
        <w:gridCol w:w="1276"/>
        <w:gridCol w:w="2268"/>
        <w:gridCol w:w="1134"/>
        <w:gridCol w:w="1021"/>
      </w:tblGrid>
      <w:tr w:rsidR="008279D0" w:rsidRPr="008279D0" w14:paraId="20BF62EA" w14:textId="77777777" w:rsidTr="00B434EE">
        <w:trPr>
          <w:trHeight w:val="616"/>
        </w:trPr>
        <w:tc>
          <w:tcPr>
            <w:tcW w:w="69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F448B" w14:textId="77777777" w:rsidR="008279D0" w:rsidRPr="008279D0" w:rsidRDefault="008279D0" w:rsidP="00947A48">
            <w:pPr>
              <w:ind w:right="-7128"/>
              <w:rPr>
                <w:sz w:val="18"/>
                <w:szCs w:val="18"/>
              </w:rPr>
            </w:pPr>
            <w:r w:rsidRPr="008279D0">
              <w:rPr>
                <w:b/>
                <w:sz w:val="18"/>
                <w:szCs w:val="18"/>
              </w:rPr>
              <w:t xml:space="preserve">    </w:t>
            </w:r>
            <w:r w:rsidRPr="008279D0">
              <w:rPr>
                <w:i/>
                <w:sz w:val="18"/>
                <w:szCs w:val="18"/>
              </w:rPr>
              <w:t>Наименование</w:t>
            </w:r>
            <w:r w:rsidRPr="008279D0">
              <w:rPr>
                <w:b/>
                <w:sz w:val="18"/>
                <w:szCs w:val="18"/>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4A453FCB" w14:textId="77777777" w:rsidR="008279D0" w:rsidRPr="008279D0" w:rsidRDefault="008279D0" w:rsidP="00947A48">
            <w:pPr>
              <w:jc w:val="center"/>
              <w:rPr>
                <w:i/>
                <w:sz w:val="18"/>
                <w:szCs w:val="18"/>
              </w:rPr>
            </w:pPr>
            <w:r w:rsidRPr="008279D0">
              <w:rPr>
                <w:i/>
                <w:sz w:val="18"/>
                <w:szCs w:val="18"/>
              </w:rPr>
              <w:t>Код главного распорядителя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AD2A88" w14:textId="77777777" w:rsidR="008279D0" w:rsidRPr="008279D0" w:rsidRDefault="008279D0" w:rsidP="00947A48">
            <w:pPr>
              <w:jc w:val="center"/>
              <w:rPr>
                <w:sz w:val="18"/>
                <w:szCs w:val="18"/>
              </w:rPr>
            </w:pPr>
            <w:r w:rsidRPr="008279D0">
              <w:rPr>
                <w:i/>
                <w:sz w:val="18"/>
                <w:szCs w:val="18"/>
              </w:rPr>
              <w:t>Раздел</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4590CD" w14:textId="77777777" w:rsidR="008279D0" w:rsidRPr="008279D0" w:rsidRDefault="008279D0" w:rsidP="00947A48">
            <w:pPr>
              <w:jc w:val="center"/>
              <w:rPr>
                <w:sz w:val="18"/>
                <w:szCs w:val="18"/>
              </w:rPr>
            </w:pPr>
            <w:r w:rsidRPr="008279D0">
              <w:rPr>
                <w:i/>
                <w:sz w:val="18"/>
                <w:szCs w:val="18"/>
              </w:rPr>
              <w:t>Подраз-</w:t>
            </w:r>
          </w:p>
          <w:p w14:paraId="22D0E9CE" w14:textId="77777777" w:rsidR="008279D0" w:rsidRPr="008279D0" w:rsidRDefault="008279D0" w:rsidP="00947A48">
            <w:pPr>
              <w:jc w:val="center"/>
              <w:rPr>
                <w:sz w:val="18"/>
                <w:szCs w:val="18"/>
              </w:rPr>
            </w:pPr>
            <w:r w:rsidRPr="008279D0">
              <w:rPr>
                <w:i/>
                <w:sz w:val="18"/>
                <w:szCs w:val="18"/>
              </w:rPr>
              <w:t>Дел</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43A65BCD" w14:textId="77777777" w:rsidR="008279D0" w:rsidRPr="008279D0" w:rsidRDefault="008279D0" w:rsidP="00947A48">
            <w:pPr>
              <w:jc w:val="center"/>
              <w:rPr>
                <w:sz w:val="18"/>
                <w:szCs w:val="18"/>
              </w:rPr>
            </w:pPr>
            <w:r w:rsidRPr="008279D0">
              <w:rPr>
                <w:i/>
                <w:sz w:val="18"/>
                <w:szCs w:val="18"/>
              </w:rPr>
              <w:t>Целевая статья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1CAAC0" w14:textId="77777777" w:rsidR="008279D0" w:rsidRPr="008279D0" w:rsidRDefault="008279D0" w:rsidP="00947A48">
            <w:pPr>
              <w:jc w:val="center"/>
              <w:rPr>
                <w:sz w:val="18"/>
                <w:szCs w:val="18"/>
              </w:rPr>
            </w:pPr>
            <w:r w:rsidRPr="008279D0">
              <w:rPr>
                <w:i/>
                <w:sz w:val="18"/>
                <w:szCs w:val="18"/>
              </w:rPr>
              <w:t>Вид расходов</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46CF7B70" w14:textId="77777777" w:rsidR="008279D0" w:rsidRPr="008279D0" w:rsidRDefault="008279D0" w:rsidP="00947A48">
            <w:pPr>
              <w:jc w:val="center"/>
              <w:rPr>
                <w:sz w:val="18"/>
                <w:szCs w:val="18"/>
              </w:rPr>
            </w:pPr>
            <w:r w:rsidRPr="008279D0">
              <w:rPr>
                <w:i/>
                <w:sz w:val="18"/>
                <w:szCs w:val="18"/>
              </w:rPr>
              <w:t>Сумма (тыс.руб)</w:t>
            </w:r>
          </w:p>
        </w:tc>
      </w:tr>
      <w:tr w:rsidR="008279D0" w:rsidRPr="008279D0" w14:paraId="29DBCD6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9425BB6" w14:textId="77777777" w:rsidR="008279D0" w:rsidRPr="008279D0" w:rsidRDefault="008279D0" w:rsidP="00947A48">
            <w:pPr>
              <w:rPr>
                <w:sz w:val="18"/>
                <w:szCs w:val="18"/>
              </w:rPr>
            </w:pPr>
            <w:r w:rsidRPr="008279D0">
              <w:rPr>
                <w:b/>
                <w:sz w:val="18"/>
                <w:szCs w:val="18"/>
              </w:rPr>
              <w:t>ВСЕГО:</w:t>
            </w:r>
          </w:p>
        </w:tc>
        <w:tc>
          <w:tcPr>
            <w:tcW w:w="1134" w:type="dxa"/>
            <w:tcBorders>
              <w:top w:val="single" w:sz="4" w:space="0" w:color="000000"/>
              <w:left w:val="single" w:sz="4" w:space="0" w:color="000000"/>
              <w:bottom w:val="single" w:sz="4" w:space="0" w:color="000000"/>
              <w:right w:val="single" w:sz="4" w:space="0" w:color="000000"/>
            </w:tcBorders>
          </w:tcPr>
          <w:p w14:paraId="31C53181"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8FA47" w14:textId="77777777" w:rsidR="008279D0" w:rsidRPr="008279D0" w:rsidRDefault="008279D0" w:rsidP="00947A48">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765C84" w14:textId="77777777" w:rsidR="008279D0" w:rsidRPr="008279D0" w:rsidRDefault="008279D0" w:rsidP="00947A48">
            <w:pPr>
              <w:snapToGrid w:val="0"/>
              <w:jc w:val="center"/>
              <w:rPr>
                <w:b/>
                <w:sz w:val="18"/>
                <w:szCs w:val="1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7BC8355A"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B3B235"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88679" w14:textId="77777777" w:rsidR="008279D0" w:rsidRPr="008279D0" w:rsidRDefault="008279D0" w:rsidP="00947A48">
            <w:pPr>
              <w:jc w:val="center"/>
              <w:rPr>
                <w:sz w:val="18"/>
                <w:szCs w:val="18"/>
              </w:rPr>
            </w:pPr>
            <w:r w:rsidRPr="008279D0">
              <w:rPr>
                <w:b/>
                <w:sz w:val="18"/>
                <w:szCs w:val="18"/>
              </w:rPr>
              <w:t>105 968,2</w:t>
            </w:r>
          </w:p>
        </w:tc>
      </w:tr>
      <w:tr w:rsidR="008279D0" w:rsidRPr="008279D0" w14:paraId="2FAAEF6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0632B80" w14:textId="77777777" w:rsidR="008279D0" w:rsidRPr="008279D0" w:rsidRDefault="008279D0" w:rsidP="00947A48">
            <w:pPr>
              <w:rPr>
                <w:sz w:val="18"/>
                <w:szCs w:val="18"/>
              </w:rPr>
            </w:pPr>
            <w:r w:rsidRPr="008279D0">
              <w:rPr>
                <w:b/>
                <w:sz w:val="18"/>
                <w:szCs w:val="18"/>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2788B3DB"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890D4" w14:textId="77777777" w:rsidR="008279D0" w:rsidRPr="008279D0" w:rsidRDefault="008279D0" w:rsidP="00947A48">
            <w:pPr>
              <w:jc w:val="center"/>
              <w:rPr>
                <w:sz w:val="18"/>
                <w:szCs w:val="18"/>
              </w:rPr>
            </w:pPr>
            <w:r w:rsidRPr="008279D0">
              <w:rPr>
                <w:b/>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8FEAA" w14:textId="77777777" w:rsidR="008279D0" w:rsidRPr="008279D0" w:rsidRDefault="008279D0" w:rsidP="00947A48">
            <w:pPr>
              <w:jc w:val="center"/>
              <w:rPr>
                <w:sz w:val="18"/>
                <w:szCs w:val="18"/>
              </w:rPr>
            </w:pPr>
            <w:r w:rsidRPr="008279D0">
              <w:rPr>
                <w:b/>
                <w:sz w:val="18"/>
                <w:szCs w:val="18"/>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E9DF1"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E0CC0"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C18A9" w14:textId="77777777" w:rsidR="008279D0" w:rsidRPr="008279D0" w:rsidRDefault="008279D0" w:rsidP="00947A48">
            <w:pPr>
              <w:jc w:val="center"/>
              <w:rPr>
                <w:sz w:val="18"/>
                <w:szCs w:val="18"/>
              </w:rPr>
            </w:pPr>
            <w:r w:rsidRPr="008279D0">
              <w:rPr>
                <w:b/>
                <w:sz w:val="18"/>
                <w:szCs w:val="18"/>
              </w:rPr>
              <w:t>14 014,4</w:t>
            </w:r>
          </w:p>
        </w:tc>
      </w:tr>
      <w:tr w:rsidR="008279D0" w:rsidRPr="008279D0" w14:paraId="4C35509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BAFEEF4" w14:textId="77777777" w:rsidR="008279D0" w:rsidRPr="008279D0" w:rsidRDefault="008279D0" w:rsidP="00947A48">
            <w:pPr>
              <w:jc w:val="both"/>
              <w:rPr>
                <w:sz w:val="18"/>
                <w:szCs w:val="18"/>
              </w:rPr>
            </w:pPr>
            <w:r w:rsidRPr="008279D0">
              <w:rPr>
                <w:b/>
                <w:i/>
                <w:sz w:val="18"/>
                <w:szCs w:val="18"/>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376EF5FC"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F9B3D" w14:textId="77777777" w:rsidR="008279D0" w:rsidRPr="008279D0" w:rsidRDefault="008279D0" w:rsidP="00947A48">
            <w:pPr>
              <w:jc w:val="center"/>
              <w:rPr>
                <w:sz w:val="18"/>
                <w:szCs w:val="18"/>
              </w:rPr>
            </w:pPr>
            <w:r w:rsidRPr="008279D0">
              <w:rPr>
                <w:b/>
                <w:i/>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5312" w14:textId="77777777" w:rsidR="008279D0" w:rsidRPr="008279D0" w:rsidRDefault="008279D0" w:rsidP="00947A48">
            <w:pPr>
              <w:jc w:val="center"/>
              <w:rPr>
                <w:sz w:val="18"/>
                <w:szCs w:val="18"/>
              </w:rPr>
            </w:pPr>
            <w:r w:rsidRPr="008279D0">
              <w:rPr>
                <w:b/>
                <w:i/>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6A033"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C8305"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B1D07" w14:textId="77777777" w:rsidR="008279D0" w:rsidRPr="008279D0" w:rsidRDefault="008279D0" w:rsidP="00947A48">
            <w:pPr>
              <w:jc w:val="center"/>
              <w:rPr>
                <w:sz w:val="18"/>
                <w:szCs w:val="18"/>
              </w:rPr>
            </w:pPr>
            <w:r w:rsidRPr="008279D0">
              <w:rPr>
                <w:b/>
                <w:sz w:val="18"/>
                <w:szCs w:val="18"/>
              </w:rPr>
              <w:t>1413,9</w:t>
            </w:r>
          </w:p>
        </w:tc>
      </w:tr>
      <w:tr w:rsidR="008279D0" w:rsidRPr="008279D0" w14:paraId="6D46B75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461696D"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181659C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E352E"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E70D"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A030" w14:textId="77777777" w:rsidR="008279D0" w:rsidRPr="008279D0" w:rsidRDefault="008279D0" w:rsidP="00947A48">
            <w:pPr>
              <w:jc w:val="center"/>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0955"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FA8C" w14:textId="77777777" w:rsidR="008279D0" w:rsidRPr="008279D0" w:rsidRDefault="008279D0" w:rsidP="00947A48">
            <w:pPr>
              <w:jc w:val="center"/>
              <w:rPr>
                <w:sz w:val="18"/>
                <w:szCs w:val="18"/>
              </w:rPr>
            </w:pPr>
            <w:r w:rsidRPr="008279D0">
              <w:rPr>
                <w:sz w:val="18"/>
                <w:szCs w:val="18"/>
                <w:u w:val="single"/>
              </w:rPr>
              <w:t>1413,9</w:t>
            </w:r>
          </w:p>
        </w:tc>
      </w:tr>
      <w:tr w:rsidR="008279D0" w:rsidRPr="008279D0" w14:paraId="289F0AD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CF41610" w14:textId="77777777" w:rsidR="008279D0" w:rsidRPr="008279D0" w:rsidRDefault="008279D0" w:rsidP="00947A48">
            <w:pPr>
              <w:jc w:val="both"/>
              <w:rPr>
                <w:sz w:val="18"/>
                <w:szCs w:val="18"/>
              </w:rPr>
            </w:pPr>
            <w:r w:rsidRPr="008279D0">
              <w:rPr>
                <w:sz w:val="18"/>
                <w:szCs w:val="18"/>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4AFF4A1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A2BDF"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1E9D8"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4E985" w14:textId="77777777" w:rsidR="008279D0" w:rsidRPr="008279D0" w:rsidRDefault="008279D0" w:rsidP="00947A48">
            <w:pPr>
              <w:jc w:val="center"/>
              <w:rPr>
                <w:sz w:val="18"/>
                <w:szCs w:val="18"/>
              </w:rPr>
            </w:pPr>
            <w:r w:rsidRPr="008279D0">
              <w:rPr>
                <w:sz w:val="18"/>
                <w:szCs w:val="18"/>
              </w:rPr>
              <w:t>9900100000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F7C72"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5CEE4" w14:textId="77777777" w:rsidR="008279D0" w:rsidRPr="008279D0" w:rsidRDefault="008279D0" w:rsidP="00947A48">
            <w:pPr>
              <w:jc w:val="center"/>
              <w:rPr>
                <w:sz w:val="18"/>
                <w:szCs w:val="18"/>
              </w:rPr>
            </w:pPr>
            <w:r w:rsidRPr="008279D0">
              <w:rPr>
                <w:sz w:val="18"/>
                <w:szCs w:val="18"/>
                <w:u w:val="single"/>
              </w:rPr>
              <w:t>1413,9</w:t>
            </w:r>
          </w:p>
        </w:tc>
      </w:tr>
      <w:tr w:rsidR="008279D0" w:rsidRPr="008279D0" w14:paraId="1BCA58D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86FF0C8" w14:textId="77777777" w:rsidR="008279D0" w:rsidRPr="008279D0" w:rsidRDefault="008279D0" w:rsidP="00947A48">
            <w:pPr>
              <w:rPr>
                <w:sz w:val="18"/>
                <w:szCs w:val="18"/>
              </w:rPr>
            </w:pPr>
            <w:r w:rsidRPr="008279D0">
              <w:rPr>
                <w:sz w:val="18"/>
                <w:szCs w:val="18"/>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7975339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85F4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F3CB"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7688B" w14:textId="77777777" w:rsidR="008279D0" w:rsidRPr="008279D0" w:rsidRDefault="008279D0" w:rsidP="00947A48">
            <w:pPr>
              <w:jc w:val="center"/>
              <w:rPr>
                <w:sz w:val="18"/>
                <w:szCs w:val="18"/>
              </w:rPr>
            </w:pPr>
            <w:r w:rsidRPr="008279D0">
              <w:rPr>
                <w:sz w:val="18"/>
                <w:szCs w:val="18"/>
              </w:rPr>
              <w:t>9900121020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865F"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9B74F" w14:textId="77777777" w:rsidR="008279D0" w:rsidRPr="008279D0" w:rsidRDefault="008279D0" w:rsidP="00947A48">
            <w:pPr>
              <w:jc w:val="center"/>
              <w:rPr>
                <w:sz w:val="18"/>
                <w:szCs w:val="18"/>
              </w:rPr>
            </w:pPr>
            <w:r w:rsidRPr="008279D0">
              <w:rPr>
                <w:sz w:val="18"/>
                <w:szCs w:val="18"/>
              </w:rPr>
              <w:t>1413,9</w:t>
            </w:r>
          </w:p>
        </w:tc>
      </w:tr>
      <w:tr w:rsidR="008279D0" w:rsidRPr="008279D0" w14:paraId="57B813C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CC03090" w14:textId="77777777" w:rsidR="008279D0" w:rsidRPr="008279D0" w:rsidRDefault="008279D0" w:rsidP="00947A48">
            <w:pPr>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3413DE1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B6FF7"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5A9A"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7BA29" w14:textId="77777777" w:rsidR="008279D0" w:rsidRPr="008279D0" w:rsidRDefault="008279D0" w:rsidP="00947A48">
            <w:pPr>
              <w:jc w:val="center"/>
              <w:rPr>
                <w:sz w:val="18"/>
                <w:szCs w:val="18"/>
              </w:rPr>
            </w:pPr>
            <w:r w:rsidRPr="008279D0">
              <w:rPr>
                <w:sz w:val="18"/>
                <w:szCs w:val="18"/>
              </w:rPr>
              <w:t>9900121020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863F" w14:textId="77777777" w:rsidR="008279D0" w:rsidRPr="008279D0" w:rsidRDefault="008279D0" w:rsidP="00947A48">
            <w:pPr>
              <w:jc w:val="center"/>
              <w:rPr>
                <w:sz w:val="18"/>
                <w:szCs w:val="18"/>
              </w:rPr>
            </w:pPr>
            <w:r w:rsidRPr="008279D0">
              <w:rPr>
                <w:sz w:val="18"/>
                <w:szCs w:val="18"/>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E013" w14:textId="77777777" w:rsidR="008279D0" w:rsidRPr="008279D0" w:rsidRDefault="008279D0" w:rsidP="00947A48">
            <w:pPr>
              <w:jc w:val="center"/>
              <w:rPr>
                <w:sz w:val="18"/>
                <w:szCs w:val="18"/>
              </w:rPr>
            </w:pPr>
            <w:r w:rsidRPr="008279D0">
              <w:rPr>
                <w:sz w:val="18"/>
                <w:szCs w:val="18"/>
              </w:rPr>
              <w:t>1413,9</w:t>
            </w:r>
          </w:p>
        </w:tc>
      </w:tr>
      <w:tr w:rsidR="008279D0" w:rsidRPr="008279D0" w14:paraId="43C16F1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BDC12E2" w14:textId="77777777" w:rsidR="008279D0" w:rsidRPr="008279D0" w:rsidRDefault="008279D0" w:rsidP="00947A48">
            <w:pPr>
              <w:rPr>
                <w:sz w:val="18"/>
                <w:szCs w:val="18"/>
              </w:rPr>
            </w:pPr>
            <w:r w:rsidRPr="008279D0">
              <w:rPr>
                <w:sz w:val="18"/>
                <w:szCs w:val="18"/>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54CD548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6C26"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D4FB"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47F98" w14:textId="77777777" w:rsidR="008279D0" w:rsidRPr="008279D0" w:rsidRDefault="008279D0" w:rsidP="00947A48">
            <w:pPr>
              <w:jc w:val="center"/>
              <w:rPr>
                <w:sz w:val="18"/>
                <w:szCs w:val="18"/>
              </w:rPr>
            </w:pPr>
            <w:r w:rsidRPr="008279D0">
              <w:rPr>
                <w:sz w:val="18"/>
                <w:szCs w:val="18"/>
              </w:rPr>
              <w:t>9900121020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FBEF7" w14:textId="77777777" w:rsidR="008279D0" w:rsidRPr="008279D0" w:rsidRDefault="008279D0" w:rsidP="00947A48">
            <w:pPr>
              <w:jc w:val="center"/>
              <w:rPr>
                <w:sz w:val="18"/>
                <w:szCs w:val="18"/>
              </w:rPr>
            </w:pPr>
            <w:r w:rsidRPr="008279D0">
              <w:rPr>
                <w:sz w:val="18"/>
                <w:szCs w:val="18"/>
              </w:rPr>
              <w:t>120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DCDEA" w14:textId="77777777" w:rsidR="008279D0" w:rsidRPr="008279D0" w:rsidRDefault="008279D0" w:rsidP="00947A48">
            <w:pPr>
              <w:jc w:val="center"/>
              <w:rPr>
                <w:sz w:val="18"/>
                <w:szCs w:val="18"/>
              </w:rPr>
            </w:pPr>
            <w:r w:rsidRPr="008279D0">
              <w:rPr>
                <w:sz w:val="18"/>
                <w:szCs w:val="18"/>
              </w:rPr>
              <w:t>1413,9</w:t>
            </w:r>
          </w:p>
        </w:tc>
      </w:tr>
      <w:tr w:rsidR="008279D0" w:rsidRPr="008279D0" w14:paraId="432F907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ECF7A1A" w14:textId="77777777" w:rsidR="008279D0" w:rsidRPr="008279D0" w:rsidRDefault="008279D0" w:rsidP="00947A48">
            <w:pPr>
              <w:jc w:val="both"/>
              <w:rPr>
                <w:sz w:val="18"/>
                <w:szCs w:val="18"/>
              </w:rPr>
            </w:pPr>
            <w:r w:rsidRPr="008279D0">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tcPr>
          <w:p w14:paraId="288C32DB"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7B555" w14:textId="77777777" w:rsidR="008279D0" w:rsidRPr="008279D0" w:rsidRDefault="008279D0" w:rsidP="00947A48">
            <w:pPr>
              <w:jc w:val="center"/>
              <w:rPr>
                <w:sz w:val="18"/>
                <w:szCs w:val="18"/>
              </w:rPr>
            </w:pPr>
            <w:r w:rsidRPr="008279D0">
              <w:rPr>
                <w:b/>
                <w:i/>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43314" w14:textId="77777777" w:rsidR="008279D0" w:rsidRPr="008279D0" w:rsidRDefault="008279D0" w:rsidP="00947A48">
            <w:pPr>
              <w:jc w:val="center"/>
              <w:rPr>
                <w:sz w:val="18"/>
                <w:szCs w:val="18"/>
              </w:rPr>
            </w:pPr>
            <w:r w:rsidRPr="008279D0">
              <w:rPr>
                <w:b/>
                <w:i/>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85EC1"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7FFCF"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7F0B" w14:textId="77777777" w:rsidR="008279D0" w:rsidRPr="008279D0" w:rsidRDefault="008279D0" w:rsidP="00947A48">
            <w:pPr>
              <w:jc w:val="center"/>
              <w:rPr>
                <w:sz w:val="18"/>
                <w:szCs w:val="18"/>
              </w:rPr>
            </w:pPr>
            <w:r w:rsidRPr="008279D0">
              <w:rPr>
                <w:b/>
                <w:i/>
                <w:sz w:val="18"/>
                <w:szCs w:val="18"/>
              </w:rPr>
              <w:t>10 485,8</w:t>
            </w:r>
          </w:p>
        </w:tc>
      </w:tr>
      <w:tr w:rsidR="008279D0" w:rsidRPr="008279D0" w14:paraId="1C7B70F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C67D1A" w14:textId="77777777" w:rsidR="008279D0" w:rsidRPr="008279D0" w:rsidRDefault="008279D0" w:rsidP="00947A48">
            <w:pPr>
              <w:jc w:val="both"/>
              <w:rPr>
                <w:sz w:val="18"/>
                <w:szCs w:val="18"/>
              </w:rPr>
            </w:pPr>
            <w:r w:rsidRPr="008279D0">
              <w:rPr>
                <w:sz w:val="18"/>
                <w:szCs w:val="18"/>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63BA0DA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BD819"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3C02"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D532" w14:textId="77777777" w:rsidR="008279D0" w:rsidRPr="008279D0" w:rsidRDefault="008279D0" w:rsidP="00947A48">
            <w:pPr>
              <w:jc w:val="center"/>
              <w:rPr>
                <w:sz w:val="18"/>
                <w:szCs w:val="18"/>
              </w:rPr>
            </w:pPr>
            <w:r w:rsidRPr="008279D0">
              <w:rPr>
                <w:sz w:val="18"/>
                <w:szCs w:val="18"/>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A90B"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4E895" w14:textId="77777777" w:rsidR="008279D0" w:rsidRPr="008279D0" w:rsidRDefault="008279D0" w:rsidP="00947A48">
            <w:pPr>
              <w:jc w:val="center"/>
              <w:rPr>
                <w:sz w:val="18"/>
                <w:szCs w:val="18"/>
              </w:rPr>
            </w:pPr>
            <w:r w:rsidRPr="008279D0">
              <w:rPr>
                <w:sz w:val="18"/>
                <w:szCs w:val="18"/>
              </w:rPr>
              <w:t>32,3</w:t>
            </w:r>
          </w:p>
        </w:tc>
      </w:tr>
      <w:tr w:rsidR="008279D0" w:rsidRPr="008279D0" w14:paraId="2E21110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6A8E56E" w14:textId="77777777" w:rsidR="008279D0" w:rsidRPr="008279D0" w:rsidRDefault="008279D0" w:rsidP="00947A48">
            <w:pPr>
              <w:jc w:val="both"/>
              <w:rPr>
                <w:sz w:val="18"/>
                <w:szCs w:val="18"/>
              </w:rPr>
            </w:pPr>
            <w:r w:rsidRPr="008279D0">
              <w:rPr>
                <w:sz w:val="18"/>
                <w:szCs w:val="18"/>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58768DE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F4BDC" w14:textId="77777777" w:rsidR="008279D0" w:rsidRPr="008279D0" w:rsidRDefault="008279D0" w:rsidP="00947A48">
            <w:pPr>
              <w:jc w:val="center"/>
              <w:rPr>
                <w:sz w:val="18"/>
                <w:szCs w:val="18"/>
              </w:rPr>
            </w:pPr>
            <w:r w:rsidRPr="008279D0">
              <w:rPr>
                <w:i/>
                <w:sz w:val="18"/>
                <w:szCs w:val="18"/>
                <w:u w:val="single"/>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E0872" w14:textId="77777777" w:rsidR="008279D0" w:rsidRPr="008279D0" w:rsidRDefault="008279D0" w:rsidP="00947A48">
            <w:pPr>
              <w:jc w:val="center"/>
              <w:rPr>
                <w:sz w:val="18"/>
                <w:szCs w:val="18"/>
              </w:rPr>
            </w:pPr>
            <w:r w:rsidRPr="008279D0">
              <w:rPr>
                <w:i/>
                <w:sz w:val="18"/>
                <w:szCs w:val="18"/>
                <w:u w:val="single"/>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6C8DF" w14:textId="77777777" w:rsidR="008279D0" w:rsidRPr="008279D0" w:rsidRDefault="008279D0" w:rsidP="00947A48">
            <w:pPr>
              <w:jc w:val="center"/>
              <w:rPr>
                <w:sz w:val="18"/>
                <w:szCs w:val="18"/>
              </w:rPr>
            </w:pPr>
            <w:r w:rsidRPr="008279D0">
              <w:rPr>
                <w:i/>
                <w:sz w:val="18"/>
                <w:szCs w:val="18"/>
                <w:u w:val="single"/>
              </w:rPr>
              <w:t>7600100000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C31D" w14:textId="77777777" w:rsidR="008279D0" w:rsidRPr="008279D0" w:rsidRDefault="008279D0" w:rsidP="00947A48">
            <w:pPr>
              <w:snapToGrid w:val="0"/>
              <w:jc w:val="center"/>
              <w:rPr>
                <w:i/>
                <w:sz w:val="18"/>
                <w:szCs w:val="18"/>
                <w:u w:val="single"/>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20E7" w14:textId="77777777" w:rsidR="008279D0" w:rsidRPr="008279D0" w:rsidRDefault="008279D0" w:rsidP="00947A48">
            <w:pPr>
              <w:jc w:val="center"/>
              <w:rPr>
                <w:sz w:val="18"/>
                <w:szCs w:val="18"/>
              </w:rPr>
            </w:pPr>
            <w:r w:rsidRPr="008279D0">
              <w:rPr>
                <w:i/>
                <w:sz w:val="18"/>
                <w:szCs w:val="18"/>
                <w:u w:val="single"/>
              </w:rPr>
              <w:t>32,3</w:t>
            </w:r>
          </w:p>
        </w:tc>
      </w:tr>
      <w:tr w:rsidR="008279D0" w:rsidRPr="008279D0" w14:paraId="0CAF9BA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5968ACA"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3B57340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41025"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C0ADF"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9E607" w14:textId="77777777" w:rsidR="008279D0" w:rsidRPr="008279D0" w:rsidRDefault="008279D0" w:rsidP="00947A48">
            <w:pPr>
              <w:jc w:val="center"/>
              <w:rPr>
                <w:sz w:val="18"/>
                <w:szCs w:val="18"/>
              </w:rPr>
            </w:pPr>
            <w:r w:rsidRPr="008279D0">
              <w:rPr>
                <w:sz w:val="18"/>
                <w:szCs w:val="18"/>
              </w:rPr>
              <w:t>7600164400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A6C4A"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333D" w14:textId="77777777" w:rsidR="008279D0" w:rsidRPr="008279D0" w:rsidRDefault="008279D0" w:rsidP="00947A48">
            <w:pPr>
              <w:jc w:val="center"/>
              <w:rPr>
                <w:sz w:val="18"/>
                <w:szCs w:val="18"/>
              </w:rPr>
            </w:pPr>
            <w:r w:rsidRPr="008279D0">
              <w:rPr>
                <w:sz w:val="18"/>
                <w:szCs w:val="18"/>
              </w:rPr>
              <w:t>8,9</w:t>
            </w:r>
          </w:p>
        </w:tc>
      </w:tr>
      <w:tr w:rsidR="008279D0" w:rsidRPr="008279D0" w14:paraId="7B3C805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7F23B9E"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1134" w:type="dxa"/>
            <w:tcBorders>
              <w:top w:val="single" w:sz="4" w:space="0" w:color="000000"/>
              <w:left w:val="single" w:sz="4" w:space="0" w:color="000000"/>
              <w:bottom w:val="single" w:sz="4" w:space="0" w:color="000000"/>
              <w:right w:val="single" w:sz="4" w:space="0" w:color="000000"/>
            </w:tcBorders>
          </w:tcPr>
          <w:p w14:paraId="32E5E4D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971D6"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0F523"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903C0" w14:textId="77777777" w:rsidR="008279D0" w:rsidRPr="008279D0" w:rsidRDefault="008279D0" w:rsidP="00947A48">
            <w:pPr>
              <w:jc w:val="center"/>
              <w:rPr>
                <w:sz w:val="18"/>
                <w:szCs w:val="18"/>
              </w:rPr>
            </w:pPr>
            <w:r w:rsidRPr="008279D0">
              <w:rPr>
                <w:sz w:val="18"/>
                <w:szCs w:val="18"/>
              </w:rPr>
              <w:t>7600164440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1B3E4"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F1530" w14:textId="77777777" w:rsidR="008279D0" w:rsidRPr="008279D0" w:rsidRDefault="008279D0" w:rsidP="00947A48">
            <w:pPr>
              <w:jc w:val="center"/>
              <w:rPr>
                <w:sz w:val="18"/>
                <w:szCs w:val="18"/>
              </w:rPr>
            </w:pPr>
            <w:r w:rsidRPr="008279D0">
              <w:rPr>
                <w:sz w:val="18"/>
                <w:szCs w:val="18"/>
              </w:rPr>
              <w:t>8,9</w:t>
            </w:r>
          </w:p>
        </w:tc>
      </w:tr>
      <w:tr w:rsidR="008279D0" w:rsidRPr="008279D0" w14:paraId="5CE44FC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B157D40" w14:textId="77777777" w:rsidR="008279D0" w:rsidRPr="008279D0" w:rsidRDefault="008279D0" w:rsidP="00947A48">
            <w:pPr>
              <w:jc w:val="both"/>
              <w:rPr>
                <w:sz w:val="18"/>
                <w:szCs w:val="18"/>
              </w:rPr>
            </w:pPr>
            <w:r w:rsidRPr="008279D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272D7B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7A2A"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0876E"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86FA2" w14:textId="77777777" w:rsidR="008279D0" w:rsidRPr="008279D0" w:rsidRDefault="008279D0" w:rsidP="00947A48">
            <w:pPr>
              <w:jc w:val="center"/>
              <w:rPr>
                <w:sz w:val="18"/>
                <w:szCs w:val="18"/>
              </w:rPr>
            </w:pPr>
            <w:r w:rsidRPr="008279D0">
              <w:rPr>
                <w:sz w:val="18"/>
                <w:szCs w:val="18"/>
              </w:rPr>
              <w:t>7600164440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F9089" w14:textId="77777777" w:rsidR="008279D0" w:rsidRPr="008279D0" w:rsidRDefault="008279D0" w:rsidP="00947A48">
            <w:pPr>
              <w:jc w:val="center"/>
              <w:rPr>
                <w:sz w:val="18"/>
                <w:szCs w:val="18"/>
              </w:rPr>
            </w:pPr>
            <w:r w:rsidRPr="008279D0">
              <w:rPr>
                <w:sz w:val="18"/>
                <w:szCs w:val="18"/>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8CD2E" w14:textId="77777777" w:rsidR="008279D0" w:rsidRPr="008279D0" w:rsidRDefault="008279D0" w:rsidP="00947A48">
            <w:pPr>
              <w:jc w:val="center"/>
              <w:rPr>
                <w:sz w:val="18"/>
                <w:szCs w:val="18"/>
              </w:rPr>
            </w:pPr>
            <w:r w:rsidRPr="008279D0">
              <w:rPr>
                <w:sz w:val="18"/>
                <w:szCs w:val="18"/>
              </w:rPr>
              <w:t>8,9</w:t>
            </w:r>
          </w:p>
        </w:tc>
      </w:tr>
      <w:tr w:rsidR="008279D0" w:rsidRPr="008279D0" w14:paraId="27E2AB1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DD4641F"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1811DE4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8AADA"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F2000"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B5952" w14:textId="77777777" w:rsidR="008279D0" w:rsidRPr="008279D0" w:rsidRDefault="008279D0" w:rsidP="00947A48">
            <w:pPr>
              <w:jc w:val="center"/>
              <w:rPr>
                <w:sz w:val="18"/>
                <w:szCs w:val="18"/>
              </w:rPr>
            </w:pPr>
            <w:r w:rsidRPr="008279D0">
              <w:rPr>
                <w:sz w:val="18"/>
                <w:szCs w:val="18"/>
              </w:rPr>
              <w:t>7600164440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E8268" w14:textId="77777777" w:rsidR="008279D0" w:rsidRPr="008279D0" w:rsidRDefault="008279D0" w:rsidP="00947A48">
            <w:pPr>
              <w:jc w:val="center"/>
              <w:rPr>
                <w:sz w:val="18"/>
                <w:szCs w:val="18"/>
              </w:rPr>
            </w:pPr>
            <w:r w:rsidRPr="008279D0">
              <w:rPr>
                <w:sz w:val="18"/>
                <w:szCs w:val="18"/>
              </w:rPr>
              <w:t>540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DA93E" w14:textId="77777777" w:rsidR="008279D0" w:rsidRPr="008279D0" w:rsidRDefault="008279D0" w:rsidP="00947A48">
            <w:pPr>
              <w:jc w:val="center"/>
              <w:rPr>
                <w:sz w:val="18"/>
                <w:szCs w:val="18"/>
              </w:rPr>
            </w:pPr>
            <w:r w:rsidRPr="008279D0">
              <w:rPr>
                <w:sz w:val="18"/>
                <w:szCs w:val="18"/>
              </w:rPr>
              <w:t>8,9</w:t>
            </w:r>
          </w:p>
        </w:tc>
      </w:tr>
      <w:tr w:rsidR="008279D0" w:rsidRPr="008279D0" w14:paraId="4A1A3DD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DCA0C56"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0B48129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CF78D"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1C2E1"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DDF5E" w14:textId="77777777" w:rsidR="008279D0" w:rsidRPr="008279D0" w:rsidRDefault="008279D0" w:rsidP="00947A48">
            <w:pPr>
              <w:jc w:val="center"/>
              <w:rPr>
                <w:sz w:val="18"/>
                <w:szCs w:val="18"/>
              </w:rPr>
            </w:pPr>
            <w:r w:rsidRPr="008279D0">
              <w:rPr>
                <w:sz w:val="18"/>
                <w:szCs w:val="18"/>
              </w:rPr>
              <w:t>7600164500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0ABE"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BDC97" w14:textId="77777777" w:rsidR="008279D0" w:rsidRPr="008279D0" w:rsidRDefault="008279D0" w:rsidP="00947A48">
            <w:pPr>
              <w:jc w:val="center"/>
              <w:rPr>
                <w:sz w:val="18"/>
                <w:szCs w:val="18"/>
              </w:rPr>
            </w:pPr>
            <w:r w:rsidRPr="008279D0">
              <w:rPr>
                <w:sz w:val="18"/>
                <w:szCs w:val="18"/>
              </w:rPr>
              <w:t>2,5</w:t>
            </w:r>
          </w:p>
        </w:tc>
      </w:tr>
      <w:tr w:rsidR="008279D0" w:rsidRPr="008279D0" w14:paraId="36DACAD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BC3F2D1" w14:textId="77777777" w:rsidR="008279D0" w:rsidRPr="008279D0" w:rsidRDefault="008279D0" w:rsidP="00947A48">
            <w:pPr>
              <w:jc w:val="both"/>
              <w:rPr>
                <w:sz w:val="18"/>
                <w:szCs w:val="18"/>
              </w:rPr>
            </w:pPr>
            <w:r w:rsidRPr="008279D0">
              <w:rPr>
                <w:sz w:val="18"/>
                <w:szCs w:val="18"/>
              </w:rPr>
              <w:lastRenderedPageBreak/>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1134" w:type="dxa"/>
            <w:tcBorders>
              <w:top w:val="single" w:sz="4" w:space="0" w:color="000000"/>
              <w:left w:val="single" w:sz="4" w:space="0" w:color="000000"/>
              <w:bottom w:val="single" w:sz="4" w:space="0" w:color="000000"/>
              <w:right w:val="single" w:sz="4" w:space="0" w:color="000000"/>
            </w:tcBorders>
          </w:tcPr>
          <w:p w14:paraId="57472A3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B8E9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943EB"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F4FC9" w14:textId="77777777" w:rsidR="008279D0" w:rsidRPr="008279D0" w:rsidRDefault="008279D0" w:rsidP="00947A48">
            <w:pPr>
              <w:jc w:val="center"/>
              <w:rPr>
                <w:sz w:val="18"/>
                <w:szCs w:val="18"/>
              </w:rPr>
            </w:pPr>
            <w:r w:rsidRPr="008279D0">
              <w:rPr>
                <w:sz w:val="18"/>
                <w:szCs w:val="18"/>
              </w:rPr>
              <w:t>7600164540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49B75"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C7BEC" w14:textId="77777777" w:rsidR="008279D0" w:rsidRPr="008279D0" w:rsidRDefault="008279D0" w:rsidP="00947A48">
            <w:pPr>
              <w:jc w:val="center"/>
              <w:rPr>
                <w:sz w:val="18"/>
                <w:szCs w:val="18"/>
              </w:rPr>
            </w:pPr>
            <w:r w:rsidRPr="008279D0">
              <w:rPr>
                <w:sz w:val="18"/>
                <w:szCs w:val="18"/>
              </w:rPr>
              <w:t>2,5</w:t>
            </w:r>
          </w:p>
        </w:tc>
      </w:tr>
      <w:tr w:rsidR="008279D0" w:rsidRPr="008279D0" w14:paraId="0B6D2E1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2A4D6EE" w14:textId="77777777" w:rsidR="008279D0" w:rsidRPr="008279D0" w:rsidRDefault="008279D0" w:rsidP="00947A48">
            <w:pPr>
              <w:jc w:val="both"/>
              <w:rPr>
                <w:sz w:val="18"/>
                <w:szCs w:val="18"/>
              </w:rPr>
            </w:pPr>
            <w:r w:rsidRPr="008279D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8D611C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3A974"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8822D"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6C808" w14:textId="77777777" w:rsidR="008279D0" w:rsidRPr="008279D0" w:rsidRDefault="008279D0" w:rsidP="00947A48">
            <w:pPr>
              <w:jc w:val="center"/>
              <w:rPr>
                <w:sz w:val="18"/>
                <w:szCs w:val="18"/>
              </w:rPr>
            </w:pPr>
            <w:r w:rsidRPr="008279D0">
              <w:rPr>
                <w:sz w:val="18"/>
                <w:szCs w:val="18"/>
              </w:rPr>
              <w:t>7600164540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4CE99" w14:textId="77777777" w:rsidR="008279D0" w:rsidRPr="008279D0" w:rsidRDefault="008279D0" w:rsidP="00947A48">
            <w:pPr>
              <w:jc w:val="center"/>
              <w:rPr>
                <w:sz w:val="18"/>
                <w:szCs w:val="18"/>
              </w:rPr>
            </w:pPr>
            <w:r w:rsidRPr="008279D0">
              <w:rPr>
                <w:sz w:val="18"/>
                <w:szCs w:val="18"/>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68870" w14:textId="77777777" w:rsidR="008279D0" w:rsidRPr="008279D0" w:rsidRDefault="008279D0" w:rsidP="00947A48">
            <w:pPr>
              <w:jc w:val="center"/>
              <w:rPr>
                <w:sz w:val="18"/>
                <w:szCs w:val="18"/>
              </w:rPr>
            </w:pPr>
            <w:r w:rsidRPr="008279D0">
              <w:rPr>
                <w:sz w:val="18"/>
                <w:szCs w:val="18"/>
              </w:rPr>
              <w:t>2,5</w:t>
            </w:r>
          </w:p>
        </w:tc>
      </w:tr>
      <w:tr w:rsidR="008279D0" w:rsidRPr="008279D0" w14:paraId="7BB98CF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68F116F"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99CB5A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28C7C"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43455"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7F11" w14:textId="77777777" w:rsidR="008279D0" w:rsidRPr="008279D0" w:rsidRDefault="008279D0" w:rsidP="00947A48">
            <w:pPr>
              <w:jc w:val="center"/>
              <w:rPr>
                <w:sz w:val="18"/>
                <w:szCs w:val="18"/>
              </w:rPr>
            </w:pPr>
            <w:r w:rsidRPr="008279D0">
              <w:rPr>
                <w:sz w:val="18"/>
                <w:szCs w:val="18"/>
              </w:rPr>
              <w:t>7600164540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F6F03" w14:textId="77777777" w:rsidR="008279D0" w:rsidRPr="008279D0" w:rsidRDefault="008279D0" w:rsidP="00947A48">
            <w:pPr>
              <w:jc w:val="center"/>
              <w:rPr>
                <w:sz w:val="18"/>
                <w:szCs w:val="18"/>
              </w:rPr>
            </w:pPr>
            <w:r w:rsidRPr="008279D0">
              <w:rPr>
                <w:sz w:val="18"/>
                <w:szCs w:val="18"/>
              </w:rPr>
              <w:t>540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2BD01" w14:textId="77777777" w:rsidR="008279D0" w:rsidRPr="008279D0" w:rsidRDefault="008279D0" w:rsidP="00947A48">
            <w:pPr>
              <w:jc w:val="center"/>
              <w:rPr>
                <w:sz w:val="18"/>
                <w:szCs w:val="18"/>
              </w:rPr>
            </w:pPr>
            <w:r w:rsidRPr="008279D0">
              <w:rPr>
                <w:sz w:val="18"/>
                <w:szCs w:val="18"/>
              </w:rPr>
              <w:t>2,5</w:t>
            </w:r>
          </w:p>
        </w:tc>
      </w:tr>
      <w:tr w:rsidR="008279D0" w:rsidRPr="008279D0" w14:paraId="1DEC648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8615252"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689FD9F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AED0B"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9DEF"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929E" w14:textId="77777777" w:rsidR="008279D0" w:rsidRPr="008279D0" w:rsidRDefault="008279D0" w:rsidP="00947A48">
            <w:pPr>
              <w:jc w:val="center"/>
              <w:rPr>
                <w:sz w:val="18"/>
                <w:szCs w:val="18"/>
              </w:rPr>
            </w:pPr>
            <w:r w:rsidRPr="008279D0">
              <w:rPr>
                <w:sz w:val="18"/>
                <w:szCs w:val="18"/>
              </w:rPr>
              <w:t>7600164600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4AB77"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B591" w14:textId="77777777" w:rsidR="008279D0" w:rsidRPr="008279D0" w:rsidRDefault="008279D0" w:rsidP="00947A48">
            <w:pPr>
              <w:jc w:val="center"/>
              <w:rPr>
                <w:sz w:val="18"/>
                <w:szCs w:val="18"/>
              </w:rPr>
            </w:pPr>
            <w:r w:rsidRPr="008279D0">
              <w:rPr>
                <w:sz w:val="18"/>
                <w:szCs w:val="18"/>
              </w:rPr>
              <w:t>20,9</w:t>
            </w:r>
          </w:p>
        </w:tc>
      </w:tr>
      <w:tr w:rsidR="008279D0" w:rsidRPr="008279D0" w14:paraId="325B20E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0D860D7" w14:textId="77777777" w:rsidR="008279D0" w:rsidRPr="008279D0" w:rsidRDefault="008279D0" w:rsidP="00947A48">
            <w:pPr>
              <w:jc w:val="both"/>
              <w:rPr>
                <w:sz w:val="18"/>
                <w:szCs w:val="18"/>
              </w:rPr>
            </w:pPr>
            <w:r w:rsidRPr="008279D0">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tcPr>
          <w:p w14:paraId="5807BF8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B199F"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2CD78"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2CDD" w14:textId="77777777" w:rsidR="008279D0" w:rsidRPr="008279D0" w:rsidRDefault="008279D0" w:rsidP="00947A48">
            <w:pPr>
              <w:jc w:val="center"/>
              <w:rPr>
                <w:sz w:val="18"/>
                <w:szCs w:val="18"/>
              </w:rPr>
            </w:pPr>
            <w:r w:rsidRPr="008279D0">
              <w:rPr>
                <w:sz w:val="18"/>
                <w:szCs w:val="18"/>
              </w:rPr>
              <w:t>7600164640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303F0"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AC602" w14:textId="77777777" w:rsidR="008279D0" w:rsidRPr="008279D0" w:rsidRDefault="008279D0" w:rsidP="00947A48">
            <w:pPr>
              <w:jc w:val="center"/>
              <w:rPr>
                <w:sz w:val="18"/>
                <w:szCs w:val="18"/>
              </w:rPr>
            </w:pPr>
            <w:r w:rsidRPr="008279D0">
              <w:rPr>
                <w:sz w:val="18"/>
                <w:szCs w:val="18"/>
              </w:rPr>
              <w:t>20,9</w:t>
            </w:r>
          </w:p>
        </w:tc>
      </w:tr>
      <w:tr w:rsidR="008279D0" w:rsidRPr="008279D0" w14:paraId="6CC2AE1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D0B1B02" w14:textId="77777777" w:rsidR="008279D0" w:rsidRPr="008279D0" w:rsidRDefault="008279D0" w:rsidP="00947A48">
            <w:pPr>
              <w:jc w:val="both"/>
              <w:rPr>
                <w:sz w:val="18"/>
                <w:szCs w:val="18"/>
              </w:rPr>
            </w:pPr>
            <w:r w:rsidRPr="008279D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5E17FFA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89C0A"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6FFB4"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6E97" w14:textId="77777777" w:rsidR="008279D0" w:rsidRPr="008279D0" w:rsidRDefault="008279D0" w:rsidP="00947A48">
            <w:pPr>
              <w:jc w:val="center"/>
              <w:rPr>
                <w:sz w:val="18"/>
                <w:szCs w:val="18"/>
              </w:rPr>
            </w:pPr>
            <w:r w:rsidRPr="008279D0">
              <w:rPr>
                <w:sz w:val="18"/>
                <w:szCs w:val="18"/>
              </w:rPr>
              <w:t>7600164640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B544C" w14:textId="77777777" w:rsidR="008279D0" w:rsidRPr="008279D0" w:rsidRDefault="008279D0" w:rsidP="00947A48">
            <w:pPr>
              <w:jc w:val="center"/>
              <w:rPr>
                <w:sz w:val="18"/>
                <w:szCs w:val="18"/>
              </w:rPr>
            </w:pPr>
            <w:r w:rsidRPr="008279D0">
              <w:rPr>
                <w:sz w:val="18"/>
                <w:szCs w:val="18"/>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DBF5B" w14:textId="77777777" w:rsidR="008279D0" w:rsidRPr="008279D0" w:rsidRDefault="008279D0" w:rsidP="00947A48">
            <w:pPr>
              <w:jc w:val="center"/>
              <w:rPr>
                <w:sz w:val="18"/>
                <w:szCs w:val="18"/>
              </w:rPr>
            </w:pPr>
            <w:r w:rsidRPr="008279D0">
              <w:rPr>
                <w:sz w:val="18"/>
                <w:szCs w:val="18"/>
              </w:rPr>
              <w:t>20,9</w:t>
            </w:r>
          </w:p>
        </w:tc>
      </w:tr>
      <w:tr w:rsidR="008279D0" w:rsidRPr="008279D0" w14:paraId="2789C4E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9CC23B"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FD4153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FD41F"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98FC"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EA86E" w14:textId="77777777" w:rsidR="008279D0" w:rsidRPr="008279D0" w:rsidRDefault="008279D0" w:rsidP="00947A48">
            <w:pPr>
              <w:jc w:val="center"/>
              <w:rPr>
                <w:sz w:val="18"/>
                <w:szCs w:val="18"/>
              </w:rPr>
            </w:pPr>
            <w:r w:rsidRPr="008279D0">
              <w:rPr>
                <w:sz w:val="18"/>
                <w:szCs w:val="18"/>
              </w:rPr>
              <w:t>7600164640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0563C" w14:textId="77777777" w:rsidR="008279D0" w:rsidRPr="008279D0" w:rsidRDefault="008279D0" w:rsidP="00947A48">
            <w:pPr>
              <w:jc w:val="center"/>
              <w:rPr>
                <w:sz w:val="18"/>
                <w:szCs w:val="18"/>
              </w:rPr>
            </w:pPr>
            <w:r w:rsidRPr="008279D0">
              <w:rPr>
                <w:sz w:val="18"/>
                <w:szCs w:val="18"/>
              </w:rPr>
              <w:t>540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0034" w14:textId="77777777" w:rsidR="008279D0" w:rsidRPr="008279D0" w:rsidRDefault="008279D0" w:rsidP="00947A48">
            <w:pPr>
              <w:jc w:val="center"/>
              <w:rPr>
                <w:sz w:val="18"/>
                <w:szCs w:val="18"/>
              </w:rPr>
            </w:pPr>
            <w:r w:rsidRPr="008279D0">
              <w:rPr>
                <w:sz w:val="18"/>
                <w:szCs w:val="18"/>
              </w:rPr>
              <w:t>20,9</w:t>
            </w:r>
          </w:p>
        </w:tc>
      </w:tr>
      <w:tr w:rsidR="008279D0" w:rsidRPr="008279D0" w14:paraId="3D15C31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B52941F"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5A0965C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2F264"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B168"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7BCC6" w14:textId="77777777" w:rsidR="008279D0" w:rsidRPr="008279D0" w:rsidRDefault="008279D0" w:rsidP="00947A48">
            <w:pPr>
              <w:jc w:val="center"/>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B12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DC7F" w14:textId="77777777" w:rsidR="008279D0" w:rsidRPr="008279D0" w:rsidRDefault="008279D0" w:rsidP="00947A48">
            <w:pPr>
              <w:jc w:val="center"/>
              <w:rPr>
                <w:sz w:val="18"/>
                <w:szCs w:val="18"/>
              </w:rPr>
            </w:pPr>
            <w:r w:rsidRPr="008279D0">
              <w:rPr>
                <w:sz w:val="18"/>
                <w:szCs w:val="18"/>
                <w:u w:val="single"/>
              </w:rPr>
              <w:t>10453,5</w:t>
            </w:r>
          </w:p>
        </w:tc>
      </w:tr>
      <w:tr w:rsidR="008279D0" w:rsidRPr="008279D0" w14:paraId="5A78ED5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6EAF440" w14:textId="77777777" w:rsidR="008279D0" w:rsidRPr="008279D0" w:rsidRDefault="008279D0" w:rsidP="00947A48">
            <w:pPr>
              <w:jc w:val="both"/>
              <w:rPr>
                <w:sz w:val="18"/>
                <w:szCs w:val="18"/>
              </w:rPr>
            </w:pPr>
            <w:r w:rsidRPr="008279D0">
              <w:rPr>
                <w:sz w:val="18"/>
                <w:szCs w:val="18"/>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7EA8DE0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A2415"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7115F"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37E2" w14:textId="77777777" w:rsidR="008279D0" w:rsidRPr="008279D0" w:rsidRDefault="008279D0" w:rsidP="00947A48">
            <w:pPr>
              <w:jc w:val="center"/>
              <w:rPr>
                <w:sz w:val="18"/>
                <w:szCs w:val="18"/>
              </w:rPr>
            </w:pPr>
            <w:r w:rsidRPr="008279D0">
              <w:rPr>
                <w:sz w:val="18"/>
                <w:szCs w:val="18"/>
              </w:rPr>
              <w:t>9900100000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D927"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59745" w14:textId="77777777" w:rsidR="008279D0" w:rsidRPr="008279D0" w:rsidRDefault="008279D0" w:rsidP="00947A48">
            <w:pPr>
              <w:jc w:val="center"/>
              <w:rPr>
                <w:sz w:val="18"/>
                <w:szCs w:val="18"/>
              </w:rPr>
            </w:pPr>
            <w:r w:rsidRPr="008279D0">
              <w:rPr>
                <w:sz w:val="18"/>
                <w:szCs w:val="18"/>
                <w:u w:val="single"/>
              </w:rPr>
              <w:t>10453,5</w:t>
            </w:r>
          </w:p>
        </w:tc>
      </w:tr>
      <w:tr w:rsidR="008279D0" w:rsidRPr="008279D0" w14:paraId="263706B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C35C9B7" w14:textId="77777777" w:rsidR="008279D0" w:rsidRPr="008279D0" w:rsidRDefault="008279D0" w:rsidP="00947A48">
            <w:pPr>
              <w:jc w:val="both"/>
              <w:rPr>
                <w:sz w:val="18"/>
                <w:szCs w:val="18"/>
              </w:rPr>
            </w:pPr>
            <w:r w:rsidRPr="008279D0">
              <w:rPr>
                <w:sz w:val="18"/>
                <w:szCs w:val="18"/>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66886AA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FE47B"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D006C"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622DA"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3C316"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FFE2F" w14:textId="77777777" w:rsidR="008279D0" w:rsidRPr="008279D0" w:rsidRDefault="008279D0" w:rsidP="00947A48">
            <w:pPr>
              <w:jc w:val="center"/>
              <w:rPr>
                <w:sz w:val="18"/>
                <w:szCs w:val="18"/>
              </w:rPr>
            </w:pPr>
            <w:r w:rsidRPr="008279D0">
              <w:rPr>
                <w:sz w:val="18"/>
                <w:szCs w:val="18"/>
              </w:rPr>
              <w:t>10453,5</w:t>
            </w:r>
          </w:p>
        </w:tc>
      </w:tr>
      <w:tr w:rsidR="008279D0" w:rsidRPr="008279D0" w14:paraId="4D06A13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809C325"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1990376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A903C"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C2683"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E4BD4"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FCE7F" w14:textId="77777777" w:rsidR="008279D0" w:rsidRPr="008279D0" w:rsidRDefault="008279D0" w:rsidP="00947A48">
            <w:pPr>
              <w:jc w:val="center"/>
              <w:rPr>
                <w:sz w:val="18"/>
                <w:szCs w:val="18"/>
              </w:rPr>
            </w:pPr>
            <w:r w:rsidRPr="008279D0">
              <w:rPr>
                <w:sz w:val="18"/>
                <w:szCs w:val="18"/>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A6BE" w14:textId="77777777" w:rsidR="008279D0" w:rsidRPr="008279D0" w:rsidRDefault="008279D0" w:rsidP="00947A48">
            <w:pPr>
              <w:jc w:val="center"/>
              <w:rPr>
                <w:sz w:val="18"/>
                <w:szCs w:val="18"/>
              </w:rPr>
            </w:pPr>
            <w:r w:rsidRPr="008279D0">
              <w:rPr>
                <w:sz w:val="18"/>
                <w:szCs w:val="18"/>
              </w:rPr>
              <w:t>8822,9</w:t>
            </w:r>
          </w:p>
        </w:tc>
      </w:tr>
      <w:tr w:rsidR="008279D0" w:rsidRPr="008279D0" w14:paraId="2095E46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646F50" w14:textId="77777777" w:rsidR="008279D0" w:rsidRPr="008279D0" w:rsidRDefault="008279D0" w:rsidP="00947A48">
            <w:pPr>
              <w:rPr>
                <w:sz w:val="18"/>
                <w:szCs w:val="18"/>
              </w:rPr>
            </w:pPr>
            <w:r w:rsidRPr="008279D0">
              <w:rPr>
                <w:sz w:val="18"/>
                <w:szCs w:val="18"/>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tcPr>
          <w:p w14:paraId="320F14D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F98EF"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AC2F9"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7C22"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50E9A" w14:textId="77777777" w:rsidR="008279D0" w:rsidRPr="008279D0" w:rsidRDefault="008279D0" w:rsidP="00947A48">
            <w:pPr>
              <w:jc w:val="center"/>
              <w:rPr>
                <w:sz w:val="18"/>
                <w:szCs w:val="18"/>
              </w:rPr>
            </w:pPr>
            <w:r w:rsidRPr="008279D0">
              <w:rPr>
                <w:sz w:val="18"/>
                <w:szCs w:val="18"/>
              </w:rPr>
              <w:t>120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DF328" w14:textId="77777777" w:rsidR="008279D0" w:rsidRPr="008279D0" w:rsidRDefault="008279D0" w:rsidP="00947A48">
            <w:pPr>
              <w:jc w:val="center"/>
              <w:rPr>
                <w:sz w:val="18"/>
                <w:szCs w:val="18"/>
              </w:rPr>
            </w:pPr>
            <w:r w:rsidRPr="008279D0">
              <w:rPr>
                <w:sz w:val="18"/>
                <w:szCs w:val="18"/>
              </w:rPr>
              <w:t>8822,9</w:t>
            </w:r>
          </w:p>
        </w:tc>
      </w:tr>
      <w:tr w:rsidR="008279D0" w:rsidRPr="008279D0" w14:paraId="36E6AB6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16816F7"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145E08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2F92C"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E094C"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4E73"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96134"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2E70D" w14:textId="77777777" w:rsidR="008279D0" w:rsidRPr="008279D0" w:rsidRDefault="008279D0" w:rsidP="00947A48">
            <w:pPr>
              <w:jc w:val="center"/>
              <w:rPr>
                <w:sz w:val="18"/>
                <w:szCs w:val="18"/>
              </w:rPr>
            </w:pPr>
            <w:r w:rsidRPr="008279D0">
              <w:rPr>
                <w:sz w:val="18"/>
                <w:szCs w:val="18"/>
              </w:rPr>
              <w:t>1621,1</w:t>
            </w:r>
          </w:p>
        </w:tc>
      </w:tr>
      <w:tr w:rsidR="008279D0" w:rsidRPr="008279D0" w14:paraId="764C4AB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A4B35EF"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260FAA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C909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2D17C"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4E7A"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E5C49"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73EAC" w14:textId="77777777" w:rsidR="008279D0" w:rsidRPr="008279D0" w:rsidRDefault="008279D0" w:rsidP="00947A48">
            <w:pPr>
              <w:jc w:val="center"/>
              <w:rPr>
                <w:sz w:val="18"/>
                <w:szCs w:val="18"/>
              </w:rPr>
            </w:pPr>
            <w:r w:rsidRPr="008279D0">
              <w:rPr>
                <w:sz w:val="18"/>
                <w:szCs w:val="18"/>
              </w:rPr>
              <w:t>1621,1</w:t>
            </w:r>
          </w:p>
        </w:tc>
      </w:tr>
      <w:tr w:rsidR="008279D0" w:rsidRPr="008279D0" w14:paraId="2D18176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7DC10F8"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083F1E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415C4"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3DACB"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D73D6"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CDA1"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A811D" w14:textId="77777777" w:rsidR="008279D0" w:rsidRPr="008279D0" w:rsidRDefault="008279D0" w:rsidP="00947A48">
            <w:pPr>
              <w:jc w:val="center"/>
              <w:rPr>
                <w:sz w:val="18"/>
                <w:szCs w:val="18"/>
              </w:rPr>
            </w:pPr>
            <w:r w:rsidRPr="008279D0">
              <w:rPr>
                <w:sz w:val="18"/>
                <w:szCs w:val="18"/>
              </w:rPr>
              <w:t>9,5</w:t>
            </w:r>
          </w:p>
        </w:tc>
      </w:tr>
      <w:tr w:rsidR="008279D0" w:rsidRPr="008279D0" w14:paraId="47223AB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04639B6"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7120C18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E0E2D"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280A2"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D87BD" w14:textId="77777777" w:rsidR="008279D0" w:rsidRPr="008279D0" w:rsidRDefault="008279D0" w:rsidP="00947A48">
            <w:pPr>
              <w:jc w:val="center"/>
              <w:rPr>
                <w:sz w:val="18"/>
                <w:szCs w:val="18"/>
              </w:rPr>
            </w:pPr>
            <w:r w:rsidRPr="008279D0">
              <w:rPr>
                <w:sz w:val="18"/>
                <w:szCs w:val="18"/>
              </w:rPr>
              <w:t>9900121030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D4309" w14:textId="77777777" w:rsidR="008279D0" w:rsidRPr="008279D0" w:rsidRDefault="008279D0" w:rsidP="00947A48">
            <w:pPr>
              <w:jc w:val="center"/>
              <w:rPr>
                <w:sz w:val="18"/>
                <w:szCs w:val="18"/>
              </w:rPr>
            </w:pPr>
            <w:r w:rsidRPr="008279D0">
              <w:rPr>
                <w:sz w:val="18"/>
                <w:szCs w:val="18"/>
              </w:rPr>
              <w:t>850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1B5A4" w14:textId="77777777" w:rsidR="008279D0" w:rsidRPr="008279D0" w:rsidRDefault="008279D0" w:rsidP="00947A48">
            <w:pPr>
              <w:jc w:val="center"/>
              <w:rPr>
                <w:sz w:val="18"/>
                <w:szCs w:val="18"/>
              </w:rPr>
            </w:pPr>
            <w:r w:rsidRPr="008279D0">
              <w:rPr>
                <w:sz w:val="18"/>
                <w:szCs w:val="18"/>
              </w:rPr>
              <w:t>9,5</w:t>
            </w:r>
          </w:p>
        </w:tc>
      </w:tr>
      <w:tr w:rsidR="008279D0" w:rsidRPr="008279D0" w14:paraId="007FE13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732FB6A" w14:textId="77777777" w:rsidR="008279D0" w:rsidRPr="008279D0" w:rsidRDefault="008279D0" w:rsidP="00947A48">
            <w:pPr>
              <w:jc w:val="both"/>
              <w:rPr>
                <w:sz w:val="18"/>
                <w:szCs w:val="18"/>
              </w:rPr>
            </w:pPr>
            <w:r w:rsidRPr="008279D0">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tcPr>
          <w:p w14:paraId="49E3B3D3"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686D6" w14:textId="77777777" w:rsidR="008279D0" w:rsidRPr="008279D0" w:rsidRDefault="008279D0" w:rsidP="00947A48">
            <w:pPr>
              <w:jc w:val="center"/>
              <w:rPr>
                <w:sz w:val="18"/>
                <w:szCs w:val="18"/>
              </w:rPr>
            </w:pPr>
            <w:r w:rsidRPr="008279D0">
              <w:rPr>
                <w:b/>
                <w:i/>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F89C6" w14:textId="77777777" w:rsidR="008279D0" w:rsidRPr="008279D0" w:rsidRDefault="008279D0" w:rsidP="00947A48">
            <w:pPr>
              <w:jc w:val="center"/>
              <w:rPr>
                <w:sz w:val="18"/>
                <w:szCs w:val="18"/>
              </w:rPr>
            </w:pPr>
            <w:r w:rsidRPr="008279D0">
              <w:rPr>
                <w:b/>
                <w:i/>
                <w:sz w:val="18"/>
                <w:szCs w:val="18"/>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53616"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8DCEE"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088E1" w14:textId="77777777" w:rsidR="008279D0" w:rsidRPr="008279D0" w:rsidRDefault="008279D0" w:rsidP="00947A48">
            <w:pPr>
              <w:jc w:val="center"/>
              <w:rPr>
                <w:sz w:val="18"/>
                <w:szCs w:val="18"/>
              </w:rPr>
            </w:pPr>
            <w:r w:rsidRPr="008279D0">
              <w:rPr>
                <w:b/>
                <w:i/>
                <w:sz w:val="18"/>
                <w:szCs w:val="18"/>
              </w:rPr>
              <w:t>16,7</w:t>
            </w:r>
          </w:p>
        </w:tc>
      </w:tr>
      <w:tr w:rsidR="008279D0" w:rsidRPr="008279D0" w14:paraId="1D4AAEA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4F03E78" w14:textId="77777777" w:rsidR="008279D0" w:rsidRPr="008279D0" w:rsidRDefault="008279D0" w:rsidP="00947A48">
            <w:pPr>
              <w:jc w:val="both"/>
              <w:rPr>
                <w:sz w:val="18"/>
                <w:szCs w:val="18"/>
              </w:rPr>
            </w:pPr>
            <w:r w:rsidRPr="008279D0">
              <w:rPr>
                <w:sz w:val="18"/>
                <w:szCs w:val="18"/>
              </w:rPr>
              <w:t>Осуществление отдельных полномочий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tcPr>
          <w:p w14:paraId="4F99579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F50E"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FFDD0" w14:textId="77777777" w:rsidR="008279D0" w:rsidRPr="008279D0" w:rsidRDefault="008279D0" w:rsidP="00947A48">
            <w:pPr>
              <w:jc w:val="center"/>
              <w:rPr>
                <w:sz w:val="18"/>
                <w:szCs w:val="18"/>
              </w:rPr>
            </w:pPr>
            <w:r w:rsidRPr="008279D0">
              <w:rPr>
                <w:sz w:val="18"/>
                <w:szCs w:val="18"/>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90BB4" w14:textId="77777777" w:rsidR="008279D0" w:rsidRPr="008279D0" w:rsidRDefault="008279D0" w:rsidP="00947A48">
            <w:pPr>
              <w:jc w:val="center"/>
              <w:rPr>
                <w:sz w:val="18"/>
                <w:szCs w:val="18"/>
              </w:rPr>
            </w:pPr>
            <w:r w:rsidRPr="008279D0">
              <w:rPr>
                <w:sz w:val="18"/>
                <w:szCs w:val="18"/>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2A4A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441BD" w14:textId="77777777" w:rsidR="008279D0" w:rsidRPr="008279D0" w:rsidRDefault="008279D0" w:rsidP="00947A48">
            <w:pPr>
              <w:jc w:val="center"/>
              <w:rPr>
                <w:sz w:val="18"/>
                <w:szCs w:val="18"/>
              </w:rPr>
            </w:pPr>
            <w:r w:rsidRPr="008279D0">
              <w:rPr>
                <w:sz w:val="18"/>
                <w:szCs w:val="18"/>
              </w:rPr>
              <w:t>16,7</w:t>
            </w:r>
          </w:p>
        </w:tc>
      </w:tr>
      <w:tr w:rsidR="008279D0" w:rsidRPr="008279D0" w14:paraId="6FAE224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51BF378" w14:textId="77777777" w:rsidR="008279D0" w:rsidRPr="008279D0" w:rsidRDefault="008279D0" w:rsidP="00947A48">
            <w:pPr>
              <w:jc w:val="both"/>
              <w:rPr>
                <w:sz w:val="18"/>
                <w:szCs w:val="18"/>
              </w:rPr>
            </w:pPr>
            <w:r w:rsidRPr="008279D0">
              <w:rPr>
                <w:sz w:val="18"/>
                <w:szCs w:val="18"/>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tcPr>
          <w:p w14:paraId="2C582D8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70282" w14:textId="77777777" w:rsidR="008279D0" w:rsidRPr="008279D0" w:rsidRDefault="008279D0" w:rsidP="00947A48">
            <w:pPr>
              <w:jc w:val="center"/>
              <w:rPr>
                <w:sz w:val="18"/>
                <w:szCs w:val="18"/>
              </w:rPr>
            </w:pPr>
            <w:r w:rsidRPr="008279D0">
              <w:rPr>
                <w:i/>
                <w:sz w:val="18"/>
                <w:szCs w:val="18"/>
                <w:u w:val="single"/>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82219" w14:textId="77777777" w:rsidR="008279D0" w:rsidRPr="008279D0" w:rsidRDefault="008279D0" w:rsidP="00947A48">
            <w:pPr>
              <w:jc w:val="center"/>
              <w:rPr>
                <w:sz w:val="18"/>
                <w:szCs w:val="18"/>
              </w:rPr>
            </w:pPr>
            <w:r w:rsidRPr="008279D0">
              <w:rPr>
                <w:i/>
                <w:sz w:val="18"/>
                <w:szCs w:val="18"/>
                <w:u w:val="single"/>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0F000" w14:textId="77777777" w:rsidR="008279D0" w:rsidRPr="008279D0" w:rsidRDefault="008279D0" w:rsidP="00947A48">
            <w:pPr>
              <w:jc w:val="center"/>
              <w:rPr>
                <w:sz w:val="18"/>
                <w:szCs w:val="18"/>
              </w:rPr>
            </w:pPr>
            <w:r w:rsidRPr="008279D0">
              <w:rPr>
                <w:i/>
                <w:sz w:val="18"/>
                <w:szCs w:val="18"/>
                <w:u w:val="single"/>
              </w:rPr>
              <w:t>7600100000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FE73" w14:textId="77777777" w:rsidR="008279D0" w:rsidRPr="008279D0" w:rsidRDefault="008279D0" w:rsidP="00947A48">
            <w:pPr>
              <w:snapToGrid w:val="0"/>
              <w:jc w:val="center"/>
              <w:rPr>
                <w:i/>
                <w:sz w:val="18"/>
                <w:szCs w:val="18"/>
                <w:u w:val="single"/>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56270" w14:textId="77777777" w:rsidR="008279D0" w:rsidRPr="008279D0" w:rsidRDefault="008279D0" w:rsidP="00947A48">
            <w:pPr>
              <w:jc w:val="center"/>
              <w:rPr>
                <w:sz w:val="18"/>
                <w:szCs w:val="18"/>
              </w:rPr>
            </w:pPr>
            <w:r w:rsidRPr="008279D0">
              <w:rPr>
                <w:i/>
                <w:sz w:val="18"/>
                <w:szCs w:val="18"/>
                <w:u w:val="single"/>
              </w:rPr>
              <w:t>16,7</w:t>
            </w:r>
          </w:p>
        </w:tc>
      </w:tr>
      <w:tr w:rsidR="008279D0" w:rsidRPr="008279D0" w14:paraId="429D901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666C5FC" w14:textId="77777777" w:rsidR="008279D0" w:rsidRPr="008279D0" w:rsidRDefault="008279D0" w:rsidP="00947A48">
            <w:pPr>
              <w:jc w:val="both"/>
              <w:rPr>
                <w:sz w:val="18"/>
                <w:szCs w:val="18"/>
              </w:rPr>
            </w:pPr>
            <w:r w:rsidRPr="008279D0">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2FC5F82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D3B44"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796C3" w14:textId="77777777" w:rsidR="008279D0" w:rsidRPr="008279D0" w:rsidRDefault="008279D0" w:rsidP="00947A48">
            <w:pPr>
              <w:jc w:val="center"/>
              <w:rPr>
                <w:sz w:val="18"/>
                <w:szCs w:val="18"/>
              </w:rPr>
            </w:pPr>
            <w:r w:rsidRPr="008279D0">
              <w:rPr>
                <w:sz w:val="18"/>
                <w:szCs w:val="18"/>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A8BC" w14:textId="77777777" w:rsidR="008279D0" w:rsidRPr="008279D0" w:rsidRDefault="008279D0" w:rsidP="00947A48">
            <w:pPr>
              <w:jc w:val="center"/>
              <w:rPr>
                <w:sz w:val="18"/>
                <w:szCs w:val="18"/>
              </w:rPr>
            </w:pPr>
            <w:r w:rsidRPr="008279D0">
              <w:rPr>
                <w:sz w:val="18"/>
                <w:szCs w:val="18"/>
              </w:rPr>
              <w:t>7600164300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EB5E"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A6266" w14:textId="77777777" w:rsidR="008279D0" w:rsidRPr="008279D0" w:rsidRDefault="008279D0" w:rsidP="00947A48">
            <w:pPr>
              <w:jc w:val="center"/>
              <w:rPr>
                <w:sz w:val="18"/>
                <w:szCs w:val="18"/>
              </w:rPr>
            </w:pPr>
            <w:r w:rsidRPr="008279D0">
              <w:rPr>
                <w:sz w:val="18"/>
                <w:szCs w:val="18"/>
              </w:rPr>
              <w:t>16,7</w:t>
            </w:r>
          </w:p>
        </w:tc>
      </w:tr>
      <w:tr w:rsidR="008279D0" w:rsidRPr="008279D0" w14:paraId="683BFD7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1AD7C34" w14:textId="77777777" w:rsidR="008279D0" w:rsidRPr="008279D0" w:rsidRDefault="008279D0" w:rsidP="00947A48">
            <w:pPr>
              <w:jc w:val="both"/>
              <w:rPr>
                <w:sz w:val="18"/>
                <w:szCs w:val="18"/>
              </w:rPr>
            </w:pPr>
            <w:r w:rsidRPr="008279D0">
              <w:rPr>
                <w:sz w:val="18"/>
                <w:szCs w:val="18"/>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tcPr>
          <w:p w14:paraId="6782930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07AD2"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49200" w14:textId="77777777" w:rsidR="008279D0" w:rsidRPr="008279D0" w:rsidRDefault="008279D0" w:rsidP="00947A48">
            <w:pPr>
              <w:jc w:val="center"/>
              <w:rPr>
                <w:sz w:val="18"/>
                <w:szCs w:val="18"/>
              </w:rPr>
            </w:pPr>
            <w:r w:rsidRPr="008279D0">
              <w:rPr>
                <w:sz w:val="18"/>
                <w:szCs w:val="18"/>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1B6F5" w14:textId="77777777" w:rsidR="008279D0" w:rsidRPr="008279D0" w:rsidRDefault="008279D0" w:rsidP="00947A48">
            <w:pPr>
              <w:jc w:val="center"/>
              <w:rPr>
                <w:sz w:val="18"/>
                <w:szCs w:val="18"/>
              </w:rPr>
            </w:pPr>
            <w:r w:rsidRPr="008279D0">
              <w:rPr>
                <w:sz w:val="18"/>
                <w:szCs w:val="18"/>
              </w:rPr>
              <w:t>7600164340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4AE3E"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672D" w14:textId="77777777" w:rsidR="008279D0" w:rsidRPr="008279D0" w:rsidRDefault="008279D0" w:rsidP="00947A48">
            <w:pPr>
              <w:jc w:val="center"/>
              <w:rPr>
                <w:sz w:val="18"/>
                <w:szCs w:val="18"/>
              </w:rPr>
            </w:pPr>
            <w:r w:rsidRPr="008279D0">
              <w:rPr>
                <w:sz w:val="18"/>
                <w:szCs w:val="18"/>
              </w:rPr>
              <w:t>16,7</w:t>
            </w:r>
          </w:p>
        </w:tc>
      </w:tr>
      <w:tr w:rsidR="008279D0" w:rsidRPr="008279D0" w14:paraId="4E950CF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078A3F0" w14:textId="77777777" w:rsidR="008279D0" w:rsidRPr="008279D0" w:rsidRDefault="008279D0" w:rsidP="00947A48">
            <w:pPr>
              <w:jc w:val="both"/>
              <w:rPr>
                <w:sz w:val="18"/>
                <w:szCs w:val="18"/>
              </w:rPr>
            </w:pPr>
            <w:r w:rsidRPr="008279D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F360DE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FC2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B48D7" w14:textId="77777777" w:rsidR="008279D0" w:rsidRPr="008279D0" w:rsidRDefault="008279D0" w:rsidP="00947A48">
            <w:pPr>
              <w:jc w:val="center"/>
              <w:rPr>
                <w:sz w:val="18"/>
                <w:szCs w:val="18"/>
              </w:rPr>
            </w:pPr>
            <w:r w:rsidRPr="008279D0">
              <w:rPr>
                <w:sz w:val="18"/>
                <w:szCs w:val="18"/>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64B8D" w14:textId="77777777" w:rsidR="008279D0" w:rsidRPr="008279D0" w:rsidRDefault="008279D0" w:rsidP="00947A48">
            <w:pPr>
              <w:jc w:val="center"/>
              <w:rPr>
                <w:sz w:val="18"/>
                <w:szCs w:val="18"/>
              </w:rPr>
            </w:pPr>
            <w:r w:rsidRPr="008279D0">
              <w:rPr>
                <w:sz w:val="18"/>
                <w:szCs w:val="18"/>
              </w:rPr>
              <w:t>7600164340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D4C31" w14:textId="77777777" w:rsidR="008279D0" w:rsidRPr="008279D0" w:rsidRDefault="008279D0" w:rsidP="00947A48">
            <w:pPr>
              <w:jc w:val="center"/>
              <w:rPr>
                <w:sz w:val="18"/>
                <w:szCs w:val="18"/>
              </w:rPr>
            </w:pPr>
            <w:r w:rsidRPr="008279D0">
              <w:rPr>
                <w:sz w:val="18"/>
                <w:szCs w:val="18"/>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0EA2F" w14:textId="77777777" w:rsidR="008279D0" w:rsidRPr="008279D0" w:rsidRDefault="008279D0" w:rsidP="00947A48">
            <w:pPr>
              <w:jc w:val="center"/>
              <w:rPr>
                <w:sz w:val="18"/>
                <w:szCs w:val="18"/>
              </w:rPr>
            </w:pPr>
            <w:r w:rsidRPr="008279D0">
              <w:rPr>
                <w:sz w:val="18"/>
                <w:szCs w:val="18"/>
              </w:rPr>
              <w:t>16,7</w:t>
            </w:r>
          </w:p>
        </w:tc>
      </w:tr>
      <w:tr w:rsidR="008279D0" w:rsidRPr="008279D0" w14:paraId="3D471BC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71FAF0F"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258B9CE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1F10"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4A964" w14:textId="77777777" w:rsidR="008279D0" w:rsidRPr="008279D0" w:rsidRDefault="008279D0" w:rsidP="00947A48">
            <w:pPr>
              <w:jc w:val="center"/>
              <w:rPr>
                <w:sz w:val="18"/>
                <w:szCs w:val="18"/>
              </w:rPr>
            </w:pPr>
            <w:r w:rsidRPr="008279D0">
              <w:rPr>
                <w:sz w:val="18"/>
                <w:szCs w:val="18"/>
              </w:rPr>
              <w:t>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32F7B" w14:textId="77777777" w:rsidR="008279D0" w:rsidRPr="008279D0" w:rsidRDefault="008279D0" w:rsidP="00947A48">
            <w:pPr>
              <w:jc w:val="center"/>
              <w:rPr>
                <w:sz w:val="18"/>
                <w:szCs w:val="18"/>
              </w:rPr>
            </w:pPr>
            <w:r w:rsidRPr="008279D0">
              <w:rPr>
                <w:sz w:val="18"/>
                <w:szCs w:val="18"/>
              </w:rPr>
              <w:t>7600164340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14678" w14:textId="77777777" w:rsidR="008279D0" w:rsidRPr="008279D0" w:rsidRDefault="008279D0" w:rsidP="00947A48">
            <w:pPr>
              <w:jc w:val="center"/>
              <w:rPr>
                <w:sz w:val="18"/>
                <w:szCs w:val="18"/>
              </w:rPr>
            </w:pPr>
            <w:r w:rsidRPr="008279D0">
              <w:rPr>
                <w:sz w:val="18"/>
                <w:szCs w:val="18"/>
              </w:rPr>
              <w:t>540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939B2" w14:textId="77777777" w:rsidR="008279D0" w:rsidRPr="008279D0" w:rsidRDefault="008279D0" w:rsidP="00947A48">
            <w:pPr>
              <w:jc w:val="center"/>
              <w:rPr>
                <w:sz w:val="18"/>
                <w:szCs w:val="18"/>
              </w:rPr>
            </w:pPr>
            <w:r w:rsidRPr="008279D0">
              <w:rPr>
                <w:sz w:val="18"/>
                <w:szCs w:val="18"/>
              </w:rPr>
              <w:t>16,7</w:t>
            </w:r>
          </w:p>
        </w:tc>
      </w:tr>
      <w:tr w:rsidR="008279D0" w:rsidRPr="008279D0" w14:paraId="3031D9E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C02AC3D" w14:textId="77777777" w:rsidR="008279D0" w:rsidRPr="008279D0" w:rsidRDefault="008279D0" w:rsidP="00947A48">
            <w:pPr>
              <w:jc w:val="both"/>
              <w:rPr>
                <w:sz w:val="18"/>
                <w:szCs w:val="18"/>
              </w:rPr>
            </w:pPr>
            <w:r w:rsidRPr="008279D0">
              <w:rPr>
                <w:b/>
                <w:i/>
                <w:sz w:val="18"/>
                <w:szCs w:val="18"/>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3D968A69"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A780" w14:textId="77777777" w:rsidR="008279D0" w:rsidRPr="008279D0" w:rsidRDefault="008279D0" w:rsidP="00947A48">
            <w:pPr>
              <w:jc w:val="center"/>
              <w:rPr>
                <w:sz w:val="18"/>
                <w:szCs w:val="18"/>
              </w:rPr>
            </w:pPr>
            <w:r w:rsidRPr="008279D0">
              <w:rPr>
                <w:b/>
                <w:i/>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ACAC" w14:textId="77777777" w:rsidR="008279D0" w:rsidRPr="008279D0" w:rsidRDefault="008279D0" w:rsidP="00947A48">
            <w:pPr>
              <w:jc w:val="center"/>
              <w:rPr>
                <w:sz w:val="18"/>
                <w:szCs w:val="18"/>
              </w:rPr>
            </w:pPr>
            <w:r w:rsidRPr="008279D0">
              <w:rPr>
                <w:b/>
                <w:i/>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30DC9"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4C6E9"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FD241" w14:textId="77777777" w:rsidR="008279D0" w:rsidRPr="008279D0" w:rsidRDefault="008279D0" w:rsidP="00947A48">
            <w:pPr>
              <w:jc w:val="center"/>
              <w:rPr>
                <w:sz w:val="18"/>
                <w:szCs w:val="18"/>
              </w:rPr>
            </w:pPr>
            <w:r w:rsidRPr="008279D0">
              <w:rPr>
                <w:b/>
                <w:i/>
                <w:sz w:val="18"/>
                <w:szCs w:val="18"/>
              </w:rPr>
              <w:t>10,0</w:t>
            </w:r>
          </w:p>
        </w:tc>
      </w:tr>
      <w:tr w:rsidR="008279D0" w:rsidRPr="008279D0" w14:paraId="2AF19C2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809DE1" w14:textId="77777777" w:rsidR="008279D0" w:rsidRPr="008279D0" w:rsidRDefault="008279D0" w:rsidP="00947A48">
            <w:pPr>
              <w:jc w:val="both"/>
              <w:rPr>
                <w:sz w:val="18"/>
                <w:szCs w:val="18"/>
              </w:rPr>
            </w:pPr>
            <w:r w:rsidRPr="008279D0">
              <w:rPr>
                <w:sz w:val="18"/>
                <w:szCs w:val="18"/>
              </w:rPr>
              <w:t>Резервные фонды</w:t>
            </w:r>
          </w:p>
        </w:tc>
        <w:tc>
          <w:tcPr>
            <w:tcW w:w="1134" w:type="dxa"/>
            <w:tcBorders>
              <w:top w:val="single" w:sz="4" w:space="0" w:color="000000"/>
              <w:left w:val="single" w:sz="4" w:space="0" w:color="000000"/>
              <w:bottom w:val="single" w:sz="4" w:space="0" w:color="000000"/>
              <w:right w:val="single" w:sz="4" w:space="0" w:color="000000"/>
            </w:tcBorders>
          </w:tcPr>
          <w:p w14:paraId="78356DF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99E63"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E1235"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D57B7" w14:textId="77777777" w:rsidR="008279D0" w:rsidRPr="008279D0" w:rsidRDefault="008279D0" w:rsidP="00947A48">
            <w:pPr>
              <w:jc w:val="center"/>
              <w:rPr>
                <w:sz w:val="18"/>
                <w:szCs w:val="18"/>
              </w:rPr>
            </w:pPr>
            <w:r w:rsidRPr="008279D0">
              <w:rPr>
                <w:sz w:val="18"/>
                <w:szCs w:val="18"/>
              </w:rPr>
              <w:t>7100000000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AE6D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78EE4" w14:textId="77777777" w:rsidR="008279D0" w:rsidRPr="008279D0" w:rsidRDefault="008279D0" w:rsidP="00947A48">
            <w:pPr>
              <w:jc w:val="center"/>
              <w:rPr>
                <w:sz w:val="18"/>
                <w:szCs w:val="18"/>
              </w:rPr>
            </w:pPr>
            <w:r w:rsidRPr="008279D0">
              <w:rPr>
                <w:sz w:val="18"/>
                <w:szCs w:val="18"/>
              </w:rPr>
              <w:t>10,0</w:t>
            </w:r>
          </w:p>
        </w:tc>
      </w:tr>
      <w:tr w:rsidR="008279D0" w:rsidRPr="008279D0" w14:paraId="2C3245E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00E136" w14:textId="77777777" w:rsidR="008279D0" w:rsidRPr="008279D0" w:rsidRDefault="008279D0" w:rsidP="00947A48">
            <w:pPr>
              <w:jc w:val="both"/>
              <w:rPr>
                <w:sz w:val="18"/>
                <w:szCs w:val="18"/>
              </w:rPr>
            </w:pPr>
            <w:r w:rsidRPr="008279D0">
              <w:rPr>
                <w:sz w:val="18"/>
                <w:szCs w:val="18"/>
              </w:rPr>
              <w:lastRenderedPageBreak/>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46CC81F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1CFF"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F34B0"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F371" w14:textId="77777777" w:rsidR="008279D0" w:rsidRPr="008279D0" w:rsidRDefault="008279D0" w:rsidP="00947A48">
            <w:pPr>
              <w:jc w:val="center"/>
              <w:rPr>
                <w:sz w:val="18"/>
                <w:szCs w:val="18"/>
              </w:rPr>
            </w:pPr>
            <w:r w:rsidRPr="008279D0">
              <w:rPr>
                <w:sz w:val="18"/>
                <w:szCs w:val="18"/>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C1608"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624E6" w14:textId="77777777" w:rsidR="008279D0" w:rsidRPr="008279D0" w:rsidRDefault="008279D0" w:rsidP="00947A48">
            <w:pPr>
              <w:jc w:val="center"/>
              <w:rPr>
                <w:sz w:val="18"/>
                <w:szCs w:val="18"/>
              </w:rPr>
            </w:pPr>
            <w:r w:rsidRPr="008279D0">
              <w:rPr>
                <w:sz w:val="18"/>
                <w:szCs w:val="18"/>
              </w:rPr>
              <w:t>5,0</w:t>
            </w:r>
          </w:p>
        </w:tc>
      </w:tr>
      <w:tr w:rsidR="008279D0" w:rsidRPr="008279D0" w14:paraId="339077F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FB15BAF"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217001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B8968"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3622D"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A3AE2" w14:textId="77777777" w:rsidR="008279D0" w:rsidRPr="008279D0" w:rsidRDefault="008279D0" w:rsidP="00947A48">
            <w:pPr>
              <w:jc w:val="center"/>
              <w:rPr>
                <w:sz w:val="18"/>
                <w:szCs w:val="18"/>
              </w:rPr>
            </w:pPr>
            <w:r w:rsidRPr="008279D0">
              <w:rPr>
                <w:sz w:val="18"/>
                <w:szCs w:val="18"/>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19E2F"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3FC0" w14:textId="77777777" w:rsidR="008279D0" w:rsidRPr="008279D0" w:rsidRDefault="008279D0" w:rsidP="00947A48">
            <w:pPr>
              <w:jc w:val="center"/>
              <w:rPr>
                <w:sz w:val="18"/>
                <w:szCs w:val="18"/>
              </w:rPr>
            </w:pPr>
            <w:r w:rsidRPr="008279D0">
              <w:rPr>
                <w:sz w:val="18"/>
                <w:szCs w:val="18"/>
              </w:rPr>
              <w:t>5,0</w:t>
            </w:r>
          </w:p>
        </w:tc>
      </w:tr>
      <w:tr w:rsidR="008279D0" w:rsidRPr="008279D0" w14:paraId="7613D61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8567EE4" w14:textId="77777777" w:rsidR="008279D0" w:rsidRPr="008279D0" w:rsidRDefault="008279D0" w:rsidP="00947A48">
            <w:pPr>
              <w:jc w:val="both"/>
              <w:rPr>
                <w:sz w:val="18"/>
                <w:szCs w:val="18"/>
              </w:rPr>
            </w:pPr>
            <w:r w:rsidRPr="008279D0">
              <w:rPr>
                <w:sz w:val="18"/>
                <w:szCs w:val="18"/>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394ED3F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43C2"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23693"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4A216" w14:textId="77777777" w:rsidR="008279D0" w:rsidRPr="008279D0" w:rsidRDefault="008279D0" w:rsidP="00947A48">
            <w:pPr>
              <w:jc w:val="center"/>
              <w:rPr>
                <w:sz w:val="18"/>
                <w:szCs w:val="18"/>
              </w:rPr>
            </w:pPr>
            <w:r w:rsidRPr="008279D0">
              <w:rPr>
                <w:sz w:val="18"/>
                <w:szCs w:val="18"/>
              </w:rPr>
              <w:t>7100005030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AE310" w14:textId="77777777" w:rsidR="008279D0" w:rsidRPr="008279D0" w:rsidRDefault="008279D0" w:rsidP="00947A48">
            <w:pPr>
              <w:jc w:val="center"/>
              <w:rPr>
                <w:sz w:val="18"/>
                <w:szCs w:val="18"/>
              </w:rPr>
            </w:pPr>
            <w:r w:rsidRPr="008279D0">
              <w:rPr>
                <w:sz w:val="18"/>
                <w:szCs w:val="18"/>
              </w:rPr>
              <w:t>870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591B7" w14:textId="77777777" w:rsidR="008279D0" w:rsidRPr="008279D0" w:rsidRDefault="008279D0" w:rsidP="00947A48">
            <w:pPr>
              <w:jc w:val="center"/>
              <w:rPr>
                <w:sz w:val="18"/>
                <w:szCs w:val="18"/>
              </w:rPr>
            </w:pPr>
            <w:r w:rsidRPr="008279D0">
              <w:rPr>
                <w:sz w:val="18"/>
                <w:szCs w:val="18"/>
              </w:rPr>
              <w:t>5,0</w:t>
            </w:r>
          </w:p>
        </w:tc>
      </w:tr>
      <w:tr w:rsidR="008279D0" w:rsidRPr="008279D0" w14:paraId="3CE7001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20954E5" w14:textId="77777777" w:rsidR="008279D0" w:rsidRPr="008279D0" w:rsidRDefault="008279D0" w:rsidP="00947A48">
            <w:pPr>
              <w:jc w:val="both"/>
              <w:rPr>
                <w:sz w:val="18"/>
                <w:szCs w:val="18"/>
              </w:rPr>
            </w:pPr>
            <w:r w:rsidRPr="008279D0">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tcPr>
          <w:p w14:paraId="6B0AD0E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CDD33"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EB8AE"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FCC2B" w14:textId="77777777" w:rsidR="008279D0" w:rsidRPr="008279D0" w:rsidRDefault="008279D0" w:rsidP="00947A48">
            <w:pPr>
              <w:jc w:val="center"/>
              <w:rPr>
                <w:sz w:val="18"/>
                <w:szCs w:val="18"/>
              </w:rPr>
            </w:pPr>
            <w:r w:rsidRPr="008279D0">
              <w:rPr>
                <w:sz w:val="18"/>
                <w:szCs w:val="18"/>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691C"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528B2" w14:textId="77777777" w:rsidR="008279D0" w:rsidRPr="008279D0" w:rsidRDefault="008279D0" w:rsidP="00947A48">
            <w:pPr>
              <w:jc w:val="center"/>
              <w:rPr>
                <w:sz w:val="18"/>
                <w:szCs w:val="18"/>
              </w:rPr>
            </w:pPr>
            <w:r w:rsidRPr="008279D0">
              <w:rPr>
                <w:sz w:val="18"/>
                <w:szCs w:val="18"/>
              </w:rPr>
              <w:t>5,0</w:t>
            </w:r>
          </w:p>
        </w:tc>
      </w:tr>
      <w:tr w:rsidR="008279D0" w:rsidRPr="008279D0" w14:paraId="7051362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4FC555F"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5F63C22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C253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B862A"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6F065" w14:textId="77777777" w:rsidR="008279D0" w:rsidRPr="008279D0" w:rsidRDefault="008279D0" w:rsidP="00947A48">
            <w:pPr>
              <w:jc w:val="center"/>
              <w:rPr>
                <w:sz w:val="18"/>
                <w:szCs w:val="18"/>
              </w:rPr>
            </w:pPr>
            <w:r w:rsidRPr="008279D0">
              <w:rPr>
                <w:sz w:val="18"/>
                <w:szCs w:val="18"/>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12556"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23B7E" w14:textId="77777777" w:rsidR="008279D0" w:rsidRPr="008279D0" w:rsidRDefault="008279D0" w:rsidP="00947A48">
            <w:pPr>
              <w:jc w:val="center"/>
              <w:rPr>
                <w:sz w:val="18"/>
                <w:szCs w:val="18"/>
              </w:rPr>
            </w:pPr>
            <w:r w:rsidRPr="008279D0">
              <w:rPr>
                <w:sz w:val="18"/>
                <w:szCs w:val="18"/>
              </w:rPr>
              <w:t>5,0</w:t>
            </w:r>
          </w:p>
        </w:tc>
      </w:tr>
      <w:tr w:rsidR="008279D0" w:rsidRPr="008279D0" w14:paraId="50E888E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69746CA" w14:textId="77777777" w:rsidR="008279D0" w:rsidRPr="008279D0" w:rsidRDefault="008279D0" w:rsidP="00947A48">
            <w:pPr>
              <w:jc w:val="both"/>
              <w:rPr>
                <w:sz w:val="18"/>
                <w:szCs w:val="18"/>
              </w:rPr>
            </w:pPr>
            <w:r w:rsidRPr="008279D0">
              <w:rPr>
                <w:sz w:val="18"/>
                <w:szCs w:val="18"/>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tcPr>
          <w:p w14:paraId="24839E4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CF7F7"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1B292" w14:textId="77777777" w:rsidR="008279D0" w:rsidRPr="008279D0" w:rsidRDefault="008279D0" w:rsidP="00947A48">
            <w:pPr>
              <w:jc w:val="center"/>
              <w:rPr>
                <w:sz w:val="18"/>
                <w:szCs w:val="18"/>
              </w:rPr>
            </w:pPr>
            <w:r w:rsidRPr="008279D0">
              <w:rPr>
                <w:sz w:val="18"/>
                <w:szCs w:val="18"/>
              </w:rPr>
              <w:t>11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C5DD6" w14:textId="77777777" w:rsidR="008279D0" w:rsidRPr="008279D0" w:rsidRDefault="008279D0" w:rsidP="00947A48">
            <w:pPr>
              <w:jc w:val="center"/>
              <w:rPr>
                <w:sz w:val="18"/>
                <w:szCs w:val="18"/>
              </w:rPr>
            </w:pPr>
            <w:r w:rsidRPr="008279D0">
              <w:rPr>
                <w:sz w:val="18"/>
                <w:szCs w:val="18"/>
              </w:rPr>
              <w:t>7100006030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8A991" w14:textId="77777777" w:rsidR="008279D0" w:rsidRPr="008279D0" w:rsidRDefault="008279D0" w:rsidP="00947A48">
            <w:pPr>
              <w:jc w:val="center"/>
              <w:rPr>
                <w:sz w:val="18"/>
                <w:szCs w:val="18"/>
              </w:rPr>
            </w:pPr>
            <w:r w:rsidRPr="008279D0">
              <w:rPr>
                <w:sz w:val="18"/>
                <w:szCs w:val="18"/>
              </w:rPr>
              <w:t>870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DFCD0" w14:textId="77777777" w:rsidR="008279D0" w:rsidRPr="008279D0" w:rsidRDefault="008279D0" w:rsidP="00947A48">
            <w:pPr>
              <w:jc w:val="center"/>
              <w:rPr>
                <w:sz w:val="18"/>
                <w:szCs w:val="18"/>
              </w:rPr>
            </w:pPr>
            <w:r w:rsidRPr="008279D0">
              <w:rPr>
                <w:sz w:val="18"/>
                <w:szCs w:val="18"/>
              </w:rPr>
              <w:t>5,0</w:t>
            </w:r>
          </w:p>
        </w:tc>
      </w:tr>
      <w:tr w:rsidR="008279D0" w:rsidRPr="008279D0" w14:paraId="4FCAAF0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DA1CB5" w14:textId="77777777" w:rsidR="008279D0" w:rsidRPr="008279D0" w:rsidRDefault="008279D0" w:rsidP="00947A48">
            <w:pPr>
              <w:jc w:val="both"/>
              <w:rPr>
                <w:sz w:val="18"/>
                <w:szCs w:val="18"/>
              </w:rPr>
            </w:pPr>
            <w:r w:rsidRPr="008279D0">
              <w:rPr>
                <w:b/>
                <w:i/>
                <w:sz w:val="18"/>
                <w:szCs w:val="18"/>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tcPr>
          <w:p w14:paraId="618C0419"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623B3" w14:textId="77777777" w:rsidR="008279D0" w:rsidRPr="008279D0" w:rsidRDefault="008279D0" w:rsidP="00947A48">
            <w:pPr>
              <w:jc w:val="center"/>
              <w:rPr>
                <w:sz w:val="18"/>
                <w:szCs w:val="18"/>
              </w:rPr>
            </w:pPr>
            <w:r w:rsidRPr="008279D0">
              <w:rPr>
                <w:b/>
                <w:i/>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46417" w14:textId="77777777" w:rsidR="008279D0" w:rsidRPr="008279D0" w:rsidRDefault="008279D0" w:rsidP="00947A48">
            <w:pPr>
              <w:jc w:val="center"/>
              <w:rPr>
                <w:sz w:val="18"/>
                <w:szCs w:val="18"/>
              </w:rPr>
            </w:pPr>
            <w:r w:rsidRPr="008279D0">
              <w:rPr>
                <w:b/>
                <w:i/>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0ACEF"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19DA"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78F8B" w14:textId="77777777" w:rsidR="008279D0" w:rsidRPr="008279D0" w:rsidRDefault="008279D0" w:rsidP="00947A48">
            <w:pPr>
              <w:jc w:val="center"/>
              <w:rPr>
                <w:sz w:val="18"/>
                <w:szCs w:val="18"/>
              </w:rPr>
            </w:pPr>
            <w:r w:rsidRPr="008279D0">
              <w:rPr>
                <w:b/>
                <w:i/>
                <w:sz w:val="18"/>
                <w:szCs w:val="18"/>
              </w:rPr>
              <w:t>2088,0</w:t>
            </w:r>
          </w:p>
        </w:tc>
      </w:tr>
      <w:tr w:rsidR="008279D0" w:rsidRPr="008279D0" w14:paraId="6316BBA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DAA3A40"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7689696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E764"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59482"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2D5F" w14:textId="77777777" w:rsidR="008279D0" w:rsidRPr="008279D0" w:rsidRDefault="008279D0" w:rsidP="00947A48">
            <w:pPr>
              <w:jc w:val="center"/>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6FF3"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DFA056" w14:textId="77777777" w:rsidR="008279D0" w:rsidRPr="008279D0" w:rsidRDefault="008279D0" w:rsidP="00947A48">
            <w:pPr>
              <w:jc w:val="center"/>
              <w:rPr>
                <w:sz w:val="18"/>
                <w:szCs w:val="18"/>
              </w:rPr>
            </w:pPr>
            <w:r w:rsidRPr="008279D0">
              <w:rPr>
                <w:sz w:val="18"/>
                <w:szCs w:val="18"/>
                <w:u w:val="single"/>
              </w:rPr>
              <w:t>565,6</w:t>
            </w:r>
          </w:p>
        </w:tc>
      </w:tr>
      <w:tr w:rsidR="008279D0" w:rsidRPr="008279D0" w14:paraId="47D06FB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A2A39FA" w14:textId="77777777" w:rsidR="008279D0" w:rsidRPr="008279D0" w:rsidRDefault="008279D0" w:rsidP="00947A48">
            <w:pPr>
              <w:jc w:val="both"/>
              <w:rPr>
                <w:sz w:val="18"/>
                <w:szCs w:val="18"/>
              </w:rPr>
            </w:pPr>
            <w:r w:rsidRPr="008279D0">
              <w:rPr>
                <w:sz w:val="18"/>
                <w:szCs w:val="18"/>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tcPr>
          <w:p w14:paraId="40FF282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3AA7"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E924"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5E710" w14:textId="77777777" w:rsidR="008279D0" w:rsidRPr="008279D0" w:rsidRDefault="008279D0" w:rsidP="00947A48">
            <w:pPr>
              <w:jc w:val="center"/>
              <w:rPr>
                <w:sz w:val="18"/>
                <w:szCs w:val="18"/>
              </w:rPr>
            </w:pPr>
            <w:r w:rsidRPr="008279D0">
              <w:rPr>
                <w:sz w:val="18"/>
                <w:szCs w:val="18"/>
              </w:rPr>
              <w:t>9900021070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3A9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5ECB" w14:textId="77777777" w:rsidR="008279D0" w:rsidRPr="008279D0" w:rsidRDefault="008279D0" w:rsidP="00947A48">
            <w:pPr>
              <w:jc w:val="center"/>
              <w:rPr>
                <w:sz w:val="18"/>
                <w:szCs w:val="18"/>
                <w:u w:val="single"/>
              </w:rPr>
            </w:pPr>
            <w:r w:rsidRPr="008279D0">
              <w:rPr>
                <w:sz w:val="18"/>
                <w:szCs w:val="18"/>
                <w:u w:val="single"/>
              </w:rPr>
              <w:t>44,0</w:t>
            </w:r>
          </w:p>
        </w:tc>
      </w:tr>
      <w:tr w:rsidR="008279D0" w:rsidRPr="008279D0" w14:paraId="49ED843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25A440E"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7BF183A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3C0AE"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3C387"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0F6AC" w14:textId="77777777" w:rsidR="008279D0" w:rsidRPr="008279D0" w:rsidRDefault="008279D0" w:rsidP="00947A48">
            <w:pPr>
              <w:jc w:val="center"/>
              <w:rPr>
                <w:sz w:val="18"/>
                <w:szCs w:val="18"/>
              </w:rPr>
            </w:pPr>
            <w:r w:rsidRPr="008279D0">
              <w:rPr>
                <w:sz w:val="18"/>
                <w:szCs w:val="18"/>
              </w:rPr>
              <w:t>9900021070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3FC26"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D2B92" w14:textId="77777777" w:rsidR="008279D0" w:rsidRPr="008279D0" w:rsidRDefault="008279D0" w:rsidP="00947A48">
            <w:pPr>
              <w:jc w:val="center"/>
              <w:rPr>
                <w:sz w:val="18"/>
                <w:szCs w:val="18"/>
              </w:rPr>
            </w:pPr>
            <w:r w:rsidRPr="008279D0">
              <w:rPr>
                <w:sz w:val="18"/>
                <w:szCs w:val="18"/>
              </w:rPr>
              <w:t>44,0</w:t>
            </w:r>
          </w:p>
        </w:tc>
      </w:tr>
      <w:tr w:rsidR="008279D0" w:rsidRPr="008279D0" w14:paraId="7A07261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7F5F558"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71D1EFC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7C78F"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F89F2"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BBF051" w14:textId="77777777" w:rsidR="008279D0" w:rsidRPr="008279D0" w:rsidRDefault="008279D0" w:rsidP="00947A48">
            <w:pPr>
              <w:jc w:val="center"/>
              <w:rPr>
                <w:sz w:val="18"/>
                <w:szCs w:val="18"/>
              </w:rPr>
            </w:pPr>
            <w:r w:rsidRPr="008279D0">
              <w:rPr>
                <w:sz w:val="18"/>
                <w:szCs w:val="18"/>
              </w:rPr>
              <w:t>9900021070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F2060" w14:textId="77777777" w:rsidR="008279D0" w:rsidRPr="008279D0" w:rsidRDefault="008279D0" w:rsidP="00947A48">
            <w:pPr>
              <w:jc w:val="center"/>
              <w:rPr>
                <w:sz w:val="18"/>
                <w:szCs w:val="18"/>
              </w:rPr>
            </w:pPr>
            <w:r w:rsidRPr="008279D0">
              <w:rPr>
                <w:sz w:val="18"/>
                <w:szCs w:val="18"/>
              </w:rPr>
              <w:t>850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9F19E" w14:textId="77777777" w:rsidR="008279D0" w:rsidRPr="008279D0" w:rsidRDefault="008279D0" w:rsidP="00947A48">
            <w:pPr>
              <w:jc w:val="center"/>
              <w:rPr>
                <w:sz w:val="18"/>
                <w:szCs w:val="18"/>
              </w:rPr>
            </w:pPr>
            <w:r w:rsidRPr="008279D0">
              <w:rPr>
                <w:sz w:val="18"/>
                <w:szCs w:val="18"/>
              </w:rPr>
              <w:t>44,0</w:t>
            </w:r>
          </w:p>
        </w:tc>
      </w:tr>
      <w:tr w:rsidR="008279D0" w:rsidRPr="008279D0" w14:paraId="008ADD9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F4C5B0D" w14:textId="77777777" w:rsidR="008279D0" w:rsidRPr="008279D0" w:rsidRDefault="008279D0" w:rsidP="00947A48">
            <w:pPr>
              <w:jc w:val="both"/>
              <w:rPr>
                <w:sz w:val="18"/>
                <w:szCs w:val="18"/>
              </w:rPr>
            </w:pPr>
            <w:r w:rsidRPr="008279D0">
              <w:rPr>
                <w:sz w:val="18"/>
                <w:szCs w:val="18"/>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tcPr>
          <w:p w14:paraId="2F4DEBB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9D920"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B7931"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51B1B" w14:textId="77777777" w:rsidR="008279D0" w:rsidRPr="008279D0" w:rsidRDefault="008279D0" w:rsidP="00947A48">
            <w:pPr>
              <w:jc w:val="center"/>
              <w:rPr>
                <w:sz w:val="18"/>
                <w:szCs w:val="18"/>
              </w:rPr>
            </w:pPr>
            <w:r w:rsidRPr="008279D0">
              <w:rPr>
                <w:sz w:val="18"/>
                <w:szCs w:val="18"/>
              </w:rPr>
              <w:t>9900021080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D872A"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7447A" w14:textId="77777777" w:rsidR="008279D0" w:rsidRPr="008279D0" w:rsidRDefault="008279D0" w:rsidP="00947A48">
            <w:pPr>
              <w:jc w:val="center"/>
              <w:rPr>
                <w:sz w:val="18"/>
                <w:szCs w:val="18"/>
                <w:u w:val="single"/>
              </w:rPr>
            </w:pPr>
            <w:r w:rsidRPr="008279D0">
              <w:rPr>
                <w:sz w:val="18"/>
                <w:szCs w:val="18"/>
                <w:u w:val="single"/>
              </w:rPr>
              <w:t>433,3</w:t>
            </w:r>
          </w:p>
        </w:tc>
      </w:tr>
      <w:tr w:rsidR="008279D0" w:rsidRPr="008279D0" w14:paraId="0659E6E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A6347C3"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DC4EB3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181F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2BAEA"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97DF9" w14:textId="77777777" w:rsidR="008279D0" w:rsidRPr="008279D0" w:rsidRDefault="008279D0" w:rsidP="00947A48">
            <w:pPr>
              <w:jc w:val="center"/>
              <w:rPr>
                <w:sz w:val="18"/>
                <w:szCs w:val="18"/>
              </w:rPr>
            </w:pPr>
            <w:r w:rsidRPr="008279D0">
              <w:rPr>
                <w:sz w:val="18"/>
                <w:szCs w:val="18"/>
              </w:rPr>
              <w:t>9900021080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28091"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AFC9C" w14:textId="77777777" w:rsidR="008279D0" w:rsidRPr="008279D0" w:rsidRDefault="008279D0" w:rsidP="00947A48">
            <w:pPr>
              <w:jc w:val="center"/>
              <w:rPr>
                <w:sz w:val="18"/>
                <w:szCs w:val="18"/>
              </w:rPr>
            </w:pPr>
            <w:r w:rsidRPr="008279D0">
              <w:rPr>
                <w:sz w:val="18"/>
                <w:szCs w:val="18"/>
              </w:rPr>
              <w:t>433,3</w:t>
            </w:r>
          </w:p>
        </w:tc>
      </w:tr>
      <w:tr w:rsidR="008279D0" w:rsidRPr="008279D0" w14:paraId="1AE0A7B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1FB2965"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B6FD17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CBC0"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9840D"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BD7F1" w14:textId="77777777" w:rsidR="008279D0" w:rsidRPr="008279D0" w:rsidRDefault="008279D0" w:rsidP="00947A48">
            <w:pPr>
              <w:jc w:val="center"/>
              <w:rPr>
                <w:sz w:val="18"/>
                <w:szCs w:val="18"/>
              </w:rPr>
            </w:pPr>
            <w:r w:rsidRPr="008279D0">
              <w:rPr>
                <w:sz w:val="18"/>
                <w:szCs w:val="18"/>
              </w:rPr>
              <w:t>9900021080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FDB5"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FBB1" w14:textId="77777777" w:rsidR="008279D0" w:rsidRPr="008279D0" w:rsidRDefault="008279D0" w:rsidP="00947A48">
            <w:pPr>
              <w:jc w:val="center"/>
              <w:rPr>
                <w:sz w:val="18"/>
                <w:szCs w:val="18"/>
              </w:rPr>
            </w:pPr>
            <w:r w:rsidRPr="008279D0">
              <w:rPr>
                <w:sz w:val="18"/>
                <w:szCs w:val="18"/>
              </w:rPr>
              <w:t>433,3</w:t>
            </w:r>
          </w:p>
        </w:tc>
      </w:tr>
      <w:tr w:rsidR="008279D0" w:rsidRPr="008279D0" w14:paraId="249597C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78EFF55" w14:textId="77777777" w:rsidR="008279D0" w:rsidRPr="008279D0" w:rsidRDefault="008279D0" w:rsidP="00947A48">
            <w:pPr>
              <w:jc w:val="both"/>
              <w:rPr>
                <w:sz w:val="18"/>
                <w:szCs w:val="18"/>
              </w:rPr>
            </w:pPr>
            <w:r w:rsidRPr="008279D0">
              <w:rPr>
                <w:sz w:val="18"/>
                <w:szCs w:val="18"/>
              </w:rPr>
              <w:t>Исполнение судебных актов Российской Федерации и мировых соглашений</w:t>
            </w:r>
          </w:p>
        </w:tc>
        <w:tc>
          <w:tcPr>
            <w:tcW w:w="1134" w:type="dxa"/>
            <w:tcBorders>
              <w:top w:val="single" w:sz="4" w:space="0" w:color="000000"/>
              <w:left w:val="single" w:sz="4" w:space="0" w:color="000000"/>
              <w:bottom w:val="single" w:sz="4" w:space="0" w:color="000000"/>
              <w:right w:val="single" w:sz="4" w:space="0" w:color="000000"/>
            </w:tcBorders>
          </w:tcPr>
          <w:p w14:paraId="03E6304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6E9D0"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4981F"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CA2A5" w14:textId="77777777" w:rsidR="008279D0" w:rsidRPr="008279D0" w:rsidRDefault="008279D0" w:rsidP="00947A48">
            <w:pPr>
              <w:jc w:val="center"/>
              <w:rPr>
                <w:sz w:val="18"/>
                <w:szCs w:val="18"/>
              </w:rPr>
            </w:pPr>
            <w:r w:rsidRPr="008279D0">
              <w:rPr>
                <w:sz w:val="18"/>
                <w:szCs w:val="18"/>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8756D"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9623" w14:textId="77777777" w:rsidR="008279D0" w:rsidRPr="008279D0" w:rsidRDefault="008279D0" w:rsidP="00947A48">
            <w:pPr>
              <w:jc w:val="center"/>
              <w:rPr>
                <w:sz w:val="18"/>
                <w:szCs w:val="18"/>
                <w:u w:val="single"/>
              </w:rPr>
            </w:pPr>
            <w:r w:rsidRPr="008279D0">
              <w:rPr>
                <w:sz w:val="18"/>
                <w:szCs w:val="18"/>
                <w:u w:val="single"/>
              </w:rPr>
              <w:t>1530,7</w:t>
            </w:r>
          </w:p>
        </w:tc>
      </w:tr>
      <w:tr w:rsidR="008279D0" w:rsidRPr="008279D0" w14:paraId="5EA4056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9EBA394"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7FEF1DC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68AA1"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0F776"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253D0" w14:textId="77777777" w:rsidR="008279D0" w:rsidRPr="008279D0" w:rsidRDefault="008279D0" w:rsidP="00947A48">
            <w:pPr>
              <w:jc w:val="center"/>
              <w:rPr>
                <w:sz w:val="18"/>
                <w:szCs w:val="18"/>
              </w:rPr>
            </w:pPr>
            <w:r w:rsidRPr="008279D0">
              <w:rPr>
                <w:sz w:val="18"/>
                <w:szCs w:val="18"/>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64CC6" w14:textId="77777777" w:rsidR="008279D0" w:rsidRPr="008279D0" w:rsidRDefault="008279D0" w:rsidP="00947A48">
            <w:pPr>
              <w:jc w:val="center"/>
              <w:rPr>
                <w:sz w:val="18"/>
                <w:szCs w:val="18"/>
              </w:rPr>
            </w:pPr>
            <w:r w:rsidRPr="008279D0">
              <w:rPr>
                <w:sz w:val="18"/>
                <w:szCs w:val="18"/>
              </w:rPr>
              <w:t>400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C054D" w14:textId="77777777" w:rsidR="008279D0" w:rsidRPr="008279D0" w:rsidRDefault="008279D0" w:rsidP="00947A48">
            <w:pPr>
              <w:jc w:val="center"/>
              <w:rPr>
                <w:sz w:val="18"/>
                <w:szCs w:val="18"/>
                <w:u w:val="single"/>
              </w:rPr>
            </w:pPr>
            <w:r w:rsidRPr="008279D0">
              <w:rPr>
                <w:sz w:val="18"/>
                <w:szCs w:val="18"/>
                <w:u w:val="single"/>
              </w:rPr>
              <w:t>1522,4</w:t>
            </w:r>
          </w:p>
        </w:tc>
      </w:tr>
      <w:tr w:rsidR="008279D0" w:rsidRPr="008279D0" w14:paraId="4E7B453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56F5319" w14:textId="77777777" w:rsidR="008279D0" w:rsidRPr="008279D0" w:rsidRDefault="008279D0" w:rsidP="00947A48">
            <w:pPr>
              <w:jc w:val="both"/>
              <w:rPr>
                <w:sz w:val="18"/>
                <w:szCs w:val="18"/>
              </w:rPr>
            </w:pPr>
            <w:r w:rsidRPr="008279D0">
              <w:rPr>
                <w:sz w:val="18"/>
                <w:szCs w:val="18"/>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2AD3BF6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27350"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93F0"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E29CA" w14:textId="77777777" w:rsidR="008279D0" w:rsidRPr="008279D0" w:rsidRDefault="008279D0" w:rsidP="00947A48">
            <w:pPr>
              <w:jc w:val="center"/>
              <w:rPr>
                <w:sz w:val="18"/>
                <w:szCs w:val="18"/>
              </w:rPr>
            </w:pPr>
            <w:r w:rsidRPr="008279D0">
              <w:rPr>
                <w:sz w:val="18"/>
                <w:szCs w:val="18"/>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0ECA" w14:textId="77777777" w:rsidR="008279D0" w:rsidRPr="008279D0" w:rsidRDefault="008279D0" w:rsidP="00947A48">
            <w:pPr>
              <w:jc w:val="center"/>
              <w:rPr>
                <w:sz w:val="18"/>
                <w:szCs w:val="18"/>
              </w:rPr>
            </w:pPr>
            <w:r w:rsidRPr="008279D0">
              <w:rPr>
                <w:sz w:val="18"/>
                <w:szCs w:val="18"/>
              </w:rPr>
              <w:t>410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21E24" w14:textId="77777777" w:rsidR="008279D0" w:rsidRPr="008279D0" w:rsidRDefault="008279D0" w:rsidP="00947A48">
            <w:pPr>
              <w:jc w:val="center"/>
              <w:rPr>
                <w:sz w:val="18"/>
                <w:szCs w:val="18"/>
              </w:rPr>
            </w:pPr>
            <w:r w:rsidRPr="008279D0">
              <w:rPr>
                <w:sz w:val="18"/>
                <w:szCs w:val="18"/>
              </w:rPr>
              <w:t>1522,4</w:t>
            </w:r>
          </w:p>
        </w:tc>
      </w:tr>
      <w:tr w:rsidR="008279D0" w:rsidRPr="008279D0" w14:paraId="032F9F6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A1B054D"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9A74F4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89396"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29798"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E5B3E" w14:textId="77777777" w:rsidR="008279D0" w:rsidRPr="008279D0" w:rsidRDefault="008279D0" w:rsidP="00947A48">
            <w:pPr>
              <w:jc w:val="center"/>
              <w:rPr>
                <w:sz w:val="18"/>
                <w:szCs w:val="18"/>
              </w:rPr>
            </w:pPr>
            <w:r w:rsidRPr="008279D0">
              <w:rPr>
                <w:sz w:val="18"/>
                <w:szCs w:val="18"/>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F15C6"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2F28B" w14:textId="77777777" w:rsidR="008279D0" w:rsidRPr="008279D0" w:rsidRDefault="008279D0" w:rsidP="00947A48">
            <w:pPr>
              <w:jc w:val="center"/>
              <w:rPr>
                <w:sz w:val="18"/>
                <w:szCs w:val="18"/>
                <w:u w:val="single"/>
              </w:rPr>
            </w:pPr>
            <w:r w:rsidRPr="008279D0">
              <w:rPr>
                <w:sz w:val="18"/>
                <w:szCs w:val="18"/>
                <w:u w:val="single"/>
              </w:rPr>
              <w:t>8,3</w:t>
            </w:r>
          </w:p>
        </w:tc>
      </w:tr>
      <w:tr w:rsidR="008279D0" w:rsidRPr="008279D0" w14:paraId="3C2C7F9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50220C2" w14:textId="77777777" w:rsidR="008279D0" w:rsidRPr="008279D0" w:rsidRDefault="008279D0" w:rsidP="00947A48">
            <w:pPr>
              <w:jc w:val="both"/>
              <w:rPr>
                <w:sz w:val="18"/>
                <w:szCs w:val="18"/>
              </w:rPr>
            </w:pPr>
            <w:r w:rsidRPr="008279D0">
              <w:rPr>
                <w:sz w:val="18"/>
                <w:szCs w:val="18"/>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14:paraId="4DAF881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5EF57"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BD3E5"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CB242" w14:textId="77777777" w:rsidR="008279D0" w:rsidRPr="008279D0" w:rsidRDefault="008279D0" w:rsidP="00947A48">
            <w:pPr>
              <w:jc w:val="center"/>
              <w:rPr>
                <w:sz w:val="18"/>
                <w:szCs w:val="18"/>
              </w:rPr>
            </w:pPr>
            <w:r w:rsidRPr="008279D0">
              <w:rPr>
                <w:sz w:val="18"/>
                <w:szCs w:val="18"/>
              </w:rPr>
              <w:t>9900021090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8569" w14:textId="77777777" w:rsidR="008279D0" w:rsidRPr="008279D0" w:rsidRDefault="008279D0" w:rsidP="00947A48">
            <w:pPr>
              <w:jc w:val="center"/>
              <w:rPr>
                <w:sz w:val="18"/>
                <w:szCs w:val="18"/>
              </w:rPr>
            </w:pPr>
            <w:r w:rsidRPr="008279D0">
              <w:rPr>
                <w:sz w:val="18"/>
                <w:szCs w:val="18"/>
              </w:rPr>
              <w:t>830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DFBAA" w14:textId="77777777" w:rsidR="008279D0" w:rsidRPr="008279D0" w:rsidRDefault="008279D0" w:rsidP="00947A48">
            <w:pPr>
              <w:jc w:val="center"/>
              <w:rPr>
                <w:sz w:val="18"/>
                <w:szCs w:val="18"/>
              </w:rPr>
            </w:pPr>
            <w:r w:rsidRPr="008279D0">
              <w:rPr>
                <w:sz w:val="18"/>
                <w:szCs w:val="18"/>
              </w:rPr>
              <w:t>8,3</w:t>
            </w:r>
          </w:p>
        </w:tc>
      </w:tr>
      <w:tr w:rsidR="008279D0" w:rsidRPr="008279D0" w14:paraId="73E716B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27FE6E" w14:textId="77777777" w:rsidR="008279D0" w:rsidRPr="008279D0" w:rsidRDefault="008279D0" w:rsidP="00947A48">
            <w:pPr>
              <w:jc w:val="both"/>
              <w:rPr>
                <w:sz w:val="18"/>
                <w:szCs w:val="18"/>
              </w:rPr>
            </w:pPr>
            <w:r w:rsidRPr="008279D0">
              <w:rPr>
                <w:sz w:val="18"/>
                <w:szCs w:val="18"/>
              </w:rPr>
              <w:t>Другие вопросы, связанные с общегосударственным управлением</w:t>
            </w:r>
          </w:p>
        </w:tc>
        <w:tc>
          <w:tcPr>
            <w:tcW w:w="1134" w:type="dxa"/>
            <w:tcBorders>
              <w:top w:val="single" w:sz="4" w:space="0" w:color="000000"/>
              <w:left w:val="single" w:sz="4" w:space="0" w:color="000000"/>
              <w:bottom w:val="single" w:sz="4" w:space="0" w:color="000000"/>
              <w:right w:val="single" w:sz="4" w:space="0" w:color="000000"/>
            </w:tcBorders>
          </w:tcPr>
          <w:p w14:paraId="2358806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C87B"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4D5DA"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CC465" w14:textId="77777777" w:rsidR="008279D0" w:rsidRPr="008279D0" w:rsidRDefault="008279D0" w:rsidP="00947A48">
            <w:pPr>
              <w:jc w:val="center"/>
              <w:rPr>
                <w:sz w:val="18"/>
                <w:szCs w:val="18"/>
              </w:rPr>
            </w:pPr>
            <w:r w:rsidRPr="008279D0">
              <w:rPr>
                <w:sz w:val="18"/>
                <w:szCs w:val="18"/>
              </w:rPr>
              <w:t>9900021200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71302"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11609" w14:textId="77777777" w:rsidR="008279D0" w:rsidRPr="008279D0" w:rsidRDefault="008279D0" w:rsidP="00947A48">
            <w:pPr>
              <w:jc w:val="center"/>
              <w:rPr>
                <w:sz w:val="18"/>
                <w:szCs w:val="18"/>
              </w:rPr>
            </w:pPr>
            <w:r w:rsidRPr="008279D0">
              <w:rPr>
                <w:sz w:val="18"/>
                <w:szCs w:val="18"/>
                <w:u w:val="single"/>
              </w:rPr>
              <w:t>80,0</w:t>
            </w:r>
          </w:p>
        </w:tc>
      </w:tr>
      <w:tr w:rsidR="008279D0" w:rsidRPr="008279D0" w14:paraId="54561EC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5FFE5F" w14:textId="77777777" w:rsidR="008279D0" w:rsidRPr="008279D0" w:rsidRDefault="008279D0" w:rsidP="00947A48">
            <w:pPr>
              <w:jc w:val="both"/>
              <w:rPr>
                <w:sz w:val="18"/>
                <w:szCs w:val="18"/>
              </w:rPr>
            </w:pPr>
            <w:r w:rsidRPr="008279D0">
              <w:rPr>
                <w:sz w:val="18"/>
                <w:szCs w:val="18"/>
              </w:rPr>
              <w:t>Прочие обязательства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14AE2E7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A8983"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A5C73"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99D56" w14:textId="77777777" w:rsidR="008279D0" w:rsidRPr="008279D0" w:rsidRDefault="008279D0" w:rsidP="00947A48">
            <w:pPr>
              <w:jc w:val="center"/>
              <w:rPr>
                <w:sz w:val="18"/>
                <w:szCs w:val="18"/>
              </w:rPr>
            </w:pPr>
            <w:r w:rsidRPr="008279D0">
              <w:rPr>
                <w:sz w:val="18"/>
                <w:szCs w:val="18"/>
              </w:rPr>
              <w:t>9900021210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5EC37"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4037A" w14:textId="77777777" w:rsidR="008279D0" w:rsidRPr="008279D0" w:rsidRDefault="008279D0" w:rsidP="00947A48">
            <w:pPr>
              <w:jc w:val="center"/>
              <w:rPr>
                <w:sz w:val="18"/>
                <w:szCs w:val="18"/>
              </w:rPr>
            </w:pPr>
            <w:r w:rsidRPr="008279D0">
              <w:rPr>
                <w:sz w:val="18"/>
                <w:szCs w:val="18"/>
              </w:rPr>
              <w:t>80,0</w:t>
            </w:r>
          </w:p>
        </w:tc>
      </w:tr>
      <w:tr w:rsidR="008279D0" w:rsidRPr="008279D0" w14:paraId="0F07363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6E7D918"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780198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11A07"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05649"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FCE4" w14:textId="77777777" w:rsidR="008279D0" w:rsidRPr="008279D0" w:rsidRDefault="008279D0" w:rsidP="00947A48">
            <w:pPr>
              <w:jc w:val="center"/>
              <w:rPr>
                <w:sz w:val="18"/>
                <w:szCs w:val="18"/>
              </w:rPr>
            </w:pPr>
            <w:r w:rsidRPr="008279D0">
              <w:rPr>
                <w:sz w:val="18"/>
                <w:szCs w:val="18"/>
              </w:rPr>
              <w:t>9900021210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B6E2"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8BFE9" w14:textId="77777777" w:rsidR="008279D0" w:rsidRPr="008279D0" w:rsidRDefault="008279D0" w:rsidP="00947A48">
            <w:pPr>
              <w:jc w:val="center"/>
              <w:rPr>
                <w:sz w:val="18"/>
                <w:szCs w:val="18"/>
              </w:rPr>
            </w:pPr>
            <w:r w:rsidRPr="008279D0">
              <w:rPr>
                <w:sz w:val="18"/>
                <w:szCs w:val="18"/>
              </w:rPr>
              <w:t>80,0</w:t>
            </w:r>
          </w:p>
        </w:tc>
      </w:tr>
      <w:tr w:rsidR="008279D0" w:rsidRPr="008279D0" w14:paraId="68740FA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2B8D83E"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284C95B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798F8" w14:textId="77777777" w:rsidR="008279D0" w:rsidRPr="008279D0" w:rsidRDefault="008279D0" w:rsidP="00947A48">
            <w:pPr>
              <w:jc w:val="center"/>
              <w:rPr>
                <w:sz w:val="18"/>
                <w:szCs w:val="18"/>
              </w:rPr>
            </w:pPr>
            <w:r w:rsidRPr="008279D0">
              <w:rPr>
                <w:sz w:val="18"/>
                <w:szCs w:val="18"/>
              </w:rPr>
              <w:t>01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42AA0" w14:textId="77777777" w:rsidR="008279D0" w:rsidRPr="008279D0" w:rsidRDefault="008279D0" w:rsidP="00947A48">
            <w:pPr>
              <w:jc w:val="center"/>
              <w:rPr>
                <w:sz w:val="18"/>
                <w:szCs w:val="18"/>
              </w:rPr>
            </w:pPr>
            <w:r w:rsidRPr="008279D0">
              <w:rPr>
                <w:sz w:val="18"/>
                <w:szCs w:val="18"/>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40F60" w14:textId="77777777" w:rsidR="008279D0" w:rsidRPr="008279D0" w:rsidRDefault="008279D0" w:rsidP="00947A48">
            <w:pPr>
              <w:jc w:val="center"/>
              <w:rPr>
                <w:sz w:val="18"/>
                <w:szCs w:val="18"/>
              </w:rPr>
            </w:pPr>
            <w:r w:rsidRPr="008279D0">
              <w:rPr>
                <w:sz w:val="18"/>
                <w:szCs w:val="18"/>
              </w:rPr>
              <w:t>9900021210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E81C8" w14:textId="77777777" w:rsidR="008279D0" w:rsidRPr="008279D0" w:rsidRDefault="008279D0" w:rsidP="00947A48">
            <w:pPr>
              <w:jc w:val="center"/>
              <w:rPr>
                <w:sz w:val="18"/>
                <w:szCs w:val="18"/>
              </w:rPr>
            </w:pPr>
            <w:r w:rsidRPr="008279D0">
              <w:rPr>
                <w:sz w:val="18"/>
                <w:szCs w:val="18"/>
              </w:rPr>
              <w:t>850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5C06E" w14:textId="77777777" w:rsidR="008279D0" w:rsidRPr="008279D0" w:rsidRDefault="008279D0" w:rsidP="00947A48">
            <w:pPr>
              <w:jc w:val="center"/>
              <w:rPr>
                <w:sz w:val="18"/>
                <w:szCs w:val="18"/>
              </w:rPr>
            </w:pPr>
            <w:r w:rsidRPr="008279D0">
              <w:rPr>
                <w:sz w:val="18"/>
                <w:szCs w:val="18"/>
              </w:rPr>
              <w:t>80,0</w:t>
            </w:r>
          </w:p>
        </w:tc>
      </w:tr>
      <w:tr w:rsidR="008279D0" w:rsidRPr="008279D0" w14:paraId="3839658A" w14:textId="77777777" w:rsidTr="00B434EE">
        <w:tc>
          <w:tcPr>
            <w:tcW w:w="6917" w:type="dxa"/>
            <w:tcBorders>
              <w:left w:val="single" w:sz="4" w:space="0" w:color="000000"/>
              <w:bottom w:val="single" w:sz="4" w:space="0" w:color="000000"/>
              <w:right w:val="single" w:sz="4" w:space="0" w:color="000000"/>
            </w:tcBorders>
            <w:shd w:val="clear" w:color="auto" w:fill="auto"/>
          </w:tcPr>
          <w:p w14:paraId="478975C0" w14:textId="77777777" w:rsidR="008279D0" w:rsidRPr="008279D0" w:rsidRDefault="008279D0" w:rsidP="00947A48">
            <w:pPr>
              <w:jc w:val="both"/>
              <w:rPr>
                <w:sz w:val="18"/>
                <w:szCs w:val="18"/>
              </w:rPr>
            </w:pPr>
            <w:r w:rsidRPr="008279D0">
              <w:rPr>
                <w:b/>
                <w:sz w:val="18"/>
                <w:szCs w:val="18"/>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tcPr>
          <w:p w14:paraId="7F7718CB" w14:textId="77777777" w:rsidR="008279D0" w:rsidRPr="008279D0" w:rsidRDefault="008279D0" w:rsidP="00947A48">
            <w:pPr>
              <w:jc w:val="center"/>
              <w:rPr>
                <w:b/>
                <w:sz w:val="18"/>
                <w:szCs w:val="18"/>
              </w:rPr>
            </w:pPr>
            <w:r w:rsidRPr="008279D0">
              <w:rPr>
                <w:b/>
                <w:sz w:val="18"/>
                <w:szCs w:val="18"/>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16FF1FFB" w14:textId="77777777" w:rsidR="008279D0" w:rsidRPr="008279D0" w:rsidRDefault="008279D0" w:rsidP="00947A48">
            <w:pPr>
              <w:jc w:val="center"/>
              <w:rPr>
                <w:sz w:val="18"/>
                <w:szCs w:val="18"/>
              </w:rPr>
            </w:pPr>
            <w:r w:rsidRPr="008279D0">
              <w:rPr>
                <w:b/>
                <w:sz w:val="18"/>
                <w:szCs w:val="18"/>
              </w:rPr>
              <w:t>03</w:t>
            </w:r>
          </w:p>
        </w:tc>
        <w:tc>
          <w:tcPr>
            <w:tcW w:w="1276" w:type="dxa"/>
            <w:tcBorders>
              <w:left w:val="single" w:sz="4" w:space="0" w:color="000000"/>
              <w:bottom w:val="single" w:sz="4" w:space="0" w:color="000000"/>
              <w:right w:val="single" w:sz="4" w:space="0" w:color="000000"/>
            </w:tcBorders>
            <w:shd w:val="clear" w:color="auto" w:fill="auto"/>
            <w:vAlign w:val="center"/>
          </w:tcPr>
          <w:p w14:paraId="547A99F4" w14:textId="77777777" w:rsidR="008279D0" w:rsidRPr="008279D0" w:rsidRDefault="008279D0" w:rsidP="00947A48">
            <w:pPr>
              <w:jc w:val="center"/>
              <w:rPr>
                <w:sz w:val="18"/>
                <w:szCs w:val="18"/>
              </w:rPr>
            </w:pPr>
            <w:r w:rsidRPr="008279D0">
              <w:rPr>
                <w:b/>
                <w:sz w:val="18"/>
                <w:szCs w:val="18"/>
              </w:rPr>
              <w:t>00</w:t>
            </w:r>
          </w:p>
        </w:tc>
        <w:tc>
          <w:tcPr>
            <w:tcW w:w="2268" w:type="dxa"/>
            <w:tcBorders>
              <w:left w:val="single" w:sz="4" w:space="0" w:color="000000"/>
              <w:bottom w:val="single" w:sz="4" w:space="0" w:color="000000"/>
              <w:right w:val="single" w:sz="4" w:space="0" w:color="000000"/>
            </w:tcBorders>
            <w:shd w:val="clear" w:color="auto" w:fill="auto"/>
            <w:vAlign w:val="center"/>
          </w:tcPr>
          <w:p w14:paraId="7E710133" w14:textId="77777777" w:rsidR="008279D0" w:rsidRPr="008279D0" w:rsidRDefault="008279D0" w:rsidP="00947A48">
            <w:pPr>
              <w:snapToGrid w:val="0"/>
              <w:jc w:val="center"/>
              <w:rPr>
                <w:b/>
                <w:sz w:val="18"/>
                <w:szCs w:val="18"/>
              </w:rPr>
            </w:pPr>
          </w:p>
        </w:tc>
        <w:tc>
          <w:tcPr>
            <w:tcW w:w="1134" w:type="dxa"/>
            <w:tcBorders>
              <w:left w:val="single" w:sz="4" w:space="0" w:color="000000"/>
              <w:bottom w:val="single" w:sz="4" w:space="0" w:color="000000"/>
              <w:right w:val="single" w:sz="4" w:space="0" w:color="000000"/>
            </w:tcBorders>
            <w:shd w:val="clear" w:color="auto" w:fill="auto"/>
            <w:vAlign w:val="center"/>
          </w:tcPr>
          <w:p w14:paraId="50480061" w14:textId="77777777" w:rsidR="008279D0" w:rsidRPr="008279D0" w:rsidRDefault="008279D0" w:rsidP="00947A48">
            <w:pPr>
              <w:snapToGrid w:val="0"/>
              <w:jc w:val="center"/>
              <w:rPr>
                <w:b/>
                <w:sz w:val="18"/>
                <w:szCs w:val="18"/>
              </w:rPr>
            </w:pPr>
          </w:p>
        </w:tc>
        <w:tc>
          <w:tcPr>
            <w:tcW w:w="1021" w:type="dxa"/>
            <w:tcBorders>
              <w:left w:val="single" w:sz="4" w:space="0" w:color="000000"/>
              <w:bottom w:val="single" w:sz="4" w:space="0" w:color="000000"/>
              <w:right w:val="single" w:sz="4" w:space="0" w:color="000000"/>
            </w:tcBorders>
            <w:shd w:val="clear" w:color="auto" w:fill="auto"/>
            <w:vAlign w:val="center"/>
          </w:tcPr>
          <w:p w14:paraId="75437701" w14:textId="77777777" w:rsidR="008279D0" w:rsidRPr="008279D0" w:rsidRDefault="008279D0" w:rsidP="00947A48">
            <w:pPr>
              <w:jc w:val="center"/>
              <w:rPr>
                <w:sz w:val="18"/>
                <w:szCs w:val="18"/>
              </w:rPr>
            </w:pPr>
            <w:r w:rsidRPr="008279D0">
              <w:rPr>
                <w:b/>
                <w:sz w:val="18"/>
                <w:szCs w:val="18"/>
              </w:rPr>
              <w:t>62,3</w:t>
            </w:r>
          </w:p>
        </w:tc>
      </w:tr>
      <w:tr w:rsidR="008279D0" w:rsidRPr="008279D0" w14:paraId="3A180BE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CF9227F" w14:textId="77777777" w:rsidR="008279D0" w:rsidRPr="008279D0" w:rsidRDefault="008279D0" w:rsidP="00947A48">
            <w:pPr>
              <w:jc w:val="both"/>
              <w:rPr>
                <w:sz w:val="18"/>
                <w:szCs w:val="18"/>
              </w:rPr>
            </w:pPr>
            <w:r w:rsidRPr="008279D0">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tcPr>
          <w:p w14:paraId="4CAD20ED"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5062E" w14:textId="77777777" w:rsidR="008279D0" w:rsidRPr="008279D0" w:rsidRDefault="008279D0" w:rsidP="00947A48">
            <w:pPr>
              <w:jc w:val="center"/>
              <w:rPr>
                <w:sz w:val="18"/>
                <w:szCs w:val="18"/>
              </w:rPr>
            </w:pPr>
            <w:r w:rsidRPr="008279D0">
              <w:rPr>
                <w:b/>
                <w:sz w:val="18"/>
                <w:szCs w:val="18"/>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AE3A3" w14:textId="77777777" w:rsidR="008279D0" w:rsidRPr="008279D0" w:rsidRDefault="008279D0" w:rsidP="00947A48">
            <w:pPr>
              <w:jc w:val="center"/>
              <w:rPr>
                <w:sz w:val="18"/>
                <w:szCs w:val="18"/>
              </w:rPr>
            </w:pPr>
            <w:r w:rsidRPr="008279D0">
              <w:rPr>
                <w:b/>
                <w:sz w:val="18"/>
                <w:szCs w:val="18"/>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9E49"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2799"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FBA3A" w14:textId="77777777" w:rsidR="008279D0" w:rsidRPr="008279D0" w:rsidRDefault="008279D0" w:rsidP="00947A48">
            <w:pPr>
              <w:jc w:val="center"/>
              <w:rPr>
                <w:sz w:val="18"/>
                <w:szCs w:val="18"/>
              </w:rPr>
            </w:pPr>
            <w:r w:rsidRPr="008279D0">
              <w:rPr>
                <w:b/>
                <w:sz w:val="18"/>
                <w:szCs w:val="18"/>
              </w:rPr>
              <w:t>62,3</w:t>
            </w:r>
          </w:p>
        </w:tc>
      </w:tr>
      <w:tr w:rsidR="008279D0" w:rsidRPr="008279D0" w14:paraId="450237D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78D740F"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18AA46C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B2121" w14:textId="77777777" w:rsidR="008279D0" w:rsidRPr="008279D0" w:rsidRDefault="008279D0" w:rsidP="00947A48">
            <w:pPr>
              <w:jc w:val="center"/>
              <w:rPr>
                <w:sz w:val="18"/>
                <w:szCs w:val="18"/>
              </w:rPr>
            </w:pPr>
            <w:r w:rsidRPr="008279D0">
              <w:rPr>
                <w:sz w:val="18"/>
                <w:szCs w:val="18"/>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2D617" w14:textId="77777777" w:rsidR="008279D0" w:rsidRPr="008279D0" w:rsidRDefault="008279D0" w:rsidP="00947A48">
            <w:pPr>
              <w:jc w:val="center"/>
              <w:rPr>
                <w:sz w:val="18"/>
                <w:szCs w:val="18"/>
              </w:rPr>
            </w:pPr>
            <w:r w:rsidRPr="008279D0">
              <w:rPr>
                <w:sz w:val="18"/>
                <w:szCs w:val="18"/>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C07CB" w14:textId="77777777" w:rsidR="008279D0" w:rsidRPr="008279D0" w:rsidRDefault="008279D0" w:rsidP="00947A48">
            <w:pPr>
              <w:jc w:val="center"/>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F5F9"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03BC9" w14:textId="77777777" w:rsidR="008279D0" w:rsidRPr="008279D0" w:rsidRDefault="008279D0" w:rsidP="00947A48">
            <w:pPr>
              <w:jc w:val="center"/>
              <w:rPr>
                <w:sz w:val="18"/>
                <w:szCs w:val="18"/>
              </w:rPr>
            </w:pPr>
            <w:r w:rsidRPr="008279D0">
              <w:rPr>
                <w:sz w:val="18"/>
                <w:szCs w:val="18"/>
              </w:rPr>
              <w:t>62,3</w:t>
            </w:r>
          </w:p>
        </w:tc>
      </w:tr>
      <w:tr w:rsidR="008279D0" w:rsidRPr="008279D0" w14:paraId="1E72B79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124A77F" w14:textId="77777777" w:rsidR="008279D0" w:rsidRPr="008279D0" w:rsidRDefault="008279D0" w:rsidP="00947A48">
            <w:pPr>
              <w:jc w:val="both"/>
              <w:rPr>
                <w:sz w:val="18"/>
                <w:szCs w:val="18"/>
              </w:rPr>
            </w:pPr>
            <w:r w:rsidRPr="008279D0">
              <w:rPr>
                <w:sz w:val="18"/>
                <w:szCs w:val="18"/>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tcPr>
          <w:p w14:paraId="763A60B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C50ED" w14:textId="77777777" w:rsidR="008279D0" w:rsidRPr="008279D0" w:rsidRDefault="008279D0" w:rsidP="00947A48">
            <w:pPr>
              <w:jc w:val="center"/>
              <w:rPr>
                <w:sz w:val="18"/>
                <w:szCs w:val="18"/>
              </w:rPr>
            </w:pPr>
            <w:r w:rsidRPr="008279D0">
              <w:rPr>
                <w:sz w:val="18"/>
                <w:szCs w:val="18"/>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96565" w14:textId="77777777" w:rsidR="008279D0" w:rsidRPr="008279D0" w:rsidRDefault="008279D0" w:rsidP="00947A48">
            <w:pPr>
              <w:jc w:val="center"/>
              <w:rPr>
                <w:sz w:val="18"/>
                <w:szCs w:val="18"/>
              </w:rPr>
            </w:pPr>
            <w:r w:rsidRPr="008279D0">
              <w:rPr>
                <w:sz w:val="18"/>
                <w:szCs w:val="18"/>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B09B" w14:textId="77777777" w:rsidR="008279D0" w:rsidRPr="008279D0" w:rsidRDefault="008279D0" w:rsidP="00947A48">
            <w:pPr>
              <w:jc w:val="center"/>
              <w:rPr>
                <w:sz w:val="18"/>
                <w:szCs w:val="18"/>
              </w:rPr>
            </w:pPr>
            <w:r w:rsidRPr="008279D0">
              <w:rPr>
                <w:sz w:val="18"/>
                <w:szCs w:val="18"/>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AE6C7"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2A2B" w14:textId="77777777" w:rsidR="008279D0" w:rsidRPr="008279D0" w:rsidRDefault="008279D0" w:rsidP="00947A48">
            <w:pPr>
              <w:jc w:val="center"/>
              <w:rPr>
                <w:sz w:val="18"/>
                <w:szCs w:val="18"/>
              </w:rPr>
            </w:pPr>
            <w:r w:rsidRPr="008279D0">
              <w:rPr>
                <w:sz w:val="18"/>
                <w:szCs w:val="18"/>
              </w:rPr>
              <w:t>62,3</w:t>
            </w:r>
          </w:p>
        </w:tc>
      </w:tr>
      <w:tr w:rsidR="008279D0" w:rsidRPr="008279D0" w14:paraId="7A7772E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1F930EF"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FD712F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EAAC0" w14:textId="77777777" w:rsidR="008279D0" w:rsidRPr="008279D0" w:rsidRDefault="008279D0" w:rsidP="00947A48">
            <w:pPr>
              <w:jc w:val="center"/>
              <w:rPr>
                <w:sz w:val="18"/>
                <w:szCs w:val="18"/>
              </w:rPr>
            </w:pPr>
            <w:r w:rsidRPr="008279D0">
              <w:rPr>
                <w:sz w:val="18"/>
                <w:szCs w:val="18"/>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9639D" w14:textId="77777777" w:rsidR="008279D0" w:rsidRPr="008279D0" w:rsidRDefault="008279D0" w:rsidP="00947A48">
            <w:pPr>
              <w:jc w:val="center"/>
              <w:rPr>
                <w:sz w:val="18"/>
                <w:szCs w:val="18"/>
              </w:rPr>
            </w:pPr>
            <w:r w:rsidRPr="008279D0">
              <w:rPr>
                <w:sz w:val="18"/>
                <w:szCs w:val="18"/>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4C09" w14:textId="77777777" w:rsidR="008279D0" w:rsidRPr="008279D0" w:rsidRDefault="008279D0" w:rsidP="00947A48">
            <w:pPr>
              <w:jc w:val="center"/>
              <w:rPr>
                <w:sz w:val="18"/>
                <w:szCs w:val="18"/>
              </w:rPr>
            </w:pPr>
            <w:r w:rsidRPr="008279D0">
              <w:rPr>
                <w:sz w:val="18"/>
                <w:szCs w:val="18"/>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4D27B"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B9107" w14:textId="77777777" w:rsidR="008279D0" w:rsidRPr="008279D0" w:rsidRDefault="008279D0" w:rsidP="00947A48">
            <w:pPr>
              <w:jc w:val="center"/>
              <w:rPr>
                <w:sz w:val="18"/>
                <w:szCs w:val="18"/>
              </w:rPr>
            </w:pPr>
            <w:r w:rsidRPr="008279D0">
              <w:rPr>
                <w:sz w:val="18"/>
                <w:szCs w:val="18"/>
              </w:rPr>
              <w:t>62,3</w:t>
            </w:r>
          </w:p>
        </w:tc>
      </w:tr>
      <w:tr w:rsidR="008279D0" w:rsidRPr="008279D0" w14:paraId="389F36C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3814045"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08B843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CE497" w14:textId="77777777" w:rsidR="008279D0" w:rsidRPr="008279D0" w:rsidRDefault="008279D0" w:rsidP="00947A48">
            <w:pPr>
              <w:jc w:val="center"/>
              <w:rPr>
                <w:sz w:val="18"/>
                <w:szCs w:val="18"/>
              </w:rPr>
            </w:pPr>
            <w:r w:rsidRPr="008279D0">
              <w:rPr>
                <w:sz w:val="18"/>
                <w:szCs w:val="18"/>
              </w:rPr>
              <w:t>03</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32D2" w14:textId="77777777" w:rsidR="008279D0" w:rsidRPr="008279D0" w:rsidRDefault="008279D0" w:rsidP="00947A48">
            <w:pPr>
              <w:jc w:val="center"/>
              <w:rPr>
                <w:sz w:val="18"/>
                <w:szCs w:val="18"/>
              </w:rPr>
            </w:pPr>
            <w:r w:rsidRPr="008279D0">
              <w:rPr>
                <w:sz w:val="18"/>
                <w:szCs w:val="18"/>
              </w:rPr>
              <w:t>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C8472" w14:textId="77777777" w:rsidR="008279D0" w:rsidRPr="008279D0" w:rsidRDefault="008279D0" w:rsidP="00947A48">
            <w:pPr>
              <w:jc w:val="center"/>
              <w:rPr>
                <w:sz w:val="18"/>
                <w:szCs w:val="18"/>
              </w:rPr>
            </w:pPr>
            <w:r w:rsidRPr="008279D0">
              <w:rPr>
                <w:sz w:val="18"/>
                <w:szCs w:val="18"/>
              </w:rPr>
              <w:t>9900021350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E14E"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D49A7" w14:textId="77777777" w:rsidR="008279D0" w:rsidRPr="008279D0" w:rsidRDefault="008279D0" w:rsidP="00947A48">
            <w:pPr>
              <w:jc w:val="center"/>
              <w:rPr>
                <w:sz w:val="18"/>
                <w:szCs w:val="18"/>
              </w:rPr>
            </w:pPr>
            <w:r w:rsidRPr="008279D0">
              <w:rPr>
                <w:sz w:val="18"/>
                <w:szCs w:val="18"/>
              </w:rPr>
              <w:t>62,3</w:t>
            </w:r>
          </w:p>
        </w:tc>
      </w:tr>
      <w:tr w:rsidR="008279D0" w:rsidRPr="008279D0" w14:paraId="4E34702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F044E99" w14:textId="77777777" w:rsidR="008279D0" w:rsidRPr="008279D0" w:rsidRDefault="008279D0" w:rsidP="00947A48">
            <w:pPr>
              <w:jc w:val="both"/>
              <w:rPr>
                <w:sz w:val="18"/>
                <w:szCs w:val="18"/>
              </w:rPr>
            </w:pPr>
            <w:r w:rsidRPr="008279D0">
              <w:rPr>
                <w:b/>
                <w:sz w:val="18"/>
                <w:szCs w:val="18"/>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tcPr>
          <w:p w14:paraId="7348352C"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C0E9" w14:textId="77777777" w:rsidR="008279D0" w:rsidRPr="008279D0" w:rsidRDefault="008279D0" w:rsidP="00947A48">
            <w:pPr>
              <w:jc w:val="center"/>
              <w:rPr>
                <w:sz w:val="18"/>
                <w:szCs w:val="18"/>
              </w:rPr>
            </w:pPr>
            <w:r w:rsidRPr="008279D0">
              <w:rPr>
                <w:b/>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18216" w14:textId="77777777" w:rsidR="008279D0" w:rsidRPr="008279D0" w:rsidRDefault="008279D0" w:rsidP="00947A48">
            <w:pPr>
              <w:jc w:val="center"/>
              <w:rPr>
                <w:sz w:val="18"/>
                <w:szCs w:val="18"/>
              </w:rPr>
            </w:pPr>
            <w:r w:rsidRPr="008279D0">
              <w:rPr>
                <w:b/>
                <w:sz w:val="18"/>
                <w:szCs w:val="18"/>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85EDB"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E1BB"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FAB89" w14:textId="77777777" w:rsidR="008279D0" w:rsidRPr="008279D0" w:rsidRDefault="008279D0" w:rsidP="00947A48">
            <w:pPr>
              <w:jc w:val="center"/>
              <w:rPr>
                <w:sz w:val="18"/>
                <w:szCs w:val="18"/>
              </w:rPr>
            </w:pPr>
            <w:r w:rsidRPr="008279D0">
              <w:rPr>
                <w:b/>
                <w:sz w:val="18"/>
                <w:szCs w:val="18"/>
              </w:rPr>
              <w:t>14 296,4</w:t>
            </w:r>
          </w:p>
        </w:tc>
      </w:tr>
      <w:tr w:rsidR="008279D0" w:rsidRPr="008279D0" w14:paraId="13F9CB04" w14:textId="77777777" w:rsidTr="00B434EE">
        <w:trPr>
          <w:trHeight w:val="256"/>
        </w:trPr>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CBE4ECC" w14:textId="77777777" w:rsidR="008279D0" w:rsidRPr="008279D0" w:rsidRDefault="008279D0" w:rsidP="00947A48">
            <w:pPr>
              <w:jc w:val="both"/>
              <w:rPr>
                <w:sz w:val="18"/>
                <w:szCs w:val="18"/>
              </w:rPr>
            </w:pPr>
            <w:r w:rsidRPr="008279D0">
              <w:rPr>
                <w:b/>
                <w:i/>
                <w:sz w:val="18"/>
                <w:szCs w:val="18"/>
              </w:rPr>
              <w:t>Транспорт</w:t>
            </w:r>
          </w:p>
        </w:tc>
        <w:tc>
          <w:tcPr>
            <w:tcW w:w="1134" w:type="dxa"/>
            <w:tcBorders>
              <w:top w:val="single" w:sz="4" w:space="0" w:color="000000"/>
              <w:left w:val="single" w:sz="4" w:space="0" w:color="000000"/>
              <w:bottom w:val="single" w:sz="4" w:space="0" w:color="000000"/>
              <w:right w:val="single" w:sz="4" w:space="0" w:color="000000"/>
            </w:tcBorders>
          </w:tcPr>
          <w:p w14:paraId="3BE1B36A"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CB209" w14:textId="77777777" w:rsidR="008279D0" w:rsidRPr="008279D0" w:rsidRDefault="008279D0" w:rsidP="00947A48">
            <w:pPr>
              <w:jc w:val="center"/>
              <w:rPr>
                <w:sz w:val="18"/>
                <w:szCs w:val="18"/>
              </w:rPr>
            </w:pPr>
            <w:r w:rsidRPr="008279D0">
              <w:rPr>
                <w:b/>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6FCE0" w14:textId="77777777" w:rsidR="008279D0" w:rsidRPr="008279D0" w:rsidRDefault="008279D0" w:rsidP="00947A48">
            <w:pPr>
              <w:jc w:val="center"/>
              <w:rPr>
                <w:sz w:val="18"/>
                <w:szCs w:val="18"/>
              </w:rPr>
            </w:pPr>
            <w:r w:rsidRPr="008279D0">
              <w:rPr>
                <w:b/>
                <w:sz w:val="18"/>
                <w:szCs w:val="18"/>
              </w:rPr>
              <w:t>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01603"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93580"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6431F" w14:textId="77777777" w:rsidR="008279D0" w:rsidRPr="008279D0" w:rsidRDefault="008279D0" w:rsidP="00947A48">
            <w:pPr>
              <w:jc w:val="center"/>
              <w:rPr>
                <w:sz w:val="18"/>
                <w:szCs w:val="18"/>
              </w:rPr>
            </w:pPr>
            <w:r w:rsidRPr="008279D0">
              <w:rPr>
                <w:b/>
                <w:sz w:val="18"/>
                <w:szCs w:val="18"/>
              </w:rPr>
              <w:t>195,5</w:t>
            </w:r>
          </w:p>
        </w:tc>
      </w:tr>
      <w:tr w:rsidR="008279D0" w:rsidRPr="008279D0" w14:paraId="192C9AF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0EE0841" w14:textId="77777777" w:rsidR="008279D0" w:rsidRPr="008279D0" w:rsidRDefault="008279D0" w:rsidP="00947A48">
            <w:pPr>
              <w:jc w:val="both"/>
              <w:rPr>
                <w:sz w:val="18"/>
                <w:szCs w:val="18"/>
              </w:rPr>
            </w:pPr>
            <w:r w:rsidRPr="008279D0">
              <w:rPr>
                <w:sz w:val="18"/>
                <w:szCs w:val="18"/>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6BFA17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25C2D"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6ED42" w14:textId="77777777" w:rsidR="008279D0" w:rsidRPr="008279D0" w:rsidRDefault="008279D0" w:rsidP="00947A48">
            <w:pPr>
              <w:jc w:val="center"/>
              <w:rPr>
                <w:sz w:val="18"/>
                <w:szCs w:val="18"/>
              </w:rPr>
            </w:pPr>
            <w:r w:rsidRPr="008279D0">
              <w:rPr>
                <w:sz w:val="18"/>
                <w:szCs w:val="18"/>
              </w:rPr>
              <w:t>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DEB0" w14:textId="77777777" w:rsidR="008279D0" w:rsidRPr="008279D0" w:rsidRDefault="008279D0" w:rsidP="00947A48">
            <w:pPr>
              <w:jc w:val="center"/>
              <w:rPr>
                <w:sz w:val="18"/>
                <w:szCs w:val="18"/>
              </w:rPr>
            </w:pPr>
            <w:r w:rsidRPr="008279D0">
              <w:rPr>
                <w:sz w:val="18"/>
                <w:szCs w:val="18"/>
              </w:rPr>
              <w:t>7400000000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B404"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DF27D" w14:textId="77777777" w:rsidR="008279D0" w:rsidRPr="008279D0" w:rsidRDefault="008279D0" w:rsidP="00947A48">
            <w:pPr>
              <w:jc w:val="center"/>
              <w:rPr>
                <w:sz w:val="18"/>
                <w:szCs w:val="18"/>
              </w:rPr>
            </w:pPr>
            <w:r w:rsidRPr="008279D0">
              <w:rPr>
                <w:sz w:val="18"/>
                <w:szCs w:val="18"/>
              </w:rPr>
              <w:t>195,5</w:t>
            </w:r>
          </w:p>
        </w:tc>
      </w:tr>
      <w:tr w:rsidR="008279D0" w:rsidRPr="008279D0" w14:paraId="4CF899C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F421C25" w14:textId="77777777" w:rsidR="008279D0" w:rsidRPr="008279D0" w:rsidRDefault="008279D0" w:rsidP="00947A48">
            <w:pPr>
              <w:jc w:val="both"/>
              <w:rPr>
                <w:sz w:val="18"/>
                <w:szCs w:val="18"/>
              </w:rPr>
            </w:pPr>
            <w:r w:rsidRPr="008279D0">
              <w:rPr>
                <w:sz w:val="18"/>
                <w:szCs w:val="18"/>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tcPr>
          <w:p w14:paraId="063EA18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0CC4"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88AE" w14:textId="77777777" w:rsidR="008279D0" w:rsidRPr="008279D0" w:rsidRDefault="008279D0" w:rsidP="00947A48">
            <w:pPr>
              <w:jc w:val="center"/>
              <w:rPr>
                <w:sz w:val="18"/>
                <w:szCs w:val="18"/>
              </w:rPr>
            </w:pPr>
            <w:r w:rsidRPr="008279D0">
              <w:rPr>
                <w:sz w:val="18"/>
                <w:szCs w:val="18"/>
              </w:rPr>
              <w:t>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4E02" w14:textId="77777777" w:rsidR="008279D0" w:rsidRPr="008279D0" w:rsidRDefault="008279D0" w:rsidP="00947A48">
            <w:pPr>
              <w:jc w:val="center"/>
              <w:rPr>
                <w:sz w:val="18"/>
                <w:szCs w:val="18"/>
              </w:rPr>
            </w:pPr>
            <w:r w:rsidRPr="008279D0">
              <w:rPr>
                <w:sz w:val="18"/>
                <w:szCs w:val="18"/>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3718E"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80B5B" w14:textId="77777777" w:rsidR="008279D0" w:rsidRPr="008279D0" w:rsidRDefault="008279D0" w:rsidP="00947A48">
            <w:pPr>
              <w:jc w:val="center"/>
              <w:rPr>
                <w:sz w:val="18"/>
                <w:szCs w:val="18"/>
              </w:rPr>
            </w:pPr>
            <w:r w:rsidRPr="008279D0">
              <w:rPr>
                <w:sz w:val="18"/>
                <w:szCs w:val="18"/>
              </w:rPr>
              <w:t>195,5</w:t>
            </w:r>
          </w:p>
        </w:tc>
      </w:tr>
      <w:tr w:rsidR="008279D0" w:rsidRPr="008279D0" w14:paraId="0B86C91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830E4C6"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6C56C9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2BED"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90BD9" w14:textId="77777777" w:rsidR="008279D0" w:rsidRPr="008279D0" w:rsidRDefault="008279D0" w:rsidP="00947A48">
            <w:pPr>
              <w:jc w:val="center"/>
              <w:rPr>
                <w:sz w:val="18"/>
                <w:szCs w:val="18"/>
              </w:rPr>
            </w:pPr>
            <w:r w:rsidRPr="008279D0">
              <w:rPr>
                <w:sz w:val="18"/>
                <w:szCs w:val="18"/>
              </w:rPr>
              <w:t>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5B1F" w14:textId="77777777" w:rsidR="008279D0" w:rsidRPr="008279D0" w:rsidRDefault="008279D0" w:rsidP="00947A48">
            <w:pPr>
              <w:jc w:val="center"/>
              <w:rPr>
                <w:sz w:val="18"/>
                <w:szCs w:val="18"/>
              </w:rPr>
            </w:pPr>
            <w:r w:rsidRPr="008279D0">
              <w:rPr>
                <w:sz w:val="18"/>
                <w:szCs w:val="18"/>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CA58E"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04A4" w14:textId="77777777" w:rsidR="008279D0" w:rsidRPr="008279D0" w:rsidRDefault="008279D0" w:rsidP="00947A48">
            <w:pPr>
              <w:jc w:val="center"/>
              <w:rPr>
                <w:sz w:val="18"/>
                <w:szCs w:val="18"/>
              </w:rPr>
            </w:pPr>
            <w:r w:rsidRPr="008279D0">
              <w:rPr>
                <w:sz w:val="18"/>
                <w:szCs w:val="18"/>
              </w:rPr>
              <w:t>195,5</w:t>
            </w:r>
          </w:p>
        </w:tc>
      </w:tr>
      <w:tr w:rsidR="008279D0" w:rsidRPr="008279D0" w14:paraId="6154146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CDC6193" w14:textId="77777777" w:rsidR="008279D0" w:rsidRPr="008279D0" w:rsidRDefault="008279D0" w:rsidP="00947A48">
            <w:pPr>
              <w:jc w:val="both"/>
              <w:rPr>
                <w:sz w:val="18"/>
                <w:szCs w:val="18"/>
              </w:rPr>
            </w:pPr>
            <w:r w:rsidRPr="008279D0">
              <w:rPr>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D981A6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68CB"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F921" w14:textId="77777777" w:rsidR="008279D0" w:rsidRPr="008279D0" w:rsidRDefault="008279D0" w:rsidP="00947A48">
            <w:pPr>
              <w:jc w:val="center"/>
              <w:rPr>
                <w:sz w:val="18"/>
                <w:szCs w:val="18"/>
              </w:rPr>
            </w:pPr>
            <w:r w:rsidRPr="008279D0">
              <w:rPr>
                <w:sz w:val="18"/>
                <w:szCs w:val="18"/>
              </w:rPr>
              <w:t>08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C4879" w14:textId="77777777" w:rsidR="008279D0" w:rsidRPr="008279D0" w:rsidRDefault="008279D0" w:rsidP="00947A48">
            <w:pPr>
              <w:jc w:val="center"/>
              <w:rPr>
                <w:sz w:val="18"/>
                <w:szCs w:val="18"/>
              </w:rPr>
            </w:pPr>
            <w:r w:rsidRPr="008279D0">
              <w:rPr>
                <w:sz w:val="18"/>
                <w:szCs w:val="18"/>
              </w:rPr>
              <w:t>7400062030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50980"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A282C" w14:textId="77777777" w:rsidR="008279D0" w:rsidRPr="008279D0" w:rsidRDefault="008279D0" w:rsidP="00947A48">
            <w:pPr>
              <w:jc w:val="center"/>
              <w:rPr>
                <w:sz w:val="18"/>
                <w:szCs w:val="18"/>
              </w:rPr>
            </w:pPr>
            <w:r w:rsidRPr="008279D0">
              <w:rPr>
                <w:sz w:val="18"/>
                <w:szCs w:val="18"/>
              </w:rPr>
              <w:t>195,5</w:t>
            </w:r>
          </w:p>
        </w:tc>
      </w:tr>
      <w:tr w:rsidR="008279D0" w:rsidRPr="008279D0" w14:paraId="6BF50A8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1A06E7D" w14:textId="77777777" w:rsidR="008279D0" w:rsidRPr="008279D0" w:rsidRDefault="008279D0" w:rsidP="00947A48">
            <w:pPr>
              <w:jc w:val="both"/>
              <w:rPr>
                <w:sz w:val="18"/>
                <w:szCs w:val="18"/>
              </w:rPr>
            </w:pPr>
            <w:r w:rsidRPr="008279D0">
              <w:rPr>
                <w:b/>
                <w:i/>
                <w:sz w:val="18"/>
                <w:szCs w:val="18"/>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tcPr>
          <w:p w14:paraId="32BBA9E5"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19307" w14:textId="77777777" w:rsidR="008279D0" w:rsidRPr="008279D0" w:rsidRDefault="008279D0" w:rsidP="00947A48">
            <w:pPr>
              <w:jc w:val="center"/>
              <w:rPr>
                <w:sz w:val="18"/>
                <w:szCs w:val="18"/>
              </w:rPr>
            </w:pPr>
            <w:r w:rsidRPr="008279D0">
              <w:rPr>
                <w:b/>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24F67" w14:textId="77777777" w:rsidR="008279D0" w:rsidRPr="008279D0" w:rsidRDefault="008279D0" w:rsidP="00947A48">
            <w:pPr>
              <w:jc w:val="center"/>
              <w:rPr>
                <w:sz w:val="18"/>
                <w:szCs w:val="18"/>
              </w:rPr>
            </w:pPr>
            <w:r w:rsidRPr="008279D0">
              <w:rPr>
                <w:b/>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D16C8"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FD3F2"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2A3DD" w14:textId="77777777" w:rsidR="008279D0" w:rsidRPr="008279D0" w:rsidRDefault="008279D0" w:rsidP="00947A48">
            <w:pPr>
              <w:jc w:val="center"/>
              <w:rPr>
                <w:sz w:val="18"/>
                <w:szCs w:val="18"/>
              </w:rPr>
            </w:pPr>
            <w:r w:rsidRPr="008279D0">
              <w:rPr>
                <w:b/>
                <w:sz w:val="18"/>
                <w:szCs w:val="18"/>
              </w:rPr>
              <w:t>12745,9</w:t>
            </w:r>
          </w:p>
        </w:tc>
      </w:tr>
      <w:tr w:rsidR="008279D0" w:rsidRPr="008279D0" w14:paraId="7A33DA8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2A2EF69" w14:textId="77777777" w:rsidR="008279D0" w:rsidRPr="008279D0" w:rsidRDefault="008279D0" w:rsidP="00947A48">
            <w:pPr>
              <w:jc w:val="both"/>
              <w:rPr>
                <w:sz w:val="18"/>
                <w:szCs w:val="18"/>
              </w:rPr>
            </w:pPr>
            <w:r w:rsidRPr="008279D0">
              <w:rPr>
                <w:sz w:val="18"/>
                <w:szCs w:val="18"/>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2FC7528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50405"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7EF89"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5D2BB2" w14:textId="77777777" w:rsidR="008279D0" w:rsidRPr="008279D0" w:rsidRDefault="008279D0" w:rsidP="00947A48">
            <w:pPr>
              <w:jc w:val="center"/>
              <w:rPr>
                <w:sz w:val="18"/>
                <w:szCs w:val="18"/>
              </w:rPr>
            </w:pPr>
            <w:r w:rsidRPr="008279D0">
              <w:rPr>
                <w:sz w:val="18"/>
                <w:szCs w:val="18"/>
              </w:rPr>
              <w:t>1800000000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205BC"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2CE5F" w14:textId="77777777" w:rsidR="008279D0" w:rsidRPr="008279D0" w:rsidRDefault="008279D0" w:rsidP="00947A48">
            <w:pPr>
              <w:jc w:val="center"/>
              <w:rPr>
                <w:sz w:val="18"/>
                <w:szCs w:val="18"/>
              </w:rPr>
            </w:pPr>
            <w:r w:rsidRPr="008279D0">
              <w:rPr>
                <w:sz w:val="18"/>
                <w:szCs w:val="18"/>
              </w:rPr>
              <w:t>8780,7</w:t>
            </w:r>
          </w:p>
        </w:tc>
      </w:tr>
      <w:tr w:rsidR="008279D0" w:rsidRPr="008279D0" w14:paraId="030AB52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252E926" w14:textId="77777777" w:rsidR="008279D0" w:rsidRPr="008279D0" w:rsidRDefault="008279D0" w:rsidP="00947A48">
            <w:pPr>
              <w:jc w:val="both"/>
              <w:rPr>
                <w:sz w:val="18"/>
                <w:szCs w:val="18"/>
              </w:rPr>
            </w:pPr>
            <w:r w:rsidRPr="008279D0">
              <w:rPr>
                <w:sz w:val="18"/>
                <w:szCs w:val="18"/>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1C71F9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2991A"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8405A"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A897" w14:textId="77777777" w:rsidR="008279D0" w:rsidRPr="008279D0" w:rsidRDefault="008279D0" w:rsidP="00947A48">
            <w:pPr>
              <w:jc w:val="center"/>
              <w:rPr>
                <w:sz w:val="18"/>
                <w:szCs w:val="18"/>
              </w:rPr>
            </w:pPr>
            <w:r w:rsidRPr="008279D0">
              <w:rPr>
                <w:sz w:val="18"/>
                <w:szCs w:val="18"/>
              </w:rPr>
              <w:t>1820000000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59846"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F9317" w14:textId="77777777" w:rsidR="008279D0" w:rsidRPr="008279D0" w:rsidRDefault="008279D0" w:rsidP="00947A48">
            <w:pPr>
              <w:jc w:val="center"/>
              <w:rPr>
                <w:sz w:val="18"/>
                <w:szCs w:val="18"/>
              </w:rPr>
            </w:pPr>
            <w:r w:rsidRPr="008279D0">
              <w:rPr>
                <w:sz w:val="18"/>
                <w:szCs w:val="18"/>
              </w:rPr>
              <w:t>8780,7</w:t>
            </w:r>
          </w:p>
        </w:tc>
      </w:tr>
      <w:tr w:rsidR="008279D0" w:rsidRPr="008279D0" w14:paraId="0C0C116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CD41379" w14:textId="77777777" w:rsidR="008279D0" w:rsidRPr="008279D0" w:rsidRDefault="008279D0" w:rsidP="00947A48">
            <w:pPr>
              <w:jc w:val="both"/>
              <w:rPr>
                <w:sz w:val="18"/>
                <w:szCs w:val="18"/>
              </w:rPr>
            </w:pPr>
            <w:r w:rsidRPr="008279D0">
              <w:rPr>
                <w:sz w:val="18"/>
                <w:szCs w:val="18"/>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7EFBEA4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807DB"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2107C"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F3A2B" w14:textId="77777777" w:rsidR="008279D0" w:rsidRPr="008279D0" w:rsidRDefault="008279D0" w:rsidP="00947A48">
            <w:pPr>
              <w:jc w:val="center"/>
              <w:rPr>
                <w:sz w:val="18"/>
                <w:szCs w:val="18"/>
              </w:rPr>
            </w:pPr>
            <w:r w:rsidRPr="008279D0">
              <w:rPr>
                <w:sz w:val="18"/>
                <w:szCs w:val="18"/>
              </w:rPr>
              <w:t>1828400000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74448"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7E374FF" w14:textId="77777777" w:rsidR="008279D0" w:rsidRPr="008279D0" w:rsidRDefault="008279D0" w:rsidP="00947A48">
            <w:pPr>
              <w:jc w:val="center"/>
              <w:rPr>
                <w:sz w:val="18"/>
                <w:szCs w:val="18"/>
              </w:rPr>
            </w:pPr>
            <w:r w:rsidRPr="008279D0">
              <w:rPr>
                <w:sz w:val="18"/>
                <w:szCs w:val="18"/>
              </w:rPr>
              <w:t>8780,7</w:t>
            </w:r>
          </w:p>
        </w:tc>
      </w:tr>
      <w:tr w:rsidR="008279D0" w:rsidRPr="008279D0" w14:paraId="25216F8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604BA84" w14:textId="77777777" w:rsidR="008279D0" w:rsidRPr="008279D0" w:rsidRDefault="008279D0" w:rsidP="00947A48">
            <w:pPr>
              <w:jc w:val="both"/>
              <w:rPr>
                <w:sz w:val="18"/>
                <w:szCs w:val="18"/>
              </w:rPr>
            </w:pPr>
            <w:r w:rsidRPr="008279D0">
              <w:rPr>
                <w:sz w:val="18"/>
                <w:szCs w:val="18"/>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3E743DD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4F317"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E839B"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BD1BC" w14:textId="77777777" w:rsidR="008279D0" w:rsidRPr="008279D0" w:rsidRDefault="008279D0" w:rsidP="00947A48">
            <w:pPr>
              <w:jc w:val="center"/>
              <w:rPr>
                <w:sz w:val="18"/>
                <w:szCs w:val="18"/>
              </w:rPr>
            </w:pPr>
            <w:r w:rsidRPr="008279D0">
              <w:rPr>
                <w:sz w:val="18"/>
                <w:szCs w:val="18"/>
              </w:rPr>
              <w:t>1828440930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A0006"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297FC125" w14:textId="77777777" w:rsidR="008279D0" w:rsidRPr="008279D0" w:rsidRDefault="008279D0" w:rsidP="00947A48">
            <w:pPr>
              <w:jc w:val="center"/>
              <w:rPr>
                <w:sz w:val="18"/>
                <w:szCs w:val="18"/>
              </w:rPr>
            </w:pPr>
            <w:r w:rsidRPr="008279D0">
              <w:rPr>
                <w:sz w:val="18"/>
                <w:szCs w:val="18"/>
              </w:rPr>
              <w:t>8780,7</w:t>
            </w:r>
          </w:p>
        </w:tc>
      </w:tr>
      <w:tr w:rsidR="008279D0" w:rsidRPr="008279D0" w14:paraId="465CEA1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EC1362A"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54796B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EB451"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8513C"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11B0C" w14:textId="77777777" w:rsidR="008279D0" w:rsidRPr="008279D0" w:rsidRDefault="008279D0" w:rsidP="00947A48">
            <w:pPr>
              <w:jc w:val="center"/>
              <w:rPr>
                <w:sz w:val="18"/>
                <w:szCs w:val="18"/>
              </w:rPr>
            </w:pPr>
            <w:r w:rsidRPr="008279D0">
              <w:rPr>
                <w:sz w:val="18"/>
                <w:szCs w:val="18"/>
              </w:rPr>
              <w:t>1828440930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79AA9"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B95369D" w14:textId="77777777" w:rsidR="008279D0" w:rsidRPr="008279D0" w:rsidRDefault="008279D0" w:rsidP="00947A48">
            <w:pPr>
              <w:jc w:val="center"/>
              <w:rPr>
                <w:sz w:val="18"/>
                <w:szCs w:val="18"/>
              </w:rPr>
            </w:pPr>
            <w:r w:rsidRPr="008279D0">
              <w:rPr>
                <w:sz w:val="18"/>
                <w:szCs w:val="18"/>
              </w:rPr>
              <w:t>8780,7</w:t>
            </w:r>
          </w:p>
        </w:tc>
      </w:tr>
      <w:tr w:rsidR="008279D0" w:rsidRPr="008279D0" w14:paraId="0B9040A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58E6CDE"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3F3770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6DCF"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37A70"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CE52B" w14:textId="77777777" w:rsidR="008279D0" w:rsidRPr="008279D0" w:rsidRDefault="008279D0" w:rsidP="00947A48">
            <w:pPr>
              <w:jc w:val="center"/>
              <w:rPr>
                <w:sz w:val="18"/>
                <w:szCs w:val="18"/>
              </w:rPr>
            </w:pPr>
            <w:r w:rsidRPr="008279D0">
              <w:rPr>
                <w:sz w:val="18"/>
                <w:szCs w:val="18"/>
              </w:rPr>
              <w:t>1828440930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06B3A"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6D8E6A48" w14:textId="77777777" w:rsidR="008279D0" w:rsidRPr="008279D0" w:rsidRDefault="008279D0" w:rsidP="00947A48">
            <w:pPr>
              <w:jc w:val="center"/>
              <w:rPr>
                <w:sz w:val="18"/>
                <w:szCs w:val="18"/>
              </w:rPr>
            </w:pPr>
            <w:r w:rsidRPr="008279D0">
              <w:rPr>
                <w:sz w:val="18"/>
                <w:szCs w:val="18"/>
              </w:rPr>
              <w:t>8780,7</w:t>
            </w:r>
          </w:p>
        </w:tc>
      </w:tr>
      <w:tr w:rsidR="008279D0" w:rsidRPr="008279D0" w14:paraId="04EE78A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80DCB58" w14:textId="77777777" w:rsidR="008279D0" w:rsidRPr="008279D0" w:rsidRDefault="008279D0" w:rsidP="00947A48">
            <w:pPr>
              <w:jc w:val="both"/>
              <w:rPr>
                <w:sz w:val="18"/>
                <w:szCs w:val="18"/>
              </w:rPr>
            </w:pPr>
            <w:r w:rsidRPr="008279D0">
              <w:rPr>
                <w:sz w:val="18"/>
                <w:szCs w:val="18"/>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043EC60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023A7"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BC72"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E4824" w14:textId="77777777" w:rsidR="008279D0" w:rsidRPr="008279D0" w:rsidRDefault="008279D0" w:rsidP="00947A48">
            <w:pPr>
              <w:jc w:val="center"/>
              <w:rPr>
                <w:sz w:val="18"/>
                <w:szCs w:val="18"/>
              </w:rPr>
            </w:pPr>
            <w:r w:rsidRPr="008279D0">
              <w:rPr>
                <w:sz w:val="18"/>
                <w:szCs w:val="18"/>
              </w:rPr>
              <w:t>6400000000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2681E"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114F8" w14:textId="77777777" w:rsidR="008279D0" w:rsidRPr="008279D0" w:rsidRDefault="008279D0" w:rsidP="00947A48">
            <w:pPr>
              <w:jc w:val="center"/>
              <w:rPr>
                <w:sz w:val="18"/>
                <w:szCs w:val="18"/>
              </w:rPr>
            </w:pPr>
            <w:r w:rsidRPr="008279D0">
              <w:rPr>
                <w:sz w:val="18"/>
                <w:szCs w:val="18"/>
              </w:rPr>
              <w:t>3965,2</w:t>
            </w:r>
          </w:p>
        </w:tc>
      </w:tr>
      <w:tr w:rsidR="008279D0" w:rsidRPr="008279D0" w14:paraId="353EA69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B96D982" w14:textId="77777777" w:rsidR="008279D0" w:rsidRPr="008279D0" w:rsidRDefault="008279D0" w:rsidP="00947A48">
            <w:pPr>
              <w:jc w:val="both"/>
              <w:rPr>
                <w:sz w:val="18"/>
                <w:szCs w:val="18"/>
              </w:rPr>
            </w:pPr>
            <w:r w:rsidRPr="008279D0">
              <w:rPr>
                <w:i/>
                <w:sz w:val="18"/>
                <w:szCs w:val="18"/>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7523375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E68F5"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D57F2"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3A9B1" w14:textId="77777777" w:rsidR="008279D0" w:rsidRPr="008279D0" w:rsidRDefault="008279D0" w:rsidP="00947A48">
            <w:pPr>
              <w:jc w:val="center"/>
              <w:rPr>
                <w:sz w:val="18"/>
                <w:szCs w:val="18"/>
              </w:rPr>
            </w:pPr>
            <w:r w:rsidRPr="008279D0">
              <w:rPr>
                <w:sz w:val="18"/>
                <w:szCs w:val="18"/>
              </w:rPr>
              <w:t>6420000000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CFC7"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CF563" w14:textId="77777777" w:rsidR="008279D0" w:rsidRPr="008279D0" w:rsidRDefault="008279D0" w:rsidP="00947A48">
            <w:pPr>
              <w:jc w:val="center"/>
              <w:rPr>
                <w:sz w:val="18"/>
                <w:szCs w:val="18"/>
              </w:rPr>
            </w:pPr>
            <w:r w:rsidRPr="008279D0">
              <w:rPr>
                <w:sz w:val="18"/>
                <w:szCs w:val="18"/>
              </w:rPr>
              <w:t>3965,2</w:t>
            </w:r>
          </w:p>
        </w:tc>
      </w:tr>
      <w:tr w:rsidR="008279D0" w:rsidRPr="008279D0" w14:paraId="4B3601C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F8AB219" w14:textId="77777777" w:rsidR="008279D0" w:rsidRPr="008279D0" w:rsidRDefault="008279D0" w:rsidP="00947A48">
            <w:pPr>
              <w:jc w:val="both"/>
              <w:rPr>
                <w:sz w:val="18"/>
                <w:szCs w:val="18"/>
              </w:rPr>
            </w:pPr>
            <w:r w:rsidRPr="008279D0">
              <w:rPr>
                <w:sz w:val="18"/>
                <w:szCs w:val="18"/>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46DF337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040B"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31EB2"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D6084" w14:textId="77777777" w:rsidR="008279D0" w:rsidRPr="008279D0" w:rsidRDefault="008279D0" w:rsidP="00947A48">
            <w:pPr>
              <w:jc w:val="center"/>
              <w:rPr>
                <w:sz w:val="18"/>
                <w:szCs w:val="18"/>
              </w:rPr>
            </w:pPr>
            <w:r w:rsidRPr="008279D0">
              <w:rPr>
                <w:sz w:val="18"/>
                <w:szCs w:val="18"/>
              </w:rPr>
              <w:t>6420062010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C773A"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6CCA8" w14:textId="77777777" w:rsidR="008279D0" w:rsidRPr="008279D0" w:rsidRDefault="008279D0" w:rsidP="00947A48">
            <w:pPr>
              <w:jc w:val="center"/>
              <w:rPr>
                <w:sz w:val="18"/>
                <w:szCs w:val="18"/>
              </w:rPr>
            </w:pPr>
            <w:r w:rsidRPr="008279D0">
              <w:rPr>
                <w:sz w:val="18"/>
                <w:szCs w:val="18"/>
                <w:u w:val="single"/>
              </w:rPr>
              <w:t>2709,4</w:t>
            </w:r>
          </w:p>
        </w:tc>
      </w:tr>
      <w:tr w:rsidR="008279D0" w:rsidRPr="008279D0" w14:paraId="410B695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1EE0FD8"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4E2BD4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4A869"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D8689"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EE6B4" w14:textId="77777777" w:rsidR="008279D0" w:rsidRPr="008279D0" w:rsidRDefault="008279D0" w:rsidP="00947A48">
            <w:pPr>
              <w:jc w:val="center"/>
              <w:rPr>
                <w:sz w:val="18"/>
                <w:szCs w:val="18"/>
              </w:rPr>
            </w:pPr>
            <w:r w:rsidRPr="008279D0">
              <w:rPr>
                <w:sz w:val="18"/>
                <w:szCs w:val="18"/>
              </w:rPr>
              <w:t>6420062010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52BF4"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220F" w14:textId="77777777" w:rsidR="008279D0" w:rsidRPr="008279D0" w:rsidRDefault="008279D0" w:rsidP="00947A48">
            <w:pPr>
              <w:jc w:val="center"/>
              <w:rPr>
                <w:sz w:val="18"/>
                <w:szCs w:val="18"/>
              </w:rPr>
            </w:pPr>
            <w:r w:rsidRPr="008279D0">
              <w:rPr>
                <w:sz w:val="18"/>
                <w:szCs w:val="18"/>
              </w:rPr>
              <w:t>2709,4</w:t>
            </w:r>
          </w:p>
        </w:tc>
      </w:tr>
      <w:tr w:rsidR="008279D0" w:rsidRPr="008279D0" w14:paraId="61FB52D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DD460C1"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790B08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A114"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05009"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B45F6" w14:textId="77777777" w:rsidR="008279D0" w:rsidRPr="008279D0" w:rsidRDefault="008279D0" w:rsidP="00947A48">
            <w:pPr>
              <w:jc w:val="center"/>
              <w:rPr>
                <w:sz w:val="18"/>
                <w:szCs w:val="18"/>
              </w:rPr>
            </w:pPr>
            <w:r w:rsidRPr="008279D0">
              <w:rPr>
                <w:sz w:val="18"/>
                <w:szCs w:val="18"/>
              </w:rPr>
              <w:t>6420062010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795EE"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A1B4" w14:textId="77777777" w:rsidR="008279D0" w:rsidRPr="008279D0" w:rsidRDefault="008279D0" w:rsidP="00947A48">
            <w:pPr>
              <w:jc w:val="center"/>
              <w:rPr>
                <w:sz w:val="18"/>
                <w:szCs w:val="18"/>
              </w:rPr>
            </w:pPr>
            <w:r w:rsidRPr="008279D0">
              <w:rPr>
                <w:sz w:val="18"/>
                <w:szCs w:val="18"/>
              </w:rPr>
              <w:t>2709,4</w:t>
            </w:r>
          </w:p>
        </w:tc>
      </w:tr>
      <w:tr w:rsidR="008279D0" w:rsidRPr="008279D0" w14:paraId="706D741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1A65495" w14:textId="77777777" w:rsidR="008279D0" w:rsidRPr="008279D0" w:rsidRDefault="008279D0" w:rsidP="00947A48">
            <w:pPr>
              <w:jc w:val="both"/>
              <w:rPr>
                <w:sz w:val="18"/>
                <w:szCs w:val="18"/>
              </w:rPr>
            </w:pPr>
            <w:r w:rsidRPr="008279D0">
              <w:rPr>
                <w:sz w:val="18"/>
                <w:szCs w:val="18"/>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6507945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3DBD9"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6093E"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81A5" w14:textId="77777777" w:rsidR="008279D0" w:rsidRPr="008279D0" w:rsidRDefault="008279D0" w:rsidP="00947A48">
            <w:pPr>
              <w:jc w:val="center"/>
              <w:rPr>
                <w:sz w:val="18"/>
                <w:szCs w:val="18"/>
              </w:rPr>
            </w:pPr>
            <w:r w:rsidRPr="008279D0">
              <w:rPr>
                <w:sz w:val="18"/>
                <w:szCs w:val="18"/>
              </w:rPr>
              <w:t>6420062020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3C8E"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6F478" w14:textId="77777777" w:rsidR="008279D0" w:rsidRPr="008279D0" w:rsidRDefault="008279D0" w:rsidP="00947A48">
            <w:pPr>
              <w:jc w:val="center"/>
              <w:rPr>
                <w:sz w:val="18"/>
                <w:szCs w:val="18"/>
              </w:rPr>
            </w:pPr>
            <w:r w:rsidRPr="008279D0">
              <w:rPr>
                <w:sz w:val="18"/>
                <w:szCs w:val="18"/>
                <w:u w:val="single"/>
              </w:rPr>
              <w:t>793,6</w:t>
            </w:r>
          </w:p>
        </w:tc>
      </w:tr>
      <w:tr w:rsidR="008279D0" w:rsidRPr="008279D0" w14:paraId="668E1FF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20C522E"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DB979D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4F43D"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ACA02"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4A6AF" w14:textId="77777777" w:rsidR="008279D0" w:rsidRPr="008279D0" w:rsidRDefault="008279D0" w:rsidP="00947A48">
            <w:pPr>
              <w:jc w:val="center"/>
              <w:rPr>
                <w:sz w:val="18"/>
                <w:szCs w:val="18"/>
              </w:rPr>
            </w:pPr>
            <w:r w:rsidRPr="008279D0">
              <w:rPr>
                <w:sz w:val="18"/>
                <w:szCs w:val="18"/>
              </w:rPr>
              <w:t>6420062020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805D"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81BC5" w14:textId="77777777" w:rsidR="008279D0" w:rsidRPr="008279D0" w:rsidRDefault="008279D0" w:rsidP="00947A48">
            <w:pPr>
              <w:jc w:val="center"/>
              <w:rPr>
                <w:sz w:val="18"/>
                <w:szCs w:val="18"/>
              </w:rPr>
            </w:pPr>
            <w:r w:rsidRPr="008279D0">
              <w:rPr>
                <w:sz w:val="18"/>
                <w:szCs w:val="18"/>
              </w:rPr>
              <w:t>793,6</w:t>
            </w:r>
          </w:p>
        </w:tc>
      </w:tr>
      <w:tr w:rsidR="008279D0" w:rsidRPr="008279D0" w14:paraId="40BC74D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56C566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83BEFA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4EC80"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1AB63"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8DA58" w14:textId="77777777" w:rsidR="008279D0" w:rsidRPr="008279D0" w:rsidRDefault="008279D0" w:rsidP="00947A48">
            <w:pPr>
              <w:jc w:val="center"/>
              <w:rPr>
                <w:sz w:val="18"/>
                <w:szCs w:val="18"/>
              </w:rPr>
            </w:pPr>
            <w:r w:rsidRPr="008279D0">
              <w:rPr>
                <w:sz w:val="18"/>
                <w:szCs w:val="18"/>
              </w:rPr>
              <w:t>6420062020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D3297"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B5C7" w14:textId="77777777" w:rsidR="008279D0" w:rsidRPr="008279D0" w:rsidRDefault="008279D0" w:rsidP="00947A48">
            <w:pPr>
              <w:jc w:val="center"/>
              <w:rPr>
                <w:sz w:val="18"/>
                <w:szCs w:val="18"/>
              </w:rPr>
            </w:pPr>
            <w:r w:rsidRPr="008279D0">
              <w:rPr>
                <w:sz w:val="18"/>
                <w:szCs w:val="18"/>
              </w:rPr>
              <w:t>793,6</w:t>
            </w:r>
          </w:p>
        </w:tc>
      </w:tr>
      <w:tr w:rsidR="008279D0" w:rsidRPr="008279D0" w14:paraId="7CD28BF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8DB95B5"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tcPr>
          <w:p w14:paraId="3B0AF14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83227"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BC76"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2E0D9" w14:textId="77777777" w:rsidR="008279D0" w:rsidRPr="008279D0" w:rsidRDefault="008279D0" w:rsidP="00947A48">
            <w:pPr>
              <w:jc w:val="center"/>
              <w:rPr>
                <w:sz w:val="18"/>
                <w:szCs w:val="18"/>
              </w:rPr>
            </w:pPr>
            <w:r w:rsidRPr="008279D0">
              <w:rPr>
                <w:sz w:val="18"/>
                <w:szCs w:val="18"/>
              </w:rPr>
              <w:t>64200S0930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8A079"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13247" w14:textId="77777777" w:rsidR="008279D0" w:rsidRPr="008279D0" w:rsidRDefault="008279D0" w:rsidP="00947A48">
            <w:pPr>
              <w:jc w:val="center"/>
              <w:rPr>
                <w:sz w:val="18"/>
                <w:szCs w:val="18"/>
              </w:rPr>
            </w:pPr>
            <w:r w:rsidRPr="008279D0">
              <w:rPr>
                <w:sz w:val="18"/>
                <w:szCs w:val="18"/>
                <w:u w:val="single"/>
              </w:rPr>
              <w:t>462,2</w:t>
            </w:r>
          </w:p>
        </w:tc>
      </w:tr>
      <w:tr w:rsidR="008279D0" w:rsidRPr="008279D0" w14:paraId="6E76660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451133F"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55C237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56D0"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152B0"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DFDB5" w14:textId="77777777" w:rsidR="008279D0" w:rsidRPr="008279D0" w:rsidRDefault="008279D0" w:rsidP="00947A48">
            <w:pPr>
              <w:jc w:val="center"/>
              <w:rPr>
                <w:sz w:val="18"/>
                <w:szCs w:val="18"/>
              </w:rPr>
            </w:pPr>
            <w:r w:rsidRPr="008279D0">
              <w:rPr>
                <w:sz w:val="18"/>
                <w:szCs w:val="18"/>
              </w:rPr>
              <w:t>64200S0930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AE571"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0EDF9" w14:textId="77777777" w:rsidR="008279D0" w:rsidRPr="008279D0" w:rsidRDefault="008279D0" w:rsidP="00947A48">
            <w:pPr>
              <w:jc w:val="center"/>
              <w:rPr>
                <w:sz w:val="18"/>
                <w:szCs w:val="18"/>
              </w:rPr>
            </w:pPr>
            <w:r w:rsidRPr="008279D0">
              <w:rPr>
                <w:sz w:val="18"/>
                <w:szCs w:val="18"/>
              </w:rPr>
              <w:t>462,2</w:t>
            </w:r>
          </w:p>
        </w:tc>
      </w:tr>
      <w:tr w:rsidR="008279D0" w:rsidRPr="008279D0" w14:paraId="4465D53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F36505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1B54CC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E93EE"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DE935" w14:textId="77777777" w:rsidR="008279D0" w:rsidRPr="008279D0" w:rsidRDefault="008279D0" w:rsidP="00947A48">
            <w:pPr>
              <w:jc w:val="center"/>
              <w:rPr>
                <w:sz w:val="18"/>
                <w:szCs w:val="18"/>
              </w:rPr>
            </w:pPr>
            <w:r w:rsidRPr="008279D0">
              <w:rPr>
                <w:sz w:val="18"/>
                <w:szCs w:val="18"/>
              </w:rPr>
              <w:t>09</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83E44" w14:textId="77777777" w:rsidR="008279D0" w:rsidRPr="008279D0" w:rsidRDefault="008279D0" w:rsidP="00947A48">
            <w:pPr>
              <w:jc w:val="center"/>
              <w:rPr>
                <w:sz w:val="18"/>
                <w:szCs w:val="18"/>
              </w:rPr>
            </w:pPr>
            <w:r w:rsidRPr="008279D0">
              <w:rPr>
                <w:sz w:val="18"/>
                <w:szCs w:val="18"/>
              </w:rPr>
              <w:t>64200S0930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99064"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5366E" w14:textId="77777777" w:rsidR="008279D0" w:rsidRPr="008279D0" w:rsidRDefault="008279D0" w:rsidP="00947A48">
            <w:pPr>
              <w:jc w:val="center"/>
              <w:rPr>
                <w:sz w:val="18"/>
                <w:szCs w:val="18"/>
              </w:rPr>
            </w:pPr>
            <w:r w:rsidRPr="008279D0">
              <w:rPr>
                <w:sz w:val="18"/>
                <w:szCs w:val="18"/>
              </w:rPr>
              <w:t>462,2</w:t>
            </w:r>
          </w:p>
        </w:tc>
      </w:tr>
      <w:tr w:rsidR="008279D0" w:rsidRPr="008279D0" w14:paraId="3917B2B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1B205EA" w14:textId="77777777" w:rsidR="008279D0" w:rsidRPr="008279D0" w:rsidRDefault="008279D0" w:rsidP="00947A48">
            <w:pPr>
              <w:jc w:val="both"/>
              <w:rPr>
                <w:sz w:val="18"/>
                <w:szCs w:val="18"/>
              </w:rPr>
            </w:pPr>
            <w:r w:rsidRPr="008279D0">
              <w:rPr>
                <w:b/>
                <w:i/>
                <w:sz w:val="18"/>
                <w:szCs w:val="18"/>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tcPr>
          <w:p w14:paraId="75998E70"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A53E1" w14:textId="77777777" w:rsidR="008279D0" w:rsidRPr="008279D0" w:rsidRDefault="008279D0" w:rsidP="00947A48">
            <w:pPr>
              <w:jc w:val="center"/>
              <w:rPr>
                <w:sz w:val="18"/>
                <w:szCs w:val="18"/>
              </w:rPr>
            </w:pPr>
            <w:r w:rsidRPr="008279D0">
              <w:rPr>
                <w:b/>
                <w:i/>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9584" w14:textId="77777777" w:rsidR="008279D0" w:rsidRPr="008279D0" w:rsidRDefault="008279D0" w:rsidP="00947A48">
            <w:pPr>
              <w:jc w:val="center"/>
              <w:rPr>
                <w:sz w:val="18"/>
                <w:szCs w:val="18"/>
              </w:rPr>
            </w:pPr>
            <w:r w:rsidRPr="008279D0">
              <w:rPr>
                <w:b/>
                <w:i/>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493F6"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D2840"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DD7AD" w14:textId="77777777" w:rsidR="008279D0" w:rsidRPr="008279D0" w:rsidRDefault="008279D0" w:rsidP="00947A48">
            <w:pPr>
              <w:jc w:val="center"/>
              <w:rPr>
                <w:sz w:val="18"/>
                <w:szCs w:val="18"/>
              </w:rPr>
            </w:pPr>
            <w:r w:rsidRPr="008279D0">
              <w:rPr>
                <w:b/>
                <w:i/>
                <w:sz w:val="18"/>
                <w:szCs w:val="18"/>
              </w:rPr>
              <w:t>1355,0</w:t>
            </w:r>
          </w:p>
        </w:tc>
      </w:tr>
      <w:tr w:rsidR="008279D0" w:rsidRPr="008279D0" w14:paraId="172560E0" w14:textId="77777777" w:rsidTr="00B434EE">
        <w:tc>
          <w:tcPr>
            <w:tcW w:w="6917" w:type="dxa"/>
            <w:tcBorders>
              <w:top w:val="nil"/>
              <w:left w:val="single" w:sz="4" w:space="0" w:color="auto"/>
              <w:bottom w:val="single" w:sz="4" w:space="0" w:color="auto"/>
              <w:right w:val="single" w:sz="4" w:space="0" w:color="auto"/>
            </w:tcBorders>
            <w:shd w:val="clear" w:color="auto" w:fill="auto"/>
          </w:tcPr>
          <w:p w14:paraId="5D2F9FB2" w14:textId="77777777" w:rsidR="008279D0" w:rsidRPr="008279D0" w:rsidRDefault="008279D0" w:rsidP="00947A48">
            <w:pPr>
              <w:jc w:val="both"/>
              <w:rPr>
                <w:sz w:val="18"/>
                <w:szCs w:val="18"/>
              </w:rPr>
            </w:pPr>
            <w:r w:rsidRPr="008279D0">
              <w:rPr>
                <w:sz w:val="18"/>
                <w:szCs w:val="18"/>
              </w:rPr>
              <w:t>Государственная программа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70E569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DB4E7"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E307" w14:textId="77777777" w:rsidR="008279D0" w:rsidRPr="008279D0" w:rsidRDefault="008279D0" w:rsidP="00947A48">
            <w:pPr>
              <w:jc w:val="center"/>
              <w:rPr>
                <w:sz w:val="18"/>
                <w:szCs w:val="18"/>
              </w:rPr>
            </w:pPr>
            <w:r w:rsidRPr="008279D0">
              <w:rPr>
                <w:sz w:val="18"/>
                <w:szCs w:val="18"/>
              </w:rPr>
              <w:t>12</w:t>
            </w:r>
          </w:p>
        </w:tc>
        <w:tc>
          <w:tcPr>
            <w:tcW w:w="2268" w:type="dxa"/>
            <w:tcBorders>
              <w:top w:val="nil"/>
              <w:left w:val="nil"/>
              <w:bottom w:val="single" w:sz="4" w:space="0" w:color="auto"/>
              <w:right w:val="single" w:sz="4" w:space="0" w:color="auto"/>
            </w:tcBorders>
            <w:shd w:val="clear" w:color="auto" w:fill="auto"/>
          </w:tcPr>
          <w:p w14:paraId="055F469C" w14:textId="77777777" w:rsidR="008279D0" w:rsidRPr="008279D0" w:rsidRDefault="008279D0" w:rsidP="00947A48">
            <w:pPr>
              <w:jc w:val="both"/>
              <w:rPr>
                <w:sz w:val="18"/>
                <w:szCs w:val="18"/>
              </w:rPr>
            </w:pPr>
            <w:r w:rsidRPr="008279D0">
              <w:rPr>
                <w:sz w:val="18"/>
                <w:szCs w:val="18"/>
              </w:rPr>
              <w:t>1300000000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47197"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67A0F" w14:textId="77777777" w:rsidR="008279D0" w:rsidRPr="008279D0" w:rsidRDefault="008279D0" w:rsidP="00947A48">
            <w:pPr>
              <w:jc w:val="center"/>
              <w:rPr>
                <w:sz w:val="18"/>
                <w:szCs w:val="18"/>
              </w:rPr>
            </w:pPr>
            <w:r w:rsidRPr="008279D0">
              <w:rPr>
                <w:sz w:val="18"/>
                <w:szCs w:val="18"/>
              </w:rPr>
              <w:t>570,0</w:t>
            </w:r>
          </w:p>
        </w:tc>
      </w:tr>
      <w:tr w:rsidR="008279D0" w:rsidRPr="008279D0" w14:paraId="05A951F6" w14:textId="77777777" w:rsidTr="00B434EE">
        <w:tc>
          <w:tcPr>
            <w:tcW w:w="6917" w:type="dxa"/>
            <w:tcBorders>
              <w:top w:val="nil"/>
              <w:left w:val="single" w:sz="4" w:space="0" w:color="auto"/>
              <w:bottom w:val="single" w:sz="4" w:space="0" w:color="auto"/>
              <w:right w:val="single" w:sz="4" w:space="0" w:color="auto"/>
            </w:tcBorders>
            <w:shd w:val="clear" w:color="auto" w:fill="auto"/>
          </w:tcPr>
          <w:p w14:paraId="10023989" w14:textId="77777777" w:rsidR="008279D0" w:rsidRPr="008279D0" w:rsidRDefault="008279D0" w:rsidP="00947A48">
            <w:pPr>
              <w:jc w:val="both"/>
              <w:rPr>
                <w:sz w:val="18"/>
                <w:szCs w:val="18"/>
              </w:rPr>
            </w:pPr>
            <w:r w:rsidRPr="008279D0">
              <w:rPr>
                <w:sz w:val="18"/>
                <w:szCs w:val="18"/>
              </w:rPr>
              <w:t>Подпрограмма "Стимулирование развития жилищного строительства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065ED2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897DD"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BBD1" w14:textId="77777777" w:rsidR="008279D0" w:rsidRPr="008279D0" w:rsidRDefault="008279D0" w:rsidP="00947A48">
            <w:pPr>
              <w:jc w:val="center"/>
              <w:rPr>
                <w:sz w:val="18"/>
                <w:szCs w:val="18"/>
              </w:rPr>
            </w:pPr>
            <w:r w:rsidRPr="008279D0">
              <w:rPr>
                <w:sz w:val="18"/>
                <w:szCs w:val="18"/>
              </w:rPr>
              <w:t>12</w:t>
            </w:r>
          </w:p>
        </w:tc>
        <w:tc>
          <w:tcPr>
            <w:tcW w:w="2268" w:type="dxa"/>
            <w:tcBorders>
              <w:top w:val="nil"/>
              <w:left w:val="nil"/>
              <w:bottom w:val="single" w:sz="4" w:space="0" w:color="auto"/>
              <w:right w:val="single" w:sz="4" w:space="0" w:color="auto"/>
            </w:tcBorders>
            <w:shd w:val="clear" w:color="auto" w:fill="auto"/>
          </w:tcPr>
          <w:p w14:paraId="2C904C85" w14:textId="77777777" w:rsidR="008279D0" w:rsidRPr="008279D0" w:rsidRDefault="008279D0" w:rsidP="00947A48">
            <w:pPr>
              <w:jc w:val="both"/>
              <w:rPr>
                <w:sz w:val="18"/>
                <w:szCs w:val="18"/>
              </w:rPr>
            </w:pPr>
            <w:r w:rsidRPr="008279D0">
              <w:rPr>
                <w:sz w:val="18"/>
                <w:szCs w:val="18"/>
              </w:rPr>
              <w:t>1330000000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44D14"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99DCC0A" w14:textId="77777777" w:rsidR="008279D0" w:rsidRPr="008279D0" w:rsidRDefault="008279D0" w:rsidP="00947A48">
            <w:pPr>
              <w:jc w:val="center"/>
              <w:rPr>
                <w:sz w:val="18"/>
                <w:szCs w:val="18"/>
              </w:rPr>
            </w:pPr>
            <w:r w:rsidRPr="008279D0">
              <w:rPr>
                <w:sz w:val="18"/>
                <w:szCs w:val="18"/>
              </w:rPr>
              <w:t>570,0</w:t>
            </w:r>
          </w:p>
        </w:tc>
      </w:tr>
      <w:tr w:rsidR="008279D0" w:rsidRPr="008279D0" w14:paraId="5ACB4180" w14:textId="77777777" w:rsidTr="00B434EE">
        <w:tc>
          <w:tcPr>
            <w:tcW w:w="6917" w:type="dxa"/>
            <w:tcBorders>
              <w:top w:val="nil"/>
              <w:left w:val="single" w:sz="4" w:space="0" w:color="auto"/>
              <w:bottom w:val="single" w:sz="4" w:space="0" w:color="auto"/>
              <w:right w:val="single" w:sz="4" w:space="0" w:color="auto"/>
            </w:tcBorders>
            <w:shd w:val="clear" w:color="auto" w:fill="auto"/>
          </w:tcPr>
          <w:p w14:paraId="4BB9F1EE" w14:textId="77777777" w:rsidR="008279D0" w:rsidRPr="008279D0" w:rsidRDefault="008279D0" w:rsidP="00947A48">
            <w:pPr>
              <w:jc w:val="both"/>
              <w:rPr>
                <w:sz w:val="18"/>
                <w:szCs w:val="18"/>
              </w:rPr>
            </w:pPr>
            <w:r w:rsidRPr="008279D0">
              <w:rPr>
                <w:sz w:val="18"/>
                <w:szCs w:val="18"/>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37830DB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8EDA"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2094" w14:textId="77777777" w:rsidR="008279D0" w:rsidRPr="008279D0" w:rsidRDefault="008279D0" w:rsidP="00947A48">
            <w:pPr>
              <w:jc w:val="center"/>
              <w:rPr>
                <w:sz w:val="18"/>
                <w:szCs w:val="18"/>
              </w:rPr>
            </w:pPr>
            <w:r w:rsidRPr="008279D0">
              <w:rPr>
                <w:sz w:val="18"/>
                <w:szCs w:val="18"/>
              </w:rPr>
              <w:t>12</w:t>
            </w:r>
          </w:p>
        </w:tc>
        <w:tc>
          <w:tcPr>
            <w:tcW w:w="2268" w:type="dxa"/>
            <w:tcBorders>
              <w:top w:val="nil"/>
              <w:left w:val="nil"/>
              <w:bottom w:val="single" w:sz="4" w:space="0" w:color="auto"/>
              <w:right w:val="single" w:sz="4" w:space="0" w:color="auto"/>
            </w:tcBorders>
            <w:shd w:val="clear" w:color="auto" w:fill="auto"/>
          </w:tcPr>
          <w:p w14:paraId="1168B060" w14:textId="77777777" w:rsidR="008279D0" w:rsidRPr="008279D0" w:rsidRDefault="008279D0" w:rsidP="00947A48">
            <w:pPr>
              <w:jc w:val="both"/>
              <w:rPr>
                <w:sz w:val="18"/>
                <w:szCs w:val="18"/>
              </w:rPr>
            </w:pPr>
            <w:r w:rsidRPr="008279D0">
              <w:rPr>
                <w:sz w:val="18"/>
                <w:szCs w:val="18"/>
              </w:rPr>
              <w:t>1339400000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07D9"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3E90F9C8" w14:textId="77777777" w:rsidR="008279D0" w:rsidRPr="008279D0" w:rsidRDefault="008279D0" w:rsidP="00947A48">
            <w:pPr>
              <w:jc w:val="center"/>
              <w:rPr>
                <w:sz w:val="18"/>
                <w:szCs w:val="18"/>
              </w:rPr>
            </w:pPr>
            <w:r w:rsidRPr="008279D0">
              <w:rPr>
                <w:sz w:val="18"/>
                <w:szCs w:val="18"/>
              </w:rPr>
              <w:t>570,0</w:t>
            </w:r>
          </w:p>
        </w:tc>
      </w:tr>
      <w:tr w:rsidR="008279D0" w:rsidRPr="008279D0" w14:paraId="2B57F357" w14:textId="77777777" w:rsidTr="00B434EE">
        <w:tc>
          <w:tcPr>
            <w:tcW w:w="6917" w:type="dxa"/>
            <w:tcBorders>
              <w:top w:val="nil"/>
              <w:left w:val="single" w:sz="4" w:space="0" w:color="auto"/>
              <w:bottom w:val="single" w:sz="4" w:space="0" w:color="auto"/>
              <w:right w:val="single" w:sz="4" w:space="0" w:color="auto"/>
            </w:tcBorders>
            <w:shd w:val="clear" w:color="auto" w:fill="auto"/>
          </w:tcPr>
          <w:p w14:paraId="429CAF28" w14:textId="77777777" w:rsidR="008279D0" w:rsidRPr="008279D0" w:rsidRDefault="008279D0" w:rsidP="00947A48">
            <w:pPr>
              <w:jc w:val="both"/>
              <w:rPr>
                <w:sz w:val="18"/>
                <w:szCs w:val="18"/>
              </w:rPr>
            </w:pPr>
            <w:r w:rsidRPr="008279D0">
              <w:rPr>
                <w:sz w:val="18"/>
                <w:szCs w:val="18"/>
              </w:rPr>
              <w:t>Подготовка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14:paraId="0FF85B5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4C8DC"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A78DD" w14:textId="77777777" w:rsidR="008279D0" w:rsidRPr="008279D0" w:rsidRDefault="008279D0" w:rsidP="00947A48">
            <w:pPr>
              <w:jc w:val="center"/>
              <w:rPr>
                <w:sz w:val="18"/>
                <w:szCs w:val="18"/>
              </w:rPr>
            </w:pPr>
            <w:r w:rsidRPr="008279D0">
              <w:rPr>
                <w:sz w:val="18"/>
                <w:szCs w:val="18"/>
              </w:rPr>
              <w:t>12</w:t>
            </w:r>
          </w:p>
        </w:tc>
        <w:tc>
          <w:tcPr>
            <w:tcW w:w="2268" w:type="dxa"/>
            <w:tcBorders>
              <w:top w:val="nil"/>
              <w:left w:val="nil"/>
              <w:bottom w:val="single" w:sz="4" w:space="0" w:color="auto"/>
              <w:right w:val="single" w:sz="4" w:space="0" w:color="auto"/>
            </w:tcBorders>
            <w:shd w:val="clear" w:color="auto" w:fill="auto"/>
          </w:tcPr>
          <w:p w14:paraId="6B6B8110" w14:textId="77777777" w:rsidR="008279D0" w:rsidRPr="008279D0" w:rsidRDefault="008279D0" w:rsidP="00947A48">
            <w:pPr>
              <w:jc w:val="both"/>
              <w:rPr>
                <w:sz w:val="18"/>
                <w:szCs w:val="18"/>
              </w:rPr>
            </w:pPr>
            <w:r w:rsidRPr="008279D0">
              <w:rPr>
                <w:sz w:val="18"/>
                <w:szCs w:val="18"/>
              </w:rPr>
              <w:t>1339440610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3274B"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2947320D" w14:textId="77777777" w:rsidR="008279D0" w:rsidRPr="008279D0" w:rsidRDefault="008279D0" w:rsidP="00947A48">
            <w:pPr>
              <w:jc w:val="center"/>
              <w:rPr>
                <w:sz w:val="18"/>
                <w:szCs w:val="18"/>
              </w:rPr>
            </w:pPr>
            <w:r w:rsidRPr="008279D0">
              <w:rPr>
                <w:sz w:val="18"/>
                <w:szCs w:val="18"/>
              </w:rPr>
              <w:t>570,0</w:t>
            </w:r>
          </w:p>
        </w:tc>
      </w:tr>
      <w:tr w:rsidR="008279D0" w:rsidRPr="008279D0" w14:paraId="78DBBBAD" w14:textId="77777777" w:rsidTr="00B434EE">
        <w:tc>
          <w:tcPr>
            <w:tcW w:w="6917" w:type="dxa"/>
            <w:tcBorders>
              <w:top w:val="nil"/>
              <w:left w:val="single" w:sz="4" w:space="0" w:color="auto"/>
              <w:bottom w:val="single" w:sz="4" w:space="0" w:color="auto"/>
              <w:right w:val="single" w:sz="4" w:space="0" w:color="auto"/>
            </w:tcBorders>
            <w:shd w:val="clear" w:color="auto" w:fill="auto"/>
          </w:tcPr>
          <w:p w14:paraId="681F298B" w14:textId="77777777" w:rsidR="008279D0" w:rsidRPr="008279D0" w:rsidRDefault="008279D0" w:rsidP="00947A48">
            <w:pPr>
              <w:jc w:val="both"/>
              <w:rPr>
                <w:sz w:val="18"/>
                <w:szCs w:val="18"/>
              </w:rPr>
            </w:pPr>
            <w:r w:rsidRPr="008279D0">
              <w:rPr>
                <w:sz w:val="18"/>
                <w:szCs w:val="18"/>
              </w:rPr>
              <w:lastRenderedPageBreak/>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E89AAA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413B1"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5D64" w14:textId="77777777" w:rsidR="008279D0" w:rsidRPr="008279D0" w:rsidRDefault="008279D0" w:rsidP="00947A48">
            <w:pPr>
              <w:jc w:val="center"/>
              <w:rPr>
                <w:sz w:val="18"/>
                <w:szCs w:val="18"/>
              </w:rPr>
            </w:pPr>
            <w:r w:rsidRPr="008279D0">
              <w:rPr>
                <w:sz w:val="18"/>
                <w:szCs w:val="18"/>
              </w:rPr>
              <w:t>12</w:t>
            </w:r>
          </w:p>
        </w:tc>
        <w:tc>
          <w:tcPr>
            <w:tcW w:w="2268" w:type="dxa"/>
            <w:tcBorders>
              <w:top w:val="nil"/>
              <w:left w:val="nil"/>
              <w:bottom w:val="single" w:sz="4" w:space="0" w:color="auto"/>
              <w:right w:val="single" w:sz="4" w:space="0" w:color="auto"/>
            </w:tcBorders>
            <w:shd w:val="clear" w:color="auto" w:fill="auto"/>
          </w:tcPr>
          <w:p w14:paraId="138FBB58" w14:textId="77777777" w:rsidR="008279D0" w:rsidRPr="008279D0" w:rsidRDefault="008279D0" w:rsidP="00947A48">
            <w:pPr>
              <w:jc w:val="both"/>
              <w:rPr>
                <w:sz w:val="18"/>
                <w:szCs w:val="18"/>
              </w:rPr>
            </w:pPr>
            <w:r w:rsidRPr="008279D0">
              <w:rPr>
                <w:sz w:val="18"/>
                <w:szCs w:val="18"/>
              </w:rPr>
              <w:t>1339440610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2D5AB" w14:textId="77777777" w:rsidR="008279D0" w:rsidRPr="008279D0" w:rsidRDefault="008279D0" w:rsidP="00947A48">
            <w:pPr>
              <w:snapToGrid w:val="0"/>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499BCB86" w14:textId="77777777" w:rsidR="008279D0" w:rsidRPr="008279D0" w:rsidRDefault="008279D0" w:rsidP="00947A48">
            <w:pPr>
              <w:jc w:val="center"/>
              <w:rPr>
                <w:sz w:val="18"/>
                <w:szCs w:val="18"/>
              </w:rPr>
            </w:pPr>
            <w:r w:rsidRPr="008279D0">
              <w:rPr>
                <w:sz w:val="18"/>
                <w:szCs w:val="18"/>
              </w:rPr>
              <w:t>570,0</w:t>
            </w:r>
          </w:p>
        </w:tc>
      </w:tr>
      <w:tr w:rsidR="008279D0" w:rsidRPr="008279D0" w14:paraId="5D39EB7C" w14:textId="77777777" w:rsidTr="00B434EE">
        <w:tc>
          <w:tcPr>
            <w:tcW w:w="6917" w:type="dxa"/>
            <w:tcBorders>
              <w:top w:val="nil"/>
              <w:left w:val="single" w:sz="4" w:space="0" w:color="auto"/>
              <w:bottom w:val="single" w:sz="4" w:space="0" w:color="auto"/>
              <w:right w:val="single" w:sz="4" w:space="0" w:color="auto"/>
            </w:tcBorders>
            <w:shd w:val="clear" w:color="auto" w:fill="auto"/>
          </w:tcPr>
          <w:p w14:paraId="20BBE08C"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62A228B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09D65"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2E5E9" w14:textId="77777777" w:rsidR="008279D0" w:rsidRPr="008279D0" w:rsidRDefault="008279D0" w:rsidP="00947A48">
            <w:pPr>
              <w:jc w:val="center"/>
              <w:rPr>
                <w:sz w:val="18"/>
                <w:szCs w:val="18"/>
              </w:rPr>
            </w:pPr>
            <w:r w:rsidRPr="008279D0">
              <w:rPr>
                <w:sz w:val="18"/>
                <w:szCs w:val="18"/>
              </w:rPr>
              <w:t>12</w:t>
            </w:r>
          </w:p>
        </w:tc>
        <w:tc>
          <w:tcPr>
            <w:tcW w:w="2268" w:type="dxa"/>
            <w:tcBorders>
              <w:top w:val="nil"/>
              <w:left w:val="nil"/>
              <w:bottom w:val="single" w:sz="4" w:space="0" w:color="auto"/>
              <w:right w:val="single" w:sz="4" w:space="0" w:color="auto"/>
            </w:tcBorders>
            <w:shd w:val="clear" w:color="auto" w:fill="auto"/>
          </w:tcPr>
          <w:p w14:paraId="405AFAA8" w14:textId="77777777" w:rsidR="008279D0" w:rsidRPr="008279D0" w:rsidRDefault="008279D0" w:rsidP="00947A48">
            <w:pPr>
              <w:jc w:val="both"/>
              <w:rPr>
                <w:sz w:val="18"/>
                <w:szCs w:val="18"/>
              </w:rPr>
            </w:pPr>
            <w:r w:rsidRPr="008279D0">
              <w:rPr>
                <w:sz w:val="18"/>
                <w:szCs w:val="18"/>
              </w:rPr>
              <w:t>1339440610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4ED5DF" w14:textId="77777777" w:rsidR="008279D0" w:rsidRPr="008279D0" w:rsidRDefault="008279D0" w:rsidP="00947A48">
            <w:pPr>
              <w:snapToGrid w:val="0"/>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546FB9DB" w14:textId="77777777" w:rsidR="008279D0" w:rsidRPr="008279D0" w:rsidRDefault="008279D0" w:rsidP="00947A48">
            <w:pPr>
              <w:jc w:val="center"/>
              <w:rPr>
                <w:sz w:val="18"/>
                <w:szCs w:val="18"/>
              </w:rPr>
            </w:pPr>
            <w:r w:rsidRPr="008279D0">
              <w:rPr>
                <w:sz w:val="18"/>
                <w:szCs w:val="18"/>
              </w:rPr>
              <w:t>570,0</w:t>
            </w:r>
          </w:p>
        </w:tc>
      </w:tr>
      <w:tr w:rsidR="008279D0" w:rsidRPr="008279D0" w14:paraId="57F4AE8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0BE797"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6DC042C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AB9B"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A0E96"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2E4996" w14:textId="77777777" w:rsidR="008279D0" w:rsidRPr="008279D0" w:rsidRDefault="008279D0" w:rsidP="00947A48">
            <w:pPr>
              <w:jc w:val="center"/>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9E911"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FF0878" w14:textId="77777777" w:rsidR="008279D0" w:rsidRPr="008279D0" w:rsidRDefault="008279D0" w:rsidP="00947A48">
            <w:pPr>
              <w:jc w:val="center"/>
              <w:rPr>
                <w:sz w:val="18"/>
                <w:szCs w:val="18"/>
              </w:rPr>
            </w:pPr>
            <w:r w:rsidRPr="008279D0">
              <w:rPr>
                <w:sz w:val="18"/>
                <w:szCs w:val="18"/>
              </w:rPr>
              <w:t>600,0</w:t>
            </w:r>
          </w:p>
        </w:tc>
      </w:tr>
      <w:tr w:rsidR="008279D0" w:rsidRPr="008279D0" w14:paraId="1B2BED7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0D816BB" w14:textId="77777777" w:rsidR="008279D0" w:rsidRPr="008279D0" w:rsidRDefault="008279D0" w:rsidP="00947A48">
            <w:pPr>
              <w:jc w:val="both"/>
              <w:rPr>
                <w:sz w:val="18"/>
                <w:szCs w:val="18"/>
              </w:rPr>
            </w:pPr>
            <w:r w:rsidRPr="008279D0">
              <w:rPr>
                <w:sz w:val="18"/>
                <w:szCs w:val="18"/>
              </w:rPr>
              <w:t>Проведение мероприятий в области градостроительной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14:paraId="5CECEBC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E4E6C"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334E4"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D663" w14:textId="77777777" w:rsidR="008279D0" w:rsidRPr="008279D0" w:rsidRDefault="008279D0" w:rsidP="00947A48">
            <w:pPr>
              <w:jc w:val="center"/>
              <w:rPr>
                <w:sz w:val="18"/>
                <w:szCs w:val="18"/>
              </w:rPr>
            </w:pPr>
            <w:r w:rsidRPr="008279D0">
              <w:rPr>
                <w:sz w:val="18"/>
                <w:szCs w:val="18"/>
              </w:rPr>
              <w:t>9900021100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D5959"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98CD0" w14:textId="77777777" w:rsidR="008279D0" w:rsidRPr="008279D0" w:rsidRDefault="008279D0" w:rsidP="00947A48">
            <w:pPr>
              <w:jc w:val="center"/>
              <w:rPr>
                <w:sz w:val="18"/>
                <w:szCs w:val="18"/>
              </w:rPr>
            </w:pPr>
            <w:r w:rsidRPr="008279D0">
              <w:rPr>
                <w:sz w:val="18"/>
                <w:szCs w:val="18"/>
              </w:rPr>
              <w:t>600,0</w:t>
            </w:r>
          </w:p>
        </w:tc>
      </w:tr>
      <w:tr w:rsidR="008279D0" w:rsidRPr="008279D0" w14:paraId="43DA797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F41C944"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9D32A2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48B68"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4F6F0"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22D13" w14:textId="77777777" w:rsidR="008279D0" w:rsidRPr="008279D0" w:rsidRDefault="008279D0" w:rsidP="00947A48">
            <w:pPr>
              <w:jc w:val="center"/>
              <w:rPr>
                <w:sz w:val="18"/>
                <w:szCs w:val="18"/>
              </w:rPr>
            </w:pPr>
            <w:r w:rsidRPr="008279D0">
              <w:rPr>
                <w:sz w:val="18"/>
                <w:szCs w:val="18"/>
              </w:rPr>
              <w:t>9900021120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83495"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E337" w14:textId="77777777" w:rsidR="008279D0" w:rsidRPr="008279D0" w:rsidRDefault="008279D0" w:rsidP="00947A48">
            <w:pPr>
              <w:jc w:val="center"/>
              <w:rPr>
                <w:sz w:val="18"/>
                <w:szCs w:val="18"/>
              </w:rPr>
            </w:pPr>
            <w:r w:rsidRPr="008279D0">
              <w:rPr>
                <w:sz w:val="18"/>
                <w:szCs w:val="18"/>
              </w:rPr>
              <w:t>600,0</w:t>
            </w:r>
          </w:p>
        </w:tc>
      </w:tr>
      <w:tr w:rsidR="008279D0" w:rsidRPr="008279D0" w14:paraId="7895F21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F72A4D2"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C29D6E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26CBEA"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9A1FC"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7E914" w14:textId="77777777" w:rsidR="008279D0" w:rsidRPr="008279D0" w:rsidRDefault="008279D0" w:rsidP="00947A48">
            <w:pPr>
              <w:jc w:val="center"/>
              <w:rPr>
                <w:sz w:val="18"/>
                <w:szCs w:val="18"/>
              </w:rPr>
            </w:pPr>
            <w:r w:rsidRPr="008279D0">
              <w:rPr>
                <w:sz w:val="18"/>
                <w:szCs w:val="18"/>
              </w:rPr>
              <w:t>9900021120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AEBB"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D2F8C" w14:textId="77777777" w:rsidR="008279D0" w:rsidRPr="008279D0" w:rsidRDefault="008279D0" w:rsidP="00947A48">
            <w:pPr>
              <w:jc w:val="center"/>
              <w:rPr>
                <w:sz w:val="18"/>
                <w:szCs w:val="18"/>
              </w:rPr>
            </w:pPr>
            <w:r w:rsidRPr="008279D0">
              <w:rPr>
                <w:sz w:val="18"/>
                <w:szCs w:val="18"/>
              </w:rPr>
              <w:t>600,0</w:t>
            </w:r>
          </w:p>
        </w:tc>
      </w:tr>
      <w:tr w:rsidR="008279D0" w:rsidRPr="008279D0" w14:paraId="364FD28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B761DB9" w14:textId="77777777" w:rsidR="008279D0" w:rsidRPr="008279D0" w:rsidRDefault="008279D0" w:rsidP="00947A48">
            <w:pPr>
              <w:jc w:val="both"/>
              <w:rPr>
                <w:sz w:val="18"/>
                <w:szCs w:val="18"/>
              </w:rPr>
            </w:pPr>
            <w:r w:rsidRPr="008279D0">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6D5F1E4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A0626"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D705"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78DFE" w14:textId="77777777" w:rsidR="008279D0" w:rsidRPr="008279D0" w:rsidRDefault="008279D0" w:rsidP="00947A48">
            <w:pPr>
              <w:jc w:val="center"/>
              <w:rPr>
                <w:sz w:val="18"/>
                <w:szCs w:val="18"/>
              </w:rPr>
            </w:pPr>
            <w:r w:rsidRPr="008279D0">
              <w:rPr>
                <w:sz w:val="18"/>
                <w:szCs w:val="18"/>
              </w:rPr>
              <w:t>9900021100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2571"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C1433" w14:textId="77777777" w:rsidR="008279D0" w:rsidRPr="008279D0" w:rsidRDefault="008279D0" w:rsidP="00947A48">
            <w:pPr>
              <w:jc w:val="center"/>
              <w:rPr>
                <w:sz w:val="18"/>
                <w:szCs w:val="18"/>
              </w:rPr>
            </w:pPr>
            <w:r w:rsidRPr="008279D0">
              <w:rPr>
                <w:sz w:val="18"/>
                <w:szCs w:val="18"/>
              </w:rPr>
              <w:t>155,0</w:t>
            </w:r>
          </w:p>
        </w:tc>
      </w:tr>
      <w:tr w:rsidR="008279D0" w:rsidRPr="008279D0" w14:paraId="1E994CB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F4D45F6"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281C6E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98D21"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7D758"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D3930" w14:textId="77777777" w:rsidR="008279D0" w:rsidRPr="008279D0" w:rsidRDefault="008279D0" w:rsidP="00947A48">
            <w:pPr>
              <w:jc w:val="center"/>
              <w:rPr>
                <w:sz w:val="18"/>
                <w:szCs w:val="18"/>
              </w:rPr>
            </w:pPr>
            <w:r w:rsidRPr="008279D0">
              <w:rPr>
                <w:sz w:val="18"/>
                <w:szCs w:val="18"/>
              </w:rPr>
              <w:t>9900021130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C7C5"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7A887" w14:textId="77777777" w:rsidR="008279D0" w:rsidRPr="008279D0" w:rsidRDefault="008279D0" w:rsidP="00947A48">
            <w:pPr>
              <w:jc w:val="center"/>
              <w:rPr>
                <w:sz w:val="18"/>
                <w:szCs w:val="18"/>
              </w:rPr>
            </w:pPr>
            <w:r w:rsidRPr="008279D0">
              <w:rPr>
                <w:sz w:val="18"/>
                <w:szCs w:val="18"/>
              </w:rPr>
              <w:t>155,0</w:t>
            </w:r>
          </w:p>
        </w:tc>
      </w:tr>
      <w:tr w:rsidR="008279D0" w:rsidRPr="008279D0" w14:paraId="3621686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A1FC956"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07BDA6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7A746"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8DED3"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93FE9" w14:textId="77777777" w:rsidR="008279D0" w:rsidRPr="008279D0" w:rsidRDefault="008279D0" w:rsidP="00947A48">
            <w:pPr>
              <w:jc w:val="center"/>
              <w:rPr>
                <w:sz w:val="18"/>
                <w:szCs w:val="18"/>
              </w:rPr>
            </w:pPr>
            <w:r w:rsidRPr="008279D0">
              <w:rPr>
                <w:sz w:val="18"/>
                <w:szCs w:val="18"/>
              </w:rPr>
              <w:t>9900021130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59FD8"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1DEE9" w14:textId="77777777" w:rsidR="008279D0" w:rsidRPr="008279D0" w:rsidRDefault="008279D0" w:rsidP="00947A48">
            <w:pPr>
              <w:jc w:val="center"/>
              <w:rPr>
                <w:sz w:val="18"/>
                <w:szCs w:val="18"/>
              </w:rPr>
            </w:pPr>
            <w:r w:rsidRPr="008279D0">
              <w:rPr>
                <w:sz w:val="18"/>
                <w:szCs w:val="18"/>
              </w:rPr>
              <w:t>155,0</w:t>
            </w:r>
          </w:p>
        </w:tc>
      </w:tr>
      <w:tr w:rsidR="008279D0" w:rsidRPr="008279D0" w14:paraId="09DD19F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AAE6C57"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подготовку проектов изменений в генеральные планы, правила землепользования и застройки</w:t>
            </w:r>
          </w:p>
        </w:tc>
        <w:tc>
          <w:tcPr>
            <w:tcW w:w="1134" w:type="dxa"/>
            <w:tcBorders>
              <w:top w:val="single" w:sz="4" w:space="0" w:color="000000"/>
              <w:left w:val="single" w:sz="4" w:space="0" w:color="000000"/>
              <w:bottom w:val="single" w:sz="4" w:space="0" w:color="000000"/>
              <w:right w:val="single" w:sz="4" w:space="0" w:color="000000"/>
            </w:tcBorders>
          </w:tcPr>
          <w:p w14:paraId="507F1F4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06A58"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C939A"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7486B" w14:textId="77777777" w:rsidR="008279D0" w:rsidRPr="008279D0" w:rsidRDefault="008279D0" w:rsidP="00947A48">
            <w:pPr>
              <w:jc w:val="center"/>
              <w:rPr>
                <w:sz w:val="18"/>
                <w:szCs w:val="18"/>
                <w:lang w:val="en-US"/>
              </w:rPr>
            </w:pPr>
            <w:r w:rsidRPr="008279D0">
              <w:rPr>
                <w:sz w:val="18"/>
                <w:szCs w:val="18"/>
              </w:rPr>
              <w:t>99000</w:t>
            </w:r>
            <w:r w:rsidRPr="008279D0">
              <w:rPr>
                <w:sz w:val="18"/>
                <w:szCs w:val="18"/>
                <w:lang w:val="en-US"/>
              </w:rPr>
              <w:t>S</w:t>
            </w:r>
            <w:r w:rsidRPr="008279D0">
              <w:rPr>
                <w:sz w:val="18"/>
                <w:szCs w:val="18"/>
              </w:rPr>
              <w:t>0</w:t>
            </w:r>
            <w:r w:rsidRPr="008279D0">
              <w:rPr>
                <w:sz w:val="18"/>
                <w:szCs w:val="18"/>
                <w:lang w:val="en-US"/>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22A08"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43CD" w14:textId="77777777" w:rsidR="008279D0" w:rsidRPr="008279D0" w:rsidRDefault="008279D0" w:rsidP="00947A48">
            <w:pPr>
              <w:jc w:val="center"/>
              <w:rPr>
                <w:sz w:val="18"/>
                <w:szCs w:val="18"/>
              </w:rPr>
            </w:pPr>
            <w:r w:rsidRPr="008279D0">
              <w:rPr>
                <w:sz w:val="18"/>
                <w:szCs w:val="18"/>
              </w:rPr>
              <w:t>30,0</w:t>
            </w:r>
          </w:p>
        </w:tc>
      </w:tr>
      <w:tr w:rsidR="008279D0" w:rsidRPr="008279D0" w14:paraId="0A09D8D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238FFCE"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FBA3FB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B9DC4"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00E7E"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2D48CAA5" w14:textId="77777777" w:rsidR="008279D0" w:rsidRPr="008279D0" w:rsidRDefault="008279D0" w:rsidP="00947A48">
            <w:pPr>
              <w:rPr>
                <w:sz w:val="18"/>
                <w:szCs w:val="18"/>
              </w:rPr>
            </w:pPr>
            <w:r w:rsidRPr="008279D0">
              <w:rPr>
                <w:sz w:val="18"/>
                <w:szCs w:val="18"/>
              </w:rPr>
              <w:t>99000</w:t>
            </w:r>
            <w:r w:rsidRPr="008279D0">
              <w:rPr>
                <w:sz w:val="18"/>
                <w:szCs w:val="18"/>
                <w:lang w:val="en-US"/>
              </w:rPr>
              <w:t>S</w:t>
            </w:r>
            <w:r w:rsidRPr="008279D0">
              <w:rPr>
                <w:sz w:val="18"/>
                <w:szCs w:val="18"/>
              </w:rPr>
              <w:t>0</w:t>
            </w:r>
            <w:r w:rsidRPr="008279D0">
              <w:rPr>
                <w:sz w:val="18"/>
                <w:szCs w:val="18"/>
                <w:lang w:val="en-US"/>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2F1BC"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09251" w14:textId="77777777" w:rsidR="008279D0" w:rsidRPr="008279D0" w:rsidRDefault="008279D0" w:rsidP="00947A48">
            <w:pPr>
              <w:jc w:val="center"/>
              <w:rPr>
                <w:sz w:val="18"/>
                <w:szCs w:val="18"/>
              </w:rPr>
            </w:pPr>
            <w:r w:rsidRPr="008279D0">
              <w:rPr>
                <w:sz w:val="18"/>
                <w:szCs w:val="18"/>
              </w:rPr>
              <w:t>30,0</w:t>
            </w:r>
          </w:p>
        </w:tc>
      </w:tr>
      <w:tr w:rsidR="008279D0" w:rsidRPr="008279D0" w14:paraId="76222B8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6CF5D8F"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C45010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4237" w14:textId="77777777" w:rsidR="008279D0" w:rsidRPr="008279D0" w:rsidRDefault="008279D0" w:rsidP="00947A48">
            <w:pPr>
              <w:jc w:val="center"/>
              <w:rPr>
                <w:sz w:val="18"/>
                <w:szCs w:val="18"/>
              </w:rPr>
            </w:pPr>
            <w:r w:rsidRPr="008279D0">
              <w:rPr>
                <w:sz w:val="18"/>
                <w:szCs w:val="18"/>
              </w:rPr>
              <w:t>04</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70070" w14:textId="77777777" w:rsidR="008279D0" w:rsidRPr="008279D0" w:rsidRDefault="008279D0" w:rsidP="00947A48">
            <w:pPr>
              <w:jc w:val="center"/>
              <w:rPr>
                <w:sz w:val="18"/>
                <w:szCs w:val="18"/>
              </w:rPr>
            </w:pPr>
            <w:r w:rsidRPr="008279D0">
              <w:rPr>
                <w:sz w:val="18"/>
                <w:szCs w:val="18"/>
              </w:rPr>
              <w:t>12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628894F6" w14:textId="77777777" w:rsidR="008279D0" w:rsidRPr="008279D0" w:rsidRDefault="008279D0" w:rsidP="00947A48">
            <w:pPr>
              <w:rPr>
                <w:sz w:val="18"/>
                <w:szCs w:val="18"/>
              </w:rPr>
            </w:pPr>
            <w:r w:rsidRPr="008279D0">
              <w:rPr>
                <w:sz w:val="18"/>
                <w:szCs w:val="18"/>
              </w:rPr>
              <w:t>99000</w:t>
            </w:r>
            <w:r w:rsidRPr="008279D0">
              <w:rPr>
                <w:sz w:val="18"/>
                <w:szCs w:val="18"/>
                <w:lang w:val="en-US"/>
              </w:rPr>
              <w:t>S</w:t>
            </w:r>
            <w:r w:rsidRPr="008279D0">
              <w:rPr>
                <w:sz w:val="18"/>
                <w:szCs w:val="18"/>
              </w:rPr>
              <w:t>0</w:t>
            </w:r>
            <w:r w:rsidRPr="008279D0">
              <w:rPr>
                <w:sz w:val="18"/>
                <w:szCs w:val="18"/>
                <w:lang w:val="en-US"/>
              </w:rPr>
              <w:t>610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79E20"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9F5AA" w14:textId="77777777" w:rsidR="008279D0" w:rsidRPr="008279D0" w:rsidRDefault="008279D0" w:rsidP="00947A48">
            <w:pPr>
              <w:jc w:val="center"/>
              <w:rPr>
                <w:sz w:val="18"/>
                <w:szCs w:val="18"/>
              </w:rPr>
            </w:pPr>
            <w:r w:rsidRPr="008279D0">
              <w:rPr>
                <w:sz w:val="18"/>
                <w:szCs w:val="18"/>
              </w:rPr>
              <w:t>30,0</w:t>
            </w:r>
          </w:p>
        </w:tc>
      </w:tr>
      <w:tr w:rsidR="008279D0" w:rsidRPr="008279D0" w14:paraId="12156DF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7ED0A21" w14:textId="77777777" w:rsidR="008279D0" w:rsidRPr="008279D0" w:rsidRDefault="008279D0" w:rsidP="00947A48">
            <w:pPr>
              <w:rPr>
                <w:sz w:val="18"/>
                <w:szCs w:val="18"/>
              </w:rPr>
            </w:pPr>
            <w:r w:rsidRPr="008279D0">
              <w:rPr>
                <w:b/>
                <w:sz w:val="18"/>
                <w:szCs w:val="18"/>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7BAA4D74"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678E" w14:textId="77777777" w:rsidR="008279D0" w:rsidRPr="008279D0" w:rsidRDefault="008279D0" w:rsidP="00947A48">
            <w:pPr>
              <w:jc w:val="center"/>
              <w:rPr>
                <w:sz w:val="18"/>
                <w:szCs w:val="18"/>
              </w:rPr>
            </w:pPr>
            <w:r w:rsidRPr="008279D0">
              <w:rPr>
                <w:b/>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39BB6" w14:textId="77777777" w:rsidR="008279D0" w:rsidRPr="008279D0" w:rsidRDefault="008279D0" w:rsidP="00947A48">
            <w:pPr>
              <w:jc w:val="center"/>
              <w:rPr>
                <w:sz w:val="18"/>
                <w:szCs w:val="18"/>
              </w:rPr>
            </w:pPr>
            <w:r w:rsidRPr="008279D0">
              <w:rPr>
                <w:b/>
                <w:sz w:val="18"/>
                <w:szCs w:val="18"/>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68E3" w14:textId="77777777" w:rsidR="008279D0" w:rsidRPr="008279D0" w:rsidRDefault="008279D0" w:rsidP="00947A48">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A926"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0B18" w14:textId="77777777" w:rsidR="008279D0" w:rsidRPr="008279D0" w:rsidRDefault="008279D0" w:rsidP="00947A48">
            <w:pPr>
              <w:jc w:val="center"/>
              <w:rPr>
                <w:sz w:val="18"/>
                <w:szCs w:val="18"/>
              </w:rPr>
            </w:pPr>
            <w:r w:rsidRPr="008279D0">
              <w:rPr>
                <w:b/>
                <w:sz w:val="18"/>
                <w:szCs w:val="18"/>
              </w:rPr>
              <w:t>64 729,3</w:t>
            </w:r>
          </w:p>
        </w:tc>
      </w:tr>
      <w:tr w:rsidR="008279D0" w:rsidRPr="008279D0" w14:paraId="1FA3C11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B2852D4" w14:textId="77777777" w:rsidR="008279D0" w:rsidRPr="008279D0" w:rsidRDefault="008279D0" w:rsidP="00947A48">
            <w:pPr>
              <w:jc w:val="both"/>
              <w:rPr>
                <w:sz w:val="18"/>
                <w:szCs w:val="18"/>
              </w:rPr>
            </w:pPr>
            <w:r w:rsidRPr="008279D0">
              <w:rPr>
                <w:b/>
                <w:i/>
                <w:sz w:val="18"/>
                <w:szCs w:val="18"/>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34FE6E66"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E21AA" w14:textId="77777777" w:rsidR="008279D0" w:rsidRPr="008279D0" w:rsidRDefault="008279D0" w:rsidP="00947A48">
            <w:pPr>
              <w:jc w:val="center"/>
              <w:rPr>
                <w:sz w:val="18"/>
                <w:szCs w:val="18"/>
              </w:rPr>
            </w:pPr>
            <w:r w:rsidRPr="008279D0">
              <w:rPr>
                <w:b/>
                <w:i/>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E2BBC" w14:textId="77777777" w:rsidR="008279D0" w:rsidRPr="008279D0" w:rsidRDefault="008279D0" w:rsidP="00947A48">
            <w:pPr>
              <w:jc w:val="center"/>
              <w:rPr>
                <w:sz w:val="18"/>
                <w:szCs w:val="18"/>
              </w:rPr>
            </w:pPr>
            <w:r w:rsidRPr="008279D0">
              <w:rPr>
                <w:b/>
                <w:i/>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08EE2"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647CC"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D32D5" w14:textId="77777777" w:rsidR="008279D0" w:rsidRPr="008279D0" w:rsidRDefault="008279D0" w:rsidP="00947A48">
            <w:pPr>
              <w:jc w:val="center"/>
              <w:rPr>
                <w:sz w:val="18"/>
                <w:szCs w:val="18"/>
              </w:rPr>
            </w:pPr>
            <w:r w:rsidRPr="008279D0">
              <w:rPr>
                <w:b/>
                <w:i/>
                <w:sz w:val="18"/>
                <w:szCs w:val="18"/>
              </w:rPr>
              <w:t>207,2</w:t>
            </w:r>
          </w:p>
        </w:tc>
      </w:tr>
      <w:tr w:rsidR="008279D0" w:rsidRPr="008279D0" w14:paraId="78EA832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83258AE" w14:textId="77777777" w:rsidR="008279D0" w:rsidRPr="008279D0" w:rsidRDefault="008279D0" w:rsidP="00947A48">
            <w:pPr>
              <w:jc w:val="both"/>
              <w:rPr>
                <w:sz w:val="18"/>
                <w:szCs w:val="18"/>
              </w:rPr>
            </w:pPr>
            <w:r w:rsidRPr="008279D0">
              <w:rPr>
                <w:sz w:val="18"/>
                <w:szCs w:val="18"/>
                <w:u w:val="single"/>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6E80EB3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AACA" w14:textId="77777777" w:rsidR="008279D0" w:rsidRPr="008279D0" w:rsidRDefault="008279D0" w:rsidP="00947A48">
            <w:pPr>
              <w:jc w:val="center"/>
              <w:rPr>
                <w:sz w:val="18"/>
                <w:szCs w:val="18"/>
              </w:rPr>
            </w:pPr>
            <w:r w:rsidRPr="008279D0">
              <w:rPr>
                <w:sz w:val="18"/>
                <w:szCs w:val="18"/>
                <w:u w:val="single"/>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3E81E" w14:textId="77777777" w:rsidR="008279D0" w:rsidRPr="008279D0" w:rsidRDefault="008279D0" w:rsidP="00947A48">
            <w:pPr>
              <w:jc w:val="center"/>
              <w:rPr>
                <w:sz w:val="18"/>
                <w:szCs w:val="18"/>
              </w:rPr>
            </w:pPr>
            <w:r w:rsidRPr="008279D0">
              <w:rPr>
                <w:sz w:val="18"/>
                <w:szCs w:val="18"/>
                <w:u w:val="single"/>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C8D7C" w14:textId="77777777" w:rsidR="008279D0" w:rsidRPr="008279D0" w:rsidRDefault="008279D0" w:rsidP="00947A48">
            <w:pPr>
              <w:jc w:val="center"/>
              <w:rPr>
                <w:sz w:val="18"/>
                <w:szCs w:val="18"/>
              </w:rPr>
            </w:pPr>
            <w:r w:rsidRPr="008279D0">
              <w:rPr>
                <w:sz w:val="18"/>
                <w:szCs w:val="18"/>
                <w:u w:val="single"/>
              </w:rPr>
              <w:t>7500000000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C8592" w14:textId="77777777" w:rsidR="008279D0" w:rsidRPr="008279D0" w:rsidRDefault="008279D0" w:rsidP="00947A48">
            <w:pPr>
              <w:snapToGrid w:val="0"/>
              <w:jc w:val="center"/>
              <w:rPr>
                <w:sz w:val="18"/>
                <w:szCs w:val="18"/>
                <w:u w:val="single"/>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CFC5D" w14:textId="77777777" w:rsidR="008279D0" w:rsidRPr="008279D0" w:rsidRDefault="008279D0" w:rsidP="00947A48">
            <w:pPr>
              <w:jc w:val="center"/>
              <w:rPr>
                <w:sz w:val="18"/>
                <w:szCs w:val="18"/>
              </w:rPr>
            </w:pPr>
            <w:r w:rsidRPr="008279D0">
              <w:rPr>
                <w:sz w:val="18"/>
                <w:szCs w:val="18"/>
                <w:u w:val="single"/>
              </w:rPr>
              <w:t>207,2</w:t>
            </w:r>
          </w:p>
        </w:tc>
      </w:tr>
      <w:tr w:rsidR="008279D0" w:rsidRPr="008279D0" w14:paraId="790FD05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7B75E3E" w14:textId="77777777" w:rsidR="008279D0" w:rsidRPr="008279D0" w:rsidRDefault="008279D0" w:rsidP="00947A48">
            <w:pPr>
              <w:jc w:val="both"/>
              <w:rPr>
                <w:sz w:val="18"/>
                <w:szCs w:val="18"/>
              </w:rPr>
            </w:pPr>
            <w:r w:rsidRPr="008279D0">
              <w:rPr>
                <w:sz w:val="18"/>
                <w:szCs w:val="18"/>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tcPr>
          <w:p w14:paraId="30A744F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DACC5"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9D0C4"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C8D2" w14:textId="77777777" w:rsidR="008279D0" w:rsidRPr="008279D0" w:rsidRDefault="008279D0" w:rsidP="00947A48">
            <w:pPr>
              <w:jc w:val="center"/>
              <w:rPr>
                <w:sz w:val="18"/>
                <w:szCs w:val="18"/>
              </w:rPr>
            </w:pPr>
            <w:r w:rsidRPr="008279D0">
              <w:rPr>
                <w:sz w:val="18"/>
                <w:szCs w:val="18"/>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6DD0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B47D8" w14:textId="77777777" w:rsidR="008279D0" w:rsidRPr="008279D0" w:rsidRDefault="008279D0" w:rsidP="00947A48">
            <w:pPr>
              <w:jc w:val="center"/>
              <w:rPr>
                <w:sz w:val="18"/>
                <w:szCs w:val="18"/>
              </w:rPr>
            </w:pPr>
            <w:r w:rsidRPr="008279D0">
              <w:rPr>
                <w:sz w:val="18"/>
                <w:szCs w:val="18"/>
                <w:u w:val="single"/>
              </w:rPr>
              <w:t>84,0</w:t>
            </w:r>
          </w:p>
        </w:tc>
      </w:tr>
      <w:tr w:rsidR="008279D0" w:rsidRPr="008279D0" w14:paraId="532BDDC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EB9174F"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DC0336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BA14"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F6BEE"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C5B0F" w14:textId="77777777" w:rsidR="008279D0" w:rsidRPr="008279D0" w:rsidRDefault="008279D0" w:rsidP="00947A48">
            <w:pPr>
              <w:jc w:val="center"/>
              <w:rPr>
                <w:sz w:val="18"/>
                <w:szCs w:val="18"/>
              </w:rPr>
            </w:pPr>
            <w:r w:rsidRPr="008279D0">
              <w:rPr>
                <w:sz w:val="18"/>
                <w:szCs w:val="18"/>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E20DF"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FDD5C" w14:textId="77777777" w:rsidR="008279D0" w:rsidRPr="008279D0" w:rsidRDefault="008279D0" w:rsidP="00947A48">
            <w:pPr>
              <w:jc w:val="center"/>
              <w:rPr>
                <w:sz w:val="18"/>
                <w:szCs w:val="18"/>
              </w:rPr>
            </w:pPr>
            <w:r w:rsidRPr="008279D0">
              <w:rPr>
                <w:sz w:val="18"/>
                <w:szCs w:val="18"/>
              </w:rPr>
              <w:t>84,0</w:t>
            </w:r>
          </w:p>
        </w:tc>
      </w:tr>
      <w:tr w:rsidR="008279D0" w:rsidRPr="008279D0" w14:paraId="22C8D1D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4E8D0F8"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2A5AF9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DB9C7"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CC82F"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88918" w14:textId="77777777" w:rsidR="008279D0" w:rsidRPr="008279D0" w:rsidRDefault="008279D0" w:rsidP="00947A48">
            <w:pPr>
              <w:jc w:val="center"/>
              <w:rPr>
                <w:sz w:val="18"/>
                <w:szCs w:val="18"/>
              </w:rPr>
            </w:pPr>
            <w:r w:rsidRPr="008279D0">
              <w:rPr>
                <w:sz w:val="18"/>
                <w:szCs w:val="18"/>
              </w:rPr>
              <w:t>7500063010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02546"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DA2D" w14:textId="77777777" w:rsidR="008279D0" w:rsidRPr="008279D0" w:rsidRDefault="008279D0" w:rsidP="00947A48">
            <w:pPr>
              <w:jc w:val="center"/>
              <w:rPr>
                <w:sz w:val="18"/>
                <w:szCs w:val="18"/>
              </w:rPr>
            </w:pPr>
            <w:r w:rsidRPr="008279D0">
              <w:rPr>
                <w:sz w:val="18"/>
                <w:szCs w:val="18"/>
              </w:rPr>
              <w:t>84,0</w:t>
            </w:r>
          </w:p>
        </w:tc>
      </w:tr>
      <w:tr w:rsidR="008279D0" w:rsidRPr="008279D0" w14:paraId="08A0DBD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D2697EC" w14:textId="77777777" w:rsidR="008279D0" w:rsidRPr="008279D0" w:rsidRDefault="008279D0" w:rsidP="00947A48">
            <w:pPr>
              <w:jc w:val="both"/>
              <w:rPr>
                <w:sz w:val="18"/>
                <w:szCs w:val="18"/>
              </w:rPr>
            </w:pPr>
            <w:r w:rsidRPr="008279D0">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1C9EED6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6A339"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07F86"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90BE5" w14:textId="77777777" w:rsidR="008279D0" w:rsidRPr="008279D0" w:rsidRDefault="008279D0" w:rsidP="00947A48">
            <w:pPr>
              <w:jc w:val="center"/>
              <w:rPr>
                <w:sz w:val="18"/>
                <w:szCs w:val="18"/>
              </w:rPr>
            </w:pPr>
            <w:r w:rsidRPr="008279D0">
              <w:rPr>
                <w:sz w:val="18"/>
                <w:szCs w:val="18"/>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56B1"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C7993" w14:textId="77777777" w:rsidR="008279D0" w:rsidRPr="008279D0" w:rsidRDefault="008279D0" w:rsidP="00947A48">
            <w:pPr>
              <w:jc w:val="center"/>
              <w:rPr>
                <w:sz w:val="18"/>
                <w:szCs w:val="18"/>
              </w:rPr>
            </w:pPr>
            <w:r w:rsidRPr="008279D0">
              <w:rPr>
                <w:sz w:val="18"/>
                <w:szCs w:val="18"/>
                <w:u w:val="single"/>
              </w:rPr>
              <w:t>123,2</w:t>
            </w:r>
          </w:p>
        </w:tc>
      </w:tr>
      <w:tr w:rsidR="008279D0" w:rsidRPr="008279D0" w14:paraId="30BB245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E1F7080"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72B8F5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75A05"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541FE"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16E64" w14:textId="77777777" w:rsidR="008279D0" w:rsidRPr="008279D0" w:rsidRDefault="008279D0" w:rsidP="00947A48">
            <w:pPr>
              <w:jc w:val="center"/>
              <w:rPr>
                <w:sz w:val="18"/>
                <w:szCs w:val="18"/>
              </w:rPr>
            </w:pPr>
            <w:r w:rsidRPr="008279D0">
              <w:rPr>
                <w:sz w:val="18"/>
                <w:szCs w:val="18"/>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49FE2"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68BBA" w14:textId="77777777" w:rsidR="008279D0" w:rsidRPr="008279D0" w:rsidRDefault="008279D0" w:rsidP="00947A48">
            <w:pPr>
              <w:jc w:val="center"/>
              <w:rPr>
                <w:sz w:val="18"/>
                <w:szCs w:val="18"/>
              </w:rPr>
            </w:pPr>
            <w:r w:rsidRPr="008279D0">
              <w:rPr>
                <w:sz w:val="18"/>
                <w:szCs w:val="18"/>
              </w:rPr>
              <w:t>123,2</w:t>
            </w:r>
          </w:p>
        </w:tc>
      </w:tr>
      <w:tr w:rsidR="008279D0" w:rsidRPr="008279D0" w14:paraId="5862812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66D887B"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319819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E6750"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2488"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C5648" w14:textId="77777777" w:rsidR="008279D0" w:rsidRPr="008279D0" w:rsidRDefault="008279D0" w:rsidP="00947A48">
            <w:pPr>
              <w:jc w:val="center"/>
              <w:rPr>
                <w:sz w:val="18"/>
                <w:szCs w:val="18"/>
              </w:rPr>
            </w:pPr>
            <w:r w:rsidRPr="008279D0">
              <w:rPr>
                <w:sz w:val="18"/>
                <w:szCs w:val="18"/>
              </w:rPr>
              <w:t>7500063020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6CD64"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248E0" w14:textId="77777777" w:rsidR="008279D0" w:rsidRPr="008279D0" w:rsidRDefault="008279D0" w:rsidP="00947A48">
            <w:pPr>
              <w:jc w:val="center"/>
              <w:rPr>
                <w:sz w:val="18"/>
                <w:szCs w:val="18"/>
              </w:rPr>
            </w:pPr>
            <w:r w:rsidRPr="008279D0">
              <w:rPr>
                <w:sz w:val="18"/>
                <w:szCs w:val="18"/>
              </w:rPr>
              <w:t>123,2</w:t>
            </w:r>
          </w:p>
        </w:tc>
      </w:tr>
      <w:tr w:rsidR="008279D0" w:rsidRPr="008279D0" w14:paraId="17EA6CB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601B5D2" w14:textId="77777777" w:rsidR="008279D0" w:rsidRPr="008279D0" w:rsidRDefault="008279D0" w:rsidP="00947A48">
            <w:pPr>
              <w:jc w:val="both"/>
              <w:rPr>
                <w:sz w:val="18"/>
                <w:szCs w:val="18"/>
              </w:rPr>
            </w:pPr>
            <w:r w:rsidRPr="008279D0">
              <w:rPr>
                <w:b/>
                <w:i/>
                <w:sz w:val="18"/>
                <w:szCs w:val="18"/>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tcPr>
          <w:p w14:paraId="1AA90E6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A92CE" w14:textId="77777777" w:rsidR="008279D0" w:rsidRPr="008279D0" w:rsidRDefault="008279D0" w:rsidP="00947A48">
            <w:pPr>
              <w:jc w:val="center"/>
              <w:rPr>
                <w:sz w:val="18"/>
                <w:szCs w:val="18"/>
              </w:rPr>
            </w:pPr>
            <w:r w:rsidRPr="008279D0">
              <w:rPr>
                <w:b/>
                <w:i/>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DFAC" w14:textId="77777777" w:rsidR="008279D0" w:rsidRPr="008279D0" w:rsidRDefault="008279D0" w:rsidP="00947A48">
            <w:pPr>
              <w:jc w:val="center"/>
              <w:rPr>
                <w:sz w:val="18"/>
                <w:szCs w:val="18"/>
              </w:rPr>
            </w:pPr>
            <w:r w:rsidRPr="008279D0">
              <w:rPr>
                <w:b/>
                <w:i/>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7A678"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3364"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26F73" w14:textId="77777777" w:rsidR="008279D0" w:rsidRPr="008279D0" w:rsidRDefault="008279D0" w:rsidP="00947A48">
            <w:pPr>
              <w:jc w:val="center"/>
              <w:rPr>
                <w:sz w:val="18"/>
                <w:szCs w:val="18"/>
              </w:rPr>
            </w:pPr>
            <w:r w:rsidRPr="008279D0">
              <w:rPr>
                <w:b/>
                <w:i/>
                <w:sz w:val="18"/>
                <w:szCs w:val="18"/>
              </w:rPr>
              <w:t>57 457,1</w:t>
            </w:r>
          </w:p>
        </w:tc>
      </w:tr>
      <w:tr w:rsidR="008279D0" w:rsidRPr="008279D0" w14:paraId="763E0D9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75A5FF6" w14:textId="77777777" w:rsidR="008279D0" w:rsidRPr="008279D0" w:rsidRDefault="008279D0" w:rsidP="00947A48">
            <w:pPr>
              <w:jc w:val="both"/>
              <w:rPr>
                <w:sz w:val="18"/>
                <w:szCs w:val="18"/>
              </w:rPr>
            </w:pPr>
            <w:r w:rsidRPr="008279D0">
              <w:rPr>
                <w:sz w:val="18"/>
                <w:szCs w:val="18"/>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012016E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F1D7"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98EFD"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4298" w14:textId="77777777" w:rsidR="008279D0" w:rsidRPr="008279D0" w:rsidRDefault="008279D0" w:rsidP="00947A48">
            <w:pPr>
              <w:jc w:val="center"/>
              <w:rPr>
                <w:sz w:val="18"/>
                <w:szCs w:val="18"/>
              </w:rPr>
            </w:pPr>
            <w:r w:rsidRPr="008279D0">
              <w:rPr>
                <w:sz w:val="18"/>
                <w:szCs w:val="18"/>
              </w:rPr>
              <w:t>0100000000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B463"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6F47C" w14:textId="77777777" w:rsidR="008279D0" w:rsidRPr="008279D0" w:rsidRDefault="008279D0" w:rsidP="00947A48">
            <w:pPr>
              <w:jc w:val="center"/>
              <w:rPr>
                <w:sz w:val="18"/>
                <w:szCs w:val="18"/>
              </w:rPr>
            </w:pPr>
            <w:r w:rsidRPr="008279D0">
              <w:rPr>
                <w:sz w:val="18"/>
                <w:szCs w:val="18"/>
              </w:rPr>
              <w:t>52181,3</w:t>
            </w:r>
          </w:p>
        </w:tc>
      </w:tr>
      <w:tr w:rsidR="008279D0" w:rsidRPr="008279D0" w14:paraId="02CE30A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59B4952" w14:textId="77777777" w:rsidR="008279D0" w:rsidRPr="008279D0" w:rsidRDefault="008279D0" w:rsidP="00947A48">
            <w:pPr>
              <w:jc w:val="both"/>
              <w:rPr>
                <w:sz w:val="18"/>
                <w:szCs w:val="18"/>
              </w:rPr>
            </w:pPr>
            <w:r w:rsidRPr="008279D0">
              <w:rPr>
                <w:sz w:val="18"/>
                <w:szCs w:val="18"/>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tcPr>
          <w:p w14:paraId="715899F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9381"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5BDDD"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A6D1" w14:textId="77777777" w:rsidR="008279D0" w:rsidRPr="008279D0" w:rsidRDefault="008279D0" w:rsidP="00947A48">
            <w:pPr>
              <w:jc w:val="center"/>
              <w:rPr>
                <w:sz w:val="18"/>
                <w:szCs w:val="18"/>
              </w:rPr>
            </w:pPr>
            <w:r w:rsidRPr="008279D0">
              <w:rPr>
                <w:sz w:val="18"/>
                <w:szCs w:val="18"/>
              </w:rPr>
              <w:t>0140000000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99078"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1EB0" w14:textId="77777777" w:rsidR="008279D0" w:rsidRPr="008279D0" w:rsidRDefault="008279D0" w:rsidP="00947A48">
            <w:pPr>
              <w:jc w:val="center"/>
              <w:rPr>
                <w:sz w:val="18"/>
                <w:szCs w:val="18"/>
              </w:rPr>
            </w:pPr>
            <w:r w:rsidRPr="008279D0">
              <w:rPr>
                <w:sz w:val="18"/>
                <w:szCs w:val="18"/>
              </w:rPr>
              <w:t>52 181,3</w:t>
            </w:r>
          </w:p>
        </w:tc>
      </w:tr>
      <w:tr w:rsidR="008279D0" w:rsidRPr="008279D0" w14:paraId="7DF3DD5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B2CA9DE" w14:textId="77777777" w:rsidR="008279D0" w:rsidRPr="008279D0" w:rsidRDefault="008279D0" w:rsidP="00947A48">
            <w:pPr>
              <w:jc w:val="both"/>
              <w:rPr>
                <w:sz w:val="18"/>
                <w:szCs w:val="18"/>
              </w:rPr>
            </w:pPr>
            <w:r w:rsidRPr="008279D0">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tcPr>
          <w:p w14:paraId="3B7D7C8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E71C"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5137C"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4E9E" w14:textId="77777777" w:rsidR="008279D0" w:rsidRPr="008279D0" w:rsidRDefault="008279D0" w:rsidP="00947A48">
            <w:pPr>
              <w:jc w:val="center"/>
              <w:rPr>
                <w:sz w:val="18"/>
                <w:szCs w:val="18"/>
              </w:rPr>
            </w:pPr>
            <w:r w:rsidRPr="008279D0">
              <w:rPr>
                <w:sz w:val="18"/>
                <w:szCs w:val="18"/>
              </w:rPr>
              <w:t>0148100000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9E3AF"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073B5" w14:textId="77777777" w:rsidR="008279D0" w:rsidRPr="008279D0" w:rsidRDefault="008279D0" w:rsidP="00947A48">
            <w:pPr>
              <w:jc w:val="center"/>
              <w:rPr>
                <w:sz w:val="18"/>
                <w:szCs w:val="18"/>
              </w:rPr>
            </w:pPr>
            <w:r w:rsidRPr="008279D0">
              <w:rPr>
                <w:sz w:val="18"/>
                <w:szCs w:val="18"/>
              </w:rPr>
              <w:t>52 181,3</w:t>
            </w:r>
          </w:p>
        </w:tc>
      </w:tr>
      <w:tr w:rsidR="008279D0" w:rsidRPr="008279D0" w14:paraId="2D3156B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F80273C" w14:textId="77777777" w:rsidR="008279D0" w:rsidRPr="008279D0" w:rsidRDefault="008279D0" w:rsidP="00947A48">
            <w:pPr>
              <w:jc w:val="both"/>
              <w:rPr>
                <w:sz w:val="18"/>
                <w:szCs w:val="18"/>
              </w:rPr>
            </w:pPr>
            <w:r w:rsidRPr="008279D0">
              <w:rPr>
                <w:sz w:val="18"/>
                <w:szCs w:val="18"/>
              </w:rPr>
              <w:lastRenderedPageBreak/>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tcPr>
          <w:p w14:paraId="426DD26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CCC2D"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19444"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1DE34" w14:textId="77777777" w:rsidR="008279D0" w:rsidRPr="008279D0" w:rsidRDefault="008279D0" w:rsidP="00947A48">
            <w:pPr>
              <w:jc w:val="center"/>
              <w:rPr>
                <w:sz w:val="18"/>
                <w:szCs w:val="18"/>
              </w:rPr>
            </w:pPr>
            <w:r w:rsidRPr="008279D0">
              <w:rPr>
                <w:sz w:val="18"/>
                <w:szCs w:val="18"/>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64123"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DCA29" w14:textId="77777777" w:rsidR="008279D0" w:rsidRPr="008279D0" w:rsidRDefault="008279D0" w:rsidP="00947A48">
            <w:pPr>
              <w:jc w:val="center"/>
              <w:rPr>
                <w:sz w:val="18"/>
                <w:szCs w:val="18"/>
              </w:rPr>
            </w:pPr>
            <w:r w:rsidRPr="008279D0">
              <w:rPr>
                <w:sz w:val="18"/>
                <w:szCs w:val="18"/>
              </w:rPr>
              <w:t>52 181,3</w:t>
            </w:r>
          </w:p>
        </w:tc>
      </w:tr>
      <w:tr w:rsidR="008279D0" w:rsidRPr="008279D0" w14:paraId="2A2C2DD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8D7AF4C"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656CDF2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9041B"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30BE"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D8D98" w14:textId="77777777" w:rsidR="008279D0" w:rsidRPr="008279D0" w:rsidRDefault="008279D0" w:rsidP="00947A48">
            <w:pPr>
              <w:jc w:val="center"/>
              <w:rPr>
                <w:sz w:val="18"/>
                <w:szCs w:val="18"/>
              </w:rPr>
            </w:pPr>
            <w:r w:rsidRPr="008279D0">
              <w:rPr>
                <w:sz w:val="18"/>
                <w:szCs w:val="18"/>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DA5E8"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2A8A1" w14:textId="77777777" w:rsidR="008279D0" w:rsidRPr="008279D0" w:rsidRDefault="008279D0" w:rsidP="00947A48">
            <w:pPr>
              <w:jc w:val="center"/>
              <w:rPr>
                <w:sz w:val="18"/>
                <w:szCs w:val="18"/>
              </w:rPr>
            </w:pPr>
            <w:r w:rsidRPr="008279D0">
              <w:rPr>
                <w:sz w:val="18"/>
                <w:szCs w:val="18"/>
              </w:rPr>
              <w:t>52 181,3</w:t>
            </w:r>
          </w:p>
        </w:tc>
      </w:tr>
      <w:tr w:rsidR="008279D0" w:rsidRPr="008279D0" w14:paraId="6C85299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BE8370C" w14:textId="77777777" w:rsidR="008279D0" w:rsidRPr="008279D0" w:rsidRDefault="008279D0" w:rsidP="00947A48">
            <w:pPr>
              <w:jc w:val="both"/>
              <w:rPr>
                <w:sz w:val="18"/>
                <w:szCs w:val="18"/>
              </w:rPr>
            </w:pPr>
            <w:r w:rsidRPr="008279D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1694B74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ED32"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08A68"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A7931" w14:textId="77777777" w:rsidR="008279D0" w:rsidRPr="008279D0" w:rsidRDefault="008279D0" w:rsidP="00947A48">
            <w:pPr>
              <w:jc w:val="center"/>
              <w:rPr>
                <w:sz w:val="18"/>
                <w:szCs w:val="18"/>
              </w:rPr>
            </w:pPr>
            <w:r w:rsidRPr="008279D0">
              <w:rPr>
                <w:sz w:val="18"/>
                <w:szCs w:val="18"/>
              </w:rPr>
              <w:t>0148140130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83C99" w14:textId="77777777" w:rsidR="008279D0" w:rsidRPr="008279D0" w:rsidRDefault="008279D0" w:rsidP="00947A48">
            <w:pPr>
              <w:jc w:val="center"/>
              <w:rPr>
                <w:sz w:val="18"/>
                <w:szCs w:val="18"/>
              </w:rPr>
            </w:pPr>
            <w:r w:rsidRPr="008279D0">
              <w:rPr>
                <w:sz w:val="18"/>
                <w:szCs w:val="18"/>
              </w:rPr>
              <w:t>810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96D5B" w14:textId="77777777" w:rsidR="008279D0" w:rsidRPr="008279D0" w:rsidRDefault="008279D0" w:rsidP="00947A48">
            <w:pPr>
              <w:jc w:val="center"/>
              <w:rPr>
                <w:sz w:val="18"/>
                <w:szCs w:val="18"/>
              </w:rPr>
            </w:pPr>
            <w:r w:rsidRPr="008279D0">
              <w:rPr>
                <w:sz w:val="18"/>
                <w:szCs w:val="18"/>
              </w:rPr>
              <w:t>52 181,3</w:t>
            </w:r>
          </w:p>
        </w:tc>
      </w:tr>
      <w:tr w:rsidR="008279D0" w:rsidRPr="008279D0" w14:paraId="71B26F0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B99E837" w14:textId="77777777" w:rsidR="008279D0" w:rsidRPr="008279D0" w:rsidRDefault="008279D0" w:rsidP="00947A48">
            <w:pPr>
              <w:jc w:val="both"/>
              <w:rPr>
                <w:sz w:val="18"/>
                <w:szCs w:val="18"/>
              </w:rPr>
            </w:pPr>
            <w:r w:rsidRPr="008279D0">
              <w:rPr>
                <w:sz w:val="18"/>
                <w:szCs w:val="18"/>
              </w:rPr>
              <w:t>Государственная программа "Развитие коммунальной и коммуникационной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A6E55C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D9E4B"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E6568"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52F88" w14:textId="77777777" w:rsidR="008279D0" w:rsidRPr="008279D0" w:rsidRDefault="008279D0" w:rsidP="00947A48">
            <w:pPr>
              <w:jc w:val="center"/>
              <w:rPr>
                <w:sz w:val="18"/>
                <w:szCs w:val="18"/>
              </w:rPr>
            </w:pPr>
            <w:r w:rsidRPr="008279D0">
              <w:rPr>
                <w:sz w:val="18"/>
                <w:szCs w:val="18"/>
              </w:rPr>
              <w:t>1900000000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D4BB4"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DDCF6" w14:textId="77777777" w:rsidR="008279D0" w:rsidRPr="008279D0" w:rsidRDefault="008279D0" w:rsidP="00947A48">
            <w:pPr>
              <w:jc w:val="center"/>
              <w:rPr>
                <w:sz w:val="18"/>
                <w:szCs w:val="18"/>
              </w:rPr>
            </w:pPr>
            <w:r w:rsidRPr="008279D0">
              <w:rPr>
                <w:sz w:val="18"/>
                <w:szCs w:val="18"/>
              </w:rPr>
              <w:t>1409,5</w:t>
            </w:r>
          </w:p>
        </w:tc>
      </w:tr>
      <w:tr w:rsidR="008279D0" w:rsidRPr="008279D0" w14:paraId="2CB1A3F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55B53F0" w14:textId="77777777" w:rsidR="008279D0" w:rsidRPr="008279D0" w:rsidRDefault="008279D0" w:rsidP="00947A48">
            <w:pPr>
              <w:jc w:val="both"/>
              <w:rPr>
                <w:sz w:val="18"/>
                <w:szCs w:val="18"/>
              </w:rPr>
            </w:pPr>
            <w:r w:rsidRPr="008279D0">
              <w:rPr>
                <w:sz w:val="18"/>
                <w:szCs w:val="18"/>
              </w:rPr>
              <w:t>Подпрограмма "Развитие и модернизация коммунальной инфраструктуры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BAFFA1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B7298"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80A76"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1128" w14:textId="77777777" w:rsidR="008279D0" w:rsidRPr="008279D0" w:rsidRDefault="008279D0" w:rsidP="00947A48">
            <w:pPr>
              <w:jc w:val="center"/>
              <w:rPr>
                <w:sz w:val="18"/>
                <w:szCs w:val="18"/>
              </w:rPr>
            </w:pPr>
            <w:r w:rsidRPr="008279D0">
              <w:rPr>
                <w:sz w:val="18"/>
                <w:szCs w:val="18"/>
              </w:rPr>
              <w:t>1910000000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CFF87"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66F3A945" w14:textId="77777777" w:rsidR="008279D0" w:rsidRPr="008279D0" w:rsidRDefault="008279D0" w:rsidP="00947A48">
            <w:pPr>
              <w:jc w:val="center"/>
              <w:rPr>
                <w:sz w:val="18"/>
                <w:szCs w:val="18"/>
              </w:rPr>
            </w:pPr>
            <w:r w:rsidRPr="008279D0">
              <w:rPr>
                <w:sz w:val="18"/>
                <w:szCs w:val="18"/>
              </w:rPr>
              <w:t>1409,5</w:t>
            </w:r>
          </w:p>
        </w:tc>
      </w:tr>
      <w:tr w:rsidR="008279D0" w:rsidRPr="008279D0" w14:paraId="7A168D5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5ED1EA4" w14:textId="77777777" w:rsidR="008279D0" w:rsidRPr="008279D0" w:rsidRDefault="008279D0" w:rsidP="00947A48">
            <w:pPr>
              <w:jc w:val="both"/>
              <w:rPr>
                <w:sz w:val="18"/>
                <w:szCs w:val="18"/>
              </w:rPr>
            </w:pPr>
            <w:r w:rsidRPr="008279D0">
              <w:rPr>
                <w:sz w:val="18"/>
                <w:szCs w:val="18"/>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64BD4B7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54F40"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E3279"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33F33" w14:textId="77777777" w:rsidR="008279D0" w:rsidRPr="008279D0" w:rsidRDefault="008279D0" w:rsidP="00947A48">
            <w:pPr>
              <w:jc w:val="center"/>
              <w:rPr>
                <w:sz w:val="18"/>
                <w:szCs w:val="18"/>
              </w:rPr>
            </w:pPr>
            <w:r w:rsidRPr="008279D0">
              <w:rPr>
                <w:sz w:val="18"/>
                <w:szCs w:val="18"/>
              </w:rPr>
              <w:t>1918000000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48F0"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D470EFC" w14:textId="77777777" w:rsidR="008279D0" w:rsidRPr="008279D0" w:rsidRDefault="008279D0" w:rsidP="00947A48">
            <w:pPr>
              <w:jc w:val="center"/>
              <w:rPr>
                <w:sz w:val="18"/>
                <w:szCs w:val="18"/>
              </w:rPr>
            </w:pPr>
            <w:r w:rsidRPr="008279D0">
              <w:rPr>
                <w:sz w:val="18"/>
                <w:szCs w:val="18"/>
              </w:rPr>
              <w:t>1409,5</w:t>
            </w:r>
          </w:p>
        </w:tc>
      </w:tr>
      <w:tr w:rsidR="008279D0" w:rsidRPr="008279D0" w14:paraId="55EC7CA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E387055" w14:textId="77777777" w:rsidR="008279D0" w:rsidRPr="008279D0" w:rsidRDefault="008279D0" w:rsidP="00947A48">
            <w:pPr>
              <w:jc w:val="both"/>
              <w:rPr>
                <w:sz w:val="18"/>
                <w:szCs w:val="18"/>
              </w:rPr>
            </w:pPr>
            <w:r w:rsidRPr="008279D0">
              <w:rPr>
                <w:sz w:val="18"/>
                <w:szCs w:val="18"/>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663A5C4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AD45"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B0BDB"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9796" w14:textId="77777777" w:rsidR="008279D0" w:rsidRPr="008279D0" w:rsidRDefault="008279D0" w:rsidP="00947A48">
            <w:pPr>
              <w:jc w:val="center"/>
              <w:rPr>
                <w:sz w:val="18"/>
                <w:szCs w:val="18"/>
              </w:rPr>
            </w:pPr>
            <w:r w:rsidRPr="008279D0">
              <w:rPr>
                <w:sz w:val="18"/>
                <w:szCs w:val="18"/>
              </w:rPr>
              <w:t>1918040910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E5D2F"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959D27B" w14:textId="77777777" w:rsidR="008279D0" w:rsidRPr="008279D0" w:rsidRDefault="008279D0" w:rsidP="00947A48">
            <w:pPr>
              <w:jc w:val="center"/>
              <w:rPr>
                <w:sz w:val="18"/>
                <w:szCs w:val="18"/>
              </w:rPr>
            </w:pPr>
            <w:r w:rsidRPr="008279D0">
              <w:rPr>
                <w:sz w:val="18"/>
                <w:szCs w:val="18"/>
              </w:rPr>
              <w:t>1409,5</w:t>
            </w:r>
          </w:p>
        </w:tc>
      </w:tr>
      <w:tr w:rsidR="008279D0" w:rsidRPr="008279D0" w14:paraId="3C7A20A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C76961D"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C69BE0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B4D16"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91039"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01C46" w14:textId="77777777" w:rsidR="008279D0" w:rsidRPr="008279D0" w:rsidRDefault="008279D0" w:rsidP="00947A48">
            <w:pPr>
              <w:jc w:val="center"/>
              <w:rPr>
                <w:sz w:val="18"/>
                <w:szCs w:val="18"/>
              </w:rPr>
            </w:pPr>
            <w:r w:rsidRPr="008279D0">
              <w:rPr>
                <w:sz w:val="18"/>
                <w:szCs w:val="18"/>
              </w:rPr>
              <w:t>1918040910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95A6F"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94F2639" w14:textId="77777777" w:rsidR="008279D0" w:rsidRPr="008279D0" w:rsidRDefault="008279D0" w:rsidP="00947A48">
            <w:pPr>
              <w:jc w:val="center"/>
              <w:rPr>
                <w:sz w:val="18"/>
                <w:szCs w:val="18"/>
              </w:rPr>
            </w:pPr>
            <w:r w:rsidRPr="008279D0">
              <w:rPr>
                <w:sz w:val="18"/>
                <w:szCs w:val="18"/>
              </w:rPr>
              <w:t>1409,5</w:t>
            </w:r>
          </w:p>
        </w:tc>
      </w:tr>
      <w:tr w:rsidR="008279D0" w:rsidRPr="008279D0" w14:paraId="597C24C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442F571"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7CEBCE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2B7E0"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4D5CE"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B19F9" w14:textId="77777777" w:rsidR="008279D0" w:rsidRPr="008279D0" w:rsidRDefault="008279D0" w:rsidP="00947A48">
            <w:pPr>
              <w:jc w:val="center"/>
              <w:rPr>
                <w:sz w:val="18"/>
                <w:szCs w:val="18"/>
              </w:rPr>
            </w:pPr>
            <w:r w:rsidRPr="008279D0">
              <w:rPr>
                <w:sz w:val="18"/>
                <w:szCs w:val="18"/>
              </w:rPr>
              <w:t>1918040910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5301"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23ED1645" w14:textId="77777777" w:rsidR="008279D0" w:rsidRPr="008279D0" w:rsidRDefault="008279D0" w:rsidP="00947A48">
            <w:pPr>
              <w:jc w:val="center"/>
              <w:rPr>
                <w:sz w:val="18"/>
                <w:szCs w:val="18"/>
              </w:rPr>
            </w:pPr>
            <w:r w:rsidRPr="008279D0">
              <w:rPr>
                <w:sz w:val="18"/>
                <w:szCs w:val="18"/>
              </w:rPr>
              <w:t>1409,5</w:t>
            </w:r>
          </w:p>
        </w:tc>
      </w:tr>
      <w:tr w:rsidR="008279D0" w:rsidRPr="008279D0" w14:paraId="0A62D5A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A9C3D6A" w14:textId="77777777" w:rsidR="008279D0" w:rsidRPr="008279D0" w:rsidRDefault="008279D0" w:rsidP="00947A48">
            <w:pPr>
              <w:jc w:val="both"/>
              <w:rPr>
                <w:sz w:val="18"/>
                <w:szCs w:val="18"/>
              </w:rPr>
            </w:pPr>
            <w:r w:rsidRPr="008279D0">
              <w:rPr>
                <w:sz w:val="18"/>
                <w:szCs w:val="18"/>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26ECD1C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1AC2"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45F4A"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8796C" w14:textId="77777777" w:rsidR="008279D0" w:rsidRPr="008279D0" w:rsidRDefault="008279D0" w:rsidP="00947A48">
            <w:pPr>
              <w:jc w:val="center"/>
              <w:rPr>
                <w:sz w:val="18"/>
                <w:szCs w:val="18"/>
              </w:rPr>
            </w:pPr>
            <w:r w:rsidRPr="008279D0">
              <w:rPr>
                <w:sz w:val="18"/>
                <w:szCs w:val="18"/>
              </w:rPr>
              <w:t>7300000000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6C80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6DD2" w14:textId="77777777" w:rsidR="008279D0" w:rsidRPr="008279D0" w:rsidRDefault="008279D0" w:rsidP="00947A48">
            <w:pPr>
              <w:jc w:val="center"/>
              <w:rPr>
                <w:sz w:val="18"/>
                <w:szCs w:val="18"/>
              </w:rPr>
            </w:pPr>
            <w:r w:rsidRPr="008279D0">
              <w:rPr>
                <w:sz w:val="18"/>
                <w:szCs w:val="18"/>
              </w:rPr>
              <w:t>3866,3</w:t>
            </w:r>
          </w:p>
        </w:tc>
      </w:tr>
      <w:tr w:rsidR="008279D0" w:rsidRPr="008279D0" w14:paraId="63E503D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CAA27C8" w14:textId="77777777" w:rsidR="008279D0" w:rsidRPr="008279D0" w:rsidRDefault="008279D0" w:rsidP="00947A48">
            <w:pPr>
              <w:jc w:val="both"/>
              <w:rPr>
                <w:sz w:val="18"/>
                <w:szCs w:val="18"/>
              </w:rPr>
            </w:pPr>
            <w:r w:rsidRPr="008279D0">
              <w:rPr>
                <w:sz w:val="18"/>
                <w:szCs w:val="18"/>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76C4D02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B10C"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F18D1"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7BC5B" w14:textId="77777777" w:rsidR="008279D0" w:rsidRPr="008279D0" w:rsidRDefault="008279D0" w:rsidP="00947A48">
            <w:pPr>
              <w:jc w:val="center"/>
              <w:rPr>
                <w:sz w:val="18"/>
                <w:szCs w:val="18"/>
              </w:rPr>
            </w:pPr>
            <w:r w:rsidRPr="008279D0">
              <w:rPr>
                <w:sz w:val="18"/>
                <w:szCs w:val="18"/>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1ABE6"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C8346" w14:textId="77777777" w:rsidR="008279D0" w:rsidRPr="008279D0" w:rsidRDefault="008279D0" w:rsidP="00947A48">
            <w:pPr>
              <w:jc w:val="center"/>
              <w:rPr>
                <w:sz w:val="18"/>
                <w:szCs w:val="18"/>
                <w:u w:val="single"/>
              </w:rPr>
            </w:pPr>
            <w:r w:rsidRPr="008279D0">
              <w:rPr>
                <w:sz w:val="18"/>
                <w:szCs w:val="18"/>
                <w:u w:val="single"/>
              </w:rPr>
              <w:t>2713,1</w:t>
            </w:r>
          </w:p>
        </w:tc>
      </w:tr>
      <w:tr w:rsidR="008279D0" w:rsidRPr="008279D0" w14:paraId="06DAABC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3D1797E"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62EB28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50557"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AE24E"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87C03" w14:textId="77777777" w:rsidR="008279D0" w:rsidRPr="008279D0" w:rsidRDefault="008279D0" w:rsidP="00947A48">
            <w:pPr>
              <w:jc w:val="center"/>
              <w:rPr>
                <w:sz w:val="18"/>
                <w:szCs w:val="18"/>
              </w:rPr>
            </w:pPr>
            <w:r w:rsidRPr="008279D0">
              <w:rPr>
                <w:sz w:val="18"/>
                <w:szCs w:val="18"/>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6957"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F7D0" w14:textId="77777777" w:rsidR="008279D0" w:rsidRPr="008279D0" w:rsidRDefault="008279D0" w:rsidP="00947A48">
            <w:pPr>
              <w:jc w:val="center"/>
              <w:rPr>
                <w:sz w:val="18"/>
                <w:szCs w:val="18"/>
              </w:rPr>
            </w:pPr>
            <w:r w:rsidRPr="008279D0">
              <w:rPr>
                <w:sz w:val="18"/>
                <w:szCs w:val="18"/>
              </w:rPr>
              <w:t>2713,1</w:t>
            </w:r>
          </w:p>
        </w:tc>
      </w:tr>
      <w:tr w:rsidR="008279D0" w:rsidRPr="008279D0" w14:paraId="00F8E9C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DFD84A8"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1D6E8D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E4DDA"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D7951"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3D918" w14:textId="77777777" w:rsidR="008279D0" w:rsidRPr="008279D0" w:rsidRDefault="008279D0" w:rsidP="00947A48">
            <w:pPr>
              <w:jc w:val="center"/>
              <w:rPr>
                <w:sz w:val="18"/>
                <w:szCs w:val="18"/>
              </w:rPr>
            </w:pPr>
            <w:r w:rsidRPr="008279D0">
              <w:rPr>
                <w:sz w:val="18"/>
                <w:szCs w:val="18"/>
              </w:rPr>
              <w:t>7300061010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C17D4"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FD00" w14:textId="77777777" w:rsidR="008279D0" w:rsidRPr="008279D0" w:rsidRDefault="008279D0" w:rsidP="00947A48">
            <w:pPr>
              <w:jc w:val="center"/>
              <w:rPr>
                <w:sz w:val="18"/>
                <w:szCs w:val="18"/>
              </w:rPr>
            </w:pPr>
            <w:r w:rsidRPr="008279D0">
              <w:rPr>
                <w:sz w:val="18"/>
                <w:szCs w:val="18"/>
              </w:rPr>
              <w:t>2713,1</w:t>
            </w:r>
          </w:p>
        </w:tc>
      </w:tr>
      <w:tr w:rsidR="008279D0" w:rsidRPr="008279D0" w14:paraId="3317C01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82E409A" w14:textId="77777777" w:rsidR="008279D0" w:rsidRPr="008279D0" w:rsidRDefault="008279D0" w:rsidP="00947A48">
            <w:pPr>
              <w:jc w:val="both"/>
              <w:rPr>
                <w:sz w:val="18"/>
                <w:szCs w:val="18"/>
              </w:rPr>
            </w:pPr>
            <w:r w:rsidRPr="008279D0">
              <w:rPr>
                <w:sz w:val="18"/>
                <w:szCs w:val="18"/>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517139B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F6097"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97584"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E421C" w14:textId="77777777" w:rsidR="008279D0" w:rsidRPr="008279D0" w:rsidRDefault="008279D0" w:rsidP="00947A48">
            <w:pPr>
              <w:jc w:val="center"/>
              <w:rPr>
                <w:sz w:val="18"/>
                <w:szCs w:val="18"/>
              </w:rPr>
            </w:pPr>
            <w:r w:rsidRPr="008279D0">
              <w:rPr>
                <w:sz w:val="18"/>
                <w:szCs w:val="18"/>
              </w:rPr>
              <w:t>7300071110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B2170"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E8380" w14:textId="77777777" w:rsidR="008279D0" w:rsidRPr="008279D0" w:rsidRDefault="008279D0" w:rsidP="00947A48">
            <w:pPr>
              <w:jc w:val="center"/>
              <w:rPr>
                <w:sz w:val="18"/>
                <w:szCs w:val="18"/>
                <w:u w:val="single"/>
              </w:rPr>
            </w:pPr>
            <w:r w:rsidRPr="008279D0">
              <w:rPr>
                <w:sz w:val="18"/>
                <w:szCs w:val="18"/>
                <w:u w:val="single"/>
              </w:rPr>
              <w:t>819,4</w:t>
            </w:r>
          </w:p>
        </w:tc>
      </w:tr>
      <w:tr w:rsidR="008279D0" w:rsidRPr="008279D0" w14:paraId="0330678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130C5C3"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71FA56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938E8"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909F9"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092A9" w14:textId="77777777" w:rsidR="008279D0" w:rsidRPr="008279D0" w:rsidRDefault="008279D0" w:rsidP="00947A48">
            <w:pPr>
              <w:jc w:val="center"/>
              <w:rPr>
                <w:sz w:val="18"/>
                <w:szCs w:val="18"/>
              </w:rPr>
            </w:pPr>
            <w:r w:rsidRPr="008279D0">
              <w:rPr>
                <w:sz w:val="18"/>
                <w:szCs w:val="18"/>
              </w:rPr>
              <w:t>7300071110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74B3E"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14E4817" w14:textId="77777777" w:rsidR="008279D0" w:rsidRPr="008279D0" w:rsidRDefault="008279D0" w:rsidP="00947A48">
            <w:pPr>
              <w:jc w:val="center"/>
              <w:rPr>
                <w:sz w:val="18"/>
                <w:szCs w:val="18"/>
              </w:rPr>
            </w:pPr>
            <w:r w:rsidRPr="008279D0">
              <w:rPr>
                <w:sz w:val="18"/>
                <w:szCs w:val="18"/>
              </w:rPr>
              <w:t>819,4</w:t>
            </w:r>
          </w:p>
        </w:tc>
      </w:tr>
      <w:tr w:rsidR="008279D0" w:rsidRPr="008279D0" w14:paraId="51488A7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300A9B0"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B7ACA9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BB563"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A7467"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05A4C" w14:textId="77777777" w:rsidR="008279D0" w:rsidRPr="008279D0" w:rsidRDefault="008279D0" w:rsidP="00947A48">
            <w:pPr>
              <w:jc w:val="center"/>
              <w:rPr>
                <w:sz w:val="18"/>
                <w:szCs w:val="18"/>
              </w:rPr>
            </w:pPr>
            <w:r w:rsidRPr="008279D0">
              <w:rPr>
                <w:sz w:val="18"/>
                <w:szCs w:val="18"/>
              </w:rPr>
              <w:t>7300071110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0F5E"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B3B696F" w14:textId="77777777" w:rsidR="008279D0" w:rsidRPr="008279D0" w:rsidRDefault="008279D0" w:rsidP="00947A48">
            <w:pPr>
              <w:jc w:val="center"/>
              <w:rPr>
                <w:sz w:val="18"/>
                <w:szCs w:val="18"/>
              </w:rPr>
            </w:pPr>
            <w:r w:rsidRPr="008279D0">
              <w:rPr>
                <w:sz w:val="18"/>
                <w:szCs w:val="18"/>
              </w:rPr>
              <w:t>819,4</w:t>
            </w:r>
          </w:p>
        </w:tc>
      </w:tr>
      <w:tr w:rsidR="008279D0" w:rsidRPr="008279D0" w14:paraId="1C5F52D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6F4A11D"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51D5C3F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43FC"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8DF2F"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6D03C" w14:textId="77777777" w:rsidR="008279D0" w:rsidRPr="008279D0" w:rsidRDefault="008279D0" w:rsidP="00947A48">
            <w:pPr>
              <w:jc w:val="center"/>
              <w:rPr>
                <w:sz w:val="18"/>
                <w:szCs w:val="18"/>
                <w:lang w:val="en-US"/>
              </w:rPr>
            </w:pPr>
            <w:r w:rsidRPr="008279D0">
              <w:rPr>
                <w:sz w:val="18"/>
                <w:szCs w:val="18"/>
              </w:rPr>
              <w:t>73000</w:t>
            </w:r>
            <w:r w:rsidRPr="008279D0">
              <w:rPr>
                <w:sz w:val="18"/>
                <w:szCs w:val="18"/>
                <w:lang w:val="en-US"/>
              </w:rPr>
              <w:t>F5110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F768C"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6613B04C" w14:textId="77777777" w:rsidR="008279D0" w:rsidRPr="008279D0" w:rsidRDefault="008279D0" w:rsidP="00947A48">
            <w:pPr>
              <w:jc w:val="center"/>
              <w:rPr>
                <w:sz w:val="18"/>
                <w:szCs w:val="18"/>
                <w:u w:val="single"/>
                <w:lang w:val="en-US"/>
              </w:rPr>
            </w:pPr>
            <w:r w:rsidRPr="008279D0">
              <w:rPr>
                <w:sz w:val="18"/>
                <w:szCs w:val="18"/>
                <w:u w:val="single"/>
                <w:lang w:val="en-US"/>
              </w:rPr>
              <w:t>120</w:t>
            </w:r>
            <w:r w:rsidRPr="008279D0">
              <w:rPr>
                <w:sz w:val="18"/>
                <w:szCs w:val="18"/>
                <w:u w:val="single"/>
              </w:rPr>
              <w:t>,</w:t>
            </w:r>
            <w:r w:rsidRPr="008279D0">
              <w:rPr>
                <w:sz w:val="18"/>
                <w:szCs w:val="18"/>
                <w:u w:val="single"/>
                <w:lang w:val="en-US"/>
              </w:rPr>
              <w:t>8</w:t>
            </w:r>
          </w:p>
        </w:tc>
      </w:tr>
      <w:tr w:rsidR="008279D0" w:rsidRPr="008279D0" w14:paraId="51EF263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FF9C5EB"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C2A8A9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44C08"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57BCA"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3D5AC6A8" w14:textId="77777777" w:rsidR="008279D0" w:rsidRPr="008279D0" w:rsidRDefault="008279D0" w:rsidP="00947A48">
            <w:pPr>
              <w:rPr>
                <w:sz w:val="18"/>
                <w:szCs w:val="18"/>
              </w:rPr>
            </w:pPr>
            <w:r w:rsidRPr="008279D0">
              <w:rPr>
                <w:sz w:val="18"/>
                <w:szCs w:val="18"/>
              </w:rPr>
              <w:t>73000</w:t>
            </w:r>
            <w:r w:rsidRPr="008279D0">
              <w:rPr>
                <w:sz w:val="18"/>
                <w:szCs w:val="18"/>
                <w:lang w:val="en-US"/>
              </w:rPr>
              <w:t>F5110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3DF70"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041FC5AD" w14:textId="77777777" w:rsidR="008279D0" w:rsidRPr="008279D0" w:rsidRDefault="008279D0" w:rsidP="00947A48">
            <w:pPr>
              <w:jc w:val="center"/>
              <w:rPr>
                <w:sz w:val="18"/>
                <w:szCs w:val="18"/>
                <w:lang w:val="en-US"/>
              </w:rPr>
            </w:pPr>
            <w:r w:rsidRPr="008279D0">
              <w:rPr>
                <w:sz w:val="18"/>
                <w:szCs w:val="18"/>
                <w:lang w:val="en-US"/>
              </w:rPr>
              <w:t>120,8</w:t>
            </w:r>
          </w:p>
        </w:tc>
      </w:tr>
      <w:tr w:rsidR="008279D0" w:rsidRPr="008279D0" w14:paraId="678947B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E9AA1F6"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D44563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CAC36"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775DA"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14:paraId="1E50E4C5" w14:textId="77777777" w:rsidR="008279D0" w:rsidRPr="008279D0" w:rsidRDefault="008279D0" w:rsidP="00947A48">
            <w:pPr>
              <w:rPr>
                <w:sz w:val="18"/>
                <w:szCs w:val="18"/>
              </w:rPr>
            </w:pPr>
            <w:r w:rsidRPr="008279D0">
              <w:rPr>
                <w:sz w:val="18"/>
                <w:szCs w:val="18"/>
              </w:rPr>
              <w:t>73000</w:t>
            </w:r>
            <w:r w:rsidRPr="008279D0">
              <w:rPr>
                <w:sz w:val="18"/>
                <w:szCs w:val="18"/>
                <w:lang w:val="en-US"/>
              </w:rPr>
              <w:t>F5110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125D"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607E477C" w14:textId="77777777" w:rsidR="008279D0" w:rsidRPr="008279D0" w:rsidRDefault="008279D0" w:rsidP="00947A48">
            <w:pPr>
              <w:jc w:val="center"/>
              <w:rPr>
                <w:sz w:val="18"/>
                <w:szCs w:val="18"/>
              </w:rPr>
            </w:pPr>
            <w:r w:rsidRPr="008279D0">
              <w:rPr>
                <w:sz w:val="18"/>
                <w:szCs w:val="18"/>
              </w:rPr>
              <w:t>120,8</w:t>
            </w:r>
          </w:p>
        </w:tc>
      </w:tr>
      <w:tr w:rsidR="008279D0" w:rsidRPr="008279D0" w14:paraId="0C3CC4C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8925337"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tcPr>
          <w:p w14:paraId="408F1CE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3AA8C"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2894A"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99D9" w14:textId="77777777" w:rsidR="008279D0" w:rsidRPr="008279D0" w:rsidRDefault="008279D0" w:rsidP="00947A48">
            <w:pPr>
              <w:jc w:val="center"/>
              <w:rPr>
                <w:sz w:val="18"/>
                <w:szCs w:val="18"/>
              </w:rPr>
            </w:pPr>
            <w:r w:rsidRPr="008279D0">
              <w:rPr>
                <w:sz w:val="18"/>
                <w:szCs w:val="18"/>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FFBFD"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F0CD" w14:textId="77777777" w:rsidR="008279D0" w:rsidRPr="008279D0" w:rsidRDefault="008279D0" w:rsidP="00947A48">
            <w:pPr>
              <w:jc w:val="center"/>
              <w:rPr>
                <w:sz w:val="18"/>
                <w:szCs w:val="18"/>
                <w:u w:val="single"/>
              </w:rPr>
            </w:pPr>
            <w:r w:rsidRPr="008279D0">
              <w:rPr>
                <w:sz w:val="18"/>
                <w:szCs w:val="18"/>
                <w:u w:val="single"/>
              </w:rPr>
              <w:t>5,2</w:t>
            </w:r>
          </w:p>
        </w:tc>
      </w:tr>
      <w:tr w:rsidR="008279D0" w:rsidRPr="008279D0" w14:paraId="45FE181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2562478"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DC1D41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1DDDA"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8E530"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D38FC" w14:textId="77777777" w:rsidR="008279D0" w:rsidRPr="008279D0" w:rsidRDefault="008279D0" w:rsidP="00947A48">
            <w:pPr>
              <w:jc w:val="center"/>
              <w:rPr>
                <w:sz w:val="18"/>
                <w:szCs w:val="18"/>
              </w:rPr>
            </w:pPr>
            <w:r w:rsidRPr="008279D0">
              <w:rPr>
                <w:sz w:val="18"/>
                <w:szCs w:val="18"/>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FC728"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8186E" w14:textId="77777777" w:rsidR="008279D0" w:rsidRPr="008279D0" w:rsidRDefault="008279D0" w:rsidP="00947A48">
            <w:pPr>
              <w:jc w:val="center"/>
              <w:rPr>
                <w:sz w:val="18"/>
                <w:szCs w:val="18"/>
              </w:rPr>
            </w:pPr>
            <w:r w:rsidRPr="008279D0">
              <w:rPr>
                <w:sz w:val="18"/>
                <w:szCs w:val="18"/>
              </w:rPr>
              <w:t>5,2</w:t>
            </w:r>
          </w:p>
        </w:tc>
      </w:tr>
      <w:tr w:rsidR="008279D0" w:rsidRPr="008279D0" w14:paraId="777264A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FEE116D" w14:textId="77777777" w:rsidR="008279D0" w:rsidRPr="008279D0" w:rsidRDefault="008279D0" w:rsidP="00947A48">
            <w:pPr>
              <w:jc w:val="both"/>
              <w:rPr>
                <w:sz w:val="18"/>
                <w:szCs w:val="18"/>
              </w:rPr>
            </w:pPr>
            <w:r w:rsidRPr="008279D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tcPr>
          <w:p w14:paraId="2B1F66D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9461"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4F9D"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115F8" w14:textId="77777777" w:rsidR="008279D0" w:rsidRPr="008279D0" w:rsidRDefault="008279D0" w:rsidP="00947A48">
            <w:pPr>
              <w:jc w:val="center"/>
              <w:rPr>
                <w:sz w:val="18"/>
                <w:szCs w:val="18"/>
              </w:rPr>
            </w:pPr>
            <w:r w:rsidRPr="008279D0">
              <w:rPr>
                <w:sz w:val="18"/>
                <w:szCs w:val="18"/>
              </w:rPr>
              <w:t>73000S0130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4C66D" w14:textId="77777777" w:rsidR="008279D0" w:rsidRPr="008279D0" w:rsidRDefault="008279D0" w:rsidP="00947A48">
            <w:pPr>
              <w:jc w:val="center"/>
              <w:rPr>
                <w:sz w:val="18"/>
                <w:szCs w:val="18"/>
              </w:rPr>
            </w:pPr>
            <w:r w:rsidRPr="008279D0">
              <w:rPr>
                <w:sz w:val="18"/>
                <w:szCs w:val="18"/>
              </w:rPr>
              <w:t>810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D1CAF" w14:textId="77777777" w:rsidR="008279D0" w:rsidRPr="008279D0" w:rsidRDefault="008279D0" w:rsidP="00947A48">
            <w:pPr>
              <w:jc w:val="center"/>
              <w:rPr>
                <w:sz w:val="18"/>
                <w:szCs w:val="18"/>
              </w:rPr>
            </w:pPr>
            <w:r w:rsidRPr="008279D0">
              <w:rPr>
                <w:sz w:val="18"/>
                <w:szCs w:val="18"/>
              </w:rPr>
              <w:t>5,2</w:t>
            </w:r>
          </w:p>
        </w:tc>
      </w:tr>
      <w:tr w:rsidR="008279D0" w:rsidRPr="008279D0" w14:paraId="4742E5F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A8C36E7" w14:textId="77777777" w:rsidR="008279D0" w:rsidRPr="008279D0" w:rsidRDefault="008279D0" w:rsidP="00947A48">
            <w:pPr>
              <w:jc w:val="both"/>
              <w:rPr>
                <w:sz w:val="18"/>
                <w:szCs w:val="18"/>
              </w:rPr>
            </w:pPr>
            <w:r w:rsidRPr="008279D0">
              <w:rPr>
                <w:sz w:val="18"/>
                <w:szCs w:val="18"/>
              </w:rPr>
              <w:lastRenderedPageBreak/>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134" w:type="dxa"/>
            <w:tcBorders>
              <w:top w:val="single" w:sz="4" w:space="0" w:color="000000"/>
              <w:left w:val="single" w:sz="4" w:space="0" w:color="000000"/>
              <w:bottom w:val="single" w:sz="4" w:space="0" w:color="000000"/>
              <w:right w:val="single" w:sz="4" w:space="0" w:color="000000"/>
            </w:tcBorders>
          </w:tcPr>
          <w:p w14:paraId="70232CD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DD65"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2276"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C009A" w14:textId="77777777" w:rsidR="008279D0" w:rsidRPr="008279D0" w:rsidRDefault="008279D0" w:rsidP="00947A48">
            <w:pPr>
              <w:jc w:val="center"/>
              <w:rPr>
                <w:sz w:val="18"/>
                <w:szCs w:val="18"/>
              </w:rPr>
            </w:pPr>
            <w:r w:rsidRPr="008279D0">
              <w:rPr>
                <w:sz w:val="18"/>
                <w:szCs w:val="18"/>
              </w:rPr>
              <w:t>73000S0910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F7F9"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8F81B" w14:textId="77777777" w:rsidR="008279D0" w:rsidRPr="008279D0" w:rsidRDefault="008279D0" w:rsidP="00947A48">
            <w:pPr>
              <w:jc w:val="center"/>
              <w:rPr>
                <w:sz w:val="18"/>
                <w:szCs w:val="18"/>
                <w:u w:val="single"/>
              </w:rPr>
            </w:pPr>
            <w:r w:rsidRPr="008279D0">
              <w:rPr>
                <w:sz w:val="18"/>
                <w:szCs w:val="18"/>
                <w:u w:val="single"/>
              </w:rPr>
              <w:t>207,8</w:t>
            </w:r>
          </w:p>
        </w:tc>
      </w:tr>
      <w:tr w:rsidR="008279D0" w:rsidRPr="008279D0" w14:paraId="43A0F49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C7D43D7"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CA08CC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4DFD8"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C347E"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68324" w14:textId="77777777" w:rsidR="008279D0" w:rsidRPr="008279D0" w:rsidRDefault="008279D0" w:rsidP="00947A48">
            <w:pPr>
              <w:jc w:val="center"/>
              <w:rPr>
                <w:sz w:val="18"/>
                <w:szCs w:val="18"/>
              </w:rPr>
            </w:pPr>
            <w:r w:rsidRPr="008279D0">
              <w:rPr>
                <w:sz w:val="18"/>
                <w:szCs w:val="18"/>
              </w:rPr>
              <w:t>73000S0910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1CCDA"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C99B1" w14:textId="77777777" w:rsidR="008279D0" w:rsidRPr="008279D0" w:rsidRDefault="008279D0" w:rsidP="00947A48">
            <w:pPr>
              <w:jc w:val="center"/>
              <w:rPr>
                <w:sz w:val="18"/>
                <w:szCs w:val="18"/>
              </w:rPr>
            </w:pPr>
            <w:r w:rsidRPr="008279D0">
              <w:rPr>
                <w:sz w:val="18"/>
                <w:szCs w:val="18"/>
              </w:rPr>
              <w:t>207,8</w:t>
            </w:r>
          </w:p>
        </w:tc>
      </w:tr>
      <w:tr w:rsidR="008279D0" w:rsidRPr="008279D0" w14:paraId="31CFB39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0D518A9"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A1FB4E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F3E3"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80982" w14:textId="77777777" w:rsidR="008279D0" w:rsidRPr="008279D0" w:rsidRDefault="008279D0" w:rsidP="00947A48">
            <w:pPr>
              <w:jc w:val="center"/>
              <w:rPr>
                <w:sz w:val="18"/>
                <w:szCs w:val="18"/>
              </w:rPr>
            </w:pPr>
            <w:r w:rsidRPr="008279D0">
              <w:rPr>
                <w:sz w:val="18"/>
                <w:szCs w:val="18"/>
              </w:rPr>
              <w:t>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182FC" w14:textId="77777777" w:rsidR="008279D0" w:rsidRPr="008279D0" w:rsidRDefault="008279D0" w:rsidP="00947A48">
            <w:pPr>
              <w:jc w:val="center"/>
              <w:rPr>
                <w:sz w:val="18"/>
                <w:szCs w:val="18"/>
              </w:rPr>
            </w:pPr>
            <w:r w:rsidRPr="008279D0">
              <w:rPr>
                <w:sz w:val="18"/>
                <w:szCs w:val="18"/>
              </w:rPr>
              <w:t>73000S0910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AF7AF"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CB66F" w14:textId="77777777" w:rsidR="008279D0" w:rsidRPr="008279D0" w:rsidRDefault="008279D0" w:rsidP="00947A48">
            <w:pPr>
              <w:jc w:val="center"/>
              <w:rPr>
                <w:sz w:val="18"/>
                <w:szCs w:val="18"/>
              </w:rPr>
            </w:pPr>
            <w:r w:rsidRPr="008279D0">
              <w:rPr>
                <w:sz w:val="18"/>
                <w:szCs w:val="18"/>
              </w:rPr>
              <w:t>207,8</w:t>
            </w:r>
          </w:p>
        </w:tc>
      </w:tr>
      <w:tr w:rsidR="008279D0" w:rsidRPr="008279D0" w14:paraId="5D4C764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8288318" w14:textId="77777777" w:rsidR="008279D0" w:rsidRPr="008279D0" w:rsidRDefault="008279D0" w:rsidP="00947A48">
            <w:pPr>
              <w:jc w:val="both"/>
              <w:rPr>
                <w:sz w:val="18"/>
                <w:szCs w:val="18"/>
              </w:rPr>
            </w:pPr>
            <w:r w:rsidRPr="008279D0">
              <w:rPr>
                <w:b/>
                <w:i/>
                <w:sz w:val="18"/>
                <w:szCs w:val="18"/>
              </w:rPr>
              <w:t>Благоустройство</w:t>
            </w:r>
          </w:p>
        </w:tc>
        <w:tc>
          <w:tcPr>
            <w:tcW w:w="1134" w:type="dxa"/>
            <w:tcBorders>
              <w:top w:val="single" w:sz="4" w:space="0" w:color="000000"/>
              <w:left w:val="single" w:sz="4" w:space="0" w:color="000000"/>
              <w:bottom w:val="single" w:sz="4" w:space="0" w:color="000000"/>
              <w:right w:val="single" w:sz="4" w:space="0" w:color="000000"/>
            </w:tcBorders>
          </w:tcPr>
          <w:p w14:paraId="1539D2CA"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84328" w14:textId="77777777" w:rsidR="008279D0" w:rsidRPr="008279D0" w:rsidRDefault="008279D0" w:rsidP="00947A48">
            <w:pPr>
              <w:jc w:val="center"/>
              <w:rPr>
                <w:sz w:val="18"/>
                <w:szCs w:val="18"/>
              </w:rPr>
            </w:pPr>
            <w:r w:rsidRPr="008279D0">
              <w:rPr>
                <w:b/>
                <w:i/>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54313" w14:textId="77777777" w:rsidR="008279D0" w:rsidRPr="008279D0" w:rsidRDefault="008279D0" w:rsidP="00947A48">
            <w:pPr>
              <w:jc w:val="center"/>
              <w:rPr>
                <w:sz w:val="18"/>
                <w:szCs w:val="18"/>
              </w:rPr>
            </w:pPr>
            <w:r w:rsidRPr="008279D0">
              <w:rPr>
                <w:b/>
                <w:i/>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B1F2C" w14:textId="77777777" w:rsidR="008279D0" w:rsidRPr="008279D0" w:rsidRDefault="008279D0" w:rsidP="00947A48">
            <w:pPr>
              <w:snapToGrid w:val="0"/>
              <w:jc w:val="center"/>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7AAB5" w14:textId="77777777" w:rsidR="008279D0" w:rsidRPr="008279D0" w:rsidRDefault="008279D0" w:rsidP="00947A48">
            <w:pPr>
              <w:snapToGrid w:val="0"/>
              <w:jc w:val="center"/>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CC5C9" w14:textId="77777777" w:rsidR="008279D0" w:rsidRPr="008279D0" w:rsidRDefault="008279D0" w:rsidP="00947A48">
            <w:pPr>
              <w:jc w:val="center"/>
              <w:rPr>
                <w:sz w:val="18"/>
                <w:szCs w:val="18"/>
              </w:rPr>
            </w:pPr>
            <w:r w:rsidRPr="008279D0">
              <w:rPr>
                <w:b/>
                <w:i/>
                <w:sz w:val="18"/>
                <w:szCs w:val="18"/>
              </w:rPr>
              <w:t>6198,9</w:t>
            </w:r>
          </w:p>
        </w:tc>
      </w:tr>
      <w:tr w:rsidR="008279D0" w:rsidRPr="008279D0" w14:paraId="6A44CEA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9635059" w14:textId="77777777" w:rsidR="008279D0" w:rsidRPr="008279D0" w:rsidRDefault="008279D0" w:rsidP="00947A48">
            <w:pPr>
              <w:jc w:val="both"/>
              <w:rPr>
                <w:sz w:val="18"/>
                <w:szCs w:val="18"/>
              </w:rPr>
            </w:pPr>
            <w:r w:rsidRPr="008279D0">
              <w:rPr>
                <w:sz w:val="18"/>
                <w:szCs w:val="18"/>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tcPr>
          <w:p w14:paraId="520E412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07FB"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CC00"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AEF19" w14:textId="77777777" w:rsidR="008279D0" w:rsidRPr="008279D0" w:rsidRDefault="008279D0" w:rsidP="00947A48">
            <w:pPr>
              <w:jc w:val="center"/>
              <w:rPr>
                <w:sz w:val="18"/>
                <w:szCs w:val="18"/>
              </w:rPr>
            </w:pPr>
            <w:r w:rsidRPr="008279D0">
              <w:rPr>
                <w:sz w:val="18"/>
                <w:szCs w:val="18"/>
              </w:rPr>
              <w:t>6300000000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3566A"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71386" w14:textId="77777777" w:rsidR="008279D0" w:rsidRPr="008279D0" w:rsidRDefault="008279D0" w:rsidP="00947A48">
            <w:pPr>
              <w:jc w:val="center"/>
              <w:rPr>
                <w:sz w:val="18"/>
                <w:szCs w:val="18"/>
              </w:rPr>
            </w:pPr>
            <w:r w:rsidRPr="008279D0">
              <w:rPr>
                <w:sz w:val="18"/>
                <w:szCs w:val="18"/>
              </w:rPr>
              <w:t>2107,1</w:t>
            </w:r>
          </w:p>
        </w:tc>
      </w:tr>
      <w:tr w:rsidR="008279D0" w:rsidRPr="008279D0" w14:paraId="34BDF29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CB7ACE2" w14:textId="77777777" w:rsidR="008279D0" w:rsidRPr="008279D0" w:rsidRDefault="008279D0" w:rsidP="00947A48">
            <w:pPr>
              <w:jc w:val="both"/>
              <w:rPr>
                <w:sz w:val="18"/>
                <w:szCs w:val="18"/>
              </w:rPr>
            </w:pPr>
            <w:r w:rsidRPr="008279D0">
              <w:rPr>
                <w:sz w:val="18"/>
                <w:szCs w:val="18"/>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5D70555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77C9E"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49D35"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FABA2" w14:textId="77777777" w:rsidR="008279D0" w:rsidRPr="008279D0" w:rsidRDefault="008279D0" w:rsidP="00947A48">
            <w:pPr>
              <w:jc w:val="center"/>
              <w:rPr>
                <w:sz w:val="18"/>
                <w:szCs w:val="18"/>
              </w:rPr>
            </w:pPr>
            <w:r w:rsidRPr="008279D0">
              <w:rPr>
                <w:sz w:val="18"/>
                <w:szCs w:val="18"/>
              </w:rPr>
              <w:t>6300055550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8343A"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86EC2" w14:textId="77777777" w:rsidR="008279D0" w:rsidRPr="008279D0" w:rsidRDefault="008279D0" w:rsidP="00947A48">
            <w:pPr>
              <w:jc w:val="center"/>
              <w:rPr>
                <w:sz w:val="18"/>
                <w:szCs w:val="18"/>
              </w:rPr>
            </w:pPr>
            <w:r w:rsidRPr="008279D0">
              <w:rPr>
                <w:sz w:val="18"/>
                <w:szCs w:val="18"/>
              </w:rPr>
              <w:t>72,9</w:t>
            </w:r>
          </w:p>
        </w:tc>
      </w:tr>
      <w:tr w:rsidR="008279D0" w:rsidRPr="008279D0" w14:paraId="051EC15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60FD308"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81FCDB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24EB55"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4F8A4"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38079" w14:textId="77777777" w:rsidR="008279D0" w:rsidRPr="008279D0" w:rsidRDefault="008279D0" w:rsidP="00947A48">
            <w:pPr>
              <w:jc w:val="center"/>
              <w:rPr>
                <w:sz w:val="18"/>
                <w:szCs w:val="18"/>
              </w:rPr>
            </w:pPr>
            <w:r w:rsidRPr="008279D0">
              <w:rPr>
                <w:sz w:val="18"/>
                <w:szCs w:val="18"/>
              </w:rPr>
              <w:t>6300055550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47415"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001B" w14:textId="77777777" w:rsidR="008279D0" w:rsidRPr="008279D0" w:rsidRDefault="008279D0" w:rsidP="00947A48">
            <w:pPr>
              <w:jc w:val="center"/>
              <w:rPr>
                <w:sz w:val="18"/>
                <w:szCs w:val="18"/>
              </w:rPr>
            </w:pPr>
            <w:r w:rsidRPr="008279D0">
              <w:rPr>
                <w:sz w:val="18"/>
                <w:szCs w:val="18"/>
              </w:rPr>
              <w:t>72,9</w:t>
            </w:r>
          </w:p>
        </w:tc>
      </w:tr>
      <w:tr w:rsidR="008279D0" w:rsidRPr="008279D0" w14:paraId="00F3E5E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7EAC1B4"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415CD3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F7580"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B8F42"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3B60F" w14:textId="77777777" w:rsidR="008279D0" w:rsidRPr="008279D0" w:rsidRDefault="008279D0" w:rsidP="00947A48">
            <w:pPr>
              <w:jc w:val="center"/>
              <w:rPr>
                <w:sz w:val="18"/>
                <w:szCs w:val="18"/>
              </w:rPr>
            </w:pPr>
            <w:r w:rsidRPr="008279D0">
              <w:rPr>
                <w:sz w:val="18"/>
                <w:szCs w:val="18"/>
              </w:rPr>
              <w:t>6300055550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C4A8C"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4A252" w14:textId="77777777" w:rsidR="008279D0" w:rsidRPr="008279D0" w:rsidRDefault="008279D0" w:rsidP="00947A48">
            <w:pPr>
              <w:jc w:val="center"/>
              <w:rPr>
                <w:sz w:val="18"/>
                <w:szCs w:val="18"/>
              </w:rPr>
            </w:pPr>
            <w:r w:rsidRPr="008279D0">
              <w:rPr>
                <w:sz w:val="18"/>
                <w:szCs w:val="18"/>
              </w:rPr>
              <w:t>72,9</w:t>
            </w:r>
          </w:p>
        </w:tc>
      </w:tr>
      <w:tr w:rsidR="008279D0" w:rsidRPr="008279D0" w14:paraId="336091A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7C6A429" w14:textId="77777777" w:rsidR="008279D0" w:rsidRPr="008279D0" w:rsidRDefault="008279D0" w:rsidP="00947A48">
            <w:pPr>
              <w:jc w:val="both"/>
              <w:rPr>
                <w:sz w:val="18"/>
                <w:szCs w:val="18"/>
              </w:rPr>
            </w:pPr>
            <w:r w:rsidRPr="008279D0">
              <w:rPr>
                <w:sz w:val="18"/>
                <w:szCs w:val="18"/>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tcPr>
          <w:p w14:paraId="0A9484F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CE641"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A45DC"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6DCEA" w14:textId="77777777" w:rsidR="008279D0" w:rsidRPr="008279D0" w:rsidRDefault="008279D0" w:rsidP="00947A48">
            <w:pPr>
              <w:jc w:val="center"/>
              <w:rPr>
                <w:sz w:val="18"/>
                <w:szCs w:val="18"/>
              </w:rPr>
            </w:pPr>
            <w:r w:rsidRPr="008279D0">
              <w:rPr>
                <w:sz w:val="18"/>
                <w:szCs w:val="18"/>
              </w:rPr>
              <w:t>630</w:t>
            </w:r>
            <w:r w:rsidRPr="008279D0">
              <w:rPr>
                <w:sz w:val="18"/>
                <w:szCs w:val="18"/>
                <w:lang w:val="en-US"/>
              </w:rPr>
              <w:t>F</w:t>
            </w:r>
            <w:r w:rsidRPr="008279D0">
              <w:rPr>
                <w:sz w:val="18"/>
                <w:szCs w:val="18"/>
              </w:rPr>
              <w:t>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5EE99"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F4B83" w14:textId="77777777" w:rsidR="008279D0" w:rsidRPr="008279D0" w:rsidRDefault="008279D0" w:rsidP="00947A48">
            <w:pPr>
              <w:jc w:val="center"/>
              <w:rPr>
                <w:sz w:val="18"/>
                <w:szCs w:val="18"/>
              </w:rPr>
            </w:pPr>
            <w:r w:rsidRPr="008279D0">
              <w:rPr>
                <w:sz w:val="18"/>
                <w:szCs w:val="18"/>
              </w:rPr>
              <w:t>2034,2</w:t>
            </w:r>
          </w:p>
        </w:tc>
      </w:tr>
      <w:tr w:rsidR="008279D0" w:rsidRPr="008279D0" w14:paraId="3802819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AC125FD"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EDB1EB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66172"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51BC5"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27BD" w14:textId="77777777" w:rsidR="008279D0" w:rsidRPr="008279D0" w:rsidRDefault="008279D0" w:rsidP="00947A48">
            <w:pPr>
              <w:jc w:val="center"/>
              <w:rPr>
                <w:sz w:val="18"/>
                <w:szCs w:val="18"/>
              </w:rPr>
            </w:pPr>
            <w:r w:rsidRPr="008279D0">
              <w:rPr>
                <w:sz w:val="18"/>
                <w:szCs w:val="18"/>
              </w:rPr>
              <w:t>630</w:t>
            </w:r>
            <w:r w:rsidRPr="008279D0">
              <w:rPr>
                <w:sz w:val="18"/>
                <w:szCs w:val="18"/>
                <w:lang w:val="en-US"/>
              </w:rPr>
              <w:t>F</w:t>
            </w:r>
            <w:r w:rsidRPr="008279D0">
              <w:rPr>
                <w:sz w:val="18"/>
                <w:szCs w:val="18"/>
              </w:rPr>
              <w:t>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48F7"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7F443" w14:textId="77777777" w:rsidR="008279D0" w:rsidRPr="008279D0" w:rsidRDefault="008279D0" w:rsidP="00947A48">
            <w:pPr>
              <w:jc w:val="center"/>
              <w:rPr>
                <w:sz w:val="18"/>
                <w:szCs w:val="18"/>
              </w:rPr>
            </w:pPr>
            <w:r w:rsidRPr="008279D0">
              <w:rPr>
                <w:sz w:val="18"/>
                <w:szCs w:val="18"/>
              </w:rPr>
              <w:t>2034,2</w:t>
            </w:r>
          </w:p>
        </w:tc>
      </w:tr>
      <w:tr w:rsidR="008279D0" w:rsidRPr="008279D0" w14:paraId="549B1B0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33229C3"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679089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C42A8"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5F5C9"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2CFD2" w14:textId="77777777" w:rsidR="008279D0" w:rsidRPr="008279D0" w:rsidRDefault="008279D0" w:rsidP="00947A48">
            <w:pPr>
              <w:jc w:val="center"/>
              <w:rPr>
                <w:sz w:val="18"/>
                <w:szCs w:val="18"/>
              </w:rPr>
            </w:pPr>
            <w:r w:rsidRPr="008279D0">
              <w:rPr>
                <w:sz w:val="18"/>
                <w:szCs w:val="18"/>
              </w:rPr>
              <w:t>630</w:t>
            </w:r>
            <w:r w:rsidRPr="008279D0">
              <w:rPr>
                <w:sz w:val="18"/>
                <w:szCs w:val="18"/>
                <w:lang w:val="en-US"/>
              </w:rPr>
              <w:t>F</w:t>
            </w:r>
            <w:r w:rsidRPr="008279D0">
              <w:rPr>
                <w:sz w:val="18"/>
                <w:szCs w:val="18"/>
              </w:rPr>
              <w:t>255550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BA725"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1A05" w14:textId="77777777" w:rsidR="008279D0" w:rsidRPr="008279D0" w:rsidRDefault="008279D0" w:rsidP="00947A48">
            <w:pPr>
              <w:jc w:val="center"/>
              <w:rPr>
                <w:sz w:val="18"/>
                <w:szCs w:val="18"/>
              </w:rPr>
            </w:pPr>
            <w:r w:rsidRPr="008279D0">
              <w:rPr>
                <w:sz w:val="18"/>
                <w:szCs w:val="18"/>
              </w:rPr>
              <w:t>2034,2</w:t>
            </w:r>
          </w:p>
        </w:tc>
      </w:tr>
      <w:tr w:rsidR="008279D0" w:rsidRPr="008279D0" w14:paraId="4B75478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D684331" w14:textId="77777777" w:rsidR="008279D0" w:rsidRPr="008279D0" w:rsidRDefault="008279D0" w:rsidP="00947A48">
            <w:pPr>
              <w:jc w:val="both"/>
              <w:rPr>
                <w:sz w:val="18"/>
                <w:szCs w:val="18"/>
              </w:rPr>
            </w:pPr>
            <w:r w:rsidRPr="008279D0">
              <w:rPr>
                <w:sz w:val="18"/>
                <w:szCs w:val="18"/>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tcPr>
          <w:p w14:paraId="03E6875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E3EF73"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E17F"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8B35C" w14:textId="77777777" w:rsidR="008279D0" w:rsidRPr="008279D0" w:rsidRDefault="008279D0" w:rsidP="00947A48">
            <w:pPr>
              <w:jc w:val="center"/>
              <w:rPr>
                <w:sz w:val="18"/>
                <w:szCs w:val="18"/>
              </w:rPr>
            </w:pPr>
            <w:r w:rsidRPr="008279D0">
              <w:rPr>
                <w:sz w:val="18"/>
                <w:szCs w:val="18"/>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58B63"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1534A" w14:textId="77777777" w:rsidR="008279D0" w:rsidRPr="008279D0" w:rsidRDefault="008279D0" w:rsidP="00947A48">
            <w:pPr>
              <w:jc w:val="center"/>
              <w:rPr>
                <w:sz w:val="18"/>
                <w:szCs w:val="18"/>
                <w:u w:val="single"/>
              </w:rPr>
            </w:pPr>
            <w:r w:rsidRPr="008279D0">
              <w:rPr>
                <w:sz w:val="18"/>
                <w:szCs w:val="18"/>
                <w:u w:val="single"/>
              </w:rPr>
              <w:t>2215,1</w:t>
            </w:r>
          </w:p>
        </w:tc>
      </w:tr>
      <w:tr w:rsidR="008279D0" w:rsidRPr="008279D0" w14:paraId="579827C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D45D371"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2ACD883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08579"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295C"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5CF4" w14:textId="77777777" w:rsidR="008279D0" w:rsidRPr="008279D0" w:rsidRDefault="008279D0" w:rsidP="00947A48">
            <w:pPr>
              <w:jc w:val="center"/>
              <w:rPr>
                <w:sz w:val="18"/>
                <w:szCs w:val="18"/>
              </w:rPr>
            </w:pPr>
            <w:r w:rsidRPr="008279D0">
              <w:rPr>
                <w:sz w:val="18"/>
                <w:szCs w:val="18"/>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2CEC2"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2EBAD" w14:textId="77777777" w:rsidR="008279D0" w:rsidRPr="008279D0" w:rsidRDefault="008279D0" w:rsidP="00947A48">
            <w:pPr>
              <w:jc w:val="center"/>
              <w:rPr>
                <w:sz w:val="18"/>
                <w:szCs w:val="18"/>
              </w:rPr>
            </w:pPr>
            <w:r w:rsidRPr="008279D0">
              <w:rPr>
                <w:sz w:val="18"/>
                <w:szCs w:val="18"/>
              </w:rPr>
              <w:t>2215,1</w:t>
            </w:r>
          </w:p>
        </w:tc>
      </w:tr>
      <w:tr w:rsidR="008279D0" w:rsidRPr="008279D0" w14:paraId="6BC260B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3B1EFE"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0E20A90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03DB8"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C88B9"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5E29E" w14:textId="77777777" w:rsidR="008279D0" w:rsidRPr="008279D0" w:rsidRDefault="008279D0" w:rsidP="00947A48">
            <w:pPr>
              <w:jc w:val="center"/>
              <w:rPr>
                <w:sz w:val="18"/>
                <w:szCs w:val="18"/>
              </w:rPr>
            </w:pPr>
            <w:r w:rsidRPr="008279D0">
              <w:rPr>
                <w:sz w:val="18"/>
                <w:szCs w:val="18"/>
              </w:rPr>
              <w:t>6300060010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3B731"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7ACF1" w14:textId="77777777" w:rsidR="008279D0" w:rsidRPr="008279D0" w:rsidRDefault="008279D0" w:rsidP="00947A48">
            <w:pPr>
              <w:jc w:val="center"/>
              <w:rPr>
                <w:sz w:val="18"/>
                <w:szCs w:val="18"/>
              </w:rPr>
            </w:pPr>
            <w:r w:rsidRPr="008279D0">
              <w:rPr>
                <w:sz w:val="18"/>
                <w:szCs w:val="18"/>
              </w:rPr>
              <w:t>2215,1</w:t>
            </w:r>
          </w:p>
        </w:tc>
      </w:tr>
      <w:tr w:rsidR="008279D0" w:rsidRPr="008279D0" w14:paraId="4A7B430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B05D534" w14:textId="77777777" w:rsidR="008279D0" w:rsidRPr="008279D0" w:rsidRDefault="008279D0" w:rsidP="00947A48">
            <w:pPr>
              <w:jc w:val="both"/>
              <w:rPr>
                <w:sz w:val="18"/>
                <w:szCs w:val="18"/>
              </w:rPr>
            </w:pPr>
            <w:r w:rsidRPr="008279D0">
              <w:rPr>
                <w:sz w:val="18"/>
                <w:szCs w:val="18"/>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tcPr>
          <w:p w14:paraId="49D0FBB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479EF"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AE59"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B7528" w14:textId="77777777" w:rsidR="008279D0" w:rsidRPr="008279D0" w:rsidRDefault="008279D0" w:rsidP="00947A48">
            <w:pPr>
              <w:jc w:val="center"/>
              <w:rPr>
                <w:sz w:val="18"/>
                <w:szCs w:val="18"/>
              </w:rPr>
            </w:pPr>
            <w:r w:rsidRPr="008279D0">
              <w:rPr>
                <w:sz w:val="18"/>
                <w:szCs w:val="18"/>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A5DCB"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CFB8E" w14:textId="77777777" w:rsidR="008279D0" w:rsidRPr="008279D0" w:rsidRDefault="008279D0" w:rsidP="00947A48">
            <w:pPr>
              <w:jc w:val="center"/>
              <w:rPr>
                <w:sz w:val="18"/>
                <w:szCs w:val="18"/>
              </w:rPr>
            </w:pPr>
            <w:r w:rsidRPr="008279D0">
              <w:rPr>
                <w:sz w:val="18"/>
                <w:szCs w:val="18"/>
                <w:u w:val="single"/>
              </w:rPr>
              <w:t>53,0</w:t>
            </w:r>
          </w:p>
        </w:tc>
      </w:tr>
      <w:tr w:rsidR="008279D0" w:rsidRPr="008279D0" w14:paraId="023128F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5C6AE6A"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621E210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5E196"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BFB60"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78171" w14:textId="77777777" w:rsidR="008279D0" w:rsidRPr="008279D0" w:rsidRDefault="008279D0" w:rsidP="00947A48">
            <w:pPr>
              <w:jc w:val="center"/>
              <w:rPr>
                <w:sz w:val="18"/>
                <w:szCs w:val="18"/>
              </w:rPr>
            </w:pPr>
            <w:r w:rsidRPr="008279D0">
              <w:rPr>
                <w:sz w:val="18"/>
                <w:szCs w:val="18"/>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B7A6"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B2EDA" w14:textId="77777777" w:rsidR="008279D0" w:rsidRPr="008279D0" w:rsidRDefault="008279D0" w:rsidP="00947A48">
            <w:pPr>
              <w:jc w:val="center"/>
              <w:rPr>
                <w:sz w:val="18"/>
                <w:szCs w:val="18"/>
              </w:rPr>
            </w:pPr>
            <w:r w:rsidRPr="008279D0">
              <w:rPr>
                <w:sz w:val="18"/>
                <w:szCs w:val="18"/>
              </w:rPr>
              <w:t>53,0</w:t>
            </w:r>
          </w:p>
        </w:tc>
      </w:tr>
      <w:tr w:rsidR="008279D0" w:rsidRPr="008279D0" w14:paraId="591F641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2FDD91C"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4F7EDC4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600E9"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DD86A"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3852" w14:textId="77777777" w:rsidR="008279D0" w:rsidRPr="008279D0" w:rsidRDefault="008279D0" w:rsidP="00947A48">
            <w:pPr>
              <w:jc w:val="center"/>
              <w:rPr>
                <w:sz w:val="18"/>
                <w:szCs w:val="18"/>
              </w:rPr>
            </w:pPr>
            <w:r w:rsidRPr="008279D0">
              <w:rPr>
                <w:sz w:val="18"/>
                <w:szCs w:val="18"/>
              </w:rPr>
              <w:t>6300060020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16526"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247F4" w14:textId="77777777" w:rsidR="008279D0" w:rsidRPr="008279D0" w:rsidRDefault="008279D0" w:rsidP="00947A48">
            <w:pPr>
              <w:jc w:val="center"/>
              <w:rPr>
                <w:sz w:val="18"/>
                <w:szCs w:val="18"/>
              </w:rPr>
            </w:pPr>
            <w:r w:rsidRPr="008279D0">
              <w:rPr>
                <w:sz w:val="18"/>
                <w:szCs w:val="18"/>
              </w:rPr>
              <w:t>53,0</w:t>
            </w:r>
          </w:p>
        </w:tc>
      </w:tr>
      <w:tr w:rsidR="008279D0" w:rsidRPr="008279D0" w14:paraId="495431F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44F70FE" w14:textId="77777777" w:rsidR="008279D0" w:rsidRPr="008279D0" w:rsidRDefault="008279D0" w:rsidP="00947A48">
            <w:pPr>
              <w:jc w:val="both"/>
              <w:rPr>
                <w:sz w:val="18"/>
                <w:szCs w:val="18"/>
              </w:rPr>
            </w:pPr>
            <w:r w:rsidRPr="008279D0">
              <w:rPr>
                <w:sz w:val="18"/>
                <w:szCs w:val="18"/>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tcPr>
          <w:p w14:paraId="16AE815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A704"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B0CD6"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8330D" w14:textId="77777777" w:rsidR="008279D0" w:rsidRPr="008279D0" w:rsidRDefault="008279D0" w:rsidP="00947A48">
            <w:pPr>
              <w:jc w:val="center"/>
              <w:rPr>
                <w:sz w:val="18"/>
                <w:szCs w:val="18"/>
              </w:rPr>
            </w:pPr>
            <w:r w:rsidRPr="008279D0">
              <w:rPr>
                <w:sz w:val="18"/>
                <w:szCs w:val="18"/>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B543C" w14:textId="77777777" w:rsidR="008279D0" w:rsidRPr="008279D0" w:rsidRDefault="008279D0" w:rsidP="00947A48">
            <w:pPr>
              <w:snapToGrid w:val="0"/>
              <w:jc w:val="both"/>
              <w:rPr>
                <w:sz w:val="18"/>
                <w:szCs w:val="18"/>
                <w:lang w:val="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B6BD3" w14:textId="77777777" w:rsidR="008279D0" w:rsidRPr="008279D0" w:rsidRDefault="008279D0" w:rsidP="00947A48">
            <w:pPr>
              <w:jc w:val="center"/>
              <w:rPr>
                <w:sz w:val="18"/>
                <w:szCs w:val="18"/>
              </w:rPr>
            </w:pPr>
            <w:r w:rsidRPr="008279D0">
              <w:rPr>
                <w:sz w:val="18"/>
                <w:szCs w:val="18"/>
                <w:u w:val="single"/>
              </w:rPr>
              <w:t>1823,7</w:t>
            </w:r>
          </w:p>
        </w:tc>
      </w:tr>
      <w:tr w:rsidR="008279D0" w:rsidRPr="008279D0" w14:paraId="2331ABB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E0D2F3D"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ADA0995"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E6B7A"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DF2B2"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48C86" w14:textId="77777777" w:rsidR="008279D0" w:rsidRPr="008279D0" w:rsidRDefault="008279D0" w:rsidP="00947A48">
            <w:pPr>
              <w:jc w:val="center"/>
              <w:rPr>
                <w:sz w:val="18"/>
                <w:szCs w:val="18"/>
              </w:rPr>
            </w:pPr>
            <w:r w:rsidRPr="008279D0">
              <w:rPr>
                <w:sz w:val="18"/>
                <w:szCs w:val="18"/>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FE63E"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B236" w14:textId="77777777" w:rsidR="008279D0" w:rsidRPr="008279D0" w:rsidRDefault="008279D0" w:rsidP="00947A48">
            <w:pPr>
              <w:jc w:val="center"/>
              <w:rPr>
                <w:sz w:val="18"/>
                <w:szCs w:val="18"/>
              </w:rPr>
            </w:pPr>
            <w:r w:rsidRPr="008279D0">
              <w:rPr>
                <w:sz w:val="18"/>
                <w:szCs w:val="18"/>
              </w:rPr>
              <w:t>1791,1</w:t>
            </w:r>
          </w:p>
        </w:tc>
      </w:tr>
      <w:tr w:rsidR="008279D0" w:rsidRPr="008279D0" w14:paraId="48D40B2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3956D1D"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687BF0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7A8E3"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DB4B"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78305" w14:textId="77777777" w:rsidR="008279D0" w:rsidRPr="008279D0" w:rsidRDefault="008279D0" w:rsidP="00947A48">
            <w:pPr>
              <w:jc w:val="center"/>
              <w:rPr>
                <w:sz w:val="18"/>
                <w:szCs w:val="18"/>
              </w:rPr>
            </w:pPr>
            <w:r w:rsidRPr="008279D0">
              <w:rPr>
                <w:sz w:val="18"/>
                <w:szCs w:val="18"/>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2830"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49D52" w14:textId="77777777" w:rsidR="008279D0" w:rsidRPr="008279D0" w:rsidRDefault="008279D0" w:rsidP="00947A48">
            <w:pPr>
              <w:jc w:val="center"/>
              <w:rPr>
                <w:sz w:val="18"/>
                <w:szCs w:val="18"/>
              </w:rPr>
            </w:pPr>
            <w:r w:rsidRPr="008279D0">
              <w:rPr>
                <w:sz w:val="18"/>
                <w:szCs w:val="18"/>
              </w:rPr>
              <w:t>1791,1</w:t>
            </w:r>
          </w:p>
        </w:tc>
      </w:tr>
      <w:tr w:rsidR="008279D0" w:rsidRPr="008279D0" w14:paraId="39E66E0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9BC07F9"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0D8A8F2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2D81C"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97732"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EAEE0" w14:textId="77777777" w:rsidR="008279D0" w:rsidRPr="008279D0" w:rsidRDefault="008279D0" w:rsidP="00947A48">
            <w:pPr>
              <w:jc w:val="center"/>
              <w:rPr>
                <w:sz w:val="18"/>
                <w:szCs w:val="18"/>
              </w:rPr>
            </w:pPr>
            <w:r w:rsidRPr="008279D0">
              <w:rPr>
                <w:sz w:val="18"/>
                <w:szCs w:val="18"/>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7AEED" w14:textId="77777777" w:rsidR="008279D0" w:rsidRPr="008279D0" w:rsidRDefault="008279D0" w:rsidP="00947A48">
            <w:pPr>
              <w:jc w:val="center"/>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94FC" w14:textId="77777777" w:rsidR="008279D0" w:rsidRPr="008279D0" w:rsidRDefault="008279D0" w:rsidP="00947A48">
            <w:pPr>
              <w:jc w:val="center"/>
              <w:rPr>
                <w:sz w:val="18"/>
                <w:szCs w:val="18"/>
              </w:rPr>
            </w:pPr>
            <w:r w:rsidRPr="008279D0">
              <w:rPr>
                <w:sz w:val="18"/>
                <w:szCs w:val="18"/>
              </w:rPr>
              <w:t>32,6</w:t>
            </w:r>
          </w:p>
        </w:tc>
      </w:tr>
      <w:tr w:rsidR="008279D0" w:rsidRPr="008279D0" w14:paraId="27D83F8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818AEC8"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45F6022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C6CCE"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6D2E3"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4FCD8" w14:textId="77777777" w:rsidR="008279D0" w:rsidRPr="008279D0" w:rsidRDefault="008279D0" w:rsidP="00947A48">
            <w:pPr>
              <w:jc w:val="center"/>
              <w:rPr>
                <w:sz w:val="18"/>
                <w:szCs w:val="18"/>
              </w:rPr>
            </w:pPr>
            <w:r w:rsidRPr="008279D0">
              <w:rPr>
                <w:sz w:val="18"/>
                <w:szCs w:val="18"/>
              </w:rPr>
              <w:t>6300060050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4D504" w14:textId="77777777" w:rsidR="008279D0" w:rsidRPr="008279D0" w:rsidRDefault="008279D0" w:rsidP="00947A48">
            <w:pPr>
              <w:jc w:val="center"/>
              <w:rPr>
                <w:sz w:val="18"/>
                <w:szCs w:val="18"/>
              </w:rPr>
            </w:pPr>
            <w:r w:rsidRPr="008279D0">
              <w:rPr>
                <w:sz w:val="18"/>
                <w:szCs w:val="18"/>
              </w:rPr>
              <w:t>850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CDF88" w14:textId="77777777" w:rsidR="008279D0" w:rsidRPr="008279D0" w:rsidRDefault="008279D0" w:rsidP="00947A48">
            <w:pPr>
              <w:jc w:val="center"/>
              <w:rPr>
                <w:sz w:val="18"/>
                <w:szCs w:val="18"/>
              </w:rPr>
            </w:pPr>
            <w:r w:rsidRPr="008279D0">
              <w:rPr>
                <w:sz w:val="18"/>
                <w:szCs w:val="18"/>
              </w:rPr>
              <w:t>32,6</w:t>
            </w:r>
          </w:p>
        </w:tc>
      </w:tr>
      <w:tr w:rsidR="008279D0" w:rsidRPr="008279D0" w14:paraId="54A154A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E09A65D" w14:textId="77777777" w:rsidR="008279D0" w:rsidRPr="008279D0" w:rsidRDefault="008279D0" w:rsidP="00947A48">
            <w:pPr>
              <w:jc w:val="both"/>
              <w:rPr>
                <w:sz w:val="18"/>
                <w:szCs w:val="18"/>
              </w:rPr>
            </w:pPr>
            <w:r w:rsidRPr="008279D0">
              <w:rPr>
                <w:b/>
                <w:i/>
                <w:sz w:val="18"/>
                <w:szCs w:val="18"/>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tcPr>
          <w:p w14:paraId="433FF77B"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5FE48" w14:textId="77777777" w:rsidR="008279D0" w:rsidRPr="008279D0" w:rsidRDefault="008279D0" w:rsidP="00947A48">
            <w:pPr>
              <w:jc w:val="center"/>
              <w:rPr>
                <w:sz w:val="18"/>
                <w:szCs w:val="18"/>
              </w:rPr>
            </w:pPr>
            <w:r w:rsidRPr="008279D0">
              <w:rPr>
                <w:b/>
                <w:i/>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8C667" w14:textId="77777777" w:rsidR="008279D0" w:rsidRPr="008279D0" w:rsidRDefault="008279D0" w:rsidP="00947A48">
            <w:pPr>
              <w:jc w:val="center"/>
              <w:rPr>
                <w:sz w:val="18"/>
                <w:szCs w:val="18"/>
              </w:rPr>
            </w:pPr>
            <w:r w:rsidRPr="008279D0">
              <w:rPr>
                <w:b/>
                <w:i/>
                <w:sz w:val="18"/>
                <w:szCs w:val="18"/>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04ABD" w14:textId="77777777" w:rsidR="008279D0" w:rsidRPr="008279D0" w:rsidRDefault="008279D0" w:rsidP="00947A48">
            <w:pPr>
              <w:snapToGrid w:val="0"/>
              <w:jc w:val="both"/>
              <w:rPr>
                <w:b/>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00F05" w14:textId="77777777" w:rsidR="008279D0" w:rsidRPr="008279D0" w:rsidRDefault="008279D0" w:rsidP="00947A48">
            <w:pPr>
              <w:snapToGrid w:val="0"/>
              <w:jc w:val="both"/>
              <w:rPr>
                <w:b/>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D3545" w14:textId="77777777" w:rsidR="008279D0" w:rsidRPr="008279D0" w:rsidRDefault="008279D0" w:rsidP="00947A48">
            <w:pPr>
              <w:jc w:val="center"/>
              <w:rPr>
                <w:sz w:val="18"/>
                <w:szCs w:val="18"/>
              </w:rPr>
            </w:pPr>
            <w:r w:rsidRPr="008279D0">
              <w:rPr>
                <w:b/>
                <w:i/>
                <w:sz w:val="18"/>
                <w:szCs w:val="18"/>
              </w:rPr>
              <w:t>866,1</w:t>
            </w:r>
          </w:p>
        </w:tc>
      </w:tr>
      <w:tr w:rsidR="008279D0" w:rsidRPr="008279D0" w14:paraId="0112C0E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C3A9564" w14:textId="77777777" w:rsidR="008279D0" w:rsidRPr="008279D0" w:rsidRDefault="008279D0" w:rsidP="00947A48">
            <w:pPr>
              <w:jc w:val="both"/>
              <w:rPr>
                <w:sz w:val="18"/>
                <w:szCs w:val="18"/>
              </w:rPr>
            </w:pPr>
            <w:r w:rsidRPr="008279D0">
              <w:rPr>
                <w:sz w:val="18"/>
                <w:szCs w:val="18"/>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tcPr>
          <w:p w14:paraId="7E81F2A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7860D"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8B59" w14:textId="77777777" w:rsidR="008279D0" w:rsidRPr="008279D0" w:rsidRDefault="008279D0" w:rsidP="00947A48">
            <w:pPr>
              <w:jc w:val="center"/>
              <w:rPr>
                <w:sz w:val="18"/>
                <w:szCs w:val="18"/>
              </w:rPr>
            </w:pPr>
            <w:r w:rsidRPr="008279D0">
              <w:rPr>
                <w:sz w:val="18"/>
                <w:szCs w:val="18"/>
              </w:rPr>
              <w:t>0</w:t>
            </w:r>
            <w:r w:rsidRPr="008279D0">
              <w:rPr>
                <w:sz w:val="18"/>
                <w:szCs w:val="18"/>
                <w:lang w:val="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49B04" w14:textId="77777777" w:rsidR="008279D0" w:rsidRPr="008279D0" w:rsidRDefault="008279D0" w:rsidP="00947A48">
            <w:pPr>
              <w:jc w:val="both"/>
              <w:rPr>
                <w:sz w:val="18"/>
                <w:szCs w:val="18"/>
              </w:rPr>
            </w:pPr>
            <w:r w:rsidRPr="008279D0">
              <w:rPr>
                <w:sz w:val="18"/>
                <w:szCs w:val="18"/>
              </w:rPr>
              <w:t>7700000000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BBF73"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4DD5" w14:textId="77777777" w:rsidR="008279D0" w:rsidRPr="008279D0" w:rsidRDefault="008279D0" w:rsidP="00947A48">
            <w:pPr>
              <w:jc w:val="center"/>
              <w:rPr>
                <w:sz w:val="18"/>
                <w:szCs w:val="18"/>
              </w:rPr>
            </w:pPr>
            <w:r w:rsidRPr="008279D0">
              <w:rPr>
                <w:sz w:val="18"/>
                <w:szCs w:val="18"/>
              </w:rPr>
              <w:t>866,1</w:t>
            </w:r>
          </w:p>
        </w:tc>
      </w:tr>
      <w:tr w:rsidR="008279D0" w:rsidRPr="008279D0" w14:paraId="06F9F30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77FB75C" w14:textId="77777777" w:rsidR="008279D0" w:rsidRPr="008279D0" w:rsidRDefault="008279D0" w:rsidP="00947A48">
            <w:pPr>
              <w:jc w:val="both"/>
              <w:rPr>
                <w:sz w:val="18"/>
                <w:szCs w:val="18"/>
              </w:rPr>
            </w:pPr>
            <w:r w:rsidRPr="008279D0">
              <w:rPr>
                <w:sz w:val="18"/>
                <w:szCs w:val="18"/>
              </w:rPr>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tcPr>
          <w:p w14:paraId="09AA22E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A0575" w14:textId="77777777" w:rsidR="008279D0" w:rsidRPr="008279D0" w:rsidRDefault="008279D0" w:rsidP="00947A48">
            <w:pPr>
              <w:jc w:val="center"/>
              <w:rPr>
                <w:sz w:val="18"/>
                <w:szCs w:val="18"/>
              </w:rPr>
            </w:pPr>
            <w:r w:rsidRPr="008279D0">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037EA" w14:textId="77777777" w:rsidR="008279D0" w:rsidRPr="008279D0" w:rsidRDefault="008279D0" w:rsidP="00947A48">
            <w:pPr>
              <w:jc w:val="center"/>
              <w:rPr>
                <w:sz w:val="18"/>
                <w:szCs w:val="18"/>
              </w:rPr>
            </w:pPr>
            <w:r w:rsidRPr="008279D0">
              <w:rPr>
                <w:sz w:val="18"/>
                <w:szCs w:val="18"/>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DE0C1" w14:textId="77777777" w:rsidR="008279D0" w:rsidRPr="008279D0" w:rsidRDefault="008279D0" w:rsidP="00947A48">
            <w:pPr>
              <w:jc w:val="both"/>
              <w:rPr>
                <w:sz w:val="18"/>
                <w:szCs w:val="18"/>
              </w:rPr>
            </w:pPr>
            <w:r w:rsidRPr="008279D0">
              <w:rPr>
                <w:sz w:val="18"/>
                <w:szCs w:val="18"/>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4104C"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218B0" w14:textId="77777777" w:rsidR="008279D0" w:rsidRPr="008279D0" w:rsidRDefault="008279D0" w:rsidP="00947A48">
            <w:pPr>
              <w:jc w:val="center"/>
              <w:rPr>
                <w:sz w:val="18"/>
                <w:szCs w:val="18"/>
              </w:rPr>
            </w:pPr>
            <w:r w:rsidRPr="008279D0">
              <w:rPr>
                <w:sz w:val="18"/>
                <w:szCs w:val="18"/>
              </w:rPr>
              <w:t>858,6</w:t>
            </w:r>
          </w:p>
        </w:tc>
      </w:tr>
      <w:tr w:rsidR="008279D0" w:rsidRPr="008279D0" w14:paraId="0136D48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DEE0EC4" w14:textId="77777777" w:rsidR="008279D0" w:rsidRPr="008279D0" w:rsidRDefault="008279D0" w:rsidP="00947A48">
            <w:pPr>
              <w:jc w:val="both"/>
              <w:rPr>
                <w:sz w:val="18"/>
                <w:szCs w:val="18"/>
              </w:rPr>
            </w:pPr>
            <w:r w:rsidRPr="008279D0">
              <w:rPr>
                <w:sz w:val="18"/>
                <w:szCs w:val="18"/>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0B9554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8BFF0" w14:textId="77777777" w:rsidR="008279D0" w:rsidRPr="008279D0" w:rsidRDefault="008279D0" w:rsidP="00947A48">
            <w:pPr>
              <w:jc w:val="center"/>
              <w:rPr>
                <w:sz w:val="18"/>
                <w:szCs w:val="18"/>
              </w:rPr>
            </w:pPr>
            <w:r w:rsidRPr="008279D0">
              <w:rPr>
                <w:sz w:val="18"/>
                <w:szCs w:val="18"/>
                <w:lang w:val="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1083" w14:textId="77777777" w:rsidR="008279D0" w:rsidRPr="008279D0" w:rsidRDefault="008279D0" w:rsidP="00947A48">
            <w:pPr>
              <w:jc w:val="center"/>
              <w:rPr>
                <w:sz w:val="18"/>
                <w:szCs w:val="18"/>
              </w:rPr>
            </w:pPr>
            <w:r w:rsidRPr="008279D0">
              <w:rPr>
                <w:sz w:val="18"/>
                <w:szCs w:val="18"/>
                <w:lang w:val="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E3F85" w14:textId="77777777" w:rsidR="008279D0" w:rsidRPr="008279D0" w:rsidRDefault="008279D0" w:rsidP="00947A48">
            <w:pPr>
              <w:jc w:val="both"/>
              <w:rPr>
                <w:sz w:val="18"/>
                <w:szCs w:val="18"/>
              </w:rPr>
            </w:pPr>
            <w:r w:rsidRPr="008279D0">
              <w:rPr>
                <w:sz w:val="18"/>
                <w:szCs w:val="18"/>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8132" w14:textId="77777777" w:rsidR="008279D0" w:rsidRPr="008279D0" w:rsidRDefault="008279D0" w:rsidP="00947A48">
            <w:pPr>
              <w:jc w:val="both"/>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4FE437A0" w14:textId="77777777" w:rsidR="008279D0" w:rsidRPr="008279D0" w:rsidRDefault="008279D0" w:rsidP="00947A48">
            <w:pPr>
              <w:jc w:val="center"/>
              <w:rPr>
                <w:sz w:val="18"/>
                <w:szCs w:val="18"/>
              </w:rPr>
            </w:pPr>
            <w:r w:rsidRPr="008279D0">
              <w:rPr>
                <w:sz w:val="18"/>
                <w:szCs w:val="18"/>
              </w:rPr>
              <w:t>858,6</w:t>
            </w:r>
          </w:p>
        </w:tc>
      </w:tr>
      <w:tr w:rsidR="008279D0" w:rsidRPr="008279D0" w14:paraId="3DDD754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F8361D5"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5E4D03B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78EE" w14:textId="77777777" w:rsidR="008279D0" w:rsidRPr="008279D0" w:rsidRDefault="008279D0" w:rsidP="00947A48">
            <w:pPr>
              <w:jc w:val="center"/>
              <w:rPr>
                <w:sz w:val="18"/>
                <w:szCs w:val="18"/>
              </w:rPr>
            </w:pPr>
            <w:r w:rsidRPr="008279D0">
              <w:rPr>
                <w:sz w:val="18"/>
                <w:szCs w:val="18"/>
                <w:lang w:val="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024C5" w14:textId="77777777" w:rsidR="008279D0" w:rsidRPr="008279D0" w:rsidRDefault="008279D0" w:rsidP="00947A48">
            <w:pPr>
              <w:jc w:val="center"/>
              <w:rPr>
                <w:sz w:val="18"/>
                <w:szCs w:val="18"/>
              </w:rPr>
            </w:pPr>
            <w:r w:rsidRPr="008279D0">
              <w:rPr>
                <w:sz w:val="18"/>
                <w:szCs w:val="18"/>
                <w:lang w:val="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5908" w14:textId="77777777" w:rsidR="008279D0" w:rsidRPr="008279D0" w:rsidRDefault="008279D0" w:rsidP="00947A48">
            <w:pPr>
              <w:jc w:val="both"/>
              <w:rPr>
                <w:sz w:val="18"/>
                <w:szCs w:val="18"/>
              </w:rPr>
            </w:pPr>
            <w:r w:rsidRPr="008279D0">
              <w:rPr>
                <w:sz w:val="18"/>
                <w:szCs w:val="18"/>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75BFA" w14:textId="77777777" w:rsidR="008279D0" w:rsidRPr="008279D0" w:rsidRDefault="008279D0" w:rsidP="00947A48">
            <w:pPr>
              <w:jc w:val="both"/>
              <w:rPr>
                <w:sz w:val="18"/>
                <w:szCs w:val="18"/>
              </w:rPr>
            </w:pPr>
            <w:r w:rsidRPr="008279D0">
              <w:rPr>
                <w:sz w:val="18"/>
                <w:szCs w:val="18"/>
                <w:lang w:val="en-US"/>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52205804" w14:textId="77777777" w:rsidR="008279D0" w:rsidRPr="008279D0" w:rsidRDefault="008279D0" w:rsidP="00947A48">
            <w:pPr>
              <w:jc w:val="center"/>
              <w:rPr>
                <w:sz w:val="18"/>
                <w:szCs w:val="18"/>
              </w:rPr>
            </w:pPr>
            <w:r w:rsidRPr="008279D0">
              <w:rPr>
                <w:sz w:val="18"/>
                <w:szCs w:val="18"/>
              </w:rPr>
              <w:t>858,6</w:t>
            </w:r>
          </w:p>
        </w:tc>
      </w:tr>
      <w:tr w:rsidR="008279D0" w:rsidRPr="008279D0" w14:paraId="43F56F8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3E83CB7" w14:textId="77777777" w:rsidR="008279D0" w:rsidRPr="008279D0" w:rsidRDefault="008279D0" w:rsidP="00947A48">
            <w:pPr>
              <w:jc w:val="both"/>
              <w:rPr>
                <w:sz w:val="18"/>
                <w:szCs w:val="18"/>
              </w:rPr>
            </w:pPr>
            <w:r w:rsidRPr="008279D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tcPr>
          <w:p w14:paraId="2F6E2D3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972F" w14:textId="77777777" w:rsidR="008279D0" w:rsidRPr="008279D0" w:rsidRDefault="008279D0" w:rsidP="00947A48">
            <w:pPr>
              <w:jc w:val="center"/>
              <w:rPr>
                <w:sz w:val="18"/>
                <w:szCs w:val="18"/>
              </w:rPr>
            </w:pPr>
            <w:r w:rsidRPr="008279D0">
              <w:rPr>
                <w:sz w:val="18"/>
                <w:szCs w:val="18"/>
                <w:lang w:val="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B7BF" w14:textId="77777777" w:rsidR="008279D0" w:rsidRPr="008279D0" w:rsidRDefault="008279D0" w:rsidP="00947A48">
            <w:pPr>
              <w:jc w:val="center"/>
              <w:rPr>
                <w:sz w:val="18"/>
                <w:szCs w:val="18"/>
              </w:rPr>
            </w:pPr>
            <w:r w:rsidRPr="008279D0">
              <w:rPr>
                <w:sz w:val="18"/>
                <w:szCs w:val="18"/>
                <w:lang w:val="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F3C7" w14:textId="77777777" w:rsidR="008279D0" w:rsidRPr="008279D0" w:rsidRDefault="008279D0" w:rsidP="00947A48">
            <w:pPr>
              <w:jc w:val="both"/>
              <w:rPr>
                <w:sz w:val="18"/>
                <w:szCs w:val="18"/>
              </w:rPr>
            </w:pPr>
            <w:r w:rsidRPr="008279D0">
              <w:rPr>
                <w:sz w:val="18"/>
                <w:szCs w:val="18"/>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6E785" w14:textId="77777777" w:rsidR="008279D0" w:rsidRPr="008279D0" w:rsidRDefault="008279D0" w:rsidP="00947A48">
            <w:pPr>
              <w:jc w:val="both"/>
              <w:rPr>
                <w:sz w:val="18"/>
                <w:szCs w:val="18"/>
              </w:rPr>
            </w:pPr>
            <w:r w:rsidRPr="008279D0">
              <w:rPr>
                <w:sz w:val="18"/>
                <w:szCs w:val="18"/>
              </w:rPr>
              <w:t>800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CA511" w14:textId="77777777" w:rsidR="008279D0" w:rsidRPr="008279D0" w:rsidRDefault="008279D0" w:rsidP="00947A48">
            <w:pPr>
              <w:jc w:val="center"/>
              <w:rPr>
                <w:sz w:val="18"/>
                <w:szCs w:val="18"/>
              </w:rPr>
            </w:pPr>
            <w:r w:rsidRPr="008279D0">
              <w:rPr>
                <w:sz w:val="18"/>
                <w:szCs w:val="18"/>
              </w:rPr>
              <w:t>7,5</w:t>
            </w:r>
          </w:p>
        </w:tc>
      </w:tr>
      <w:tr w:rsidR="008279D0" w:rsidRPr="008279D0" w14:paraId="1DEEBFA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9C3FBFC" w14:textId="77777777" w:rsidR="008279D0" w:rsidRPr="008279D0" w:rsidRDefault="008279D0" w:rsidP="00947A48">
            <w:pPr>
              <w:jc w:val="both"/>
              <w:rPr>
                <w:sz w:val="18"/>
                <w:szCs w:val="18"/>
              </w:rPr>
            </w:pPr>
            <w:r w:rsidRPr="008279D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tcPr>
          <w:p w14:paraId="2EA6D50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654C3" w14:textId="77777777" w:rsidR="008279D0" w:rsidRPr="008279D0" w:rsidRDefault="008279D0" w:rsidP="00947A48">
            <w:pPr>
              <w:jc w:val="center"/>
              <w:rPr>
                <w:sz w:val="18"/>
                <w:szCs w:val="18"/>
              </w:rPr>
            </w:pPr>
            <w:r w:rsidRPr="008279D0">
              <w:rPr>
                <w:sz w:val="18"/>
                <w:szCs w:val="18"/>
                <w:lang w:val="en-US"/>
              </w:rPr>
              <w:t>05</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EAF09" w14:textId="77777777" w:rsidR="008279D0" w:rsidRPr="008279D0" w:rsidRDefault="008279D0" w:rsidP="00947A48">
            <w:pPr>
              <w:jc w:val="center"/>
              <w:rPr>
                <w:sz w:val="18"/>
                <w:szCs w:val="18"/>
              </w:rPr>
            </w:pPr>
            <w:r w:rsidRPr="008279D0">
              <w:rPr>
                <w:sz w:val="18"/>
                <w:szCs w:val="18"/>
                <w:lang w:val="en-US"/>
              </w:rPr>
              <w:t>05</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D98DB" w14:textId="77777777" w:rsidR="008279D0" w:rsidRPr="008279D0" w:rsidRDefault="008279D0" w:rsidP="00947A48">
            <w:pPr>
              <w:jc w:val="both"/>
              <w:rPr>
                <w:sz w:val="18"/>
                <w:szCs w:val="18"/>
              </w:rPr>
            </w:pPr>
            <w:r w:rsidRPr="008279D0">
              <w:rPr>
                <w:sz w:val="18"/>
                <w:szCs w:val="18"/>
              </w:rPr>
              <w:t>7700002110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DBFF5" w14:textId="77777777" w:rsidR="008279D0" w:rsidRPr="008279D0" w:rsidRDefault="008279D0" w:rsidP="00947A48">
            <w:pPr>
              <w:jc w:val="both"/>
              <w:rPr>
                <w:sz w:val="18"/>
                <w:szCs w:val="18"/>
              </w:rPr>
            </w:pPr>
            <w:r w:rsidRPr="008279D0">
              <w:rPr>
                <w:sz w:val="18"/>
                <w:szCs w:val="18"/>
              </w:rPr>
              <w:t>850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9EEE6" w14:textId="77777777" w:rsidR="008279D0" w:rsidRPr="008279D0" w:rsidRDefault="008279D0" w:rsidP="00947A48">
            <w:pPr>
              <w:jc w:val="center"/>
              <w:rPr>
                <w:sz w:val="18"/>
                <w:szCs w:val="18"/>
              </w:rPr>
            </w:pPr>
            <w:r w:rsidRPr="008279D0">
              <w:rPr>
                <w:sz w:val="18"/>
                <w:szCs w:val="18"/>
              </w:rPr>
              <w:t>7,5</w:t>
            </w:r>
          </w:p>
        </w:tc>
      </w:tr>
      <w:tr w:rsidR="008279D0" w:rsidRPr="008279D0" w14:paraId="109D4AF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B3C2CAE" w14:textId="77777777" w:rsidR="008279D0" w:rsidRPr="008279D0" w:rsidRDefault="008279D0" w:rsidP="00947A48">
            <w:pPr>
              <w:jc w:val="both"/>
              <w:rPr>
                <w:sz w:val="18"/>
                <w:szCs w:val="18"/>
              </w:rPr>
            </w:pPr>
            <w:r w:rsidRPr="008279D0">
              <w:rPr>
                <w:b/>
                <w:sz w:val="18"/>
                <w:szCs w:val="18"/>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tcPr>
          <w:p w14:paraId="7E8B116F"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8C3D7" w14:textId="77777777" w:rsidR="008279D0" w:rsidRPr="008279D0" w:rsidRDefault="008279D0" w:rsidP="00947A48">
            <w:pPr>
              <w:jc w:val="center"/>
              <w:rPr>
                <w:sz w:val="18"/>
                <w:szCs w:val="18"/>
              </w:rPr>
            </w:pPr>
            <w:r w:rsidRPr="008279D0">
              <w:rPr>
                <w:b/>
                <w:sz w:val="18"/>
                <w:szCs w:val="18"/>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DD3F8" w14:textId="77777777" w:rsidR="008279D0" w:rsidRPr="008279D0" w:rsidRDefault="008279D0" w:rsidP="00947A48">
            <w:pPr>
              <w:jc w:val="center"/>
              <w:rPr>
                <w:sz w:val="18"/>
                <w:szCs w:val="18"/>
              </w:rPr>
            </w:pPr>
            <w:r w:rsidRPr="008279D0">
              <w:rPr>
                <w:b/>
                <w:sz w:val="18"/>
                <w:szCs w:val="18"/>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981CC" w14:textId="77777777" w:rsidR="008279D0" w:rsidRPr="008279D0" w:rsidRDefault="008279D0" w:rsidP="00947A48">
            <w:pPr>
              <w:snapToGrid w:val="0"/>
              <w:jc w:val="both"/>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4B80" w14:textId="77777777" w:rsidR="008279D0" w:rsidRPr="008279D0" w:rsidRDefault="008279D0" w:rsidP="00947A48">
            <w:pPr>
              <w:snapToGrid w:val="0"/>
              <w:jc w:val="both"/>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E1F8E" w14:textId="77777777" w:rsidR="008279D0" w:rsidRPr="008279D0" w:rsidRDefault="008279D0" w:rsidP="00947A48">
            <w:pPr>
              <w:jc w:val="center"/>
              <w:rPr>
                <w:sz w:val="18"/>
                <w:szCs w:val="18"/>
              </w:rPr>
            </w:pPr>
            <w:r w:rsidRPr="008279D0">
              <w:rPr>
                <w:b/>
                <w:sz w:val="18"/>
                <w:szCs w:val="18"/>
              </w:rPr>
              <w:t>6863,9</w:t>
            </w:r>
          </w:p>
        </w:tc>
      </w:tr>
      <w:tr w:rsidR="008279D0" w:rsidRPr="008279D0" w14:paraId="37ACF49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D51273D" w14:textId="77777777" w:rsidR="008279D0" w:rsidRPr="008279D0" w:rsidRDefault="008279D0" w:rsidP="00947A48">
            <w:pPr>
              <w:jc w:val="both"/>
              <w:rPr>
                <w:sz w:val="18"/>
                <w:szCs w:val="18"/>
              </w:rPr>
            </w:pPr>
            <w:r w:rsidRPr="008279D0">
              <w:rPr>
                <w:i/>
                <w:sz w:val="18"/>
                <w:szCs w:val="18"/>
              </w:rPr>
              <w:t>Культура</w:t>
            </w:r>
          </w:p>
        </w:tc>
        <w:tc>
          <w:tcPr>
            <w:tcW w:w="1134" w:type="dxa"/>
            <w:tcBorders>
              <w:top w:val="single" w:sz="4" w:space="0" w:color="000000"/>
              <w:left w:val="single" w:sz="4" w:space="0" w:color="000000"/>
              <w:bottom w:val="single" w:sz="4" w:space="0" w:color="000000"/>
              <w:right w:val="single" w:sz="4" w:space="0" w:color="000000"/>
            </w:tcBorders>
          </w:tcPr>
          <w:p w14:paraId="2D5B3CA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1D4DE" w14:textId="77777777" w:rsidR="008279D0" w:rsidRPr="008279D0" w:rsidRDefault="008279D0" w:rsidP="00947A48">
            <w:pPr>
              <w:jc w:val="center"/>
              <w:rPr>
                <w:sz w:val="18"/>
                <w:szCs w:val="18"/>
              </w:rPr>
            </w:pPr>
            <w:r w:rsidRPr="008279D0">
              <w:rPr>
                <w:i/>
                <w:sz w:val="18"/>
                <w:szCs w:val="18"/>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FFD19" w14:textId="77777777" w:rsidR="008279D0" w:rsidRPr="008279D0" w:rsidRDefault="008279D0" w:rsidP="00947A48">
            <w:pPr>
              <w:jc w:val="center"/>
              <w:rPr>
                <w:sz w:val="18"/>
                <w:szCs w:val="18"/>
              </w:rPr>
            </w:pPr>
            <w:r w:rsidRPr="008279D0">
              <w:rPr>
                <w:i/>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D879F" w14:textId="77777777" w:rsidR="008279D0" w:rsidRPr="008279D0" w:rsidRDefault="008279D0" w:rsidP="00947A48">
            <w:pPr>
              <w:snapToGrid w:val="0"/>
              <w:jc w:val="both"/>
              <w:rPr>
                <w:i/>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8294" w14:textId="77777777" w:rsidR="008279D0" w:rsidRPr="008279D0" w:rsidRDefault="008279D0" w:rsidP="00947A48">
            <w:pPr>
              <w:snapToGrid w:val="0"/>
              <w:jc w:val="both"/>
              <w:rPr>
                <w:i/>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3ADC" w14:textId="77777777" w:rsidR="008279D0" w:rsidRPr="008279D0" w:rsidRDefault="008279D0" w:rsidP="00947A48">
            <w:pPr>
              <w:jc w:val="center"/>
              <w:rPr>
                <w:sz w:val="18"/>
                <w:szCs w:val="18"/>
              </w:rPr>
            </w:pPr>
            <w:r w:rsidRPr="008279D0">
              <w:rPr>
                <w:i/>
                <w:sz w:val="18"/>
                <w:szCs w:val="18"/>
              </w:rPr>
              <w:t>6863,9</w:t>
            </w:r>
          </w:p>
        </w:tc>
      </w:tr>
      <w:tr w:rsidR="008279D0" w:rsidRPr="008279D0" w14:paraId="7D843A0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131446B" w14:textId="77777777" w:rsidR="008279D0" w:rsidRPr="008279D0" w:rsidRDefault="008279D0" w:rsidP="00947A48">
            <w:pPr>
              <w:jc w:val="both"/>
              <w:rPr>
                <w:sz w:val="18"/>
                <w:szCs w:val="18"/>
              </w:rPr>
            </w:pPr>
            <w:r w:rsidRPr="008279D0">
              <w:rPr>
                <w:sz w:val="18"/>
                <w:szCs w:val="18"/>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tcPr>
          <w:p w14:paraId="5A1A696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98408" w14:textId="77777777" w:rsidR="008279D0" w:rsidRPr="008279D0" w:rsidRDefault="008279D0" w:rsidP="00947A48">
            <w:pPr>
              <w:jc w:val="center"/>
              <w:rPr>
                <w:sz w:val="18"/>
                <w:szCs w:val="18"/>
              </w:rPr>
            </w:pPr>
            <w:r w:rsidRPr="008279D0">
              <w:rPr>
                <w:sz w:val="18"/>
                <w:szCs w:val="18"/>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B0B63"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09EB1" w14:textId="77777777" w:rsidR="008279D0" w:rsidRPr="008279D0" w:rsidRDefault="008279D0" w:rsidP="00947A48">
            <w:pPr>
              <w:jc w:val="both"/>
              <w:rPr>
                <w:sz w:val="18"/>
                <w:szCs w:val="18"/>
              </w:rPr>
            </w:pPr>
            <w:r w:rsidRPr="008279D0">
              <w:rPr>
                <w:sz w:val="18"/>
                <w:szCs w:val="18"/>
              </w:rPr>
              <w:t>7600000000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E250"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AF41F" w14:textId="77777777" w:rsidR="008279D0" w:rsidRPr="008279D0" w:rsidRDefault="008279D0" w:rsidP="00947A48">
            <w:pPr>
              <w:jc w:val="center"/>
              <w:rPr>
                <w:sz w:val="18"/>
                <w:szCs w:val="18"/>
              </w:rPr>
            </w:pPr>
            <w:r w:rsidRPr="008279D0">
              <w:rPr>
                <w:sz w:val="18"/>
                <w:szCs w:val="18"/>
              </w:rPr>
              <w:t>6863,9</w:t>
            </w:r>
          </w:p>
        </w:tc>
      </w:tr>
      <w:tr w:rsidR="008279D0" w:rsidRPr="008279D0" w14:paraId="621924A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4B3068B" w14:textId="77777777" w:rsidR="008279D0" w:rsidRPr="008279D0" w:rsidRDefault="008279D0" w:rsidP="00947A48">
            <w:pPr>
              <w:jc w:val="both"/>
              <w:rPr>
                <w:sz w:val="18"/>
                <w:szCs w:val="18"/>
              </w:rPr>
            </w:pPr>
            <w:r w:rsidRPr="008279D0">
              <w:rPr>
                <w:sz w:val="18"/>
                <w:szCs w:val="18"/>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tcPr>
          <w:p w14:paraId="730EE0D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41928" w14:textId="77777777" w:rsidR="008279D0" w:rsidRPr="008279D0" w:rsidRDefault="008279D0" w:rsidP="00947A48">
            <w:pPr>
              <w:jc w:val="center"/>
              <w:rPr>
                <w:sz w:val="18"/>
                <w:szCs w:val="18"/>
              </w:rPr>
            </w:pPr>
            <w:r w:rsidRPr="008279D0">
              <w:rPr>
                <w:sz w:val="18"/>
                <w:szCs w:val="18"/>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5DBFD"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54531" w14:textId="77777777" w:rsidR="008279D0" w:rsidRPr="008279D0" w:rsidRDefault="008279D0" w:rsidP="00947A48">
            <w:pPr>
              <w:jc w:val="both"/>
              <w:rPr>
                <w:sz w:val="18"/>
                <w:szCs w:val="18"/>
              </w:rPr>
            </w:pPr>
            <w:r w:rsidRPr="008279D0">
              <w:rPr>
                <w:sz w:val="18"/>
                <w:szCs w:val="18"/>
              </w:rPr>
              <w:t>7600064140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C18D5"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16769" w14:textId="77777777" w:rsidR="008279D0" w:rsidRPr="008279D0" w:rsidRDefault="008279D0" w:rsidP="00947A48">
            <w:pPr>
              <w:jc w:val="center"/>
              <w:rPr>
                <w:sz w:val="18"/>
                <w:szCs w:val="18"/>
              </w:rPr>
            </w:pPr>
            <w:r w:rsidRPr="008279D0">
              <w:rPr>
                <w:sz w:val="18"/>
                <w:szCs w:val="18"/>
              </w:rPr>
              <w:t>6863,9</w:t>
            </w:r>
          </w:p>
        </w:tc>
      </w:tr>
      <w:tr w:rsidR="008279D0" w:rsidRPr="008279D0" w14:paraId="29568D9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99FD7A8" w14:textId="77777777" w:rsidR="008279D0" w:rsidRPr="008279D0" w:rsidRDefault="008279D0" w:rsidP="00947A48">
            <w:pPr>
              <w:jc w:val="both"/>
              <w:rPr>
                <w:sz w:val="18"/>
                <w:szCs w:val="18"/>
              </w:rPr>
            </w:pPr>
            <w:r w:rsidRPr="008279D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042142B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8411E" w14:textId="77777777" w:rsidR="008279D0" w:rsidRPr="008279D0" w:rsidRDefault="008279D0" w:rsidP="00947A48">
            <w:pPr>
              <w:jc w:val="center"/>
              <w:rPr>
                <w:sz w:val="18"/>
                <w:szCs w:val="18"/>
              </w:rPr>
            </w:pPr>
            <w:r w:rsidRPr="008279D0">
              <w:rPr>
                <w:sz w:val="18"/>
                <w:szCs w:val="18"/>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6D3F2"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BFA9" w14:textId="77777777" w:rsidR="008279D0" w:rsidRPr="008279D0" w:rsidRDefault="008279D0" w:rsidP="00947A48">
            <w:pPr>
              <w:jc w:val="both"/>
              <w:rPr>
                <w:sz w:val="18"/>
                <w:szCs w:val="18"/>
              </w:rPr>
            </w:pPr>
            <w:r w:rsidRPr="008279D0">
              <w:rPr>
                <w:sz w:val="18"/>
                <w:szCs w:val="18"/>
              </w:rPr>
              <w:t>7600064140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E7A94" w14:textId="77777777" w:rsidR="008279D0" w:rsidRPr="008279D0" w:rsidRDefault="008279D0" w:rsidP="00947A48">
            <w:pPr>
              <w:jc w:val="both"/>
              <w:rPr>
                <w:sz w:val="18"/>
                <w:szCs w:val="18"/>
              </w:rPr>
            </w:pPr>
            <w:r w:rsidRPr="008279D0">
              <w:rPr>
                <w:sz w:val="18"/>
                <w:szCs w:val="18"/>
              </w:rPr>
              <w:t>500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64D9" w14:textId="77777777" w:rsidR="008279D0" w:rsidRPr="008279D0" w:rsidRDefault="008279D0" w:rsidP="00947A48">
            <w:pPr>
              <w:jc w:val="center"/>
              <w:rPr>
                <w:sz w:val="18"/>
                <w:szCs w:val="18"/>
              </w:rPr>
            </w:pPr>
            <w:r w:rsidRPr="008279D0">
              <w:rPr>
                <w:sz w:val="18"/>
                <w:szCs w:val="18"/>
              </w:rPr>
              <w:t>6863,9</w:t>
            </w:r>
          </w:p>
        </w:tc>
      </w:tr>
      <w:tr w:rsidR="008279D0" w:rsidRPr="008279D0" w14:paraId="7B4A727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882622B" w14:textId="77777777" w:rsidR="008279D0" w:rsidRPr="008279D0" w:rsidRDefault="008279D0" w:rsidP="00947A48">
            <w:pPr>
              <w:jc w:val="both"/>
              <w:rPr>
                <w:sz w:val="18"/>
                <w:szCs w:val="18"/>
              </w:rPr>
            </w:pPr>
            <w:r w:rsidRPr="008279D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tcPr>
          <w:p w14:paraId="3CFD120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A04BD" w14:textId="77777777" w:rsidR="008279D0" w:rsidRPr="008279D0" w:rsidRDefault="008279D0" w:rsidP="00947A48">
            <w:pPr>
              <w:jc w:val="center"/>
              <w:rPr>
                <w:sz w:val="18"/>
                <w:szCs w:val="18"/>
              </w:rPr>
            </w:pPr>
            <w:r w:rsidRPr="008279D0">
              <w:rPr>
                <w:sz w:val="18"/>
                <w:szCs w:val="18"/>
              </w:rPr>
              <w:t>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4B135"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F2355" w14:textId="77777777" w:rsidR="008279D0" w:rsidRPr="008279D0" w:rsidRDefault="008279D0" w:rsidP="00947A48">
            <w:pPr>
              <w:jc w:val="both"/>
              <w:rPr>
                <w:sz w:val="18"/>
                <w:szCs w:val="18"/>
              </w:rPr>
            </w:pPr>
            <w:r w:rsidRPr="008279D0">
              <w:rPr>
                <w:sz w:val="18"/>
                <w:szCs w:val="18"/>
              </w:rPr>
              <w:t>7600064140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B4EFF" w14:textId="77777777" w:rsidR="008279D0" w:rsidRPr="008279D0" w:rsidRDefault="008279D0" w:rsidP="00947A48">
            <w:pPr>
              <w:jc w:val="both"/>
              <w:rPr>
                <w:sz w:val="18"/>
                <w:szCs w:val="18"/>
              </w:rPr>
            </w:pPr>
            <w:r w:rsidRPr="008279D0">
              <w:rPr>
                <w:sz w:val="18"/>
                <w:szCs w:val="18"/>
              </w:rPr>
              <w:t>540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23B51" w14:textId="77777777" w:rsidR="008279D0" w:rsidRPr="008279D0" w:rsidRDefault="008279D0" w:rsidP="00947A48">
            <w:pPr>
              <w:jc w:val="center"/>
              <w:rPr>
                <w:sz w:val="18"/>
                <w:szCs w:val="18"/>
              </w:rPr>
            </w:pPr>
            <w:r w:rsidRPr="008279D0">
              <w:rPr>
                <w:sz w:val="18"/>
                <w:szCs w:val="18"/>
              </w:rPr>
              <w:t>6863,9</w:t>
            </w:r>
          </w:p>
        </w:tc>
      </w:tr>
      <w:tr w:rsidR="008279D0" w:rsidRPr="008279D0" w14:paraId="531376C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216D3A3" w14:textId="77777777" w:rsidR="008279D0" w:rsidRPr="008279D0" w:rsidRDefault="008279D0" w:rsidP="00947A48">
            <w:pPr>
              <w:jc w:val="both"/>
              <w:rPr>
                <w:sz w:val="18"/>
                <w:szCs w:val="18"/>
              </w:rPr>
            </w:pPr>
            <w:r w:rsidRPr="008279D0">
              <w:rPr>
                <w:b/>
                <w:sz w:val="18"/>
                <w:szCs w:val="18"/>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tcPr>
          <w:p w14:paraId="70C21743"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359B4" w14:textId="77777777" w:rsidR="008279D0" w:rsidRPr="008279D0" w:rsidRDefault="008279D0" w:rsidP="00947A48">
            <w:pPr>
              <w:jc w:val="center"/>
              <w:rPr>
                <w:sz w:val="18"/>
                <w:szCs w:val="18"/>
              </w:rPr>
            </w:pPr>
            <w:r w:rsidRPr="008279D0">
              <w:rPr>
                <w:b/>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2BAD" w14:textId="77777777" w:rsidR="008279D0" w:rsidRPr="008279D0" w:rsidRDefault="008279D0" w:rsidP="00947A48">
            <w:pPr>
              <w:jc w:val="center"/>
              <w:rPr>
                <w:sz w:val="18"/>
                <w:szCs w:val="18"/>
              </w:rPr>
            </w:pPr>
            <w:r w:rsidRPr="008279D0">
              <w:rPr>
                <w:b/>
                <w:sz w:val="18"/>
                <w:szCs w:val="18"/>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96B27" w14:textId="77777777" w:rsidR="008279D0" w:rsidRPr="008279D0" w:rsidRDefault="008279D0" w:rsidP="00947A48">
            <w:pPr>
              <w:snapToGrid w:val="0"/>
              <w:jc w:val="both"/>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0B92A" w14:textId="77777777" w:rsidR="008279D0" w:rsidRPr="008279D0" w:rsidRDefault="008279D0" w:rsidP="00947A48">
            <w:pPr>
              <w:snapToGrid w:val="0"/>
              <w:jc w:val="both"/>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C8628" w14:textId="77777777" w:rsidR="008279D0" w:rsidRPr="008279D0" w:rsidRDefault="008279D0" w:rsidP="00947A48">
            <w:pPr>
              <w:jc w:val="center"/>
              <w:rPr>
                <w:sz w:val="18"/>
                <w:szCs w:val="18"/>
                <w:highlight w:val="yellow"/>
              </w:rPr>
            </w:pPr>
            <w:r w:rsidRPr="008279D0">
              <w:rPr>
                <w:b/>
                <w:sz w:val="18"/>
                <w:szCs w:val="18"/>
              </w:rPr>
              <w:t>4039,5</w:t>
            </w:r>
          </w:p>
        </w:tc>
      </w:tr>
      <w:tr w:rsidR="008279D0" w:rsidRPr="008279D0" w14:paraId="133EB83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CC0D716" w14:textId="77777777" w:rsidR="008279D0" w:rsidRPr="008279D0" w:rsidRDefault="008279D0" w:rsidP="00947A48">
            <w:pPr>
              <w:jc w:val="both"/>
              <w:rPr>
                <w:sz w:val="18"/>
                <w:szCs w:val="18"/>
              </w:rPr>
            </w:pPr>
            <w:r w:rsidRPr="008279D0">
              <w:rPr>
                <w:b/>
                <w:i/>
                <w:sz w:val="18"/>
                <w:szCs w:val="18"/>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tcPr>
          <w:p w14:paraId="7D082734"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4E948" w14:textId="77777777" w:rsidR="008279D0" w:rsidRPr="008279D0" w:rsidRDefault="008279D0" w:rsidP="00947A48">
            <w:pPr>
              <w:jc w:val="center"/>
              <w:rPr>
                <w:sz w:val="18"/>
                <w:szCs w:val="18"/>
              </w:rPr>
            </w:pPr>
            <w:r w:rsidRPr="008279D0">
              <w:rPr>
                <w:b/>
                <w:i/>
                <w:sz w:val="18"/>
                <w:szCs w:val="18"/>
                <w:u w:val="single"/>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63E81" w14:textId="77777777" w:rsidR="008279D0" w:rsidRPr="008279D0" w:rsidRDefault="008279D0" w:rsidP="00947A48">
            <w:pPr>
              <w:jc w:val="center"/>
              <w:rPr>
                <w:sz w:val="18"/>
                <w:szCs w:val="18"/>
              </w:rPr>
            </w:pPr>
            <w:r w:rsidRPr="008279D0">
              <w:rPr>
                <w:b/>
                <w:i/>
                <w:sz w:val="18"/>
                <w:szCs w:val="18"/>
                <w:u w:val="single"/>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8C26A" w14:textId="77777777" w:rsidR="008279D0" w:rsidRPr="008279D0" w:rsidRDefault="008279D0" w:rsidP="00947A48">
            <w:pPr>
              <w:snapToGrid w:val="0"/>
              <w:jc w:val="both"/>
              <w:rPr>
                <w:b/>
                <w:i/>
                <w:sz w:val="18"/>
                <w:szCs w:val="18"/>
                <w:u w:val="singl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73766" w14:textId="77777777" w:rsidR="008279D0" w:rsidRPr="008279D0" w:rsidRDefault="008279D0" w:rsidP="00947A48">
            <w:pPr>
              <w:snapToGrid w:val="0"/>
              <w:jc w:val="both"/>
              <w:rPr>
                <w:b/>
                <w:i/>
                <w:sz w:val="18"/>
                <w:szCs w:val="18"/>
                <w:u w:val="single"/>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0432" w14:textId="77777777" w:rsidR="008279D0" w:rsidRPr="008279D0" w:rsidRDefault="008279D0" w:rsidP="00947A48">
            <w:pPr>
              <w:jc w:val="center"/>
              <w:rPr>
                <w:sz w:val="18"/>
                <w:szCs w:val="18"/>
              </w:rPr>
            </w:pPr>
            <w:r w:rsidRPr="008279D0">
              <w:rPr>
                <w:b/>
                <w:i/>
                <w:sz w:val="18"/>
                <w:szCs w:val="18"/>
                <w:u w:val="single"/>
              </w:rPr>
              <w:t>104,0</w:t>
            </w:r>
          </w:p>
        </w:tc>
      </w:tr>
      <w:tr w:rsidR="008279D0" w:rsidRPr="008279D0" w14:paraId="7035EE6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82E362D" w14:textId="77777777" w:rsidR="008279D0" w:rsidRPr="008279D0" w:rsidRDefault="008279D0" w:rsidP="00947A48">
            <w:pPr>
              <w:jc w:val="both"/>
              <w:rPr>
                <w:sz w:val="18"/>
                <w:szCs w:val="18"/>
              </w:rPr>
            </w:pPr>
            <w:r w:rsidRPr="008279D0">
              <w:rPr>
                <w:sz w:val="18"/>
                <w:szCs w:val="18"/>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FE1438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4A18"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2919"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88EA2" w14:textId="77777777" w:rsidR="008279D0" w:rsidRPr="008279D0" w:rsidRDefault="008279D0" w:rsidP="00947A48">
            <w:pPr>
              <w:jc w:val="both"/>
              <w:rPr>
                <w:sz w:val="18"/>
                <w:szCs w:val="18"/>
              </w:rPr>
            </w:pPr>
            <w:r w:rsidRPr="008279D0">
              <w:rPr>
                <w:sz w:val="18"/>
                <w:szCs w:val="18"/>
              </w:rPr>
              <w:t>1100000000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49B90"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0E4CB" w14:textId="77777777" w:rsidR="008279D0" w:rsidRPr="008279D0" w:rsidRDefault="008279D0" w:rsidP="00947A48">
            <w:pPr>
              <w:jc w:val="center"/>
              <w:rPr>
                <w:sz w:val="18"/>
                <w:szCs w:val="18"/>
              </w:rPr>
            </w:pPr>
            <w:r w:rsidRPr="008279D0">
              <w:rPr>
                <w:sz w:val="18"/>
                <w:szCs w:val="18"/>
              </w:rPr>
              <w:t>50,0</w:t>
            </w:r>
          </w:p>
        </w:tc>
      </w:tr>
      <w:tr w:rsidR="008279D0" w:rsidRPr="008279D0" w14:paraId="5EF76CD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008ABA7" w14:textId="77777777" w:rsidR="008279D0" w:rsidRPr="008279D0" w:rsidRDefault="008279D0" w:rsidP="00947A48">
            <w:pPr>
              <w:jc w:val="both"/>
              <w:rPr>
                <w:sz w:val="18"/>
                <w:szCs w:val="18"/>
              </w:rPr>
            </w:pPr>
            <w:r w:rsidRPr="008279D0">
              <w:rPr>
                <w:sz w:val="18"/>
                <w:szCs w:val="18"/>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47AE20C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C3679"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CB67"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1E33F" w14:textId="77777777" w:rsidR="008279D0" w:rsidRPr="008279D0" w:rsidRDefault="008279D0" w:rsidP="00947A48">
            <w:pPr>
              <w:jc w:val="both"/>
              <w:rPr>
                <w:sz w:val="18"/>
                <w:szCs w:val="18"/>
              </w:rPr>
            </w:pPr>
            <w:r w:rsidRPr="008279D0">
              <w:rPr>
                <w:sz w:val="18"/>
                <w:szCs w:val="18"/>
              </w:rPr>
              <w:t>1110000000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79D8A"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37836" w14:textId="77777777" w:rsidR="008279D0" w:rsidRPr="008279D0" w:rsidRDefault="008279D0" w:rsidP="00947A48">
            <w:pPr>
              <w:jc w:val="center"/>
              <w:rPr>
                <w:sz w:val="18"/>
                <w:szCs w:val="18"/>
              </w:rPr>
            </w:pPr>
            <w:r w:rsidRPr="008279D0">
              <w:rPr>
                <w:sz w:val="18"/>
                <w:szCs w:val="18"/>
              </w:rPr>
              <w:t>50,0</w:t>
            </w:r>
          </w:p>
        </w:tc>
      </w:tr>
      <w:tr w:rsidR="008279D0" w:rsidRPr="008279D0" w14:paraId="55C0451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5188083" w14:textId="77777777" w:rsidR="008279D0" w:rsidRPr="008279D0" w:rsidRDefault="008279D0" w:rsidP="00947A48">
            <w:pPr>
              <w:jc w:val="both"/>
              <w:rPr>
                <w:sz w:val="18"/>
                <w:szCs w:val="18"/>
              </w:rPr>
            </w:pPr>
            <w:r w:rsidRPr="008279D0">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tcPr>
          <w:p w14:paraId="28070D7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3D77"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BDBE3"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F959E" w14:textId="77777777" w:rsidR="008279D0" w:rsidRPr="008279D0" w:rsidRDefault="008279D0" w:rsidP="00947A48">
            <w:pPr>
              <w:jc w:val="both"/>
              <w:rPr>
                <w:sz w:val="18"/>
                <w:szCs w:val="18"/>
              </w:rPr>
            </w:pPr>
            <w:r w:rsidRPr="008279D0">
              <w:rPr>
                <w:sz w:val="18"/>
                <w:szCs w:val="18"/>
              </w:rPr>
              <w:t>1116000000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9581"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35E2B" w14:textId="77777777" w:rsidR="008279D0" w:rsidRPr="008279D0" w:rsidRDefault="008279D0" w:rsidP="00947A48">
            <w:pPr>
              <w:jc w:val="center"/>
              <w:rPr>
                <w:sz w:val="18"/>
                <w:szCs w:val="18"/>
              </w:rPr>
            </w:pPr>
            <w:r w:rsidRPr="008279D0">
              <w:rPr>
                <w:sz w:val="18"/>
                <w:szCs w:val="18"/>
              </w:rPr>
              <w:t>50,0</w:t>
            </w:r>
          </w:p>
        </w:tc>
      </w:tr>
      <w:tr w:rsidR="008279D0" w:rsidRPr="008279D0" w14:paraId="21004753"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C27DA19" w14:textId="77777777" w:rsidR="008279D0" w:rsidRPr="008279D0" w:rsidRDefault="008279D0" w:rsidP="00947A48">
            <w:pPr>
              <w:jc w:val="both"/>
              <w:rPr>
                <w:sz w:val="18"/>
                <w:szCs w:val="18"/>
              </w:rPr>
            </w:pPr>
            <w:r w:rsidRPr="008279D0">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2FE6E14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C2ADE"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5F97"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EEA2" w14:textId="77777777" w:rsidR="008279D0" w:rsidRPr="008279D0" w:rsidRDefault="008279D0" w:rsidP="00947A48">
            <w:pPr>
              <w:jc w:val="both"/>
              <w:rPr>
                <w:sz w:val="18"/>
                <w:szCs w:val="18"/>
              </w:rPr>
            </w:pPr>
            <w:r w:rsidRPr="008279D0">
              <w:rPr>
                <w:sz w:val="18"/>
                <w:szCs w:val="18"/>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FA155" w14:textId="77777777" w:rsidR="008279D0" w:rsidRPr="008279D0" w:rsidRDefault="008279D0" w:rsidP="00947A48">
            <w:pPr>
              <w:snapToGrid w:val="0"/>
              <w:jc w:val="both"/>
              <w:rPr>
                <w:sz w:val="18"/>
                <w:szCs w:val="18"/>
                <w:lang w:val="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039C" w14:textId="77777777" w:rsidR="008279D0" w:rsidRPr="008279D0" w:rsidRDefault="008279D0" w:rsidP="00947A48">
            <w:pPr>
              <w:jc w:val="center"/>
              <w:rPr>
                <w:sz w:val="18"/>
                <w:szCs w:val="18"/>
              </w:rPr>
            </w:pPr>
            <w:r w:rsidRPr="008279D0">
              <w:rPr>
                <w:sz w:val="18"/>
                <w:szCs w:val="18"/>
              </w:rPr>
              <w:t>50,0</w:t>
            </w:r>
          </w:p>
        </w:tc>
      </w:tr>
      <w:tr w:rsidR="008279D0" w:rsidRPr="008279D0" w14:paraId="36357B4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2BCF1DA"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597029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B8F95" w14:textId="77777777" w:rsidR="008279D0" w:rsidRPr="008279D0" w:rsidRDefault="008279D0" w:rsidP="00947A48">
            <w:pPr>
              <w:jc w:val="center"/>
              <w:rPr>
                <w:sz w:val="18"/>
                <w:szCs w:val="18"/>
              </w:rPr>
            </w:pPr>
            <w:r w:rsidRPr="008279D0">
              <w:rPr>
                <w:sz w:val="18"/>
                <w:szCs w:val="18"/>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02576" w14:textId="77777777" w:rsidR="008279D0" w:rsidRPr="008279D0" w:rsidRDefault="008279D0" w:rsidP="00947A48">
            <w:pPr>
              <w:jc w:val="center"/>
              <w:rPr>
                <w:sz w:val="18"/>
                <w:szCs w:val="18"/>
              </w:rPr>
            </w:pPr>
            <w:r w:rsidRPr="008279D0">
              <w:rPr>
                <w:sz w:val="18"/>
                <w:szCs w:val="18"/>
                <w:lang w:val="en-US"/>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A1401" w14:textId="77777777" w:rsidR="008279D0" w:rsidRPr="008279D0" w:rsidRDefault="008279D0" w:rsidP="00947A48">
            <w:pPr>
              <w:jc w:val="both"/>
              <w:rPr>
                <w:sz w:val="18"/>
                <w:szCs w:val="18"/>
              </w:rPr>
            </w:pPr>
            <w:r w:rsidRPr="008279D0">
              <w:rPr>
                <w:sz w:val="18"/>
                <w:szCs w:val="18"/>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E5909" w14:textId="77777777" w:rsidR="008279D0" w:rsidRPr="008279D0" w:rsidRDefault="008279D0" w:rsidP="00947A48">
            <w:pPr>
              <w:jc w:val="both"/>
              <w:rPr>
                <w:sz w:val="18"/>
                <w:szCs w:val="18"/>
              </w:rPr>
            </w:pPr>
            <w:r w:rsidRPr="008279D0">
              <w:rPr>
                <w:sz w:val="18"/>
                <w:szCs w:val="18"/>
                <w:lang w:val="en-US"/>
              </w:rPr>
              <w:t>3</w:t>
            </w:r>
            <w:r w:rsidRPr="008279D0">
              <w:rPr>
                <w:sz w:val="18"/>
                <w:szCs w:val="18"/>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A6C9D" w14:textId="77777777" w:rsidR="008279D0" w:rsidRPr="008279D0" w:rsidRDefault="008279D0" w:rsidP="00947A48">
            <w:pPr>
              <w:jc w:val="center"/>
              <w:rPr>
                <w:sz w:val="18"/>
                <w:szCs w:val="18"/>
              </w:rPr>
            </w:pPr>
            <w:r w:rsidRPr="008279D0">
              <w:rPr>
                <w:sz w:val="18"/>
                <w:szCs w:val="18"/>
              </w:rPr>
              <w:t>50,0</w:t>
            </w:r>
          </w:p>
        </w:tc>
      </w:tr>
      <w:tr w:rsidR="008279D0" w:rsidRPr="008279D0" w14:paraId="225AA78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CC8547B"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6C5DD7E9"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0EEB1" w14:textId="77777777" w:rsidR="008279D0" w:rsidRPr="008279D0" w:rsidRDefault="008279D0" w:rsidP="00947A48">
            <w:pPr>
              <w:jc w:val="center"/>
              <w:rPr>
                <w:sz w:val="18"/>
                <w:szCs w:val="18"/>
              </w:rPr>
            </w:pPr>
            <w:r w:rsidRPr="008279D0">
              <w:rPr>
                <w:sz w:val="18"/>
                <w:szCs w:val="18"/>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1EF9D" w14:textId="77777777" w:rsidR="008279D0" w:rsidRPr="008279D0" w:rsidRDefault="008279D0" w:rsidP="00947A48">
            <w:pPr>
              <w:jc w:val="center"/>
              <w:rPr>
                <w:sz w:val="18"/>
                <w:szCs w:val="18"/>
              </w:rPr>
            </w:pPr>
            <w:r w:rsidRPr="008279D0">
              <w:rPr>
                <w:sz w:val="18"/>
                <w:szCs w:val="18"/>
                <w:lang w:val="en-US"/>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248C8" w14:textId="77777777" w:rsidR="008279D0" w:rsidRPr="008279D0" w:rsidRDefault="008279D0" w:rsidP="00947A48">
            <w:pPr>
              <w:jc w:val="both"/>
              <w:rPr>
                <w:sz w:val="18"/>
                <w:szCs w:val="18"/>
              </w:rPr>
            </w:pPr>
            <w:r w:rsidRPr="008279D0">
              <w:rPr>
                <w:sz w:val="18"/>
                <w:szCs w:val="18"/>
              </w:rPr>
              <w:t>1116040710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E5F8" w14:textId="77777777" w:rsidR="008279D0" w:rsidRPr="008279D0" w:rsidRDefault="008279D0" w:rsidP="00947A48">
            <w:pPr>
              <w:jc w:val="both"/>
              <w:rPr>
                <w:sz w:val="18"/>
                <w:szCs w:val="18"/>
              </w:rPr>
            </w:pPr>
            <w:r w:rsidRPr="008279D0">
              <w:rPr>
                <w:sz w:val="18"/>
                <w:szCs w:val="18"/>
                <w:lang w:val="en-US"/>
              </w:rPr>
              <w:t>32</w:t>
            </w:r>
            <w:r w:rsidRPr="008279D0">
              <w:rPr>
                <w:sz w:val="18"/>
                <w:szCs w:val="18"/>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90F3F" w14:textId="77777777" w:rsidR="008279D0" w:rsidRPr="008279D0" w:rsidRDefault="008279D0" w:rsidP="00947A48">
            <w:pPr>
              <w:jc w:val="center"/>
              <w:rPr>
                <w:sz w:val="18"/>
                <w:szCs w:val="18"/>
              </w:rPr>
            </w:pPr>
            <w:r w:rsidRPr="008279D0">
              <w:rPr>
                <w:sz w:val="18"/>
                <w:szCs w:val="18"/>
              </w:rPr>
              <w:t>50,0</w:t>
            </w:r>
          </w:p>
        </w:tc>
      </w:tr>
      <w:tr w:rsidR="008279D0" w:rsidRPr="008279D0" w14:paraId="6971523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ADA8087" w14:textId="77777777" w:rsidR="008279D0" w:rsidRPr="008279D0" w:rsidRDefault="008279D0" w:rsidP="00947A48">
            <w:pPr>
              <w:jc w:val="both"/>
              <w:rPr>
                <w:sz w:val="18"/>
                <w:szCs w:val="18"/>
              </w:rPr>
            </w:pPr>
            <w:r w:rsidRPr="008279D0">
              <w:rPr>
                <w:sz w:val="18"/>
                <w:szCs w:val="18"/>
              </w:rPr>
              <w:t xml:space="preserve">Непрограммное направление расходов </w:t>
            </w:r>
          </w:p>
        </w:tc>
        <w:tc>
          <w:tcPr>
            <w:tcW w:w="1134" w:type="dxa"/>
            <w:tcBorders>
              <w:top w:val="single" w:sz="4" w:space="0" w:color="000000"/>
              <w:left w:val="single" w:sz="4" w:space="0" w:color="000000"/>
              <w:bottom w:val="single" w:sz="4" w:space="0" w:color="000000"/>
              <w:right w:val="single" w:sz="4" w:space="0" w:color="000000"/>
            </w:tcBorders>
          </w:tcPr>
          <w:p w14:paraId="7B81664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D8437"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60455"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D5E5" w14:textId="77777777" w:rsidR="008279D0" w:rsidRPr="008279D0" w:rsidRDefault="008279D0" w:rsidP="00947A48">
            <w:pPr>
              <w:jc w:val="both"/>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A81B1" w14:textId="77777777" w:rsidR="008279D0" w:rsidRPr="008279D0" w:rsidRDefault="008279D0" w:rsidP="00947A48">
            <w:pPr>
              <w:snapToGrid w:val="0"/>
              <w:jc w:val="both"/>
              <w:rPr>
                <w:sz w:val="18"/>
                <w:szCs w:val="18"/>
                <w:lang w:val="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326E" w14:textId="77777777" w:rsidR="008279D0" w:rsidRPr="008279D0" w:rsidRDefault="008279D0" w:rsidP="00947A48">
            <w:pPr>
              <w:jc w:val="center"/>
              <w:rPr>
                <w:sz w:val="18"/>
                <w:szCs w:val="18"/>
              </w:rPr>
            </w:pPr>
            <w:r w:rsidRPr="008279D0">
              <w:rPr>
                <w:sz w:val="18"/>
                <w:szCs w:val="18"/>
              </w:rPr>
              <w:t>54,0</w:t>
            </w:r>
          </w:p>
        </w:tc>
      </w:tr>
      <w:tr w:rsidR="008279D0" w:rsidRPr="008279D0" w14:paraId="66E4574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B6CFBC6" w14:textId="77777777" w:rsidR="008279D0" w:rsidRPr="008279D0" w:rsidRDefault="008279D0" w:rsidP="00947A48">
            <w:pPr>
              <w:jc w:val="both"/>
              <w:rPr>
                <w:sz w:val="18"/>
                <w:szCs w:val="18"/>
              </w:rPr>
            </w:pPr>
            <w:r w:rsidRPr="008279D0">
              <w:rPr>
                <w:sz w:val="18"/>
                <w:szCs w:val="18"/>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tcPr>
          <w:p w14:paraId="5F03C04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56753"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99FB6"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0EAAC"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7B55C"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53AF9" w14:textId="77777777" w:rsidR="008279D0" w:rsidRPr="008279D0" w:rsidRDefault="008279D0" w:rsidP="00947A48">
            <w:pPr>
              <w:jc w:val="center"/>
              <w:rPr>
                <w:sz w:val="18"/>
                <w:szCs w:val="18"/>
              </w:rPr>
            </w:pPr>
            <w:r w:rsidRPr="008279D0">
              <w:rPr>
                <w:sz w:val="18"/>
                <w:szCs w:val="18"/>
              </w:rPr>
              <w:t>50,0</w:t>
            </w:r>
          </w:p>
        </w:tc>
      </w:tr>
      <w:tr w:rsidR="008279D0" w:rsidRPr="008279D0" w14:paraId="6E93A45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0F4D2CC" w14:textId="77777777" w:rsidR="008279D0" w:rsidRPr="008279D0" w:rsidRDefault="008279D0" w:rsidP="00947A48">
            <w:pPr>
              <w:jc w:val="both"/>
              <w:rPr>
                <w:sz w:val="18"/>
                <w:szCs w:val="18"/>
              </w:rPr>
            </w:pPr>
            <w:r w:rsidRPr="008279D0">
              <w:rPr>
                <w:sz w:val="18"/>
                <w:szCs w:val="18"/>
              </w:rPr>
              <w:lastRenderedPageBreak/>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2B47C90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8FBF8" w14:textId="77777777" w:rsidR="008279D0" w:rsidRPr="008279D0" w:rsidRDefault="008279D0" w:rsidP="00947A48">
            <w:pPr>
              <w:jc w:val="center"/>
              <w:rPr>
                <w:sz w:val="18"/>
                <w:szCs w:val="18"/>
              </w:rPr>
            </w:pPr>
            <w:r w:rsidRPr="008279D0">
              <w:rPr>
                <w:sz w:val="18"/>
                <w:szCs w:val="18"/>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749CA" w14:textId="77777777" w:rsidR="008279D0" w:rsidRPr="008279D0" w:rsidRDefault="008279D0" w:rsidP="00947A48">
            <w:pPr>
              <w:jc w:val="center"/>
              <w:rPr>
                <w:sz w:val="18"/>
                <w:szCs w:val="18"/>
              </w:rPr>
            </w:pPr>
            <w:r w:rsidRPr="008279D0">
              <w:rPr>
                <w:sz w:val="18"/>
                <w:szCs w:val="18"/>
                <w:lang w:val="en-US"/>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6850D"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B262D" w14:textId="77777777" w:rsidR="008279D0" w:rsidRPr="008279D0" w:rsidRDefault="008279D0" w:rsidP="00947A48">
            <w:pPr>
              <w:jc w:val="both"/>
              <w:rPr>
                <w:sz w:val="18"/>
                <w:szCs w:val="18"/>
              </w:rPr>
            </w:pPr>
            <w:r w:rsidRPr="008279D0">
              <w:rPr>
                <w:sz w:val="18"/>
                <w:szCs w:val="18"/>
                <w:lang w:val="en-US"/>
              </w:rPr>
              <w:t>3</w:t>
            </w:r>
            <w:r w:rsidRPr="008279D0">
              <w:rPr>
                <w:sz w:val="18"/>
                <w:szCs w:val="18"/>
              </w:rPr>
              <w:t>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801D" w14:textId="77777777" w:rsidR="008279D0" w:rsidRPr="008279D0" w:rsidRDefault="008279D0" w:rsidP="00947A48">
            <w:pPr>
              <w:jc w:val="center"/>
              <w:rPr>
                <w:sz w:val="18"/>
                <w:szCs w:val="18"/>
              </w:rPr>
            </w:pPr>
            <w:r w:rsidRPr="008279D0">
              <w:rPr>
                <w:sz w:val="18"/>
                <w:szCs w:val="18"/>
              </w:rPr>
              <w:t>50,0</w:t>
            </w:r>
          </w:p>
        </w:tc>
      </w:tr>
      <w:tr w:rsidR="008279D0" w:rsidRPr="008279D0" w14:paraId="6D5426F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11556BB"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1AAD20C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016D" w14:textId="77777777" w:rsidR="008279D0" w:rsidRPr="008279D0" w:rsidRDefault="008279D0" w:rsidP="00947A48">
            <w:pPr>
              <w:jc w:val="center"/>
              <w:rPr>
                <w:sz w:val="18"/>
                <w:szCs w:val="18"/>
              </w:rPr>
            </w:pPr>
            <w:r w:rsidRPr="008279D0">
              <w:rPr>
                <w:sz w:val="18"/>
                <w:szCs w:val="18"/>
                <w:lang w:val="en-US"/>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6A6F6" w14:textId="77777777" w:rsidR="008279D0" w:rsidRPr="008279D0" w:rsidRDefault="008279D0" w:rsidP="00947A48">
            <w:pPr>
              <w:jc w:val="center"/>
              <w:rPr>
                <w:sz w:val="18"/>
                <w:szCs w:val="18"/>
              </w:rPr>
            </w:pPr>
            <w:r w:rsidRPr="008279D0">
              <w:rPr>
                <w:sz w:val="18"/>
                <w:szCs w:val="18"/>
                <w:lang w:val="en-US"/>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008A6"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S0710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8CDFA" w14:textId="77777777" w:rsidR="008279D0" w:rsidRPr="008279D0" w:rsidRDefault="008279D0" w:rsidP="00947A48">
            <w:pPr>
              <w:jc w:val="both"/>
              <w:rPr>
                <w:sz w:val="18"/>
                <w:szCs w:val="18"/>
              </w:rPr>
            </w:pPr>
            <w:r w:rsidRPr="008279D0">
              <w:rPr>
                <w:sz w:val="18"/>
                <w:szCs w:val="18"/>
                <w:lang w:val="en-US"/>
              </w:rPr>
              <w:t>32</w:t>
            </w:r>
            <w:r w:rsidRPr="008279D0">
              <w:rPr>
                <w:sz w:val="18"/>
                <w:szCs w:val="18"/>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2CB74" w14:textId="77777777" w:rsidR="008279D0" w:rsidRPr="008279D0" w:rsidRDefault="008279D0" w:rsidP="00947A48">
            <w:pPr>
              <w:jc w:val="center"/>
              <w:rPr>
                <w:sz w:val="18"/>
                <w:szCs w:val="18"/>
              </w:rPr>
            </w:pPr>
            <w:r w:rsidRPr="008279D0">
              <w:rPr>
                <w:sz w:val="18"/>
                <w:szCs w:val="18"/>
              </w:rPr>
              <w:t>50,0</w:t>
            </w:r>
          </w:p>
        </w:tc>
      </w:tr>
      <w:tr w:rsidR="008279D0" w:rsidRPr="008279D0" w14:paraId="2019699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0679517" w14:textId="77777777" w:rsidR="008279D0" w:rsidRPr="008279D0" w:rsidRDefault="008279D0" w:rsidP="00947A48">
            <w:pPr>
              <w:jc w:val="both"/>
              <w:rPr>
                <w:sz w:val="18"/>
                <w:szCs w:val="18"/>
              </w:rPr>
            </w:pPr>
            <w:r w:rsidRPr="008279D0">
              <w:rPr>
                <w:sz w:val="18"/>
                <w:szCs w:val="18"/>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tcPr>
          <w:p w14:paraId="30CF789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1D52E"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1283" w14:textId="77777777" w:rsidR="008279D0" w:rsidRPr="008279D0" w:rsidRDefault="008279D0" w:rsidP="00947A48">
            <w:pPr>
              <w:jc w:val="center"/>
              <w:rPr>
                <w:sz w:val="18"/>
                <w:szCs w:val="18"/>
              </w:rPr>
            </w:pPr>
            <w:r w:rsidRPr="008279D0">
              <w:rPr>
                <w:sz w:val="18"/>
                <w:szCs w:val="18"/>
              </w:rPr>
              <w:t>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F0C66"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21390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B729B"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87E13" w14:textId="77777777" w:rsidR="008279D0" w:rsidRPr="008279D0" w:rsidRDefault="008279D0" w:rsidP="00947A48">
            <w:pPr>
              <w:jc w:val="center"/>
              <w:rPr>
                <w:sz w:val="18"/>
                <w:szCs w:val="18"/>
              </w:rPr>
            </w:pPr>
            <w:r w:rsidRPr="008279D0">
              <w:rPr>
                <w:sz w:val="18"/>
                <w:szCs w:val="18"/>
              </w:rPr>
              <w:t>4,0</w:t>
            </w:r>
          </w:p>
        </w:tc>
      </w:tr>
      <w:tr w:rsidR="008279D0" w:rsidRPr="008279D0" w14:paraId="5EB390A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9F53CD3"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202B1224" w14:textId="77777777" w:rsidR="008279D0" w:rsidRPr="008279D0" w:rsidRDefault="008279D0" w:rsidP="00947A48">
            <w:pPr>
              <w:jc w:val="center"/>
              <w:rPr>
                <w:sz w:val="18"/>
                <w:szCs w:val="18"/>
              </w:rPr>
            </w:pPr>
            <w:r w:rsidRPr="008279D0">
              <w:rPr>
                <w:sz w:val="18"/>
                <w:szCs w:val="18"/>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2F63BE5B" w14:textId="77777777" w:rsidR="008279D0" w:rsidRPr="008279D0" w:rsidRDefault="008279D0" w:rsidP="00947A48">
            <w:pPr>
              <w:jc w:val="center"/>
              <w:rPr>
                <w:sz w:val="18"/>
                <w:szCs w:val="18"/>
              </w:rPr>
            </w:pPr>
            <w:r w:rsidRPr="008279D0">
              <w:rPr>
                <w:sz w:val="18"/>
                <w:szCs w:val="18"/>
                <w:lang w:val="en-US"/>
              </w:rPr>
              <w:t>10</w:t>
            </w:r>
          </w:p>
        </w:tc>
        <w:tc>
          <w:tcPr>
            <w:tcW w:w="1276" w:type="dxa"/>
            <w:tcBorders>
              <w:left w:val="single" w:sz="4" w:space="0" w:color="000000"/>
              <w:bottom w:val="single" w:sz="4" w:space="0" w:color="000000"/>
              <w:right w:val="single" w:sz="4" w:space="0" w:color="000000"/>
            </w:tcBorders>
            <w:shd w:val="clear" w:color="auto" w:fill="auto"/>
            <w:vAlign w:val="center"/>
          </w:tcPr>
          <w:p w14:paraId="208A6348" w14:textId="77777777" w:rsidR="008279D0" w:rsidRPr="008279D0" w:rsidRDefault="008279D0" w:rsidP="00947A48">
            <w:pPr>
              <w:jc w:val="center"/>
              <w:rPr>
                <w:sz w:val="18"/>
                <w:szCs w:val="18"/>
              </w:rPr>
            </w:pPr>
            <w:r w:rsidRPr="008279D0">
              <w:rPr>
                <w:sz w:val="18"/>
                <w:szCs w:val="18"/>
                <w:lang w:val="en-US"/>
              </w:rPr>
              <w:t>03</w:t>
            </w:r>
          </w:p>
        </w:tc>
        <w:tc>
          <w:tcPr>
            <w:tcW w:w="2268" w:type="dxa"/>
            <w:tcBorders>
              <w:left w:val="single" w:sz="4" w:space="0" w:color="000000"/>
              <w:bottom w:val="single" w:sz="4" w:space="0" w:color="000000"/>
              <w:right w:val="single" w:sz="4" w:space="0" w:color="000000"/>
            </w:tcBorders>
            <w:shd w:val="clear" w:color="auto" w:fill="auto"/>
            <w:vAlign w:val="center"/>
          </w:tcPr>
          <w:p w14:paraId="780F79CD"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21390</w:t>
            </w:r>
          </w:p>
        </w:tc>
        <w:tc>
          <w:tcPr>
            <w:tcW w:w="1134" w:type="dxa"/>
            <w:tcBorders>
              <w:left w:val="single" w:sz="4" w:space="0" w:color="000000"/>
              <w:bottom w:val="single" w:sz="4" w:space="0" w:color="000000"/>
              <w:right w:val="single" w:sz="4" w:space="0" w:color="000000"/>
            </w:tcBorders>
            <w:shd w:val="clear" w:color="auto" w:fill="auto"/>
            <w:vAlign w:val="center"/>
          </w:tcPr>
          <w:p w14:paraId="04C0939B" w14:textId="77777777" w:rsidR="008279D0" w:rsidRPr="008279D0" w:rsidRDefault="008279D0" w:rsidP="00947A48">
            <w:pPr>
              <w:jc w:val="both"/>
              <w:rPr>
                <w:sz w:val="18"/>
                <w:szCs w:val="18"/>
              </w:rPr>
            </w:pPr>
            <w:r w:rsidRPr="008279D0">
              <w:rPr>
                <w:sz w:val="18"/>
                <w:szCs w:val="18"/>
                <w:lang w:val="en-US"/>
              </w:rPr>
              <w:t>3</w:t>
            </w:r>
            <w:r w:rsidRPr="008279D0">
              <w:rPr>
                <w:sz w:val="18"/>
                <w:szCs w:val="18"/>
              </w:rPr>
              <w:t>00</w:t>
            </w:r>
          </w:p>
        </w:tc>
        <w:tc>
          <w:tcPr>
            <w:tcW w:w="1021" w:type="dxa"/>
            <w:tcBorders>
              <w:left w:val="single" w:sz="4" w:space="0" w:color="000000"/>
              <w:bottom w:val="single" w:sz="4" w:space="0" w:color="000000"/>
              <w:right w:val="single" w:sz="4" w:space="0" w:color="000000"/>
            </w:tcBorders>
            <w:shd w:val="clear" w:color="auto" w:fill="auto"/>
            <w:vAlign w:val="center"/>
          </w:tcPr>
          <w:p w14:paraId="6AEB4499" w14:textId="77777777" w:rsidR="008279D0" w:rsidRPr="008279D0" w:rsidRDefault="008279D0" w:rsidP="00947A48">
            <w:pPr>
              <w:jc w:val="center"/>
              <w:rPr>
                <w:sz w:val="18"/>
                <w:szCs w:val="18"/>
              </w:rPr>
            </w:pPr>
            <w:r w:rsidRPr="008279D0">
              <w:rPr>
                <w:sz w:val="18"/>
                <w:szCs w:val="18"/>
              </w:rPr>
              <w:t>4,0</w:t>
            </w:r>
          </w:p>
        </w:tc>
      </w:tr>
      <w:tr w:rsidR="008279D0" w:rsidRPr="008279D0" w14:paraId="6E6BE5F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9C02B75"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4C4FFF78" w14:textId="77777777" w:rsidR="008279D0" w:rsidRPr="008279D0" w:rsidRDefault="008279D0" w:rsidP="00947A48">
            <w:pPr>
              <w:jc w:val="center"/>
              <w:rPr>
                <w:sz w:val="18"/>
                <w:szCs w:val="18"/>
              </w:rPr>
            </w:pPr>
            <w:r w:rsidRPr="008279D0">
              <w:rPr>
                <w:sz w:val="18"/>
                <w:szCs w:val="18"/>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340881E0" w14:textId="77777777" w:rsidR="008279D0" w:rsidRPr="008279D0" w:rsidRDefault="008279D0" w:rsidP="00947A48">
            <w:pPr>
              <w:jc w:val="center"/>
              <w:rPr>
                <w:sz w:val="18"/>
                <w:szCs w:val="18"/>
              </w:rPr>
            </w:pPr>
            <w:r w:rsidRPr="008279D0">
              <w:rPr>
                <w:sz w:val="18"/>
                <w:szCs w:val="18"/>
                <w:lang w:val="en-US"/>
              </w:rPr>
              <w:t>10</w:t>
            </w:r>
          </w:p>
        </w:tc>
        <w:tc>
          <w:tcPr>
            <w:tcW w:w="1276" w:type="dxa"/>
            <w:tcBorders>
              <w:left w:val="single" w:sz="4" w:space="0" w:color="000000"/>
              <w:bottom w:val="single" w:sz="4" w:space="0" w:color="000000"/>
              <w:right w:val="single" w:sz="4" w:space="0" w:color="000000"/>
            </w:tcBorders>
            <w:shd w:val="clear" w:color="auto" w:fill="auto"/>
            <w:vAlign w:val="center"/>
          </w:tcPr>
          <w:p w14:paraId="456B3BB3" w14:textId="77777777" w:rsidR="008279D0" w:rsidRPr="008279D0" w:rsidRDefault="008279D0" w:rsidP="00947A48">
            <w:pPr>
              <w:jc w:val="center"/>
              <w:rPr>
                <w:sz w:val="18"/>
                <w:szCs w:val="18"/>
              </w:rPr>
            </w:pPr>
            <w:r w:rsidRPr="008279D0">
              <w:rPr>
                <w:sz w:val="18"/>
                <w:szCs w:val="18"/>
                <w:lang w:val="en-US"/>
              </w:rPr>
              <w:t>03</w:t>
            </w:r>
          </w:p>
        </w:tc>
        <w:tc>
          <w:tcPr>
            <w:tcW w:w="2268" w:type="dxa"/>
            <w:tcBorders>
              <w:left w:val="single" w:sz="4" w:space="0" w:color="000000"/>
              <w:bottom w:val="single" w:sz="4" w:space="0" w:color="000000"/>
              <w:right w:val="single" w:sz="4" w:space="0" w:color="000000"/>
            </w:tcBorders>
            <w:shd w:val="clear" w:color="auto" w:fill="auto"/>
            <w:vAlign w:val="center"/>
          </w:tcPr>
          <w:p w14:paraId="3DDE2D40" w14:textId="77777777" w:rsidR="008279D0" w:rsidRPr="008279D0" w:rsidRDefault="008279D0" w:rsidP="00947A48">
            <w:pPr>
              <w:jc w:val="both"/>
              <w:rPr>
                <w:sz w:val="18"/>
                <w:szCs w:val="18"/>
              </w:rPr>
            </w:pPr>
            <w:r w:rsidRPr="008279D0">
              <w:rPr>
                <w:sz w:val="18"/>
                <w:szCs w:val="18"/>
              </w:rPr>
              <w:t>99000</w:t>
            </w:r>
            <w:r w:rsidRPr="008279D0">
              <w:rPr>
                <w:sz w:val="18"/>
                <w:szCs w:val="18"/>
                <w:lang w:val="en-US"/>
              </w:rPr>
              <w:t>21390</w:t>
            </w:r>
          </w:p>
        </w:tc>
        <w:tc>
          <w:tcPr>
            <w:tcW w:w="1134" w:type="dxa"/>
            <w:tcBorders>
              <w:left w:val="single" w:sz="4" w:space="0" w:color="000000"/>
              <w:bottom w:val="single" w:sz="4" w:space="0" w:color="000000"/>
              <w:right w:val="single" w:sz="4" w:space="0" w:color="000000"/>
            </w:tcBorders>
            <w:shd w:val="clear" w:color="auto" w:fill="auto"/>
            <w:vAlign w:val="center"/>
          </w:tcPr>
          <w:p w14:paraId="0F7AC752" w14:textId="77777777" w:rsidR="008279D0" w:rsidRPr="008279D0" w:rsidRDefault="008279D0" w:rsidP="00947A48">
            <w:pPr>
              <w:jc w:val="both"/>
              <w:rPr>
                <w:sz w:val="18"/>
                <w:szCs w:val="18"/>
              </w:rPr>
            </w:pPr>
            <w:r w:rsidRPr="008279D0">
              <w:rPr>
                <w:sz w:val="18"/>
                <w:szCs w:val="18"/>
                <w:lang w:val="en-US"/>
              </w:rPr>
              <w:t>32</w:t>
            </w:r>
            <w:r w:rsidRPr="008279D0">
              <w:rPr>
                <w:sz w:val="18"/>
                <w:szCs w:val="18"/>
              </w:rPr>
              <w:t>0</w:t>
            </w:r>
          </w:p>
        </w:tc>
        <w:tc>
          <w:tcPr>
            <w:tcW w:w="1021" w:type="dxa"/>
            <w:tcBorders>
              <w:left w:val="single" w:sz="4" w:space="0" w:color="000000"/>
              <w:bottom w:val="single" w:sz="4" w:space="0" w:color="000000"/>
              <w:right w:val="single" w:sz="4" w:space="0" w:color="000000"/>
            </w:tcBorders>
            <w:shd w:val="clear" w:color="auto" w:fill="auto"/>
            <w:vAlign w:val="center"/>
          </w:tcPr>
          <w:p w14:paraId="743D4ACF" w14:textId="77777777" w:rsidR="008279D0" w:rsidRPr="008279D0" w:rsidRDefault="008279D0" w:rsidP="00947A48">
            <w:pPr>
              <w:jc w:val="center"/>
              <w:rPr>
                <w:sz w:val="18"/>
                <w:szCs w:val="18"/>
              </w:rPr>
            </w:pPr>
            <w:r w:rsidRPr="008279D0">
              <w:rPr>
                <w:sz w:val="18"/>
                <w:szCs w:val="18"/>
              </w:rPr>
              <w:t>4,0</w:t>
            </w:r>
          </w:p>
        </w:tc>
      </w:tr>
      <w:tr w:rsidR="008279D0" w:rsidRPr="008279D0" w14:paraId="0324E63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C628E8C" w14:textId="77777777" w:rsidR="008279D0" w:rsidRPr="008279D0" w:rsidRDefault="008279D0" w:rsidP="00947A48">
            <w:pPr>
              <w:jc w:val="both"/>
              <w:rPr>
                <w:sz w:val="18"/>
                <w:szCs w:val="18"/>
              </w:rPr>
            </w:pPr>
            <w:r w:rsidRPr="008279D0">
              <w:rPr>
                <w:b/>
                <w:i/>
                <w:sz w:val="18"/>
                <w:szCs w:val="18"/>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tcPr>
          <w:p w14:paraId="2C036BE6"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F24A2" w14:textId="77777777" w:rsidR="008279D0" w:rsidRPr="008279D0" w:rsidRDefault="008279D0" w:rsidP="00947A48">
            <w:pPr>
              <w:jc w:val="center"/>
              <w:rPr>
                <w:sz w:val="18"/>
                <w:szCs w:val="18"/>
              </w:rPr>
            </w:pPr>
            <w:r w:rsidRPr="008279D0">
              <w:rPr>
                <w:b/>
                <w:i/>
                <w:sz w:val="18"/>
                <w:szCs w:val="18"/>
                <w:u w:val="single"/>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D18AA" w14:textId="77777777" w:rsidR="008279D0" w:rsidRPr="008279D0" w:rsidRDefault="008279D0" w:rsidP="00947A48">
            <w:pPr>
              <w:jc w:val="center"/>
              <w:rPr>
                <w:sz w:val="18"/>
                <w:szCs w:val="18"/>
              </w:rPr>
            </w:pPr>
            <w:r w:rsidRPr="008279D0">
              <w:rPr>
                <w:b/>
                <w:i/>
                <w:sz w:val="18"/>
                <w:szCs w:val="18"/>
                <w:u w:val="single"/>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2C57" w14:textId="77777777" w:rsidR="008279D0" w:rsidRPr="008279D0" w:rsidRDefault="008279D0" w:rsidP="00947A48">
            <w:pPr>
              <w:snapToGrid w:val="0"/>
              <w:jc w:val="both"/>
              <w:rPr>
                <w:b/>
                <w:i/>
                <w:sz w:val="18"/>
                <w:szCs w:val="18"/>
                <w:highlight w:val="yellow"/>
                <w:u w:val="single"/>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9E5BD" w14:textId="77777777" w:rsidR="008279D0" w:rsidRPr="008279D0" w:rsidRDefault="008279D0" w:rsidP="00947A48">
            <w:pPr>
              <w:snapToGrid w:val="0"/>
              <w:jc w:val="both"/>
              <w:rPr>
                <w:b/>
                <w:i/>
                <w:sz w:val="18"/>
                <w:szCs w:val="18"/>
                <w:highlight w:val="yellow"/>
                <w:u w:val="single"/>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F5F3A" w14:textId="77777777" w:rsidR="008279D0" w:rsidRPr="008279D0" w:rsidRDefault="008279D0" w:rsidP="00947A48">
            <w:pPr>
              <w:jc w:val="center"/>
              <w:rPr>
                <w:sz w:val="18"/>
                <w:szCs w:val="18"/>
              </w:rPr>
            </w:pPr>
            <w:r w:rsidRPr="008279D0">
              <w:rPr>
                <w:b/>
                <w:i/>
                <w:sz w:val="18"/>
                <w:szCs w:val="18"/>
                <w:u w:val="single"/>
              </w:rPr>
              <w:t>3935,5</w:t>
            </w:r>
          </w:p>
        </w:tc>
      </w:tr>
      <w:tr w:rsidR="008279D0" w:rsidRPr="008279D0" w14:paraId="09ADE12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99FF9DC" w14:textId="77777777" w:rsidR="008279D0" w:rsidRPr="008279D0" w:rsidRDefault="008279D0" w:rsidP="00947A48">
            <w:pPr>
              <w:jc w:val="both"/>
              <w:rPr>
                <w:sz w:val="18"/>
                <w:szCs w:val="18"/>
              </w:rPr>
            </w:pPr>
            <w:r w:rsidRPr="008279D0">
              <w:rPr>
                <w:b/>
                <w:sz w:val="18"/>
                <w:szCs w:val="18"/>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494143C4"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194B0" w14:textId="77777777" w:rsidR="008279D0" w:rsidRPr="008279D0" w:rsidRDefault="008279D0" w:rsidP="00947A48">
            <w:pPr>
              <w:jc w:val="center"/>
              <w:rPr>
                <w:sz w:val="18"/>
                <w:szCs w:val="18"/>
              </w:rPr>
            </w:pPr>
            <w:r w:rsidRPr="008279D0">
              <w:rPr>
                <w:b/>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1FFA6" w14:textId="77777777" w:rsidR="008279D0" w:rsidRPr="008279D0" w:rsidRDefault="008279D0" w:rsidP="00947A48">
            <w:pPr>
              <w:jc w:val="center"/>
              <w:rPr>
                <w:sz w:val="18"/>
                <w:szCs w:val="18"/>
              </w:rPr>
            </w:pPr>
            <w:r w:rsidRPr="008279D0">
              <w:rPr>
                <w:b/>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969BB" w14:textId="77777777" w:rsidR="008279D0" w:rsidRPr="008279D0" w:rsidRDefault="008279D0" w:rsidP="00947A48">
            <w:pPr>
              <w:jc w:val="both"/>
              <w:rPr>
                <w:sz w:val="18"/>
                <w:szCs w:val="18"/>
              </w:rPr>
            </w:pPr>
            <w:r w:rsidRPr="008279D0">
              <w:rPr>
                <w:b/>
                <w:sz w:val="18"/>
                <w:szCs w:val="18"/>
              </w:rPr>
              <w:t>1100000000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1077" w14:textId="77777777" w:rsidR="008279D0" w:rsidRPr="008279D0" w:rsidRDefault="008279D0" w:rsidP="00947A48">
            <w:pPr>
              <w:snapToGrid w:val="0"/>
              <w:jc w:val="both"/>
              <w:rPr>
                <w:b/>
                <w:sz w:val="18"/>
                <w:szCs w:val="18"/>
                <w:lang w:val="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65D80" w14:textId="77777777" w:rsidR="008279D0" w:rsidRPr="008279D0" w:rsidRDefault="008279D0" w:rsidP="00947A48">
            <w:pPr>
              <w:jc w:val="center"/>
              <w:rPr>
                <w:sz w:val="18"/>
                <w:szCs w:val="18"/>
              </w:rPr>
            </w:pPr>
            <w:r w:rsidRPr="008279D0">
              <w:rPr>
                <w:b/>
                <w:sz w:val="18"/>
                <w:szCs w:val="18"/>
              </w:rPr>
              <w:t>3308,8</w:t>
            </w:r>
          </w:p>
        </w:tc>
      </w:tr>
      <w:tr w:rsidR="008279D0" w:rsidRPr="008279D0" w14:paraId="0013A56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EA34CFD" w14:textId="77777777" w:rsidR="008279D0" w:rsidRPr="008279D0" w:rsidRDefault="008279D0" w:rsidP="00947A48">
            <w:pPr>
              <w:jc w:val="both"/>
              <w:rPr>
                <w:sz w:val="18"/>
                <w:szCs w:val="18"/>
              </w:rPr>
            </w:pPr>
            <w:r w:rsidRPr="008279D0">
              <w:rPr>
                <w:sz w:val="18"/>
                <w:szCs w:val="18"/>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tcPr>
          <w:p w14:paraId="09CD6C1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6516"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7BA95"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DCBCF" w14:textId="77777777" w:rsidR="008279D0" w:rsidRPr="008279D0" w:rsidRDefault="008279D0" w:rsidP="00947A48">
            <w:pPr>
              <w:jc w:val="both"/>
              <w:rPr>
                <w:sz w:val="18"/>
                <w:szCs w:val="18"/>
              </w:rPr>
            </w:pPr>
            <w:r w:rsidRPr="008279D0">
              <w:rPr>
                <w:sz w:val="18"/>
                <w:szCs w:val="18"/>
              </w:rPr>
              <w:t>1110000000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08A68"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9930" w14:textId="77777777" w:rsidR="008279D0" w:rsidRPr="008279D0" w:rsidRDefault="008279D0" w:rsidP="00947A48">
            <w:pPr>
              <w:jc w:val="center"/>
              <w:rPr>
                <w:sz w:val="18"/>
                <w:szCs w:val="18"/>
              </w:rPr>
            </w:pPr>
            <w:r w:rsidRPr="008279D0">
              <w:rPr>
                <w:sz w:val="18"/>
                <w:szCs w:val="18"/>
              </w:rPr>
              <w:t>3308,8</w:t>
            </w:r>
          </w:p>
        </w:tc>
      </w:tr>
      <w:tr w:rsidR="008279D0" w:rsidRPr="008279D0" w14:paraId="5D1F6F2F"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CBC0CAD" w14:textId="77777777" w:rsidR="008279D0" w:rsidRPr="008279D0" w:rsidRDefault="008279D0" w:rsidP="00947A48">
            <w:pPr>
              <w:jc w:val="both"/>
              <w:rPr>
                <w:sz w:val="18"/>
                <w:szCs w:val="18"/>
              </w:rPr>
            </w:pPr>
            <w:r w:rsidRPr="008279D0">
              <w:rPr>
                <w:sz w:val="18"/>
                <w:szCs w:val="18"/>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1134" w:type="dxa"/>
            <w:tcBorders>
              <w:top w:val="single" w:sz="4" w:space="0" w:color="000000"/>
              <w:left w:val="single" w:sz="4" w:space="0" w:color="000000"/>
              <w:bottom w:val="single" w:sz="4" w:space="0" w:color="000000"/>
              <w:right w:val="single" w:sz="4" w:space="0" w:color="000000"/>
            </w:tcBorders>
          </w:tcPr>
          <w:p w14:paraId="253EF030"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1306D"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BCF2B"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6AFB" w14:textId="77777777" w:rsidR="008279D0" w:rsidRPr="008279D0" w:rsidRDefault="008279D0" w:rsidP="00947A48">
            <w:pPr>
              <w:jc w:val="both"/>
              <w:rPr>
                <w:sz w:val="18"/>
                <w:szCs w:val="18"/>
              </w:rPr>
            </w:pPr>
            <w:r w:rsidRPr="008279D0">
              <w:rPr>
                <w:sz w:val="18"/>
                <w:szCs w:val="18"/>
              </w:rPr>
              <w:t>11189000000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E82B"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A69F3" w14:textId="77777777" w:rsidR="008279D0" w:rsidRPr="008279D0" w:rsidRDefault="008279D0" w:rsidP="00947A48">
            <w:pPr>
              <w:jc w:val="center"/>
              <w:rPr>
                <w:sz w:val="18"/>
                <w:szCs w:val="18"/>
              </w:rPr>
            </w:pPr>
            <w:r w:rsidRPr="008279D0">
              <w:rPr>
                <w:sz w:val="18"/>
                <w:szCs w:val="18"/>
              </w:rPr>
              <w:t>3308,8</w:t>
            </w:r>
          </w:p>
        </w:tc>
      </w:tr>
      <w:tr w:rsidR="008279D0" w:rsidRPr="008279D0" w14:paraId="624FE5E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9F94B19" w14:textId="77777777" w:rsidR="008279D0" w:rsidRPr="008279D0" w:rsidRDefault="008279D0" w:rsidP="00947A48">
            <w:pPr>
              <w:spacing w:line="254" w:lineRule="auto"/>
              <w:rPr>
                <w:sz w:val="18"/>
                <w:szCs w:val="18"/>
              </w:rPr>
            </w:pPr>
            <w:r w:rsidRPr="008279D0">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0BC2BC9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199C"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85714"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17934" w14:textId="77777777" w:rsidR="008279D0" w:rsidRPr="008279D0" w:rsidRDefault="008279D0" w:rsidP="00947A48">
            <w:pPr>
              <w:jc w:val="both"/>
              <w:rPr>
                <w:sz w:val="18"/>
                <w:szCs w:val="18"/>
              </w:rPr>
            </w:pPr>
            <w:r w:rsidRPr="008279D0">
              <w:rPr>
                <w:sz w:val="18"/>
                <w:szCs w:val="18"/>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378B0"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C5A3" w14:textId="77777777" w:rsidR="008279D0" w:rsidRPr="008279D0" w:rsidRDefault="008279D0" w:rsidP="00947A48">
            <w:pPr>
              <w:jc w:val="center"/>
              <w:rPr>
                <w:sz w:val="18"/>
                <w:szCs w:val="18"/>
              </w:rPr>
            </w:pPr>
            <w:r w:rsidRPr="008279D0">
              <w:rPr>
                <w:sz w:val="18"/>
                <w:szCs w:val="18"/>
              </w:rPr>
              <w:t>750,4</w:t>
            </w:r>
          </w:p>
        </w:tc>
      </w:tr>
      <w:tr w:rsidR="008279D0" w:rsidRPr="008279D0" w14:paraId="0A8D85E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E342AD5"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225C0BA4"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75963"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F765"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B9BA8" w14:textId="77777777" w:rsidR="008279D0" w:rsidRPr="008279D0" w:rsidRDefault="008279D0" w:rsidP="00947A48">
            <w:pPr>
              <w:jc w:val="both"/>
              <w:rPr>
                <w:sz w:val="18"/>
                <w:szCs w:val="18"/>
              </w:rPr>
            </w:pPr>
            <w:r w:rsidRPr="008279D0">
              <w:rPr>
                <w:sz w:val="18"/>
                <w:szCs w:val="18"/>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F5E2F" w14:textId="77777777" w:rsidR="008279D0" w:rsidRPr="008279D0" w:rsidRDefault="008279D0" w:rsidP="00947A48">
            <w:pPr>
              <w:jc w:val="both"/>
              <w:rPr>
                <w:sz w:val="18"/>
                <w:szCs w:val="18"/>
              </w:rPr>
            </w:pPr>
            <w:r w:rsidRPr="008279D0">
              <w:rPr>
                <w:sz w:val="18"/>
                <w:szCs w:val="18"/>
              </w:rPr>
              <w:t>400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117D2F55" w14:textId="77777777" w:rsidR="008279D0" w:rsidRPr="008279D0" w:rsidRDefault="008279D0" w:rsidP="00947A48">
            <w:pPr>
              <w:jc w:val="center"/>
              <w:rPr>
                <w:sz w:val="18"/>
                <w:szCs w:val="18"/>
              </w:rPr>
            </w:pPr>
            <w:r w:rsidRPr="008279D0">
              <w:rPr>
                <w:sz w:val="18"/>
                <w:szCs w:val="18"/>
              </w:rPr>
              <w:t>750,4</w:t>
            </w:r>
          </w:p>
        </w:tc>
      </w:tr>
      <w:tr w:rsidR="008279D0" w:rsidRPr="008279D0" w14:paraId="2C3EF0B0"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256C755" w14:textId="77777777" w:rsidR="008279D0" w:rsidRPr="008279D0" w:rsidRDefault="008279D0" w:rsidP="00947A48">
            <w:pPr>
              <w:jc w:val="both"/>
              <w:rPr>
                <w:sz w:val="18"/>
                <w:szCs w:val="18"/>
              </w:rPr>
            </w:pPr>
            <w:r w:rsidRPr="008279D0">
              <w:rPr>
                <w:sz w:val="18"/>
                <w:szCs w:val="18"/>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0629EE9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8B5A"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5A369"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AB0F5" w14:textId="77777777" w:rsidR="008279D0" w:rsidRPr="008279D0" w:rsidRDefault="008279D0" w:rsidP="00947A48">
            <w:pPr>
              <w:jc w:val="both"/>
              <w:rPr>
                <w:sz w:val="18"/>
                <w:szCs w:val="18"/>
              </w:rPr>
            </w:pPr>
            <w:r w:rsidRPr="008279D0">
              <w:rPr>
                <w:sz w:val="18"/>
                <w:szCs w:val="18"/>
              </w:rPr>
              <w:t>1118940820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A196" w14:textId="77777777" w:rsidR="008279D0" w:rsidRPr="008279D0" w:rsidRDefault="008279D0" w:rsidP="00947A48">
            <w:pPr>
              <w:jc w:val="both"/>
              <w:rPr>
                <w:sz w:val="18"/>
                <w:szCs w:val="18"/>
              </w:rPr>
            </w:pPr>
            <w:r w:rsidRPr="008279D0">
              <w:rPr>
                <w:sz w:val="18"/>
                <w:szCs w:val="18"/>
              </w:rPr>
              <w:t>4</w:t>
            </w:r>
            <w:r w:rsidRPr="008279D0">
              <w:rPr>
                <w:sz w:val="18"/>
                <w:szCs w:val="18"/>
                <w:lang w:val="en-US"/>
              </w:rPr>
              <w:t>1</w:t>
            </w:r>
            <w:r w:rsidRPr="008279D0">
              <w:rPr>
                <w:sz w:val="18"/>
                <w:szCs w:val="18"/>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224AD7A1" w14:textId="77777777" w:rsidR="008279D0" w:rsidRPr="008279D0" w:rsidRDefault="008279D0" w:rsidP="00947A48">
            <w:pPr>
              <w:jc w:val="center"/>
              <w:rPr>
                <w:sz w:val="18"/>
                <w:szCs w:val="18"/>
              </w:rPr>
            </w:pPr>
            <w:r w:rsidRPr="008279D0">
              <w:rPr>
                <w:sz w:val="18"/>
                <w:szCs w:val="18"/>
              </w:rPr>
              <w:t>750,4</w:t>
            </w:r>
          </w:p>
        </w:tc>
      </w:tr>
      <w:tr w:rsidR="008279D0" w:rsidRPr="008279D0" w14:paraId="08771B1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5A4686F" w14:textId="77777777" w:rsidR="008279D0" w:rsidRPr="008279D0" w:rsidRDefault="008279D0" w:rsidP="00947A48">
            <w:pPr>
              <w:spacing w:line="254" w:lineRule="auto"/>
              <w:rPr>
                <w:sz w:val="18"/>
                <w:szCs w:val="18"/>
              </w:rPr>
            </w:pPr>
            <w:r w:rsidRPr="008279D0">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tcPr>
          <w:p w14:paraId="0F470B4C"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91317"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E20D7"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E9686" w14:textId="77777777" w:rsidR="008279D0" w:rsidRPr="008279D0" w:rsidRDefault="008279D0" w:rsidP="00947A48">
            <w:pPr>
              <w:jc w:val="center"/>
              <w:rPr>
                <w:sz w:val="18"/>
                <w:szCs w:val="18"/>
              </w:rPr>
            </w:pPr>
            <w:r w:rsidRPr="008279D0">
              <w:rPr>
                <w:sz w:val="18"/>
                <w:szCs w:val="18"/>
              </w:rPr>
              <w:t>11189R0820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151EC"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089E6" w14:textId="77777777" w:rsidR="008279D0" w:rsidRPr="008279D0" w:rsidRDefault="008279D0" w:rsidP="00947A48">
            <w:pPr>
              <w:jc w:val="center"/>
              <w:rPr>
                <w:sz w:val="18"/>
                <w:szCs w:val="18"/>
              </w:rPr>
            </w:pPr>
            <w:r w:rsidRPr="008279D0">
              <w:rPr>
                <w:sz w:val="18"/>
                <w:szCs w:val="18"/>
              </w:rPr>
              <w:t>904,0</w:t>
            </w:r>
          </w:p>
        </w:tc>
      </w:tr>
      <w:tr w:rsidR="008279D0" w:rsidRPr="008279D0" w14:paraId="3ECE9F3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C580A37" w14:textId="77777777" w:rsidR="008279D0" w:rsidRPr="008279D0" w:rsidRDefault="008279D0" w:rsidP="00947A48">
            <w:pPr>
              <w:jc w:val="both"/>
              <w:rPr>
                <w:sz w:val="18"/>
                <w:szCs w:val="18"/>
              </w:rPr>
            </w:pPr>
            <w:r w:rsidRPr="008279D0">
              <w:rPr>
                <w:sz w:val="18"/>
                <w:szCs w:val="18"/>
              </w:rPr>
              <w:lastRenderedPageBreak/>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388CC24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505A"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53A68"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E539D" w14:textId="77777777" w:rsidR="008279D0" w:rsidRPr="008279D0" w:rsidRDefault="008279D0" w:rsidP="00947A48">
            <w:pPr>
              <w:jc w:val="center"/>
              <w:rPr>
                <w:sz w:val="18"/>
                <w:szCs w:val="18"/>
              </w:rPr>
            </w:pPr>
            <w:r w:rsidRPr="008279D0">
              <w:rPr>
                <w:sz w:val="18"/>
                <w:szCs w:val="18"/>
              </w:rPr>
              <w:t>11189R0820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91D7" w14:textId="77777777" w:rsidR="008279D0" w:rsidRPr="008279D0" w:rsidRDefault="008279D0" w:rsidP="00947A48">
            <w:pPr>
              <w:jc w:val="center"/>
              <w:rPr>
                <w:sz w:val="18"/>
                <w:szCs w:val="18"/>
              </w:rPr>
            </w:pPr>
            <w:r w:rsidRPr="008279D0">
              <w:rPr>
                <w:sz w:val="18"/>
                <w:szCs w:val="18"/>
              </w:rPr>
              <w:t>400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23F9BCD9" w14:textId="77777777" w:rsidR="008279D0" w:rsidRPr="008279D0" w:rsidRDefault="008279D0" w:rsidP="00947A48">
            <w:pPr>
              <w:jc w:val="center"/>
              <w:rPr>
                <w:sz w:val="18"/>
                <w:szCs w:val="18"/>
              </w:rPr>
            </w:pPr>
            <w:r w:rsidRPr="008279D0">
              <w:rPr>
                <w:sz w:val="18"/>
                <w:szCs w:val="18"/>
              </w:rPr>
              <w:t>904,0</w:t>
            </w:r>
          </w:p>
        </w:tc>
      </w:tr>
      <w:tr w:rsidR="008279D0" w:rsidRPr="008279D0" w14:paraId="684BE38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7BE8DF2" w14:textId="77777777" w:rsidR="008279D0" w:rsidRPr="008279D0" w:rsidRDefault="008279D0" w:rsidP="00947A48">
            <w:pPr>
              <w:jc w:val="both"/>
              <w:rPr>
                <w:sz w:val="18"/>
                <w:szCs w:val="18"/>
              </w:rPr>
            </w:pPr>
            <w:r w:rsidRPr="008279D0">
              <w:rPr>
                <w:sz w:val="18"/>
                <w:szCs w:val="18"/>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045840A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01F0"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21A9"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498E" w14:textId="77777777" w:rsidR="008279D0" w:rsidRPr="008279D0" w:rsidRDefault="008279D0" w:rsidP="00947A48">
            <w:pPr>
              <w:jc w:val="center"/>
              <w:rPr>
                <w:sz w:val="18"/>
                <w:szCs w:val="18"/>
              </w:rPr>
            </w:pPr>
            <w:r w:rsidRPr="008279D0">
              <w:rPr>
                <w:sz w:val="18"/>
                <w:szCs w:val="18"/>
              </w:rPr>
              <w:t>11189R0820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29B69" w14:textId="77777777" w:rsidR="008279D0" w:rsidRPr="008279D0" w:rsidRDefault="008279D0" w:rsidP="00947A48">
            <w:pPr>
              <w:jc w:val="center"/>
              <w:rPr>
                <w:sz w:val="18"/>
                <w:szCs w:val="18"/>
              </w:rPr>
            </w:pPr>
            <w:r w:rsidRPr="008279D0">
              <w:rPr>
                <w:sz w:val="18"/>
                <w:szCs w:val="18"/>
              </w:rPr>
              <w:t>410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4D30E848" w14:textId="77777777" w:rsidR="008279D0" w:rsidRPr="008279D0" w:rsidRDefault="008279D0" w:rsidP="00947A48">
            <w:pPr>
              <w:jc w:val="center"/>
              <w:rPr>
                <w:sz w:val="18"/>
                <w:szCs w:val="18"/>
              </w:rPr>
            </w:pPr>
            <w:r w:rsidRPr="008279D0">
              <w:rPr>
                <w:sz w:val="18"/>
                <w:szCs w:val="18"/>
              </w:rPr>
              <w:t>904,0</w:t>
            </w:r>
          </w:p>
        </w:tc>
      </w:tr>
      <w:tr w:rsidR="008279D0" w:rsidRPr="008279D0" w14:paraId="408EE8A4"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26495EC" w14:textId="77777777" w:rsidR="008279D0" w:rsidRPr="008279D0" w:rsidRDefault="008279D0" w:rsidP="00947A48">
            <w:pPr>
              <w:jc w:val="both"/>
              <w:rPr>
                <w:sz w:val="18"/>
                <w:szCs w:val="18"/>
              </w:rPr>
            </w:pPr>
            <w:r w:rsidRPr="008279D0">
              <w:rPr>
                <w:sz w:val="18"/>
                <w:szCs w:val="18"/>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1134" w:type="dxa"/>
            <w:tcBorders>
              <w:top w:val="single" w:sz="4" w:space="0" w:color="000000"/>
              <w:left w:val="single" w:sz="4" w:space="0" w:color="000000"/>
              <w:bottom w:val="single" w:sz="4" w:space="0" w:color="000000"/>
              <w:right w:val="single" w:sz="4" w:space="0" w:color="000000"/>
            </w:tcBorders>
          </w:tcPr>
          <w:p w14:paraId="27D85D72"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5A8AB"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4822F"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2BA6" w14:textId="77777777" w:rsidR="008279D0" w:rsidRPr="008279D0" w:rsidRDefault="008279D0" w:rsidP="00947A48">
            <w:pPr>
              <w:jc w:val="center"/>
              <w:rPr>
                <w:sz w:val="18"/>
                <w:szCs w:val="18"/>
              </w:rPr>
            </w:pPr>
            <w:r w:rsidRPr="008279D0">
              <w:rPr>
                <w:sz w:val="18"/>
                <w:szCs w:val="18"/>
              </w:rPr>
              <w:t>1118941190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72B3" w14:textId="77777777" w:rsidR="008279D0" w:rsidRPr="008279D0" w:rsidRDefault="008279D0" w:rsidP="00947A48">
            <w:pPr>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2E604" w14:textId="77777777" w:rsidR="008279D0" w:rsidRPr="008279D0" w:rsidRDefault="008279D0" w:rsidP="00947A48">
            <w:pPr>
              <w:jc w:val="center"/>
              <w:rPr>
                <w:sz w:val="18"/>
                <w:szCs w:val="18"/>
              </w:rPr>
            </w:pPr>
            <w:r w:rsidRPr="008279D0">
              <w:rPr>
                <w:sz w:val="18"/>
                <w:szCs w:val="18"/>
              </w:rPr>
              <w:t>1654,4</w:t>
            </w:r>
          </w:p>
        </w:tc>
      </w:tr>
      <w:tr w:rsidR="008279D0" w:rsidRPr="008279D0" w14:paraId="69C1892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57FB677"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4F87D9B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B8C75B"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4C188"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13F39" w14:textId="77777777" w:rsidR="008279D0" w:rsidRPr="008279D0" w:rsidRDefault="008279D0" w:rsidP="00947A48">
            <w:pPr>
              <w:jc w:val="center"/>
              <w:rPr>
                <w:sz w:val="18"/>
                <w:szCs w:val="18"/>
              </w:rPr>
            </w:pPr>
            <w:r w:rsidRPr="008279D0">
              <w:rPr>
                <w:sz w:val="18"/>
                <w:szCs w:val="18"/>
              </w:rPr>
              <w:t>1118941190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25C0" w14:textId="77777777" w:rsidR="008279D0" w:rsidRPr="008279D0" w:rsidRDefault="008279D0" w:rsidP="00947A48">
            <w:pPr>
              <w:jc w:val="center"/>
              <w:rPr>
                <w:sz w:val="18"/>
                <w:szCs w:val="18"/>
              </w:rPr>
            </w:pPr>
            <w:r w:rsidRPr="008279D0">
              <w:rPr>
                <w:sz w:val="18"/>
                <w:szCs w:val="18"/>
              </w:rPr>
              <w:t>300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786C31DB" w14:textId="77777777" w:rsidR="008279D0" w:rsidRPr="008279D0" w:rsidRDefault="008279D0" w:rsidP="00947A48">
            <w:pPr>
              <w:jc w:val="center"/>
              <w:rPr>
                <w:sz w:val="18"/>
                <w:szCs w:val="18"/>
              </w:rPr>
            </w:pPr>
            <w:r w:rsidRPr="008279D0">
              <w:rPr>
                <w:sz w:val="18"/>
                <w:szCs w:val="18"/>
              </w:rPr>
              <w:t>1654,4</w:t>
            </w:r>
          </w:p>
        </w:tc>
      </w:tr>
      <w:tr w:rsidR="008279D0" w:rsidRPr="008279D0" w14:paraId="6E6595F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0B895D5" w14:textId="77777777" w:rsidR="008279D0" w:rsidRPr="008279D0" w:rsidRDefault="008279D0" w:rsidP="00947A48">
            <w:pPr>
              <w:jc w:val="both"/>
              <w:rPr>
                <w:sz w:val="18"/>
                <w:szCs w:val="18"/>
              </w:rPr>
            </w:pPr>
            <w:r w:rsidRPr="008279D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tcPr>
          <w:p w14:paraId="0458EA5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2DCE7"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166D4"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B5D8" w14:textId="77777777" w:rsidR="008279D0" w:rsidRPr="008279D0" w:rsidRDefault="008279D0" w:rsidP="00947A48">
            <w:pPr>
              <w:jc w:val="center"/>
              <w:rPr>
                <w:sz w:val="18"/>
                <w:szCs w:val="18"/>
              </w:rPr>
            </w:pPr>
            <w:r w:rsidRPr="008279D0">
              <w:rPr>
                <w:sz w:val="18"/>
                <w:szCs w:val="18"/>
              </w:rPr>
              <w:t>1118941190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70FCA" w14:textId="77777777" w:rsidR="008279D0" w:rsidRPr="008279D0" w:rsidRDefault="008279D0" w:rsidP="00947A48">
            <w:pPr>
              <w:jc w:val="center"/>
              <w:rPr>
                <w:sz w:val="18"/>
                <w:szCs w:val="18"/>
              </w:rPr>
            </w:pPr>
            <w:r w:rsidRPr="008279D0">
              <w:rPr>
                <w:sz w:val="18"/>
                <w:szCs w:val="18"/>
              </w:rPr>
              <w:t>320</w:t>
            </w:r>
          </w:p>
        </w:tc>
        <w:tc>
          <w:tcPr>
            <w:tcW w:w="1021" w:type="dxa"/>
            <w:tcBorders>
              <w:top w:val="single" w:sz="4" w:space="0" w:color="000000"/>
              <w:left w:val="single" w:sz="4" w:space="0" w:color="000000"/>
              <w:bottom w:val="single" w:sz="4" w:space="0" w:color="000000"/>
              <w:right w:val="single" w:sz="4" w:space="0" w:color="000000"/>
            </w:tcBorders>
            <w:shd w:val="clear" w:color="auto" w:fill="auto"/>
          </w:tcPr>
          <w:p w14:paraId="6CC576A5" w14:textId="77777777" w:rsidR="008279D0" w:rsidRPr="008279D0" w:rsidRDefault="008279D0" w:rsidP="00947A48">
            <w:pPr>
              <w:jc w:val="center"/>
              <w:rPr>
                <w:sz w:val="18"/>
                <w:szCs w:val="18"/>
              </w:rPr>
            </w:pPr>
            <w:r w:rsidRPr="008279D0">
              <w:rPr>
                <w:sz w:val="18"/>
                <w:szCs w:val="18"/>
              </w:rPr>
              <w:t>1654,4</w:t>
            </w:r>
          </w:p>
        </w:tc>
      </w:tr>
      <w:tr w:rsidR="008279D0" w:rsidRPr="008279D0" w14:paraId="5774BA1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4A374467" w14:textId="77777777" w:rsidR="008279D0" w:rsidRPr="008279D0" w:rsidRDefault="008279D0" w:rsidP="00947A48">
            <w:pPr>
              <w:jc w:val="both"/>
              <w:rPr>
                <w:sz w:val="18"/>
                <w:szCs w:val="18"/>
              </w:rPr>
            </w:pPr>
            <w:r w:rsidRPr="008279D0">
              <w:rPr>
                <w:sz w:val="18"/>
                <w:szCs w:val="18"/>
              </w:rPr>
              <w:t>Непрограммные расходы (реализация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tcPr>
          <w:p w14:paraId="4548004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E9979"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2AB52"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34613" w14:textId="77777777" w:rsidR="008279D0" w:rsidRPr="008279D0" w:rsidRDefault="008279D0" w:rsidP="00947A48">
            <w:pPr>
              <w:jc w:val="center"/>
              <w:rPr>
                <w:sz w:val="18"/>
                <w:szCs w:val="18"/>
              </w:rPr>
            </w:pPr>
            <w:r w:rsidRPr="008279D0">
              <w:rPr>
                <w:sz w:val="18"/>
                <w:szCs w:val="18"/>
              </w:rPr>
              <w:t>9900000000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2636"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AC142" w14:textId="77777777" w:rsidR="008279D0" w:rsidRPr="008279D0" w:rsidRDefault="008279D0" w:rsidP="00947A48">
            <w:pPr>
              <w:jc w:val="center"/>
              <w:rPr>
                <w:sz w:val="18"/>
                <w:szCs w:val="18"/>
              </w:rPr>
            </w:pPr>
            <w:r w:rsidRPr="008279D0">
              <w:rPr>
                <w:sz w:val="18"/>
                <w:szCs w:val="18"/>
              </w:rPr>
              <w:t>626,7</w:t>
            </w:r>
          </w:p>
        </w:tc>
      </w:tr>
      <w:tr w:rsidR="008279D0" w:rsidRPr="008279D0" w14:paraId="6C1FE3A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4132E1E" w14:textId="77777777" w:rsidR="008279D0" w:rsidRPr="008279D0" w:rsidRDefault="008279D0" w:rsidP="00947A48">
            <w:pPr>
              <w:jc w:val="both"/>
              <w:rPr>
                <w:sz w:val="18"/>
                <w:szCs w:val="18"/>
              </w:rPr>
            </w:pPr>
            <w:r w:rsidRPr="008279D0">
              <w:rPr>
                <w:sz w:val="18"/>
                <w:szCs w:val="18"/>
              </w:rPr>
              <w:t>Исполнение судебных актов</w:t>
            </w:r>
          </w:p>
        </w:tc>
        <w:tc>
          <w:tcPr>
            <w:tcW w:w="1134" w:type="dxa"/>
            <w:tcBorders>
              <w:top w:val="single" w:sz="4" w:space="0" w:color="000000"/>
              <w:left w:val="single" w:sz="4" w:space="0" w:color="000000"/>
              <w:bottom w:val="single" w:sz="4" w:space="0" w:color="000000"/>
              <w:right w:val="single" w:sz="4" w:space="0" w:color="000000"/>
            </w:tcBorders>
          </w:tcPr>
          <w:p w14:paraId="5EDCFCC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9595E"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66282"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DFCA1" w14:textId="77777777" w:rsidR="008279D0" w:rsidRPr="008279D0" w:rsidRDefault="008279D0" w:rsidP="00947A48">
            <w:pPr>
              <w:jc w:val="center"/>
              <w:rPr>
                <w:sz w:val="18"/>
                <w:szCs w:val="18"/>
              </w:rPr>
            </w:pPr>
            <w:r w:rsidRPr="008279D0">
              <w:rPr>
                <w:sz w:val="18"/>
                <w:szCs w:val="18"/>
              </w:rPr>
              <w:t>9900300000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17971"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CAC6F" w14:textId="77777777" w:rsidR="008279D0" w:rsidRPr="008279D0" w:rsidRDefault="008279D0" w:rsidP="00947A48">
            <w:pPr>
              <w:jc w:val="center"/>
              <w:rPr>
                <w:sz w:val="18"/>
                <w:szCs w:val="18"/>
              </w:rPr>
            </w:pPr>
            <w:r w:rsidRPr="008279D0">
              <w:rPr>
                <w:sz w:val="18"/>
                <w:szCs w:val="18"/>
              </w:rPr>
              <w:t>626,7</w:t>
            </w:r>
          </w:p>
        </w:tc>
      </w:tr>
      <w:tr w:rsidR="008279D0" w:rsidRPr="008279D0" w14:paraId="30B5523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1E6C985E" w14:textId="77777777" w:rsidR="008279D0" w:rsidRPr="008279D0" w:rsidRDefault="008279D0" w:rsidP="00947A48">
            <w:pPr>
              <w:jc w:val="both"/>
              <w:rPr>
                <w:sz w:val="18"/>
                <w:szCs w:val="18"/>
              </w:rPr>
            </w:pPr>
            <w:r w:rsidRPr="008279D0">
              <w:rPr>
                <w:sz w:val="18"/>
                <w:szCs w:val="18"/>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tcPr>
          <w:p w14:paraId="471E11C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E0CDC"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04BE2"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BEF86" w14:textId="77777777" w:rsidR="008279D0" w:rsidRPr="008279D0" w:rsidRDefault="008279D0" w:rsidP="00947A48">
            <w:pPr>
              <w:jc w:val="center"/>
              <w:rPr>
                <w:sz w:val="18"/>
                <w:szCs w:val="18"/>
              </w:rPr>
            </w:pPr>
            <w:r w:rsidRPr="008279D0">
              <w:rPr>
                <w:sz w:val="18"/>
                <w:szCs w:val="18"/>
              </w:rPr>
              <w:t>9900300000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0BA06" w14:textId="77777777" w:rsidR="008279D0" w:rsidRPr="008279D0" w:rsidRDefault="008279D0" w:rsidP="00947A48">
            <w:pPr>
              <w:jc w:val="center"/>
              <w:rPr>
                <w:sz w:val="18"/>
                <w:szCs w:val="18"/>
              </w:rPr>
            </w:pPr>
            <w:r w:rsidRPr="008279D0">
              <w:rPr>
                <w:sz w:val="18"/>
                <w:szCs w:val="18"/>
              </w:rPr>
              <w:t>400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D69ED" w14:textId="77777777" w:rsidR="008279D0" w:rsidRPr="008279D0" w:rsidRDefault="008279D0" w:rsidP="00947A48">
            <w:pPr>
              <w:jc w:val="center"/>
              <w:rPr>
                <w:sz w:val="18"/>
                <w:szCs w:val="18"/>
              </w:rPr>
            </w:pPr>
            <w:r w:rsidRPr="008279D0">
              <w:rPr>
                <w:sz w:val="18"/>
                <w:szCs w:val="18"/>
              </w:rPr>
              <w:t>626,7</w:t>
            </w:r>
          </w:p>
        </w:tc>
      </w:tr>
      <w:tr w:rsidR="008279D0" w:rsidRPr="008279D0" w14:paraId="5A0BA74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72096EC" w14:textId="77777777" w:rsidR="008279D0" w:rsidRPr="008279D0" w:rsidRDefault="008279D0" w:rsidP="00947A48">
            <w:pPr>
              <w:jc w:val="both"/>
              <w:rPr>
                <w:sz w:val="18"/>
                <w:szCs w:val="18"/>
              </w:rPr>
            </w:pPr>
            <w:r w:rsidRPr="008279D0">
              <w:rPr>
                <w:sz w:val="18"/>
                <w:szCs w:val="18"/>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tcPr>
          <w:p w14:paraId="784AAE61"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0A67D" w14:textId="77777777" w:rsidR="008279D0" w:rsidRPr="008279D0" w:rsidRDefault="008279D0" w:rsidP="00947A48">
            <w:pPr>
              <w:jc w:val="center"/>
              <w:rPr>
                <w:sz w:val="18"/>
                <w:szCs w:val="18"/>
              </w:rPr>
            </w:pPr>
            <w:r w:rsidRPr="008279D0">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FEEEF" w14:textId="77777777" w:rsidR="008279D0" w:rsidRPr="008279D0" w:rsidRDefault="008279D0" w:rsidP="00947A48">
            <w:pPr>
              <w:jc w:val="center"/>
              <w:rPr>
                <w:sz w:val="18"/>
                <w:szCs w:val="18"/>
              </w:rPr>
            </w:pPr>
            <w:r w:rsidRPr="008279D0">
              <w:rPr>
                <w:sz w:val="18"/>
                <w:szCs w:val="18"/>
              </w:rPr>
              <w:t>04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E4BBF" w14:textId="77777777" w:rsidR="008279D0" w:rsidRPr="008279D0" w:rsidRDefault="008279D0" w:rsidP="00947A48">
            <w:pPr>
              <w:jc w:val="center"/>
              <w:rPr>
                <w:sz w:val="18"/>
                <w:szCs w:val="18"/>
              </w:rPr>
            </w:pPr>
            <w:r w:rsidRPr="008279D0">
              <w:rPr>
                <w:sz w:val="18"/>
                <w:szCs w:val="18"/>
              </w:rPr>
              <w:t>9900300000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CC139" w14:textId="77777777" w:rsidR="008279D0" w:rsidRPr="008279D0" w:rsidRDefault="008279D0" w:rsidP="00947A48">
            <w:pPr>
              <w:jc w:val="center"/>
              <w:rPr>
                <w:sz w:val="18"/>
                <w:szCs w:val="18"/>
              </w:rPr>
            </w:pPr>
            <w:r w:rsidRPr="008279D0">
              <w:rPr>
                <w:sz w:val="18"/>
                <w:szCs w:val="18"/>
              </w:rPr>
              <w:t>410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4B39" w14:textId="77777777" w:rsidR="008279D0" w:rsidRPr="008279D0" w:rsidRDefault="008279D0" w:rsidP="00947A48">
            <w:pPr>
              <w:jc w:val="center"/>
              <w:rPr>
                <w:sz w:val="18"/>
                <w:szCs w:val="18"/>
              </w:rPr>
            </w:pPr>
            <w:r w:rsidRPr="008279D0">
              <w:rPr>
                <w:sz w:val="18"/>
                <w:szCs w:val="18"/>
              </w:rPr>
              <w:t>626,7</w:t>
            </w:r>
          </w:p>
        </w:tc>
      </w:tr>
      <w:tr w:rsidR="008279D0" w:rsidRPr="008279D0" w14:paraId="5CFA23E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C1DBD12" w14:textId="77777777" w:rsidR="008279D0" w:rsidRPr="008279D0" w:rsidRDefault="008279D0" w:rsidP="00947A48">
            <w:pPr>
              <w:jc w:val="both"/>
              <w:rPr>
                <w:sz w:val="18"/>
                <w:szCs w:val="18"/>
              </w:rPr>
            </w:pPr>
            <w:r w:rsidRPr="008279D0">
              <w:rPr>
                <w:b/>
                <w:sz w:val="18"/>
                <w:szCs w:val="18"/>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tcPr>
          <w:p w14:paraId="6BEB0054"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7779" w14:textId="77777777" w:rsidR="008279D0" w:rsidRPr="008279D0" w:rsidRDefault="008279D0" w:rsidP="00947A48">
            <w:pPr>
              <w:jc w:val="center"/>
              <w:rPr>
                <w:sz w:val="18"/>
                <w:szCs w:val="18"/>
              </w:rPr>
            </w:pPr>
            <w:r w:rsidRPr="008279D0">
              <w:rPr>
                <w:b/>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C3897" w14:textId="77777777" w:rsidR="008279D0" w:rsidRPr="008279D0" w:rsidRDefault="008279D0" w:rsidP="00947A48">
            <w:pPr>
              <w:jc w:val="center"/>
              <w:rPr>
                <w:sz w:val="18"/>
                <w:szCs w:val="18"/>
              </w:rPr>
            </w:pPr>
            <w:r w:rsidRPr="008279D0">
              <w:rPr>
                <w:b/>
                <w:sz w:val="18"/>
                <w:szCs w:val="18"/>
              </w:rPr>
              <w:t>00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EAE" w14:textId="77777777" w:rsidR="008279D0" w:rsidRPr="008279D0" w:rsidRDefault="008279D0" w:rsidP="00947A48">
            <w:pPr>
              <w:snapToGrid w:val="0"/>
              <w:jc w:val="both"/>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E1C92"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F231" w14:textId="77777777" w:rsidR="008279D0" w:rsidRPr="008279D0" w:rsidRDefault="008279D0" w:rsidP="00947A48">
            <w:pPr>
              <w:jc w:val="center"/>
              <w:rPr>
                <w:sz w:val="18"/>
                <w:szCs w:val="18"/>
                <w:highlight w:val="yellow"/>
              </w:rPr>
            </w:pPr>
            <w:r w:rsidRPr="008279D0">
              <w:rPr>
                <w:b/>
                <w:sz w:val="18"/>
                <w:szCs w:val="18"/>
              </w:rPr>
              <w:t>1962,4</w:t>
            </w:r>
          </w:p>
        </w:tc>
      </w:tr>
      <w:tr w:rsidR="008279D0" w:rsidRPr="008279D0" w14:paraId="51798A9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33F6607" w14:textId="77777777" w:rsidR="008279D0" w:rsidRPr="008279D0" w:rsidRDefault="008279D0" w:rsidP="00947A48">
            <w:pPr>
              <w:jc w:val="both"/>
              <w:rPr>
                <w:sz w:val="18"/>
                <w:szCs w:val="18"/>
              </w:rPr>
            </w:pPr>
            <w:r w:rsidRPr="008279D0">
              <w:rPr>
                <w:b/>
                <w:sz w:val="18"/>
                <w:szCs w:val="18"/>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14:paraId="3239D49D"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E5C1B" w14:textId="77777777" w:rsidR="008279D0" w:rsidRPr="008279D0" w:rsidRDefault="008279D0" w:rsidP="00947A48">
            <w:pPr>
              <w:jc w:val="center"/>
              <w:rPr>
                <w:sz w:val="18"/>
                <w:szCs w:val="18"/>
              </w:rPr>
            </w:pPr>
            <w:r w:rsidRPr="008279D0">
              <w:rPr>
                <w:b/>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7D2F" w14:textId="77777777" w:rsidR="008279D0" w:rsidRPr="008279D0" w:rsidRDefault="008279D0" w:rsidP="00947A48">
            <w:pPr>
              <w:jc w:val="center"/>
              <w:rPr>
                <w:sz w:val="18"/>
                <w:szCs w:val="18"/>
              </w:rPr>
            </w:pPr>
            <w:r w:rsidRPr="008279D0">
              <w:rPr>
                <w:b/>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F33D7" w14:textId="77777777" w:rsidR="008279D0" w:rsidRPr="008279D0" w:rsidRDefault="008279D0" w:rsidP="00947A48">
            <w:pPr>
              <w:snapToGrid w:val="0"/>
              <w:jc w:val="both"/>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488B0"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C89A6" w14:textId="77777777" w:rsidR="008279D0" w:rsidRPr="008279D0" w:rsidRDefault="008279D0" w:rsidP="00947A48">
            <w:pPr>
              <w:jc w:val="center"/>
              <w:rPr>
                <w:sz w:val="18"/>
                <w:szCs w:val="18"/>
              </w:rPr>
            </w:pPr>
            <w:r w:rsidRPr="008279D0">
              <w:rPr>
                <w:b/>
                <w:sz w:val="18"/>
                <w:szCs w:val="18"/>
              </w:rPr>
              <w:t>1962,4</w:t>
            </w:r>
          </w:p>
        </w:tc>
      </w:tr>
      <w:tr w:rsidR="008279D0" w:rsidRPr="008279D0" w14:paraId="73BE212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EC74C54" w14:textId="77777777" w:rsidR="008279D0" w:rsidRPr="008279D0" w:rsidRDefault="008279D0" w:rsidP="00947A48">
            <w:pPr>
              <w:jc w:val="both"/>
              <w:rPr>
                <w:sz w:val="18"/>
                <w:szCs w:val="18"/>
              </w:rPr>
            </w:pPr>
            <w:r w:rsidRPr="008279D0">
              <w:rPr>
                <w:b/>
                <w:sz w:val="18"/>
                <w:szCs w:val="18"/>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tcPr>
          <w:p w14:paraId="7EC7FB31"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8E58" w14:textId="77777777" w:rsidR="008279D0" w:rsidRPr="008279D0" w:rsidRDefault="008279D0" w:rsidP="00947A48">
            <w:pPr>
              <w:jc w:val="center"/>
              <w:rPr>
                <w:sz w:val="18"/>
                <w:szCs w:val="18"/>
              </w:rPr>
            </w:pPr>
            <w:r w:rsidRPr="008279D0">
              <w:rPr>
                <w:b/>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B66F" w14:textId="77777777" w:rsidR="008279D0" w:rsidRPr="008279D0" w:rsidRDefault="008279D0" w:rsidP="00947A48">
            <w:pPr>
              <w:jc w:val="center"/>
              <w:rPr>
                <w:sz w:val="18"/>
                <w:szCs w:val="18"/>
              </w:rPr>
            </w:pPr>
            <w:r w:rsidRPr="008279D0">
              <w:rPr>
                <w:b/>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CB2D1" w14:textId="77777777" w:rsidR="008279D0" w:rsidRPr="008279D0" w:rsidRDefault="008279D0" w:rsidP="00947A48">
            <w:pPr>
              <w:jc w:val="both"/>
              <w:rPr>
                <w:sz w:val="18"/>
                <w:szCs w:val="18"/>
              </w:rPr>
            </w:pPr>
            <w:r w:rsidRPr="008279D0">
              <w:rPr>
                <w:b/>
                <w:sz w:val="18"/>
                <w:szCs w:val="18"/>
              </w:rPr>
              <w:t>0800000000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4C461"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EAFE0" w14:textId="77777777" w:rsidR="008279D0" w:rsidRPr="008279D0" w:rsidRDefault="008279D0" w:rsidP="00947A48">
            <w:pPr>
              <w:jc w:val="center"/>
              <w:rPr>
                <w:sz w:val="18"/>
                <w:szCs w:val="18"/>
              </w:rPr>
            </w:pPr>
            <w:r w:rsidRPr="008279D0">
              <w:rPr>
                <w:b/>
                <w:sz w:val="18"/>
                <w:szCs w:val="18"/>
              </w:rPr>
              <w:t>1351,7</w:t>
            </w:r>
          </w:p>
        </w:tc>
      </w:tr>
      <w:tr w:rsidR="008279D0" w:rsidRPr="008279D0" w14:paraId="7781098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009D963" w14:textId="77777777" w:rsidR="008279D0" w:rsidRPr="008279D0" w:rsidRDefault="008279D0" w:rsidP="00947A48">
            <w:pPr>
              <w:jc w:val="both"/>
              <w:rPr>
                <w:sz w:val="18"/>
                <w:szCs w:val="18"/>
              </w:rPr>
            </w:pPr>
            <w:r w:rsidRPr="008279D0">
              <w:rPr>
                <w:sz w:val="18"/>
                <w:szCs w:val="18"/>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tcPr>
          <w:p w14:paraId="74E5821B"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D292A"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104B4"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E3C11"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w:t>
            </w:r>
            <w:r w:rsidRPr="008279D0">
              <w:rPr>
                <w:sz w:val="18"/>
                <w:szCs w:val="18"/>
              </w:rPr>
              <w:t>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32760"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A677E" w14:textId="77777777" w:rsidR="008279D0" w:rsidRPr="008279D0" w:rsidRDefault="008279D0" w:rsidP="00947A48">
            <w:pPr>
              <w:jc w:val="center"/>
              <w:rPr>
                <w:sz w:val="18"/>
                <w:szCs w:val="18"/>
              </w:rPr>
            </w:pPr>
            <w:r w:rsidRPr="008279D0">
              <w:rPr>
                <w:sz w:val="18"/>
                <w:szCs w:val="18"/>
              </w:rPr>
              <w:t>1351,7</w:t>
            </w:r>
          </w:p>
        </w:tc>
      </w:tr>
      <w:tr w:rsidR="008279D0" w:rsidRPr="008279D0" w14:paraId="07CABC11"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C57D8E3" w14:textId="77777777" w:rsidR="008279D0" w:rsidRPr="008279D0" w:rsidRDefault="008279D0" w:rsidP="00947A48">
            <w:pPr>
              <w:jc w:val="both"/>
              <w:rPr>
                <w:sz w:val="18"/>
                <w:szCs w:val="18"/>
              </w:rPr>
            </w:pPr>
            <w:r w:rsidRPr="008279D0">
              <w:rPr>
                <w:sz w:val="18"/>
                <w:szCs w:val="18"/>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tcPr>
          <w:p w14:paraId="412849B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D5BC"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687C"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9390F"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ED062"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D3AEF" w14:textId="77777777" w:rsidR="008279D0" w:rsidRPr="008279D0" w:rsidRDefault="008279D0" w:rsidP="00947A48">
            <w:pPr>
              <w:jc w:val="center"/>
              <w:rPr>
                <w:sz w:val="18"/>
                <w:szCs w:val="18"/>
              </w:rPr>
            </w:pPr>
            <w:r w:rsidRPr="008279D0">
              <w:rPr>
                <w:sz w:val="18"/>
                <w:szCs w:val="18"/>
              </w:rPr>
              <w:t>1351,7</w:t>
            </w:r>
          </w:p>
        </w:tc>
      </w:tr>
      <w:tr w:rsidR="008279D0" w:rsidRPr="008279D0" w14:paraId="4DEDACF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79D9878" w14:textId="77777777" w:rsidR="008279D0" w:rsidRPr="008279D0" w:rsidRDefault="008279D0" w:rsidP="00947A48">
            <w:pPr>
              <w:jc w:val="both"/>
              <w:rPr>
                <w:sz w:val="18"/>
                <w:szCs w:val="18"/>
              </w:rPr>
            </w:pPr>
            <w:r w:rsidRPr="008279D0">
              <w:rPr>
                <w:sz w:val="18"/>
                <w:szCs w:val="18"/>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43EEE13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394C"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A0089"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35F23"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5939C" w14:textId="77777777" w:rsidR="008279D0" w:rsidRPr="008279D0" w:rsidRDefault="008279D0" w:rsidP="00947A48">
            <w:pPr>
              <w:snapToGrid w:val="0"/>
              <w:jc w:val="center"/>
              <w:rPr>
                <w:sz w:val="18"/>
                <w:szCs w:val="18"/>
                <w:lang w:val="en-US"/>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B5F7" w14:textId="77777777" w:rsidR="008279D0" w:rsidRPr="008279D0" w:rsidRDefault="008279D0" w:rsidP="00947A48">
            <w:pPr>
              <w:jc w:val="center"/>
              <w:rPr>
                <w:sz w:val="18"/>
                <w:szCs w:val="18"/>
              </w:rPr>
            </w:pPr>
            <w:r w:rsidRPr="008279D0">
              <w:rPr>
                <w:sz w:val="18"/>
                <w:szCs w:val="18"/>
              </w:rPr>
              <w:t>1351,7</w:t>
            </w:r>
          </w:p>
        </w:tc>
      </w:tr>
      <w:tr w:rsidR="008279D0" w:rsidRPr="008279D0" w14:paraId="412603DD"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210FFE2"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51354283"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58B63"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108BE"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2836"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85929" w14:textId="77777777" w:rsidR="008279D0" w:rsidRPr="008279D0" w:rsidRDefault="008279D0" w:rsidP="00947A48">
            <w:pPr>
              <w:jc w:val="center"/>
              <w:rPr>
                <w:sz w:val="18"/>
                <w:szCs w:val="18"/>
              </w:rPr>
            </w:pPr>
            <w:r w:rsidRPr="008279D0">
              <w:rPr>
                <w:sz w:val="18"/>
                <w:szCs w:val="18"/>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166EB" w14:textId="77777777" w:rsidR="008279D0" w:rsidRPr="008279D0" w:rsidRDefault="008279D0" w:rsidP="00947A48">
            <w:pPr>
              <w:jc w:val="center"/>
              <w:rPr>
                <w:sz w:val="18"/>
                <w:szCs w:val="18"/>
              </w:rPr>
            </w:pPr>
            <w:r w:rsidRPr="008279D0">
              <w:rPr>
                <w:sz w:val="18"/>
                <w:szCs w:val="18"/>
              </w:rPr>
              <w:t>1281,5</w:t>
            </w:r>
          </w:p>
        </w:tc>
      </w:tr>
      <w:tr w:rsidR="008279D0" w:rsidRPr="008279D0" w14:paraId="3F44F19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A6EFB7E" w14:textId="77777777" w:rsidR="008279D0" w:rsidRPr="008279D0" w:rsidRDefault="008279D0" w:rsidP="00947A48">
            <w:pPr>
              <w:jc w:val="both"/>
              <w:rPr>
                <w:sz w:val="18"/>
                <w:szCs w:val="18"/>
              </w:rPr>
            </w:pPr>
            <w:r w:rsidRPr="008279D0">
              <w:rPr>
                <w:sz w:val="18"/>
                <w:szCs w:val="18"/>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3EB2F22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01ADA4"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F721A"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91D4B"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5BBE2" w14:textId="77777777" w:rsidR="008279D0" w:rsidRPr="008279D0" w:rsidRDefault="008279D0" w:rsidP="00947A48">
            <w:pPr>
              <w:jc w:val="center"/>
              <w:rPr>
                <w:sz w:val="18"/>
                <w:szCs w:val="18"/>
              </w:rPr>
            </w:pPr>
            <w:r w:rsidRPr="008279D0">
              <w:rPr>
                <w:sz w:val="18"/>
                <w:szCs w:val="18"/>
              </w:rPr>
              <w:t>110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5ADB0" w14:textId="77777777" w:rsidR="008279D0" w:rsidRPr="008279D0" w:rsidRDefault="008279D0" w:rsidP="00947A48">
            <w:pPr>
              <w:jc w:val="center"/>
              <w:rPr>
                <w:sz w:val="18"/>
                <w:szCs w:val="18"/>
              </w:rPr>
            </w:pPr>
            <w:r w:rsidRPr="008279D0">
              <w:rPr>
                <w:sz w:val="18"/>
                <w:szCs w:val="18"/>
              </w:rPr>
              <w:t>1281,5</w:t>
            </w:r>
          </w:p>
        </w:tc>
      </w:tr>
      <w:tr w:rsidR="008279D0" w:rsidRPr="008279D0" w14:paraId="66073D07"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2F4C741"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38CF88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847AA"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203B2"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4B3AF"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E0954"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C3AB" w14:textId="77777777" w:rsidR="008279D0" w:rsidRPr="008279D0" w:rsidRDefault="008279D0" w:rsidP="00947A48">
            <w:pPr>
              <w:jc w:val="center"/>
              <w:rPr>
                <w:sz w:val="18"/>
                <w:szCs w:val="18"/>
              </w:rPr>
            </w:pPr>
            <w:r w:rsidRPr="008279D0">
              <w:rPr>
                <w:sz w:val="18"/>
                <w:szCs w:val="18"/>
              </w:rPr>
              <w:t>70,2</w:t>
            </w:r>
          </w:p>
        </w:tc>
      </w:tr>
      <w:tr w:rsidR="008279D0" w:rsidRPr="008279D0" w14:paraId="7138078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EBD2171" w14:textId="77777777" w:rsidR="008279D0" w:rsidRPr="008279D0" w:rsidRDefault="008279D0" w:rsidP="00947A48">
            <w:pPr>
              <w:jc w:val="both"/>
              <w:rPr>
                <w:sz w:val="18"/>
                <w:szCs w:val="18"/>
              </w:rPr>
            </w:pPr>
            <w:r w:rsidRPr="008279D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78B8B51A"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AA78"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09988"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ECB5F" w14:textId="77777777" w:rsidR="008279D0" w:rsidRPr="008279D0" w:rsidRDefault="008279D0" w:rsidP="00947A48">
            <w:pPr>
              <w:jc w:val="both"/>
              <w:rPr>
                <w:sz w:val="18"/>
                <w:szCs w:val="18"/>
              </w:rPr>
            </w:pPr>
            <w:r w:rsidRPr="008279D0">
              <w:rPr>
                <w:sz w:val="18"/>
                <w:szCs w:val="18"/>
              </w:rPr>
              <w:t>08</w:t>
            </w:r>
            <w:r w:rsidRPr="008279D0">
              <w:rPr>
                <w:sz w:val="18"/>
                <w:szCs w:val="18"/>
                <w:lang w:val="en-US"/>
              </w:rPr>
              <w:t>WP540008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CFAF7" w14:textId="77777777" w:rsidR="008279D0" w:rsidRPr="008279D0" w:rsidRDefault="008279D0" w:rsidP="00947A48">
            <w:pPr>
              <w:jc w:val="center"/>
              <w:rPr>
                <w:sz w:val="18"/>
                <w:szCs w:val="18"/>
              </w:rPr>
            </w:pPr>
            <w:r w:rsidRPr="008279D0">
              <w:rPr>
                <w:sz w:val="18"/>
                <w:szCs w:val="18"/>
              </w:rPr>
              <w:t>240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4AE85" w14:textId="77777777" w:rsidR="008279D0" w:rsidRPr="008279D0" w:rsidRDefault="008279D0" w:rsidP="00947A48">
            <w:pPr>
              <w:jc w:val="center"/>
              <w:rPr>
                <w:sz w:val="18"/>
                <w:szCs w:val="18"/>
              </w:rPr>
            </w:pPr>
            <w:r w:rsidRPr="008279D0">
              <w:rPr>
                <w:sz w:val="18"/>
                <w:szCs w:val="18"/>
              </w:rPr>
              <w:t>70,2</w:t>
            </w:r>
          </w:p>
        </w:tc>
      </w:tr>
      <w:tr w:rsidR="008279D0" w:rsidRPr="008279D0" w14:paraId="750C5076"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0D85660A" w14:textId="77777777" w:rsidR="008279D0" w:rsidRPr="008279D0" w:rsidRDefault="008279D0" w:rsidP="00947A48">
            <w:pPr>
              <w:jc w:val="both"/>
              <w:rPr>
                <w:sz w:val="18"/>
                <w:szCs w:val="18"/>
              </w:rPr>
            </w:pPr>
            <w:r w:rsidRPr="008279D0">
              <w:rPr>
                <w:b/>
                <w:sz w:val="18"/>
                <w:szCs w:val="18"/>
              </w:rPr>
              <w:t>Ведомственные целевые программы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tcPr>
          <w:p w14:paraId="51A856B0" w14:textId="77777777" w:rsidR="008279D0" w:rsidRPr="008279D0" w:rsidRDefault="008279D0" w:rsidP="00947A48">
            <w:pPr>
              <w:jc w:val="center"/>
              <w:rPr>
                <w:b/>
                <w:sz w:val="18"/>
                <w:szCs w:val="18"/>
              </w:rPr>
            </w:pPr>
            <w:r w:rsidRPr="008279D0">
              <w:rPr>
                <w:b/>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27B99" w14:textId="77777777" w:rsidR="008279D0" w:rsidRPr="008279D0" w:rsidRDefault="008279D0" w:rsidP="00947A48">
            <w:pPr>
              <w:jc w:val="center"/>
              <w:rPr>
                <w:sz w:val="18"/>
                <w:szCs w:val="18"/>
              </w:rPr>
            </w:pPr>
            <w:r w:rsidRPr="008279D0">
              <w:rPr>
                <w:b/>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C785E" w14:textId="77777777" w:rsidR="008279D0" w:rsidRPr="008279D0" w:rsidRDefault="008279D0" w:rsidP="00947A48">
            <w:pPr>
              <w:jc w:val="center"/>
              <w:rPr>
                <w:sz w:val="18"/>
                <w:szCs w:val="18"/>
              </w:rPr>
            </w:pPr>
            <w:r w:rsidRPr="008279D0">
              <w:rPr>
                <w:b/>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29B8C" w14:textId="77777777" w:rsidR="008279D0" w:rsidRPr="008279D0" w:rsidRDefault="008279D0" w:rsidP="00947A48">
            <w:pPr>
              <w:jc w:val="both"/>
              <w:rPr>
                <w:sz w:val="18"/>
                <w:szCs w:val="18"/>
              </w:rPr>
            </w:pPr>
            <w:r w:rsidRPr="008279D0">
              <w:rPr>
                <w:b/>
                <w:sz w:val="18"/>
                <w:szCs w:val="18"/>
              </w:rPr>
              <w:t>6400000000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604D4" w14:textId="77777777" w:rsidR="008279D0" w:rsidRPr="008279D0" w:rsidRDefault="008279D0" w:rsidP="00947A48">
            <w:pPr>
              <w:snapToGrid w:val="0"/>
              <w:jc w:val="center"/>
              <w:rPr>
                <w:b/>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410FB" w14:textId="77777777" w:rsidR="008279D0" w:rsidRPr="008279D0" w:rsidRDefault="008279D0" w:rsidP="00947A48">
            <w:pPr>
              <w:jc w:val="center"/>
              <w:rPr>
                <w:sz w:val="18"/>
                <w:szCs w:val="18"/>
              </w:rPr>
            </w:pPr>
            <w:r w:rsidRPr="008279D0">
              <w:rPr>
                <w:b/>
                <w:sz w:val="18"/>
                <w:szCs w:val="18"/>
              </w:rPr>
              <w:t>610,7</w:t>
            </w:r>
          </w:p>
        </w:tc>
      </w:tr>
      <w:tr w:rsidR="008279D0" w:rsidRPr="008279D0" w14:paraId="17E5DCA2"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477B28E" w14:textId="77777777" w:rsidR="008279D0" w:rsidRPr="008279D0" w:rsidRDefault="008279D0" w:rsidP="00947A48">
            <w:pPr>
              <w:jc w:val="both"/>
              <w:rPr>
                <w:sz w:val="18"/>
                <w:szCs w:val="18"/>
              </w:rPr>
            </w:pPr>
            <w:r w:rsidRPr="008279D0">
              <w:rPr>
                <w:sz w:val="18"/>
                <w:szCs w:val="18"/>
              </w:rPr>
              <w:t>Ведомственная целевая программа «Мероприятия в области спорта и физической культуры»</w:t>
            </w:r>
          </w:p>
        </w:tc>
        <w:tc>
          <w:tcPr>
            <w:tcW w:w="1134" w:type="dxa"/>
            <w:tcBorders>
              <w:top w:val="single" w:sz="4" w:space="0" w:color="000000"/>
              <w:left w:val="single" w:sz="4" w:space="0" w:color="000000"/>
              <w:bottom w:val="single" w:sz="4" w:space="0" w:color="000000"/>
              <w:right w:val="single" w:sz="4" w:space="0" w:color="000000"/>
            </w:tcBorders>
          </w:tcPr>
          <w:p w14:paraId="2F09DCC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8C858"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A94F6"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175AA" w14:textId="77777777" w:rsidR="008279D0" w:rsidRPr="008279D0" w:rsidRDefault="008279D0" w:rsidP="00947A48">
            <w:pPr>
              <w:jc w:val="both"/>
              <w:rPr>
                <w:sz w:val="18"/>
                <w:szCs w:val="18"/>
              </w:rPr>
            </w:pPr>
            <w:r w:rsidRPr="008279D0">
              <w:rPr>
                <w:sz w:val="18"/>
                <w:szCs w:val="18"/>
              </w:rPr>
              <w:t>6430000000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BBB7F"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CE94" w14:textId="77777777" w:rsidR="008279D0" w:rsidRPr="008279D0" w:rsidRDefault="008279D0" w:rsidP="00947A48">
            <w:pPr>
              <w:jc w:val="center"/>
              <w:rPr>
                <w:sz w:val="18"/>
                <w:szCs w:val="18"/>
              </w:rPr>
            </w:pPr>
            <w:r w:rsidRPr="008279D0">
              <w:rPr>
                <w:sz w:val="18"/>
                <w:szCs w:val="18"/>
              </w:rPr>
              <w:t>610,7</w:t>
            </w:r>
          </w:p>
        </w:tc>
      </w:tr>
      <w:tr w:rsidR="008279D0" w:rsidRPr="008279D0" w14:paraId="7BC13F88"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84DF6A9" w14:textId="77777777" w:rsidR="008279D0" w:rsidRPr="008279D0" w:rsidRDefault="008279D0" w:rsidP="00947A48">
            <w:pPr>
              <w:jc w:val="both"/>
              <w:rPr>
                <w:sz w:val="18"/>
                <w:szCs w:val="18"/>
              </w:rPr>
            </w:pPr>
            <w:r w:rsidRPr="008279D0">
              <w:rPr>
                <w:sz w:val="18"/>
                <w:szCs w:val="18"/>
              </w:rPr>
              <w:t>Организация, проведение спортивных мероприятий</w:t>
            </w:r>
          </w:p>
        </w:tc>
        <w:tc>
          <w:tcPr>
            <w:tcW w:w="1134" w:type="dxa"/>
            <w:tcBorders>
              <w:top w:val="single" w:sz="4" w:space="0" w:color="000000"/>
              <w:left w:val="single" w:sz="4" w:space="0" w:color="000000"/>
              <w:bottom w:val="single" w:sz="4" w:space="0" w:color="000000"/>
              <w:right w:val="single" w:sz="4" w:space="0" w:color="000000"/>
            </w:tcBorders>
          </w:tcPr>
          <w:p w14:paraId="11FC99F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C94FE"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A771"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8BB8" w14:textId="77777777" w:rsidR="008279D0" w:rsidRPr="008279D0" w:rsidRDefault="008279D0" w:rsidP="00947A48">
            <w:pPr>
              <w:jc w:val="both"/>
              <w:rPr>
                <w:sz w:val="18"/>
                <w:szCs w:val="18"/>
              </w:rPr>
            </w:pPr>
            <w:r w:rsidRPr="008279D0">
              <w:rPr>
                <w:sz w:val="18"/>
                <w:szCs w:val="18"/>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CDA60" w14:textId="77777777" w:rsidR="008279D0" w:rsidRPr="008279D0" w:rsidRDefault="008279D0" w:rsidP="00947A48">
            <w:pPr>
              <w:snapToGrid w:val="0"/>
              <w:jc w:val="center"/>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26820" w14:textId="77777777" w:rsidR="008279D0" w:rsidRPr="008279D0" w:rsidRDefault="008279D0" w:rsidP="00947A48">
            <w:pPr>
              <w:jc w:val="center"/>
              <w:rPr>
                <w:sz w:val="18"/>
                <w:szCs w:val="18"/>
              </w:rPr>
            </w:pPr>
            <w:r w:rsidRPr="008279D0">
              <w:rPr>
                <w:sz w:val="18"/>
                <w:szCs w:val="18"/>
              </w:rPr>
              <w:t>539,6</w:t>
            </w:r>
          </w:p>
        </w:tc>
      </w:tr>
      <w:tr w:rsidR="008279D0" w:rsidRPr="008279D0" w14:paraId="130E825A"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3FAF2F2E"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3EB1CB68"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52A80"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C428D"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CABA" w14:textId="77777777" w:rsidR="008279D0" w:rsidRPr="008279D0" w:rsidRDefault="008279D0" w:rsidP="00947A48">
            <w:pPr>
              <w:jc w:val="both"/>
              <w:rPr>
                <w:sz w:val="18"/>
                <w:szCs w:val="18"/>
              </w:rPr>
            </w:pPr>
            <w:r w:rsidRPr="008279D0">
              <w:rPr>
                <w:sz w:val="18"/>
                <w:szCs w:val="18"/>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B218D" w14:textId="77777777" w:rsidR="008279D0" w:rsidRPr="008279D0" w:rsidRDefault="008279D0" w:rsidP="00947A48">
            <w:pPr>
              <w:jc w:val="center"/>
              <w:rPr>
                <w:sz w:val="18"/>
                <w:szCs w:val="18"/>
              </w:rPr>
            </w:pPr>
            <w:r w:rsidRPr="008279D0">
              <w:rPr>
                <w:sz w:val="18"/>
                <w:szCs w:val="18"/>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31237" w14:textId="77777777" w:rsidR="008279D0" w:rsidRPr="008279D0" w:rsidRDefault="008279D0" w:rsidP="00947A48">
            <w:pPr>
              <w:jc w:val="center"/>
              <w:rPr>
                <w:sz w:val="18"/>
                <w:szCs w:val="18"/>
              </w:rPr>
            </w:pPr>
            <w:r w:rsidRPr="008279D0">
              <w:rPr>
                <w:sz w:val="18"/>
                <w:szCs w:val="18"/>
              </w:rPr>
              <w:t>499,6</w:t>
            </w:r>
          </w:p>
        </w:tc>
      </w:tr>
      <w:tr w:rsidR="008279D0" w:rsidRPr="008279D0" w14:paraId="7DAD069B"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EAB7D47" w14:textId="77777777" w:rsidR="008279D0" w:rsidRPr="008279D0" w:rsidRDefault="008279D0" w:rsidP="00947A48">
            <w:pPr>
              <w:jc w:val="both"/>
              <w:rPr>
                <w:sz w:val="18"/>
                <w:szCs w:val="18"/>
              </w:rPr>
            </w:pPr>
            <w:r w:rsidRPr="008279D0">
              <w:rPr>
                <w:sz w:val="18"/>
                <w:szCs w:val="18"/>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03F1EAA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4DF89"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0922B"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437CA" w14:textId="77777777" w:rsidR="008279D0" w:rsidRPr="008279D0" w:rsidRDefault="008279D0" w:rsidP="00947A48">
            <w:pPr>
              <w:jc w:val="both"/>
              <w:rPr>
                <w:sz w:val="18"/>
                <w:szCs w:val="18"/>
              </w:rPr>
            </w:pPr>
            <w:r w:rsidRPr="008279D0">
              <w:rPr>
                <w:sz w:val="18"/>
                <w:szCs w:val="18"/>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D14C0" w14:textId="77777777" w:rsidR="008279D0" w:rsidRPr="008279D0" w:rsidRDefault="008279D0" w:rsidP="00947A48">
            <w:pPr>
              <w:jc w:val="center"/>
              <w:rPr>
                <w:sz w:val="18"/>
                <w:szCs w:val="18"/>
              </w:rPr>
            </w:pPr>
            <w:r w:rsidRPr="008279D0">
              <w:rPr>
                <w:sz w:val="18"/>
                <w:szCs w:val="18"/>
              </w:rPr>
              <w:t>110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1F7D2" w14:textId="77777777" w:rsidR="008279D0" w:rsidRPr="008279D0" w:rsidRDefault="008279D0" w:rsidP="00947A48">
            <w:pPr>
              <w:jc w:val="center"/>
              <w:rPr>
                <w:sz w:val="18"/>
                <w:szCs w:val="18"/>
              </w:rPr>
            </w:pPr>
            <w:r w:rsidRPr="008279D0">
              <w:rPr>
                <w:sz w:val="18"/>
                <w:szCs w:val="18"/>
              </w:rPr>
              <w:t>499,6</w:t>
            </w:r>
          </w:p>
        </w:tc>
      </w:tr>
      <w:tr w:rsidR="008279D0" w:rsidRPr="008279D0" w14:paraId="0655C8D5"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71E367E9" w14:textId="77777777" w:rsidR="008279D0" w:rsidRPr="008279D0" w:rsidRDefault="008279D0" w:rsidP="00947A48">
            <w:pPr>
              <w:jc w:val="both"/>
              <w:rPr>
                <w:sz w:val="18"/>
                <w:szCs w:val="18"/>
              </w:rPr>
            </w:pPr>
            <w:r w:rsidRPr="008279D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3C163C5F"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6E38D"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4664C"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555C9" w14:textId="77777777" w:rsidR="008279D0" w:rsidRPr="008279D0" w:rsidRDefault="008279D0" w:rsidP="00947A48">
            <w:pPr>
              <w:jc w:val="both"/>
              <w:rPr>
                <w:sz w:val="18"/>
                <w:szCs w:val="18"/>
              </w:rPr>
            </w:pPr>
            <w:r w:rsidRPr="008279D0">
              <w:rPr>
                <w:sz w:val="18"/>
                <w:szCs w:val="18"/>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8FA9A" w14:textId="77777777" w:rsidR="008279D0" w:rsidRPr="008279D0" w:rsidRDefault="008279D0" w:rsidP="00947A48">
            <w:pPr>
              <w:jc w:val="center"/>
              <w:rPr>
                <w:sz w:val="18"/>
                <w:szCs w:val="18"/>
              </w:rPr>
            </w:pPr>
            <w:r w:rsidRPr="008279D0">
              <w:rPr>
                <w:sz w:val="18"/>
                <w:szCs w:val="18"/>
              </w:rPr>
              <w:t>200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2C614" w14:textId="77777777" w:rsidR="008279D0" w:rsidRPr="008279D0" w:rsidRDefault="008279D0" w:rsidP="00947A48">
            <w:pPr>
              <w:jc w:val="center"/>
              <w:rPr>
                <w:sz w:val="18"/>
                <w:szCs w:val="18"/>
              </w:rPr>
            </w:pPr>
            <w:r w:rsidRPr="008279D0">
              <w:rPr>
                <w:sz w:val="18"/>
                <w:szCs w:val="18"/>
              </w:rPr>
              <w:t>14,7</w:t>
            </w:r>
          </w:p>
        </w:tc>
      </w:tr>
      <w:tr w:rsidR="008279D0" w:rsidRPr="008279D0" w14:paraId="77B769D4" w14:textId="77777777" w:rsidTr="00B434EE">
        <w:tc>
          <w:tcPr>
            <w:tcW w:w="6917" w:type="dxa"/>
            <w:tcBorders>
              <w:left w:val="single" w:sz="4" w:space="0" w:color="000000"/>
              <w:bottom w:val="single" w:sz="4" w:space="0" w:color="000000"/>
              <w:right w:val="single" w:sz="4" w:space="0" w:color="000000"/>
            </w:tcBorders>
            <w:shd w:val="clear" w:color="auto" w:fill="auto"/>
          </w:tcPr>
          <w:p w14:paraId="24064582" w14:textId="77777777" w:rsidR="008279D0" w:rsidRPr="008279D0" w:rsidRDefault="008279D0" w:rsidP="00947A48">
            <w:pPr>
              <w:jc w:val="both"/>
              <w:rPr>
                <w:sz w:val="18"/>
                <w:szCs w:val="18"/>
              </w:rPr>
            </w:pPr>
            <w:r w:rsidRPr="008279D0">
              <w:rPr>
                <w:sz w:val="18"/>
                <w:szCs w:val="18"/>
              </w:rPr>
              <w:lastRenderedPageBreak/>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tcPr>
          <w:p w14:paraId="1FA55390" w14:textId="77777777" w:rsidR="008279D0" w:rsidRPr="008279D0" w:rsidRDefault="008279D0" w:rsidP="00947A48">
            <w:pPr>
              <w:jc w:val="center"/>
              <w:rPr>
                <w:sz w:val="18"/>
                <w:szCs w:val="18"/>
              </w:rPr>
            </w:pPr>
            <w:r w:rsidRPr="008279D0">
              <w:rPr>
                <w:sz w:val="18"/>
                <w:szCs w:val="18"/>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24836BCB" w14:textId="77777777" w:rsidR="008279D0" w:rsidRPr="008279D0" w:rsidRDefault="008279D0" w:rsidP="00947A48">
            <w:pPr>
              <w:jc w:val="center"/>
              <w:rPr>
                <w:sz w:val="18"/>
                <w:szCs w:val="18"/>
              </w:rPr>
            </w:pPr>
            <w:r w:rsidRPr="008279D0">
              <w:rPr>
                <w:sz w:val="18"/>
                <w:szCs w:val="18"/>
              </w:rPr>
              <w:t>11</w:t>
            </w:r>
          </w:p>
        </w:tc>
        <w:tc>
          <w:tcPr>
            <w:tcW w:w="1276" w:type="dxa"/>
            <w:tcBorders>
              <w:left w:val="single" w:sz="4" w:space="0" w:color="000000"/>
              <w:bottom w:val="single" w:sz="4" w:space="0" w:color="000000"/>
              <w:right w:val="single" w:sz="4" w:space="0" w:color="000000"/>
            </w:tcBorders>
            <w:shd w:val="clear" w:color="auto" w:fill="auto"/>
            <w:vAlign w:val="center"/>
          </w:tcPr>
          <w:p w14:paraId="60CB123A" w14:textId="77777777" w:rsidR="008279D0" w:rsidRPr="008279D0" w:rsidRDefault="008279D0" w:rsidP="00947A48">
            <w:pPr>
              <w:jc w:val="center"/>
              <w:rPr>
                <w:sz w:val="18"/>
                <w:szCs w:val="18"/>
              </w:rPr>
            </w:pPr>
            <w:r w:rsidRPr="008279D0">
              <w:rPr>
                <w:sz w:val="18"/>
                <w:szCs w:val="18"/>
              </w:rPr>
              <w:t>01</w:t>
            </w:r>
          </w:p>
        </w:tc>
        <w:tc>
          <w:tcPr>
            <w:tcW w:w="2268" w:type="dxa"/>
            <w:tcBorders>
              <w:left w:val="single" w:sz="4" w:space="0" w:color="000000"/>
              <w:bottom w:val="single" w:sz="4" w:space="0" w:color="000000"/>
              <w:right w:val="single" w:sz="4" w:space="0" w:color="000000"/>
            </w:tcBorders>
            <w:shd w:val="clear" w:color="auto" w:fill="auto"/>
            <w:vAlign w:val="center"/>
          </w:tcPr>
          <w:p w14:paraId="69871FD9" w14:textId="77777777" w:rsidR="008279D0" w:rsidRPr="008279D0" w:rsidRDefault="008279D0" w:rsidP="00947A48">
            <w:pPr>
              <w:jc w:val="both"/>
              <w:rPr>
                <w:sz w:val="18"/>
                <w:szCs w:val="18"/>
              </w:rPr>
            </w:pPr>
            <w:r w:rsidRPr="008279D0">
              <w:rPr>
                <w:sz w:val="18"/>
                <w:szCs w:val="18"/>
              </w:rPr>
              <w:t>6430021340</w:t>
            </w:r>
          </w:p>
        </w:tc>
        <w:tc>
          <w:tcPr>
            <w:tcW w:w="1134" w:type="dxa"/>
            <w:tcBorders>
              <w:left w:val="single" w:sz="4" w:space="0" w:color="000000"/>
              <w:bottom w:val="single" w:sz="4" w:space="0" w:color="000000"/>
              <w:right w:val="single" w:sz="4" w:space="0" w:color="000000"/>
            </w:tcBorders>
            <w:shd w:val="clear" w:color="auto" w:fill="auto"/>
            <w:vAlign w:val="center"/>
          </w:tcPr>
          <w:p w14:paraId="7FDDAD6E" w14:textId="77777777" w:rsidR="008279D0" w:rsidRPr="008279D0" w:rsidRDefault="008279D0" w:rsidP="00947A48">
            <w:pPr>
              <w:jc w:val="center"/>
              <w:rPr>
                <w:sz w:val="18"/>
                <w:szCs w:val="18"/>
              </w:rPr>
            </w:pPr>
            <w:r w:rsidRPr="008279D0">
              <w:rPr>
                <w:sz w:val="18"/>
                <w:szCs w:val="18"/>
              </w:rPr>
              <w:t>240</w:t>
            </w:r>
          </w:p>
        </w:tc>
        <w:tc>
          <w:tcPr>
            <w:tcW w:w="1021" w:type="dxa"/>
            <w:tcBorders>
              <w:left w:val="single" w:sz="4" w:space="0" w:color="000000"/>
              <w:bottom w:val="single" w:sz="4" w:space="0" w:color="000000"/>
              <w:right w:val="single" w:sz="4" w:space="0" w:color="000000"/>
            </w:tcBorders>
            <w:shd w:val="clear" w:color="auto" w:fill="auto"/>
            <w:vAlign w:val="center"/>
          </w:tcPr>
          <w:p w14:paraId="765360D9" w14:textId="77777777" w:rsidR="008279D0" w:rsidRPr="008279D0" w:rsidRDefault="008279D0" w:rsidP="00947A48">
            <w:pPr>
              <w:jc w:val="center"/>
              <w:rPr>
                <w:sz w:val="18"/>
                <w:szCs w:val="18"/>
              </w:rPr>
            </w:pPr>
            <w:r w:rsidRPr="008279D0">
              <w:rPr>
                <w:sz w:val="18"/>
                <w:szCs w:val="18"/>
              </w:rPr>
              <w:t>14,7</w:t>
            </w:r>
          </w:p>
        </w:tc>
      </w:tr>
      <w:tr w:rsidR="008279D0" w:rsidRPr="008279D0" w14:paraId="0A22A719" w14:textId="77777777" w:rsidTr="00B434EE">
        <w:tc>
          <w:tcPr>
            <w:tcW w:w="6917" w:type="dxa"/>
            <w:tcBorders>
              <w:left w:val="single" w:sz="4" w:space="0" w:color="000000"/>
              <w:bottom w:val="single" w:sz="4" w:space="0" w:color="000000"/>
              <w:right w:val="single" w:sz="4" w:space="0" w:color="000000"/>
            </w:tcBorders>
            <w:shd w:val="clear" w:color="auto" w:fill="auto"/>
          </w:tcPr>
          <w:p w14:paraId="5263D3BD" w14:textId="77777777" w:rsidR="008279D0" w:rsidRPr="008279D0" w:rsidRDefault="008279D0" w:rsidP="00947A48">
            <w:pPr>
              <w:jc w:val="both"/>
              <w:rPr>
                <w:sz w:val="18"/>
                <w:szCs w:val="18"/>
              </w:rPr>
            </w:pPr>
            <w:r w:rsidRPr="008279D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tcPr>
          <w:p w14:paraId="5ABEDEE3" w14:textId="77777777" w:rsidR="008279D0" w:rsidRPr="008279D0" w:rsidRDefault="008279D0" w:rsidP="00947A48">
            <w:pPr>
              <w:jc w:val="center"/>
              <w:rPr>
                <w:sz w:val="18"/>
                <w:szCs w:val="18"/>
              </w:rPr>
            </w:pPr>
            <w:r w:rsidRPr="008279D0">
              <w:rPr>
                <w:sz w:val="18"/>
                <w:szCs w:val="18"/>
              </w:rPr>
              <w:t>940</w:t>
            </w:r>
          </w:p>
        </w:tc>
        <w:tc>
          <w:tcPr>
            <w:tcW w:w="1276" w:type="dxa"/>
            <w:tcBorders>
              <w:left w:val="single" w:sz="4" w:space="0" w:color="000000"/>
              <w:bottom w:val="single" w:sz="4" w:space="0" w:color="000000"/>
              <w:right w:val="single" w:sz="4" w:space="0" w:color="000000"/>
            </w:tcBorders>
            <w:shd w:val="clear" w:color="auto" w:fill="auto"/>
            <w:vAlign w:val="center"/>
          </w:tcPr>
          <w:p w14:paraId="67799383" w14:textId="77777777" w:rsidR="008279D0" w:rsidRPr="008279D0" w:rsidRDefault="008279D0" w:rsidP="00947A48">
            <w:pPr>
              <w:jc w:val="center"/>
              <w:rPr>
                <w:sz w:val="18"/>
                <w:szCs w:val="18"/>
              </w:rPr>
            </w:pPr>
            <w:r w:rsidRPr="008279D0">
              <w:rPr>
                <w:sz w:val="18"/>
                <w:szCs w:val="18"/>
              </w:rPr>
              <w:t>11</w:t>
            </w:r>
          </w:p>
        </w:tc>
        <w:tc>
          <w:tcPr>
            <w:tcW w:w="1276" w:type="dxa"/>
            <w:tcBorders>
              <w:left w:val="single" w:sz="4" w:space="0" w:color="000000"/>
              <w:bottom w:val="single" w:sz="4" w:space="0" w:color="000000"/>
              <w:right w:val="single" w:sz="4" w:space="0" w:color="000000"/>
            </w:tcBorders>
            <w:shd w:val="clear" w:color="auto" w:fill="auto"/>
            <w:vAlign w:val="center"/>
          </w:tcPr>
          <w:p w14:paraId="3E1CFBC1" w14:textId="77777777" w:rsidR="008279D0" w:rsidRPr="008279D0" w:rsidRDefault="008279D0" w:rsidP="00947A48">
            <w:pPr>
              <w:jc w:val="center"/>
              <w:rPr>
                <w:sz w:val="18"/>
                <w:szCs w:val="18"/>
              </w:rPr>
            </w:pPr>
            <w:r w:rsidRPr="008279D0">
              <w:rPr>
                <w:sz w:val="18"/>
                <w:szCs w:val="18"/>
              </w:rPr>
              <w:t>01</w:t>
            </w:r>
          </w:p>
        </w:tc>
        <w:tc>
          <w:tcPr>
            <w:tcW w:w="2268" w:type="dxa"/>
            <w:tcBorders>
              <w:left w:val="single" w:sz="4" w:space="0" w:color="000000"/>
              <w:bottom w:val="single" w:sz="4" w:space="0" w:color="000000"/>
              <w:right w:val="single" w:sz="4" w:space="0" w:color="000000"/>
            </w:tcBorders>
            <w:shd w:val="clear" w:color="auto" w:fill="auto"/>
            <w:vAlign w:val="center"/>
          </w:tcPr>
          <w:p w14:paraId="78F2FBEB" w14:textId="77777777" w:rsidR="008279D0" w:rsidRPr="008279D0" w:rsidRDefault="008279D0" w:rsidP="00947A48">
            <w:pPr>
              <w:jc w:val="center"/>
              <w:rPr>
                <w:sz w:val="18"/>
                <w:szCs w:val="18"/>
              </w:rPr>
            </w:pPr>
            <w:r w:rsidRPr="008279D0">
              <w:rPr>
                <w:sz w:val="18"/>
                <w:szCs w:val="18"/>
              </w:rPr>
              <w:t>6430021340</w:t>
            </w:r>
          </w:p>
        </w:tc>
        <w:tc>
          <w:tcPr>
            <w:tcW w:w="1134" w:type="dxa"/>
            <w:tcBorders>
              <w:left w:val="single" w:sz="4" w:space="0" w:color="000000"/>
              <w:bottom w:val="single" w:sz="4" w:space="0" w:color="000000"/>
              <w:right w:val="single" w:sz="4" w:space="0" w:color="000000"/>
            </w:tcBorders>
            <w:shd w:val="clear" w:color="auto" w:fill="auto"/>
            <w:vAlign w:val="center"/>
          </w:tcPr>
          <w:p w14:paraId="1CB75A4A" w14:textId="77777777" w:rsidR="008279D0" w:rsidRPr="008279D0" w:rsidRDefault="008279D0" w:rsidP="00947A48">
            <w:pPr>
              <w:jc w:val="center"/>
              <w:rPr>
                <w:sz w:val="18"/>
                <w:szCs w:val="18"/>
              </w:rPr>
            </w:pPr>
            <w:r w:rsidRPr="008279D0">
              <w:rPr>
                <w:sz w:val="18"/>
                <w:szCs w:val="18"/>
              </w:rPr>
              <w:t>300</w:t>
            </w:r>
          </w:p>
        </w:tc>
        <w:tc>
          <w:tcPr>
            <w:tcW w:w="1021" w:type="dxa"/>
            <w:tcBorders>
              <w:left w:val="single" w:sz="4" w:space="0" w:color="000000"/>
              <w:bottom w:val="single" w:sz="4" w:space="0" w:color="000000"/>
              <w:right w:val="single" w:sz="4" w:space="0" w:color="000000"/>
            </w:tcBorders>
            <w:shd w:val="clear" w:color="auto" w:fill="auto"/>
            <w:vAlign w:val="center"/>
          </w:tcPr>
          <w:p w14:paraId="410F7C5C" w14:textId="77777777" w:rsidR="008279D0" w:rsidRPr="008279D0" w:rsidRDefault="008279D0" w:rsidP="00947A48">
            <w:pPr>
              <w:jc w:val="center"/>
              <w:rPr>
                <w:sz w:val="18"/>
                <w:szCs w:val="18"/>
              </w:rPr>
            </w:pPr>
            <w:r w:rsidRPr="008279D0">
              <w:rPr>
                <w:sz w:val="18"/>
                <w:szCs w:val="18"/>
              </w:rPr>
              <w:t>25,3</w:t>
            </w:r>
          </w:p>
        </w:tc>
      </w:tr>
      <w:tr w:rsidR="008279D0" w:rsidRPr="008279D0" w14:paraId="3D78AD9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6E711D1B" w14:textId="77777777" w:rsidR="008279D0" w:rsidRPr="008279D0" w:rsidRDefault="008279D0" w:rsidP="00947A48">
            <w:pPr>
              <w:jc w:val="both"/>
              <w:rPr>
                <w:sz w:val="18"/>
                <w:szCs w:val="18"/>
              </w:rPr>
            </w:pPr>
            <w:r w:rsidRPr="008279D0">
              <w:rPr>
                <w:sz w:val="18"/>
                <w:szCs w:val="18"/>
              </w:rPr>
              <w:t>Премии и гранты</w:t>
            </w:r>
          </w:p>
        </w:tc>
        <w:tc>
          <w:tcPr>
            <w:tcW w:w="1134" w:type="dxa"/>
            <w:tcBorders>
              <w:top w:val="single" w:sz="4" w:space="0" w:color="000000"/>
              <w:left w:val="single" w:sz="4" w:space="0" w:color="000000"/>
              <w:bottom w:val="single" w:sz="4" w:space="0" w:color="000000"/>
              <w:right w:val="single" w:sz="4" w:space="0" w:color="000000"/>
            </w:tcBorders>
          </w:tcPr>
          <w:p w14:paraId="04768967"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1D9CE"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A62D"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ED3C" w14:textId="77777777" w:rsidR="008279D0" w:rsidRPr="008279D0" w:rsidRDefault="008279D0" w:rsidP="00947A48">
            <w:pPr>
              <w:jc w:val="center"/>
              <w:rPr>
                <w:sz w:val="18"/>
                <w:szCs w:val="18"/>
              </w:rPr>
            </w:pPr>
            <w:r w:rsidRPr="008279D0">
              <w:rPr>
                <w:sz w:val="18"/>
                <w:szCs w:val="18"/>
              </w:rPr>
              <w:t>6430021340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5C4F3" w14:textId="77777777" w:rsidR="008279D0" w:rsidRPr="008279D0" w:rsidRDefault="008279D0" w:rsidP="00947A48">
            <w:pPr>
              <w:jc w:val="center"/>
              <w:rPr>
                <w:sz w:val="18"/>
                <w:szCs w:val="18"/>
              </w:rPr>
            </w:pPr>
            <w:r w:rsidRPr="008279D0">
              <w:rPr>
                <w:sz w:val="18"/>
                <w:szCs w:val="18"/>
              </w:rPr>
              <w:t>350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19A49" w14:textId="77777777" w:rsidR="008279D0" w:rsidRPr="008279D0" w:rsidRDefault="008279D0" w:rsidP="00947A48">
            <w:pPr>
              <w:jc w:val="center"/>
              <w:rPr>
                <w:sz w:val="18"/>
                <w:szCs w:val="18"/>
              </w:rPr>
            </w:pPr>
            <w:r w:rsidRPr="008279D0">
              <w:rPr>
                <w:sz w:val="18"/>
                <w:szCs w:val="18"/>
              </w:rPr>
              <w:t>25,3</w:t>
            </w:r>
          </w:p>
        </w:tc>
      </w:tr>
      <w:tr w:rsidR="008279D0" w:rsidRPr="008279D0" w14:paraId="5666041C"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59A8A092" w14:textId="77777777" w:rsidR="008279D0" w:rsidRPr="008279D0" w:rsidRDefault="008279D0" w:rsidP="00947A48">
            <w:pPr>
              <w:jc w:val="both"/>
              <w:rPr>
                <w:sz w:val="18"/>
                <w:szCs w:val="18"/>
              </w:rPr>
            </w:pPr>
            <w:r w:rsidRPr="008279D0">
              <w:rPr>
                <w:sz w:val="18"/>
                <w:szCs w:val="18"/>
              </w:rPr>
              <w:t>Обеспечение софинансирования расходов на 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tcPr>
          <w:p w14:paraId="3524E0A6"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B1173"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5E1E"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C699C" w14:textId="77777777" w:rsidR="008279D0" w:rsidRPr="008279D0" w:rsidRDefault="008279D0" w:rsidP="00947A48">
            <w:pPr>
              <w:jc w:val="both"/>
              <w:rPr>
                <w:sz w:val="18"/>
                <w:szCs w:val="18"/>
              </w:rPr>
            </w:pPr>
            <w:r w:rsidRPr="008279D0">
              <w:rPr>
                <w:sz w:val="18"/>
                <w:szCs w:val="18"/>
              </w:rPr>
              <w:t>643</w:t>
            </w:r>
            <w:r w:rsidRPr="008279D0">
              <w:rPr>
                <w:sz w:val="18"/>
                <w:szCs w:val="18"/>
                <w:lang w:val="en-US"/>
              </w:rPr>
              <w:t>P</w:t>
            </w:r>
            <w:r w:rsidRPr="008279D0">
              <w:rPr>
                <w:sz w:val="18"/>
                <w:szCs w:val="18"/>
              </w:rPr>
              <w:t>5</w:t>
            </w:r>
            <w:r w:rsidRPr="008279D0">
              <w:rPr>
                <w:sz w:val="18"/>
                <w:szCs w:val="18"/>
                <w:lang w:val="en-US"/>
              </w:rPr>
              <w:t>S000</w:t>
            </w:r>
            <w:r w:rsidRPr="008279D0">
              <w:rPr>
                <w:sz w:val="18"/>
                <w:szCs w:val="1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C4ECD" w14:textId="77777777" w:rsidR="008279D0" w:rsidRPr="008279D0" w:rsidRDefault="008279D0" w:rsidP="00947A48">
            <w:pPr>
              <w:snapToGrid w:val="0"/>
              <w:jc w:val="both"/>
              <w:rPr>
                <w:sz w:val="18"/>
                <w:szCs w:val="18"/>
              </w:rPr>
            </w:pP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7F31A" w14:textId="77777777" w:rsidR="008279D0" w:rsidRPr="008279D0" w:rsidRDefault="008279D0" w:rsidP="00947A48">
            <w:pPr>
              <w:jc w:val="center"/>
              <w:rPr>
                <w:sz w:val="18"/>
                <w:szCs w:val="18"/>
              </w:rPr>
            </w:pPr>
            <w:r w:rsidRPr="008279D0">
              <w:rPr>
                <w:sz w:val="18"/>
                <w:szCs w:val="18"/>
              </w:rPr>
              <w:t>71,1</w:t>
            </w:r>
          </w:p>
        </w:tc>
      </w:tr>
      <w:tr w:rsidR="008279D0" w:rsidRPr="008279D0" w14:paraId="23F5E8AE"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2B893F2" w14:textId="77777777" w:rsidR="008279D0" w:rsidRPr="008279D0" w:rsidRDefault="008279D0" w:rsidP="00947A48">
            <w:pPr>
              <w:jc w:val="both"/>
              <w:rPr>
                <w:sz w:val="18"/>
                <w:szCs w:val="18"/>
              </w:rPr>
            </w:pPr>
            <w:r w:rsidRPr="008279D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tcPr>
          <w:p w14:paraId="1E10625D"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4D25"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E6998"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5CE73" w14:textId="77777777" w:rsidR="008279D0" w:rsidRPr="008279D0" w:rsidRDefault="008279D0" w:rsidP="00947A48">
            <w:pPr>
              <w:jc w:val="both"/>
              <w:rPr>
                <w:sz w:val="18"/>
                <w:szCs w:val="18"/>
              </w:rPr>
            </w:pPr>
            <w:r w:rsidRPr="008279D0">
              <w:rPr>
                <w:sz w:val="18"/>
                <w:szCs w:val="18"/>
              </w:rPr>
              <w:t>643</w:t>
            </w:r>
            <w:r w:rsidRPr="008279D0">
              <w:rPr>
                <w:sz w:val="18"/>
                <w:szCs w:val="18"/>
                <w:lang w:val="en-US"/>
              </w:rPr>
              <w:t>P</w:t>
            </w:r>
            <w:r w:rsidRPr="008279D0">
              <w:rPr>
                <w:sz w:val="18"/>
                <w:szCs w:val="18"/>
              </w:rPr>
              <w:t>5</w:t>
            </w:r>
            <w:r w:rsidRPr="008279D0">
              <w:rPr>
                <w:sz w:val="18"/>
                <w:szCs w:val="18"/>
                <w:lang w:val="en-US"/>
              </w:rPr>
              <w:t>S000</w:t>
            </w:r>
            <w:r w:rsidRPr="008279D0">
              <w:rPr>
                <w:sz w:val="18"/>
                <w:szCs w:val="1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DF0A2" w14:textId="77777777" w:rsidR="008279D0" w:rsidRPr="008279D0" w:rsidRDefault="008279D0" w:rsidP="00947A48">
            <w:pPr>
              <w:jc w:val="both"/>
              <w:rPr>
                <w:sz w:val="18"/>
                <w:szCs w:val="18"/>
              </w:rPr>
            </w:pPr>
            <w:r w:rsidRPr="008279D0">
              <w:rPr>
                <w:sz w:val="18"/>
                <w:szCs w:val="18"/>
              </w:rPr>
              <w:t>100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7568" w14:textId="77777777" w:rsidR="008279D0" w:rsidRPr="008279D0" w:rsidRDefault="008279D0" w:rsidP="00947A48">
            <w:pPr>
              <w:jc w:val="center"/>
              <w:rPr>
                <w:sz w:val="18"/>
                <w:szCs w:val="18"/>
              </w:rPr>
            </w:pPr>
            <w:r w:rsidRPr="008279D0">
              <w:rPr>
                <w:sz w:val="18"/>
                <w:szCs w:val="18"/>
              </w:rPr>
              <w:t>71,1</w:t>
            </w:r>
          </w:p>
        </w:tc>
      </w:tr>
      <w:tr w:rsidR="008279D0" w:rsidRPr="008279D0" w14:paraId="608D19D9" w14:textId="77777777" w:rsidTr="00B434EE">
        <w:tc>
          <w:tcPr>
            <w:tcW w:w="6917" w:type="dxa"/>
            <w:tcBorders>
              <w:top w:val="single" w:sz="4" w:space="0" w:color="000000"/>
              <w:left w:val="single" w:sz="4" w:space="0" w:color="000000"/>
              <w:bottom w:val="single" w:sz="4" w:space="0" w:color="000000"/>
              <w:right w:val="single" w:sz="4" w:space="0" w:color="000000"/>
            </w:tcBorders>
            <w:shd w:val="clear" w:color="auto" w:fill="auto"/>
          </w:tcPr>
          <w:p w14:paraId="2BEC2325" w14:textId="77777777" w:rsidR="008279D0" w:rsidRPr="008279D0" w:rsidRDefault="008279D0" w:rsidP="00947A48">
            <w:pPr>
              <w:jc w:val="both"/>
              <w:rPr>
                <w:sz w:val="18"/>
                <w:szCs w:val="18"/>
              </w:rPr>
            </w:pPr>
            <w:r w:rsidRPr="008279D0">
              <w:rPr>
                <w:sz w:val="18"/>
                <w:szCs w:val="18"/>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tcPr>
          <w:p w14:paraId="1D0D044E" w14:textId="77777777" w:rsidR="008279D0" w:rsidRPr="008279D0" w:rsidRDefault="008279D0" w:rsidP="00947A48">
            <w:pPr>
              <w:jc w:val="center"/>
              <w:rPr>
                <w:sz w:val="18"/>
                <w:szCs w:val="18"/>
              </w:rPr>
            </w:pPr>
            <w:r w:rsidRPr="008279D0">
              <w:rPr>
                <w:sz w:val="18"/>
                <w:szCs w:val="18"/>
              </w:rPr>
              <w:t>940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AF137" w14:textId="77777777" w:rsidR="008279D0" w:rsidRPr="008279D0" w:rsidRDefault="008279D0" w:rsidP="00947A48">
            <w:pPr>
              <w:jc w:val="center"/>
              <w:rPr>
                <w:sz w:val="18"/>
                <w:szCs w:val="18"/>
              </w:rPr>
            </w:pPr>
            <w:r w:rsidRPr="008279D0">
              <w:rPr>
                <w:sz w:val="18"/>
                <w:szCs w:val="18"/>
              </w:rPr>
              <w:t>11</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48C64" w14:textId="77777777" w:rsidR="008279D0" w:rsidRPr="008279D0" w:rsidRDefault="008279D0" w:rsidP="00947A48">
            <w:pPr>
              <w:jc w:val="center"/>
              <w:rPr>
                <w:sz w:val="18"/>
                <w:szCs w:val="18"/>
              </w:rPr>
            </w:pPr>
            <w:r w:rsidRPr="008279D0">
              <w:rPr>
                <w:sz w:val="18"/>
                <w:szCs w:val="18"/>
              </w:rPr>
              <w:t>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AC81F" w14:textId="77777777" w:rsidR="008279D0" w:rsidRPr="008279D0" w:rsidRDefault="008279D0" w:rsidP="00947A48">
            <w:pPr>
              <w:jc w:val="both"/>
              <w:rPr>
                <w:sz w:val="18"/>
                <w:szCs w:val="18"/>
              </w:rPr>
            </w:pPr>
            <w:r w:rsidRPr="008279D0">
              <w:rPr>
                <w:sz w:val="18"/>
                <w:szCs w:val="18"/>
              </w:rPr>
              <w:t>643</w:t>
            </w:r>
            <w:r w:rsidRPr="008279D0">
              <w:rPr>
                <w:sz w:val="18"/>
                <w:szCs w:val="18"/>
                <w:lang w:val="en-US"/>
              </w:rPr>
              <w:t>P</w:t>
            </w:r>
            <w:r w:rsidRPr="008279D0">
              <w:rPr>
                <w:sz w:val="18"/>
                <w:szCs w:val="18"/>
              </w:rPr>
              <w:t>5</w:t>
            </w:r>
            <w:r w:rsidRPr="008279D0">
              <w:rPr>
                <w:sz w:val="18"/>
                <w:szCs w:val="18"/>
                <w:lang w:val="en-US"/>
              </w:rPr>
              <w:t>S000</w:t>
            </w:r>
            <w:r w:rsidRPr="008279D0">
              <w:rPr>
                <w:sz w:val="18"/>
                <w:szCs w:val="18"/>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C2767" w14:textId="77777777" w:rsidR="008279D0" w:rsidRPr="008279D0" w:rsidRDefault="008279D0" w:rsidP="00947A48">
            <w:pPr>
              <w:jc w:val="both"/>
              <w:rPr>
                <w:sz w:val="18"/>
                <w:szCs w:val="18"/>
              </w:rPr>
            </w:pPr>
            <w:r w:rsidRPr="008279D0">
              <w:rPr>
                <w:sz w:val="18"/>
                <w:szCs w:val="18"/>
              </w:rPr>
              <w:t>110</w:t>
            </w:r>
          </w:p>
        </w:tc>
        <w:tc>
          <w:tcPr>
            <w:tcW w:w="10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06199" w14:textId="77777777" w:rsidR="008279D0" w:rsidRPr="008279D0" w:rsidRDefault="008279D0" w:rsidP="00947A48">
            <w:pPr>
              <w:jc w:val="center"/>
              <w:rPr>
                <w:sz w:val="18"/>
                <w:szCs w:val="18"/>
              </w:rPr>
            </w:pPr>
            <w:r w:rsidRPr="008279D0">
              <w:rPr>
                <w:sz w:val="18"/>
                <w:szCs w:val="18"/>
              </w:rPr>
              <w:t>71,1</w:t>
            </w:r>
          </w:p>
        </w:tc>
      </w:tr>
    </w:tbl>
    <w:p w14:paraId="20258FEC" w14:textId="77777777" w:rsidR="008279D0" w:rsidRPr="008279D0" w:rsidRDefault="008279D0" w:rsidP="008279D0">
      <w:pPr>
        <w:rPr>
          <w:sz w:val="18"/>
          <w:szCs w:val="18"/>
        </w:rPr>
        <w:sectPr w:rsidR="008279D0" w:rsidRPr="008279D0" w:rsidSect="00B434EE">
          <w:footerReference w:type="even" r:id="rId9"/>
          <w:footerReference w:type="default" r:id="rId10"/>
          <w:footerReference w:type="first" r:id="rId11"/>
          <w:pgSz w:w="16838" w:h="11906" w:orient="landscape"/>
          <w:pgMar w:top="1276" w:right="1134" w:bottom="765" w:left="1134" w:header="720" w:footer="709" w:gutter="0"/>
          <w:pgNumType w:start="17"/>
          <w:cols w:space="720"/>
          <w:docGrid w:linePitch="360"/>
        </w:sectPr>
      </w:pPr>
    </w:p>
    <w:p w14:paraId="3F1EA54B" w14:textId="77777777" w:rsidR="004D6B03" w:rsidRPr="004D6B03" w:rsidRDefault="004D6B03" w:rsidP="004D6B03">
      <w:pPr>
        <w:tabs>
          <w:tab w:val="left" w:pos="2700"/>
          <w:tab w:val="left" w:pos="3060"/>
          <w:tab w:val="left" w:pos="3600"/>
          <w:tab w:val="left" w:pos="4500"/>
          <w:tab w:val="left" w:pos="5220"/>
          <w:tab w:val="left" w:pos="8820"/>
          <w:tab w:val="left" w:pos="9354"/>
        </w:tabs>
        <w:jc w:val="center"/>
        <w:rPr>
          <w:b/>
          <w:sz w:val="18"/>
          <w:szCs w:val="18"/>
        </w:rPr>
      </w:pPr>
      <w:r w:rsidRPr="004D6B03">
        <w:rPr>
          <w:b/>
          <w:sz w:val="18"/>
          <w:szCs w:val="18"/>
        </w:rPr>
        <w:lastRenderedPageBreak/>
        <w:t>Муниципальное образование «Подгорнское сельское поселение»</w:t>
      </w:r>
    </w:p>
    <w:p w14:paraId="15B809E3" w14:textId="77777777" w:rsidR="004D6B03" w:rsidRPr="004D6B03" w:rsidRDefault="004D6B03" w:rsidP="004D6B03">
      <w:pPr>
        <w:tabs>
          <w:tab w:val="left" w:pos="2700"/>
          <w:tab w:val="left" w:pos="3060"/>
          <w:tab w:val="left" w:pos="3600"/>
          <w:tab w:val="left" w:pos="4500"/>
          <w:tab w:val="left" w:pos="5220"/>
          <w:tab w:val="left" w:pos="8820"/>
          <w:tab w:val="left" w:pos="9354"/>
        </w:tabs>
        <w:jc w:val="center"/>
        <w:rPr>
          <w:sz w:val="18"/>
          <w:szCs w:val="18"/>
        </w:rPr>
      </w:pPr>
    </w:p>
    <w:p w14:paraId="5060028F" w14:textId="77777777" w:rsidR="004D6B03" w:rsidRPr="004D6B03" w:rsidRDefault="004D6B03" w:rsidP="004D6B03">
      <w:pPr>
        <w:tabs>
          <w:tab w:val="left" w:pos="2700"/>
          <w:tab w:val="left" w:pos="3060"/>
          <w:tab w:val="left" w:pos="3600"/>
          <w:tab w:val="left" w:pos="4500"/>
          <w:tab w:val="left" w:pos="5220"/>
          <w:tab w:val="left" w:pos="8820"/>
          <w:tab w:val="left" w:pos="9354"/>
        </w:tabs>
        <w:jc w:val="center"/>
        <w:rPr>
          <w:b/>
          <w:bCs/>
          <w:sz w:val="18"/>
          <w:szCs w:val="18"/>
        </w:rPr>
      </w:pPr>
      <w:r w:rsidRPr="004D6B03">
        <w:rPr>
          <w:b/>
          <w:bCs/>
          <w:sz w:val="18"/>
          <w:szCs w:val="18"/>
        </w:rPr>
        <w:t>СОВЕТ ПОДГОРНСКОГО СЕЛЬКОГО ПОСЕЛЕНИЯ</w:t>
      </w:r>
    </w:p>
    <w:p w14:paraId="0A6018E6" w14:textId="77777777" w:rsidR="004D6B03" w:rsidRPr="004D6B03" w:rsidRDefault="004D6B03" w:rsidP="004D6B03">
      <w:pPr>
        <w:tabs>
          <w:tab w:val="left" w:pos="2700"/>
          <w:tab w:val="left" w:pos="3060"/>
          <w:tab w:val="left" w:pos="3600"/>
          <w:tab w:val="left" w:pos="4500"/>
          <w:tab w:val="left" w:pos="5220"/>
          <w:tab w:val="left" w:pos="8820"/>
          <w:tab w:val="left" w:pos="9354"/>
        </w:tabs>
        <w:jc w:val="center"/>
        <w:rPr>
          <w:sz w:val="18"/>
          <w:szCs w:val="18"/>
        </w:rPr>
      </w:pPr>
    </w:p>
    <w:p w14:paraId="23A7F384" w14:textId="77777777" w:rsidR="004D6B03" w:rsidRPr="004D6B03" w:rsidRDefault="004D6B03" w:rsidP="004D6B03">
      <w:pPr>
        <w:tabs>
          <w:tab w:val="left" w:pos="2700"/>
          <w:tab w:val="left" w:pos="3060"/>
          <w:tab w:val="left" w:pos="3600"/>
          <w:tab w:val="left" w:pos="4500"/>
          <w:tab w:val="left" w:pos="5220"/>
          <w:tab w:val="left" w:pos="8820"/>
          <w:tab w:val="left" w:pos="9354"/>
        </w:tabs>
        <w:jc w:val="center"/>
        <w:rPr>
          <w:b/>
          <w:bCs/>
          <w:sz w:val="18"/>
          <w:szCs w:val="18"/>
        </w:rPr>
      </w:pPr>
      <w:r w:rsidRPr="004D6B03">
        <w:rPr>
          <w:b/>
          <w:bCs/>
          <w:sz w:val="18"/>
          <w:szCs w:val="18"/>
        </w:rPr>
        <w:t>РЕШЕНИЕ</w:t>
      </w:r>
    </w:p>
    <w:p w14:paraId="16BDB61B" w14:textId="77777777" w:rsidR="004D6B03" w:rsidRPr="004D6B03" w:rsidRDefault="004D6B03" w:rsidP="004D6B03">
      <w:pPr>
        <w:tabs>
          <w:tab w:val="left" w:pos="2700"/>
          <w:tab w:val="left" w:pos="3060"/>
          <w:tab w:val="left" w:pos="3600"/>
          <w:tab w:val="left" w:pos="4500"/>
          <w:tab w:val="left" w:pos="5220"/>
          <w:tab w:val="left" w:pos="8820"/>
          <w:tab w:val="left" w:pos="9354"/>
        </w:tabs>
        <w:jc w:val="center"/>
        <w:rPr>
          <w:sz w:val="18"/>
          <w:szCs w:val="18"/>
        </w:rPr>
      </w:pPr>
    </w:p>
    <w:tbl>
      <w:tblPr>
        <w:tblW w:w="0" w:type="auto"/>
        <w:tblLayout w:type="fixed"/>
        <w:tblLook w:val="0000" w:firstRow="0" w:lastRow="0" w:firstColumn="0" w:lastColumn="0" w:noHBand="0" w:noVBand="0"/>
      </w:tblPr>
      <w:tblGrid>
        <w:gridCol w:w="3095"/>
        <w:gridCol w:w="3392"/>
        <w:gridCol w:w="2981"/>
      </w:tblGrid>
      <w:tr w:rsidR="004D6B03" w:rsidRPr="004D6B03" w14:paraId="2BF82636" w14:textId="77777777" w:rsidTr="00947A48">
        <w:tc>
          <w:tcPr>
            <w:tcW w:w="3095" w:type="dxa"/>
          </w:tcPr>
          <w:p w14:paraId="06FFD772" w14:textId="77777777" w:rsidR="004D6B03" w:rsidRPr="004D6B03" w:rsidRDefault="004D6B03" w:rsidP="00947A48">
            <w:pPr>
              <w:tabs>
                <w:tab w:val="left" w:pos="2700"/>
                <w:tab w:val="left" w:pos="3060"/>
                <w:tab w:val="left" w:pos="3600"/>
                <w:tab w:val="left" w:pos="4500"/>
                <w:tab w:val="left" w:pos="5220"/>
                <w:tab w:val="left" w:pos="8820"/>
                <w:tab w:val="left" w:pos="9354"/>
              </w:tabs>
              <w:jc w:val="center"/>
              <w:rPr>
                <w:sz w:val="18"/>
                <w:szCs w:val="18"/>
              </w:rPr>
            </w:pPr>
            <w:r w:rsidRPr="004D6B03">
              <w:rPr>
                <w:sz w:val="18"/>
                <w:szCs w:val="18"/>
              </w:rPr>
              <w:t>22.12.2023</w:t>
            </w:r>
          </w:p>
        </w:tc>
        <w:tc>
          <w:tcPr>
            <w:tcW w:w="3392" w:type="dxa"/>
          </w:tcPr>
          <w:p w14:paraId="1FF8D548" w14:textId="77777777" w:rsidR="004D6B03" w:rsidRPr="004D6B03" w:rsidRDefault="004D6B03" w:rsidP="00947A48">
            <w:pPr>
              <w:tabs>
                <w:tab w:val="left" w:pos="2700"/>
                <w:tab w:val="left" w:pos="3060"/>
                <w:tab w:val="left" w:pos="3600"/>
                <w:tab w:val="left" w:pos="4500"/>
                <w:tab w:val="left" w:pos="5220"/>
                <w:tab w:val="left" w:pos="8820"/>
                <w:tab w:val="left" w:pos="9354"/>
              </w:tabs>
              <w:jc w:val="center"/>
              <w:rPr>
                <w:sz w:val="18"/>
                <w:szCs w:val="18"/>
              </w:rPr>
            </w:pPr>
            <w:r w:rsidRPr="004D6B03">
              <w:rPr>
                <w:sz w:val="18"/>
                <w:szCs w:val="18"/>
              </w:rPr>
              <w:t>с. Подгорное</w:t>
            </w:r>
          </w:p>
        </w:tc>
        <w:tc>
          <w:tcPr>
            <w:tcW w:w="2981" w:type="dxa"/>
          </w:tcPr>
          <w:p w14:paraId="281AECB8" w14:textId="77777777" w:rsidR="004D6B03" w:rsidRPr="004D6B03" w:rsidRDefault="004D6B03" w:rsidP="00947A48">
            <w:pPr>
              <w:tabs>
                <w:tab w:val="left" w:pos="2700"/>
                <w:tab w:val="left" w:pos="3060"/>
                <w:tab w:val="left" w:pos="3600"/>
                <w:tab w:val="left" w:pos="4500"/>
                <w:tab w:val="left" w:pos="5220"/>
                <w:tab w:val="left" w:pos="8820"/>
                <w:tab w:val="left" w:pos="9354"/>
              </w:tabs>
              <w:jc w:val="center"/>
              <w:rPr>
                <w:sz w:val="18"/>
                <w:szCs w:val="18"/>
              </w:rPr>
            </w:pPr>
            <w:r w:rsidRPr="004D6B03">
              <w:rPr>
                <w:sz w:val="18"/>
                <w:szCs w:val="18"/>
              </w:rPr>
              <w:t xml:space="preserve">         № 46</w:t>
            </w:r>
          </w:p>
        </w:tc>
      </w:tr>
    </w:tbl>
    <w:p w14:paraId="20330AE3" w14:textId="77777777" w:rsidR="004D6B03" w:rsidRPr="004D6B03" w:rsidRDefault="004D6B03" w:rsidP="004D6B03">
      <w:pPr>
        <w:tabs>
          <w:tab w:val="left" w:pos="2700"/>
          <w:tab w:val="left" w:pos="3060"/>
          <w:tab w:val="left" w:pos="3600"/>
          <w:tab w:val="left" w:pos="4500"/>
          <w:tab w:val="left" w:pos="4680"/>
          <w:tab w:val="left" w:pos="8820"/>
          <w:tab w:val="left" w:pos="9354"/>
        </w:tabs>
        <w:jc w:val="both"/>
        <w:rPr>
          <w:sz w:val="18"/>
          <w:szCs w:val="18"/>
        </w:rPr>
      </w:pPr>
    </w:p>
    <w:p w14:paraId="61356853" w14:textId="77777777" w:rsidR="004D6B03" w:rsidRPr="004D6B03" w:rsidRDefault="004D6B03" w:rsidP="004D6B03">
      <w:pPr>
        <w:pStyle w:val="aff5"/>
        <w:tabs>
          <w:tab w:val="left" w:pos="0"/>
          <w:tab w:val="left" w:pos="3060"/>
          <w:tab w:val="left" w:pos="3828"/>
          <w:tab w:val="left" w:pos="4111"/>
          <w:tab w:val="left" w:pos="4140"/>
          <w:tab w:val="left" w:pos="8820"/>
          <w:tab w:val="left" w:pos="9180"/>
        </w:tabs>
        <w:ind w:right="-1"/>
        <w:jc w:val="center"/>
        <w:rPr>
          <w:sz w:val="18"/>
          <w:szCs w:val="18"/>
        </w:rPr>
      </w:pPr>
      <w:r w:rsidRPr="004D6B03">
        <w:rPr>
          <w:sz w:val="18"/>
          <w:szCs w:val="18"/>
        </w:rPr>
        <w:t xml:space="preserve">О внесении изменений в решение Совета Подгорнского сельского поселения от 31.10.2022 № 39 «О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p>
    <w:p w14:paraId="58F02B64" w14:textId="77777777" w:rsidR="004D6B03" w:rsidRPr="004D6B03" w:rsidRDefault="004D6B03" w:rsidP="004D6B03">
      <w:pPr>
        <w:pStyle w:val="af"/>
        <w:rPr>
          <w:sz w:val="18"/>
          <w:szCs w:val="18"/>
        </w:rPr>
      </w:pPr>
    </w:p>
    <w:p w14:paraId="10BD831B" w14:textId="77777777" w:rsidR="004D6B03" w:rsidRPr="004D6B03" w:rsidRDefault="004D6B03" w:rsidP="004D6B03">
      <w:pPr>
        <w:ind w:firstLine="720"/>
        <w:jc w:val="both"/>
        <w:rPr>
          <w:sz w:val="18"/>
          <w:szCs w:val="18"/>
        </w:rPr>
      </w:pPr>
      <w:r w:rsidRPr="004D6B03">
        <w:rPr>
          <w:sz w:val="18"/>
          <w:szCs w:val="18"/>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муниципального образования «Подгорнское сельское поселение»,  </w:t>
      </w:r>
    </w:p>
    <w:p w14:paraId="3B543A4D" w14:textId="77777777" w:rsidR="004D6B03" w:rsidRPr="004D6B03" w:rsidRDefault="004D6B03" w:rsidP="004D6B03">
      <w:pPr>
        <w:ind w:firstLine="720"/>
        <w:jc w:val="both"/>
        <w:rPr>
          <w:sz w:val="18"/>
          <w:szCs w:val="18"/>
        </w:rPr>
      </w:pPr>
      <w:r w:rsidRPr="004D6B03">
        <w:rPr>
          <w:sz w:val="18"/>
          <w:szCs w:val="18"/>
        </w:rPr>
        <w:t>Совет Подгорнского сельского поселения решил:</w:t>
      </w:r>
    </w:p>
    <w:p w14:paraId="18E1BE70" w14:textId="77777777" w:rsidR="004D6B03" w:rsidRPr="004D6B03" w:rsidRDefault="004D6B03" w:rsidP="004D6B03">
      <w:pPr>
        <w:ind w:firstLine="720"/>
        <w:jc w:val="both"/>
        <w:rPr>
          <w:sz w:val="18"/>
          <w:szCs w:val="18"/>
        </w:rPr>
      </w:pPr>
      <w:r w:rsidRPr="004D6B03">
        <w:rPr>
          <w:sz w:val="18"/>
          <w:szCs w:val="18"/>
        </w:rPr>
        <w:t>1. Внести в решение Совета Подгорнского сельского поселения от 31.10.2022 № 39 «О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следующие изменения:</w:t>
      </w:r>
    </w:p>
    <w:p w14:paraId="27539E6A" w14:textId="77777777" w:rsidR="004D6B03" w:rsidRPr="004D6B03" w:rsidRDefault="004D6B03" w:rsidP="004D6B03">
      <w:pPr>
        <w:ind w:firstLine="720"/>
        <w:jc w:val="both"/>
        <w:rPr>
          <w:sz w:val="18"/>
          <w:szCs w:val="18"/>
        </w:rPr>
      </w:pPr>
      <w:r w:rsidRPr="004D6B03">
        <w:rPr>
          <w:sz w:val="18"/>
          <w:szCs w:val="18"/>
        </w:rPr>
        <w:t>1.1. пункт 4 решения изложить в новой редакции:</w:t>
      </w:r>
    </w:p>
    <w:p w14:paraId="4DF1062C" w14:textId="77777777" w:rsidR="004D6B03" w:rsidRPr="004D6B03" w:rsidRDefault="004D6B03" w:rsidP="004D6B03">
      <w:pPr>
        <w:ind w:firstLine="709"/>
        <w:jc w:val="both"/>
        <w:rPr>
          <w:sz w:val="18"/>
          <w:szCs w:val="18"/>
        </w:rPr>
      </w:pPr>
      <w:r w:rsidRPr="004D6B03">
        <w:rPr>
          <w:sz w:val="18"/>
          <w:szCs w:val="18"/>
        </w:rPr>
        <w:t>«4.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Томской области» на осуществление полномочий, указанных в пункте 1 настоящего решения на 2023 год в сумме 16 700 (Шестнадцать тысяч семьсот) рублей;»;</w:t>
      </w:r>
    </w:p>
    <w:p w14:paraId="3286B2A2" w14:textId="77777777" w:rsidR="004D6B03" w:rsidRPr="004D6B03" w:rsidRDefault="004D6B03" w:rsidP="004D6B03">
      <w:pPr>
        <w:ind w:firstLine="709"/>
        <w:jc w:val="both"/>
        <w:rPr>
          <w:sz w:val="18"/>
          <w:szCs w:val="18"/>
        </w:rPr>
      </w:pPr>
      <w:r w:rsidRPr="004D6B03">
        <w:rPr>
          <w:sz w:val="18"/>
          <w:szCs w:val="18"/>
        </w:rPr>
        <w:t>1.2. пункт 5 решения изложить в новой редакции:</w:t>
      </w:r>
    </w:p>
    <w:p w14:paraId="747FB2DC" w14:textId="77777777" w:rsidR="004D6B03" w:rsidRPr="004D6B03" w:rsidRDefault="004D6B03" w:rsidP="004D6B03">
      <w:pPr>
        <w:ind w:firstLine="720"/>
        <w:jc w:val="both"/>
        <w:rPr>
          <w:sz w:val="18"/>
          <w:szCs w:val="18"/>
        </w:rPr>
      </w:pPr>
      <w:r w:rsidRPr="004D6B03">
        <w:rPr>
          <w:sz w:val="18"/>
          <w:szCs w:val="18"/>
        </w:rPr>
        <w:t>«5. Настоящее решение вступает в силу с 01 января 2023 года и действует до 31 декабря 2023 года включительно.»;</w:t>
      </w:r>
    </w:p>
    <w:p w14:paraId="61FDA319" w14:textId="77777777" w:rsidR="004D6B03" w:rsidRPr="004D6B03" w:rsidRDefault="004D6B03" w:rsidP="004D6B03">
      <w:pPr>
        <w:ind w:firstLine="720"/>
        <w:jc w:val="both"/>
        <w:rPr>
          <w:sz w:val="18"/>
          <w:szCs w:val="18"/>
        </w:rPr>
      </w:pPr>
      <w:r w:rsidRPr="004D6B03">
        <w:rPr>
          <w:sz w:val="18"/>
          <w:szCs w:val="18"/>
        </w:rPr>
        <w:t>1.3. в приложении к решению:</w:t>
      </w:r>
    </w:p>
    <w:p w14:paraId="5A66D59D" w14:textId="77777777" w:rsidR="004D6B03" w:rsidRPr="004D6B03" w:rsidRDefault="004D6B03" w:rsidP="004D6B03">
      <w:pPr>
        <w:ind w:firstLine="720"/>
        <w:jc w:val="both"/>
        <w:rPr>
          <w:sz w:val="18"/>
          <w:szCs w:val="18"/>
        </w:rPr>
      </w:pPr>
      <w:r w:rsidRPr="004D6B03">
        <w:rPr>
          <w:sz w:val="18"/>
          <w:szCs w:val="18"/>
        </w:rPr>
        <w:t>- первое предложение пункта 1.54 изложить в новой редакции:</w:t>
      </w:r>
    </w:p>
    <w:p w14:paraId="361DD894" w14:textId="77777777" w:rsidR="004D6B03" w:rsidRPr="004D6B03" w:rsidRDefault="004D6B03" w:rsidP="004D6B03">
      <w:pPr>
        <w:ind w:firstLine="720"/>
        <w:jc w:val="both"/>
        <w:rPr>
          <w:sz w:val="18"/>
          <w:szCs w:val="18"/>
        </w:rPr>
      </w:pPr>
      <w:r w:rsidRPr="004D6B03">
        <w:rPr>
          <w:sz w:val="18"/>
          <w:szCs w:val="18"/>
        </w:rPr>
        <w:t>«1.5. Размер межбюджетных трансфертов на осуществление переданных полномочий на 2023 год составляет 16700 (Шестнадцать тысяч семьсот) рублей.»;</w:t>
      </w:r>
    </w:p>
    <w:p w14:paraId="320A78DD" w14:textId="77777777" w:rsidR="004D6B03" w:rsidRPr="004D6B03" w:rsidRDefault="004D6B03" w:rsidP="004D6B03">
      <w:pPr>
        <w:ind w:firstLine="720"/>
        <w:jc w:val="both"/>
        <w:rPr>
          <w:sz w:val="18"/>
          <w:szCs w:val="18"/>
        </w:rPr>
      </w:pPr>
      <w:r w:rsidRPr="004D6B03">
        <w:rPr>
          <w:sz w:val="18"/>
          <w:szCs w:val="18"/>
        </w:rPr>
        <w:t>- пункт 4.1. изложить в новой редакции:</w:t>
      </w:r>
    </w:p>
    <w:p w14:paraId="56CB7A9E" w14:textId="77777777" w:rsidR="004D6B03" w:rsidRPr="004D6B03" w:rsidRDefault="004D6B03" w:rsidP="004D6B03">
      <w:pPr>
        <w:ind w:firstLine="720"/>
        <w:jc w:val="both"/>
        <w:rPr>
          <w:sz w:val="18"/>
          <w:szCs w:val="18"/>
        </w:rPr>
      </w:pPr>
      <w:r w:rsidRPr="004D6B03">
        <w:rPr>
          <w:sz w:val="18"/>
          <w:szCs w:val="18"/>
        </w:rPr>
        <w:t>«4.1. Соглашение действует в период с 1 января 2023 года по 31 декабря 2023 года.».</w:t>
      </w:r>
    </w:p>
    <w:p w14:paraId="572BF26A" w14:textId="77777777" w:rsidR="004D6B03" w:rsidRPr="004D6B03" w:rsidRDefault="004D6B03" w:rsidP="004D6B03">
      <w:pPr>
        <w:ind w:firstLine="720"/>
        <w:jc w:val="both"/>
        <w:rPr>
          <w:sz w:val="18"/>
          <w:szCs w:val="18"/>
        </w:rPr>
      </w:pPr>
      <w:r w:rsidRPr="004D6B03">
        <w:rPr>
          <w:sz w:val="18"/>
          <w:szCs w:val="18"/>
        </w:rPr>
        <w:t>2.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14:paraId="4BFF9F61" w14:textId="77777777" w:rsidR="004D6B03" w:rsidRPr="004D6B03" w:rsidRDefault="004D6B03" w:rsidP="004D6B03">
      <w:pPr>
        <w:ind w:firstLine="720"/>
        <w:jc w:val="both"/>
        <w:rPr>
          <w:sz w:val="18"/>
          <w:szCs w:val="18"/>
        </w:rPr>
      </w:pPr>
      <w:r w:rsidRPr="004D6B03">
        <w:rPr>
          <w:sz w:val="18"/>
          <w:szCs w:val="18"/>
        </w:rPr>
        <w:t>3. Настоящее решение вступает в силу после его опубликования и распространяется на правоотношения, возникшие с 01 января 2023 года.</w:t>
      </w:r>
    </w:p>
    <w:p w14:paraId="28922208" w14:textId="77777777" w:rsidR="004D6B03" w:rsidRPr="004D6B03" w:rsidRDefault="004D6B03" w:rsidP="004D6B03">
      <w:pPr>
        <w:ind w:firstLine="720"/>
        <w:jc w:val="both"/>
        <w:rPr>
          <w:sz w:val="18"/>
          <w:szCs w:val="18"/>
        </w:rPr>
      </w:pPr>
      <w:r w:rsidRPr="004D6B03">
        <w:rPr>
          <w:sz w:val="18"/>
          <w:szCs w:val="18"/>
        </w:rPr>
        <w:t>4. Контроль за исполнением настоящего решения возложить на комитет по контрольно-правовым вопросам.</w:t>
      </w:r>
    </w:p>
    <w:p w14:paraId="093065ED" w14:textId="77777777" w:rsidR="004D6B03" w:rsidRPr="004D6B03" w:rsidRDefault="004D6B03" w:rsidP="004D6B03">
      <w:pPr>
        <w:ind w:firstLine="720"/>
        <w:jc w:val="both"/>
        <w:rPr>
          <w:sz w:val="18"/>
          <w:szCs w:val="18"/>
        </w:rPr>
      </w:pPr>
    </w:p>
    <w:p w14:paraId="6F2AAF0A" w14:textId="77777777" w:rsidR="004D6B03" w:rsidRPr="004D6B03" w:rsidRDefault="004D6B03" w:rsidP="004D6B03">
      <w:pPr>
        <w:jc w:val="both"/>
        <w:rPr>
          <w:sz w:val="18"/>
          <w:szCs w:val="18"/>
        </w:rPr>
      </w:pPr>
      <w:r w:rsidRPr="004D6B03">
        <w:rPr>
          <w:sz w:val="18"/>
          <w:szCs w:val="18"/>
        </w:rPr>
        <w:t>Председатель Совета Подгорнского</w:t>
      </w:r>
    </w:p>
    <w:p w14:paraId="538A0319" w14:textId="77777777" w:rsidR="004D6B03" w:rsidRPr="004D6B03" w:rsidRDefault="004D6B03" w:rsidP="004D6B03">
      <w:pPr>
        <w:jc w:val="both"/>
        <w:rPr>
          <w:sz w:val="18"/>
          <w:szCs w:val="18"/>
        </w:rPr>
      </w:pPr>
      <w:r w:rsidRPr="004D6B03">
        <w:rPr>
          <w:sz w:val="18"/>
          <w:szCs w:val="18"/>
        </w:rPr>
        <w:t>сельского поселения</w:t>
      </w:r>
      <w:r w:rsidRPr="004D6B03">
        <w:rPr>
          <w:sz w:val="18"/>
          <w:szCs w:val="18"/>
        </w:rPr>
        <w:tab/>
      </w:r>
      <w:r w:rsidRPr="004D6B03">
        <w:rPr>
          <w:sz w:val="18"/>
          <w:szCs w:val="18"/>
        </w:rPr>
        <w:tab/>
        <w:t xml:space="preserve">                                                                                Л.И. Великанова</w:t>
      </w:r>
    </w:p>
    <w:p w14:paraId="70A5C8A5" w14:textId="77777777" w:rsidR="004D6B03" w:rsidRPr="004D6B03" w:rsidRDefault="004D6B03" w:rsidP="004D6B03">
      <w:pPr>
        <w:jc w:val="both"/>
        <w:rPr>
          <w:sz w:val="18"/>
          <w:szCs w:val="18"/>
        </w:rPr>
      </w:pPr>
    </w:p>
    <w:p w14:paraId="230F57BB" w14:textId="5E8A858A" w:rsidR="004D6B03" w:rsidRPr="004D6B03" w:rsidRDefault="004D6B03" w:rsidP="004D6B03">
      <w:pPr>
        <w:jc w:val="both"/>
        <w:rPr>
          <w:sz w:val="18"/>
          <w:szCs w:val="18"/>
        </w:rPr>
      </w:pPr>
      <w:r w:rsidRPr="004D6B03">
        <w:rPr>
          <w:sz w:val="18"/>
          <w:szCs w:val="18"/>
        </w:rPr>
        <w:t>Глава Подгорнского сельского поселения</w:t>
      </w:r>
      <w:r w:rsidRPr="004D6B03">
        <w:rPr>
          <w:sz w:val="18"/>
          <w:szCs w:val="18"/>
        </w:rPr>
        <w:tab/>
      </w:r>
      <w:r w:rsidRPr="004D6B03">
        <w:rPr>
          <w:sz w:val="18"/>
          <w:szCs w:val="18"/>
        </w:rPr>
        <w:tab/>
      </w:r>
      <w:r w:rsidRPr="004D6B03">
        <w:rPr>
          <w:sz w:val="18"/>
          <w:szCs w:val="18"/>
        </w:rPr>
        <w:tab/>
        <w:t xml:space="preserve">       </w:t>
      </w:r>
      <w:r>
        <w:rPr>
          <w:sz w:val="18"/>
          <w:szCs w:val="18"/>
        </w:rPr>
        <w:tab/>
      </w:r>
      <w:r w:rsidRPr="004D6B03">
        <w:rPr>
          <w:sz w:val="18"/>
          <w:szCs w:val="18"/>
        </w:rPr>
        <w:t xml:space="preserve">               С.С. Пантюхин</w:t>
      </w:r>
    </w:p>
    <w:p w14:paraId="07ACB422" w14:textId="77777777" w:rsidR="00C76FED" w:rsidRDefault="00C76FED" w:rsidP="00C76FED">
      <w:pPr>
        <w:tabs>
          <w:tab w:val="left" w:pos="2700"/>
          <w:tab w:val="left" w:pos="3060"/>
          <w:tab w:val="left" w:pos="3600"/>
          <w:tab w:val="left" w:pos="4500"/>
          <w:tab w:val="left" w:pos="5220"/>
          <w:tab w:val="left" w:pos="8820"/>
          <w:tab w:val="left" w:pos="9354"/>
        </w:tabs>
        <w:jc w:val="both"/>
      </w:pPr>
    </w:p>
    <w:p w14:paraId="0787342D"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sz w:val="18"/>
          <w:szCs w:val="18"/>
        </w:rPr>
      </w:pPr>
      <w:r w:rsidRPr="00C76FED">
        <w:rPr>
          <w:b/>
          <w:sz w:val="18"/>
          <w:szCs w:val="18"/>
        </w:rPr>
        <w:t>Муниципальное образование «Подгорнское сельское поселение»</w:t>
      </w:r>
    </w:p>
    <w:p w14:paraId="68E9622F"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sz w:val="18"/>
          <w:szCs w:val="18"/>
        </w:rPr>
      </w:pPr>
    </w:p>
    <w:p w14:paraId="5C689BFC"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bCs/>
          <w:sz w:val="18"/>
          <w:szCs w:val="18"/>
        </w:rPr>
      </w:pPr>
      <w:r w:rsidRPr="00C76FED">
        <w:rPr>
          <w:b/>
          <w:bCs/>
          <w:sz w:val="18"/>
          <w:szCs w:val="18"/>
        </w:rPr>
        <w:t>СОВЕТ ПОДГОРНСКОГО СЕЛЬКОГО ПОСЕЛЕНИЯ</w:t>
      </w:r>
    </w:p>
    <w:p w14:paraId="6EE1722D"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sz w:val="18"/>
          <w:szCs w:val="18"/>
        </w:rPr>
      </w:pPr>
    </w:p>
    <w:p w14:paraId="59E614D8"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bCs/>
          <w:sz w:val="18"/>
          <w:szCs w:val="18"/>
        </w:rPr>
      </w:pPr>
      <w:r w:rsidRPr="00C76FED">
        <w:rPr>
          <w:b/>
          <w:bCs/>
          <w:sz w:val="18"/>
          <w:szCs w:val="18"/>
        </w:rPr>
        <w:t>РЕШЕНИЕ</w:t>
      </w:r>
    </w:p>
    <w:p w14:paraId="0F56B357"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sz w:val="18"/>
          <w:szCs w:val="18"/>
        </w:rPr>
      </w:pPr>
    </w:p>
    <w:tbl>
      <w:tblPr>
        <w:tblW w:w="0" w:type="auto"/>
        <w:tblLayout w:type="fixed"/>
        <w:tblLook w:val="0000" w:firstRow="0" w:lastRow="0" w:firstColumn="0" w:lastColumn="0" w:noHBand="0" w:noVBand="0"/>
      </w:tblPr>
      <w:tblGrid>
        <w:gridCol w:w="3095"/>
        <w:gridCol w:w="3392"/>
        <w:gridCol w:w="2981"/>
      </w:tblGrid>
      <w:tr w:rsidR="00C76FED" w:rsidRPr="00C76FED" w14:paraId="6F2F2564" w14:textId="77777777" w:rsidTr="00947A48">
        <w:tc>
          <w:tcPr>
            <w:tcW w:w="3095" w:type="dxa"/>
          </w:tcPr>
          <w:p w14:paraId="0C2AC908" w14:textId="77777777" w:rsidR="00C76FED" w:rsidRPr="00C76FED" w:rsidRDefault="00C76FED" w:rsidP="00947A48">
            <w:pPr>
              <w:tabs>
                <w:tab w:val="left" w:pos="2700"/>
                <w:tab w:val="left" w:pos="3060"/>
                <w:tab w:val="left" w:pos="3600"/>
                <w:tab w:val="left" w:pos="4500"/>
                <w:tab w:val="left" w:pos="5220"/>
                <w:tab w:val="left" w:pos="8820"/>
                <w:tab w:val="left" w:pos="9354"/>
              </w:tabs>
              <w:jc w:val="center"/>
              <w:rPr>
                <w:sz w:val="18"/>
                <w:szCs w:val="18"/>
              </w:rPr>
            </w:pPr>
            <w:r w:rsidRPr="00C76FED">
              <w:rPr>
                <w:sz w:val="18"/>
                <w:szCs w:val="18"/>
              </w:rPr>
              <w:t>22.12.2023</w:t>
            </w:r>
          </w:p>
        </w:tc>
        <w:tc>
          <w:tcPr>
            <w:tcW w:w="3392" w:type="dxa"/>
          </w:tcPr>
          <w:p w14:paraId="606EE2C3" w14:textId="77777777" w:rsidR="00C76FED" w:rsidRPr="00C76FED" w:rsidRDefault="00C76FED" w:rsidP="00947A48">
            <w:pPr>
              <w:tabs>
                <w:tab w:val="left" w:pos="2700"/>
                <w:tab w:val="left" w:pos="3060"/>
                <w:tab w:val="left" w:pos="3600"/>
                <w:tab w:val="left" w:pos="4500"/>
                <w:tab w:val="left" w:pos="5220"/>
                <w:tab w:val="left" w:pos="8820"/>
                <w:tab w:val="left" w:pos="9354"/>
              </w:tabs>
              <w:jc w:val="center"/>
              <w:rPr>
                <w:sz w:val="18"/>
                <w:szCs w:val="18"/>
              </w:rPr>
            </w:pPr>
            <w:r w:rsidRPr="00C76FED">
              <w:rPr>
                <w:sz w:val="18"/>
                <w:szCs w:val="18"/>
              </w:rPr>
              <w:t>с. Подгорное</w:t>
            </w:r>
          </w:p>
        </w:tc>
        <w:tc>
          <w:tcPr>
            <w:tcW w:w="2981" w:type="dxa"/>
          </w:tcPr>
          <w:p w14:paraId="18FE4F26" w14:textId="77777777" w:rsidR="00C76FED" w:rsidRPr="00C76FED" w:rsidRDefault="00C76FED" w:rsidP="00947A48">
            <w:pPr>
              <w:tabs>
                <w:tab w:val="left" w:pos="2700"/>
                <w:tab w:val="left" w:pos="3060"/>
                <w:tab w:val="left" w:pos="3600"/>
                <w:tab w:val="left" w:pos="4500"/>
                <w:tab w:val="left" w:pos="5220"/>
                <w:tab w:val="left" w:pos="8820"/>
                <w:tab w:val="left" w:pos="9354"/>
              </w:tabs>
              <w:jc w:val="center"/>
              <w:rPr>
                <w:sz w:val="18"/>
                <w:szCs w:val="18"/>
              </w:rPr>
            </w:pPr>
            <w:r w:rsidRPr="00C76FED">
              <w:rPr>
                <w:sz w:val="18"/>
                <w:szCs w:val="18"/>
              </w:rPr>
              <w:t xml:space="preserve">         № 47</w:t>
            </w:r>
          </w:p>
        </w:tc>
      </w:tr>
    </w:tbl>
    <w:p w14:paraId="7EBA5D31" w14:textId="77777777" w:rsidR="00C76FED" w:rsidRPr="00C76FED" w:rsidRDefault="00C76FED" w:rsidP="00C76FED">
      <w:pPr>
        <w:tabs>
          <w:tab w:val="left" w:pos="2700"/>
          <w:tab w:val="left" w:pos="3060"/>
          <w:tab w:val="left" w:pos="3600"/>
          <w:tab w:val="left" w:pos="4500"/>
          <w:tab w:val="left" w:pos="5220"/>
          <w:tab w:val="left" w:pos="8820"/>
          <w:tab w:val="left" w:pos="9354"/>
        </w:tabs>
        <w:jc w:val="both"/>
        <w:rPr>
          <w:sz w:val="18"/>
          <w:szCs w:val="18"/>
        </w:rPr>
      </w:pPr>
    </w:p>
    <w:p w14:paraId="7196A86F" w14:textId="77777777" w:rsidR="00C76FED" w:rsidRPr="00C76FED" w:rsidRDefault="00C76FED" w:rsidP="00C76FED">
      <w:pPr>
        <w:pStyle w:val="aff5"/>
        <w:tabs>
          <w:tab w:val="left" w:pos="0"/>
          <w:tab w:val="left" w:pos="3060"/>
          <w:tab w:val="left" w:pos="3828"/>
          <w:tab w:val="left" w:pos="4111"/>
          <w:tab w:val="left" w:pos="4140"/>
          <w:tab w:val="left" w:pos="8820"/>
          <w:tab w:val="left" w:pos="9180"/>
        </w:tabs>
        <w:ind w:right="-1"/>
        <w:jc w:val="center"/>
        <w:rPr>
          <w:sz w:val="18"/>
          <w:szCs w:val="18"/>
        </w:rPr>
      </w:pPr>
      <w:r w:rsidRPr="00C76FED">
        <w:rPr>
          <w:sz w:val="18"/>
          <w:szCs w:val="18"/>
        </w:rPr>
        <w:t>О внесении изменений в решение Совета Подгорнского сельского поселения от 31.10.2022 № 38 «О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w:t>
      </w:r>
    </w:p>
    <w:p w14:paraId="3BC89CD1" w14:textId="77777777" w:rsidR="00C76FED" w:rsidRPr="00C76FED" w:rsidRDefault="00C76FED" w:rsidP="00C76FED">
      <w:pPr>
        <w:pStyle w:val="aff5"/>
        <w:tabs>
          <w:tab w:val="left" w:pos="3828"/>
          <w:tab w:val="left" w:pos="4111"/>
        </w:tabs>
        <w:ind w:right="141"/>
        <w:jc w:val="center"/>
        <w:rPr>
          <w:sz w:val="18"/>
          <w:szCs w:val="18"/>
        </w:rPr>
      </w:pPr>
      <w:r w:rsidRPr="00C76FED">
        <w:rPr>
          <w:sz w:val="18"/>
          <w:szCs w:val="18"/>
        </w:rPr>
        <w:t>контролю в сфере бюджетных правоотношений и контроля в сфере закупок»</w:t>
      </w:r>
    </w:p>
    <w:p w14:paraId="75AB69E0" w14:textId="77777777" w:rsidR="00C76FED" w:rsidRPr="00C76FED" w:rsidRDefault="00C76FED" w:rsidP="00C76FED">
      <w:pPr>
        <w:pStyle w:val="af"/>
        <w:rPr>
          <w:sz w:val="18"/>
          <w:szCs w:val="18"/>
        </w:rPr>
      </w:pPr>
    </w:p>
    <w:p w14:paraId="4C09B321" w14:textId="77777777" w:rsidR="00C76FED" w:rsidRPr="00C76FED" w:rsidRDefault="00C76FED" w:rsidP="00C76FED">
      <w:pPr>
        <w:ind w:firstLine="720"/>
        <w:jc w:val="both"/>
        <w:rPr>
          <w:sz w:val="18"/>
          <w:szCs w:val="18"/>
        </w:rPr>
      </w:pPr>
      <w:r w:rsidRPr="00C76FED">
        <w:rPr>
          <w:sz w:val="18"/>
          <w:szCs w:val="18"/>
        </w:rPr>
        <w:t xml:space="preserve">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010803FB" w14:textId="77777777" w:rsidR="00C76FED" w:rsidRPr="00C76FED" w:rsidRDefault="00C76FED" w:rsidP="00C76FED">
      <w:pPr>
        <w:ind w:firstLine="720"/>
        <w:jc w:val="both"/>
        <w:rPr>
          <w:sz w:val="18"/>
          <w:szCs w:val="18"/>
        </w:rPr>
      </w:pPr>
      <w:r w:rsidRPr="00C76FED">
        <w:rPr>
          <w:sz w:val="18"/>
          <w:szCs w:val="18"/>
        </w:rPr>
        <w:t>Совет Подгорнского сельского поселения решил:</w:t>
      </w:r>
    </w:p>
    <w:p w14:paraId="6B9D86C1" w14:textId="77777777" w:rsidR="00C76FED" w:rsidRPr="00C76FED" w:rsidRDefault="00C76FED" w:rsidP="00C76FED">
      <w:pPr>
        <w:ind w:firstLine="720"/>
        <w:jc w:val="both"/>
        <w:rPr>
          <w:sz w:val="18"/>
          <w:szCs w:val="18"/>
        </w:rPr>
      </w:pPr>
      <w:r w:rsidRPr="00C76FED">
        <w:rPr>
          <w:sz w:val="18"/>
          <w:szCs w:val="18"/>
        </w:rPr>
        <w:t>1. Внести в решение Совета Подгорнского сельского поселения от 31.10.2022 № 38 «О передаче муниципальному образованию «Чаинский район»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следующие изменения:</w:t>
      </w:r>
    </w:p>
    <w:p w14:paraId="15478933" w14:textId="77777777" w:rsidR="00C76FED" w:rsidRPr="00C76FED" w:rsidRDefault="00C76FED" w:rsidP="00C76FED">
      <w:pPr>
        <w:ind w:firstLine="720"/>
        <w:jc w:val="both"/>
        <w:rPr>
          <w:sz w:val="18"/>
          <w:szCs w:val="18"/>
        </w:rPr>
      </w:pPr>
      <w:r w:rsidRPr="00C76FED">
        <w:rPr>
          <w:sz w:val="18"/>
          <w:szCs w:val="18"/>
        </w:rPr>
        <w:t>1.1. пункт 3 решения изложить в новой редакции:</w:t>
      </w:r>
    </w:p>
    <w:p w14:paraId="746714C2" w14:textId="77777777" w:rsidR="00C76FED" w:rsidRPr="00C76FED" w:rsidRDefault="00C76FED" w:rsidP="00C76FED">
      <w:pPr>
        <w:ind w:firstLine="720"/>
        <w:jc w:val="both"/>
        <w:rPr>
          <w:sz w:val="18"/>
          <w:szCs w:val="18"/>
        </w:rPr>
      </w:pPr>
      <w:r w:rsidRPr="00C76FED">
        <w:rPr>
          <w:sz w:val="18"/>
          <w:szCs w:val="18"/>
        </w:rPr>
        <w:lastRenderedPageBreak/>
        <w:t>«3.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Томской области» на осуществление полномочий, указанных в пункте 1 настоящего решения на 2023 год в сумме 20 900 (Двадцать тысяч девятьсот) рублей.»;</w:t>
      </w:r>
    </w:p>
    <w:p w14:paraId="31944F43" w14:textId="77777777" w:rsidR="00C76FED" w:rsidRPr="00C76FED" w:rsidRDefault="00C76FED" w:rsidP="00C76FED">
      <w:pPr>
        <w:ind w:firstLine="720"/>
        <w:jc w:val="both"/>
        <w:rPr>
          <w:sz w:val="18"/>
          <w:szCs w:val="18"/>
        </w:rPr>
      </w:pPr>
      <w:r w:rsidRPr="00C76FED">
        <w:rPr>
          <w:sz w:val="18"/>
          <w:szCs w:val="18"/>
        </w:rPr>
        <w:t>1.2. пункт 5 решения изложить в новой редакции:</w:t>
      </w:r>
    </w:p>
    <w:p w14:paraId="21B18FB0" w14:textId="77777777" w:rsidR="00C76FED" w:rsidRPr="00C76FED" w:rsidRDefault="00C76FED" w:rsidP="00C76FED">
      <w:pPr>
        <w:ind w:firstLine="720"/>
        <w:jc w:val="both"/>
        <w:rPr>
          <w:sz w:val="18"/>
          <w:szCs w:val="18"/>
        </w:rPr>
      </w:pPr>
      <w:r w:rsidRPr="00C76FED">
        <w:rPr>
          <w:sz w:val="18"/>
          <w:szCs w:val="18"/>
        </w:rPr>
        <w:t>«5. Настоящее решение вступает в силу с 01 января 2023 года и действует до 31 декабря 2023 года включительно.»;</w:t>
      </w:r>
    </w:p>
    <w:p w14:paraId="33E21E51" w14:textId="77777777" w:rsidR="00C76FED" w:rsidRPr="00C76FED" w:rsidRDefault="00C76FED" w:rsidP="00C76FED">
      <w:pPr>
        <w:ind w:firstLine="720"/>
        <w:jc w:val="both"/>
        <w:rPr>
          <w:sz w:val="18"/>
          <w:szCs w:val="18"/>
        </w:rPr>
      </w:pPr>
      <w:r w:rsidRPr="00C76FED">
        <w:rPr>
          <w:sz w:val="18"/>
          <w:szCs w:val="18"/>
        </w:rPr>
        <w:t>1.3. в приложении к решению:</w:t>
      </w:r>
    </w:p>
    <w:p w14:paraId="04B1D8EE" w14:textId="77777777" w:rsidR="00C76FED" w:rsidRPr="00C76FED" w:rsidRDefault="00C76FED" w:rsidP="00C76FED">
      <w:pPr>
        <w:ind w:firstLine="720"/>
        <w:jc w:val="both"/>
        <w:rPr>
          <w:sz w:val="18"/>
          <w:szCs w:val="18"/>
        </w:rPr>
      </w:pPr>
      <w:r w:rsidRPr="00C76FED">
        <w:rPr>
          <w:sz w:val="18"/>
          <w:szCs w:val="18"/>
        </w:rPr>
        <w:t>- пункт 1.2. изложить в новой редакции:</w:t>
      </w:r>
    </w:p>
    <w:p w14:paraId="35DBCB39" w14:textId="77777777" w:rsidR="00C76FED" w:rsidRPr="00C76FED" w:rsidRDefault="00C76FED" w:rsidP="00C76FED">
      <w:pPr>
        <w:ind w:firstLine="720"/>
        <w:jc w:val="both"/>
        <w:rPr>
          <w:sz w:val="18"/>
          <w:szCs w:val="18"/>
        </w:rPr>
      </w:pPr>
      <w:r w:rsidRPr="00C76FED">
        <w:rPr>
          <w:sz w:val="18"/>
          <w:szCs w:val="18"/>
        </w:rPr>
        <w:t>«1.2 Размер межбюджетных трансфертов на осуществление переданных полномочий на 2023 год составляет 20 900 (Двадцать тысяч девятьсот) рублей.»;</w:t>
      </w:r>
    </w:p>
    <w:p w14:paraId="4C101C5A" w14:textId="77777777" w:rsidR="00C76FED" w:rsidRPr="00C76FED" w:rsidRDefault="00C76FED" w:rsidP="00C76FED">
      <w:pPr>
        <w:ind w:firstLine="720"/>
        <w:jc w:val="both"/>
        <w:rPr>
          <w:sz w:val="18"/>
          <w:szCs w:val="18"/>
        </w:rPr>
      </w:pPr>
      <w:r w:rsidRPr="00C76FED">
        <w:rPr>
          <w:sz w:val="18"/>
          <w:szCs w:val="18"/>
        </w:rPr>
        <w:t>- пункт 4.1. изложить в новой редакции:</w:t>
      </w:r>
    </w:p>
    <w:p w14:paraId="211C8FF3" w14:textId="77777777" w:rsidR="00C76FED" w:rsidRPr="00C76FED" w:rsidRDefault="00C76FED" w:rsidP="00C76FED">
      <w:pPr>
        <w:ind w:firstLine="720"/>
        <w:jc w:val="both"/>
        <w:rPr>
          <w:sz w:val="18"/>
          <w:szCs w:val="18"/>
        </w:rPr>
      </w:pPr>
      <w:r w:rsidRPr="00C76FED">
        <w:rPr>
          <w:sz w:val="18"/>
          <w:szCs w:val="18"/>
        </w:rPr>
        <w:t>«4.1. Настоящее Соглашение вступает в силу с 01 января 2023 и действует до 31 декабря 2023 года включительно.»;</w:t>
      </w:r>
    </w:p>
    <w:p w14:paraId="5FCB1C4A" w14:textId="77777777" w:rsidR="00C76FED" w:rsidRPr="00C76FED" w:rsidRDefault="00C76FED" w:rsidP="00C76FED">
      <w:pPr>
        <w:ind w:firstLine="720"/>
        <w:jc w:val="both"/>
        <w:rPr>
          <w:sz w:val="18"/>
          <w:szCs w:val="18"/>
        </w:rPr>
      </w:pPr>
      <w:r w:rsidRPr="00C76FED">
        <w:rPr>
          <w:sz w:val="18"/>
          <w:szCs w:val="18"/>
        </w:rPr>
        <w:t>1.4. в приложении № 1 к 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в названии приложения слова «2023-2025 годы» заменить словами «2023 год»;</w:t>
      </w:r>
    </w:p>
    <w:p w14:paraId="0E0939DF" w14:textId="77777777" w:rsidR="00C76FED" w:rsidRPr="00C76FED" w:rsidRDefault="00C76FED" w:rsidP="00C76FED">
      <w:pPr>
        <w:ind w:firstLine="720"/>
        <w:jc w:val="both"/>
        <w:rPr>
          <w:sz w:val="18"/>
          <w:szCs w:val="18"/>
        </w:rPr>
      </w:pPr>
      <w:r w:rsidRPr="00C76FED">
        <w:rPr>
          <w:sz w:val="18"/>
          <w:szCs w:val="18"/>
        </w:rPr>
        <w:t>1.5. в приложении №2 к Соглашению о передаче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в названии приложения слова «2023-2025 годы» заменить словами «2023 год»;</w:t>
      </w:r>
    </w:p>
    <w:p w14:paraId="12FDE493" w14:textId="77777777" w:rsidR="00C76FED" w:rsidRPr="00C76FED" w:rsidRDefault="00C76FED" w:rsidP="00C76FED">
      <w:pPr>
        <w:ind w:firstLine="720"/>
        <w:jc w:val="both"/>
        <w:rPr>
          <w:sz w:val="18"/>
          <w:szCs w:val="18"/>
        </w:rPr>
      </w:pPr>
      <w:r w:rsidRPr="00C76FED">
        <w:rPr>
          <w:sz w:val="18"/>
          <w:szCs w:val="18"/>
        </w:rPr>
        <w:t>2.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14:paraId="31369699" w14:textId="77777777" w:rsidR="00C76FED" w:rsidRPr="00C76FED" w:rsidRDefault="00C76FED" w:rsidP="00C76FED">
      <w:pPr>
        <w:ind w:firstLine="709"/>
        <w:jc w:val="both"/>
        <w:rPr>
          <w:sz w:val="18"/>
          <w:szCs w:val="18"/>
        </w:rPr>
      </w:pPr>
      <w:r w:rsidRPr="00C76FED">
        <w:rPr>
          <w:sz w:val="18"/>
          <w:szCs w:val="18"/>
        </w:rPr>
        <w:t>3. Настоящее решение вступает в силу после его опубликования и распространяется на правоотношения, возникшие с 01 января 2023 года.</w:t>
      </w:r>
    </w:p>
    <w:p w14:paraId="163C3218" w14:textId="77777777" w:rsidR="00C76FED" w:rsidRPr="00C76FED" w:rsidRDefault="00C76FED" w:rsidP="00C76FED">
      <w:pPr>
        <w:ind w:firstLine="709"/>
        <w:jc w:val="both"/>
        <w:rPr>
          <w:sz w:val="18"/>
          <w:szCs w:val="18"/>
        </w:rPr>
      </w:pPr>
      <w:r w:rsidRPr="00C76FED">
        <w:rPr>
          <w:sz w:val="18"/>
          <w:szCs w:val="18"/>
        </w:rPr>
        <w:t>4. Контроль за исполнением настоящего решения возложить на комитет по контрольно-правовым вопросам.</w:t>
      </w:r>
    </w:p>
    <w:p w14:paraId="0F0512E2" w14:textId="77777777" w:rsidR="00C76FED" w:rsidRPr="00C76FED" w:rsidRDefault="00C76FED" w:rsidP="00C76FED">
      <w:pPr>
        <w:ind w:firstLine="709"/>
        <w:jc w:val="both"/>
        <w:rPr>
          <w:sz w:val="18"/>
          <w:szCs w:val="18"/>
        </w:rPr>
      </w:pPr>
    </w:p>
    <w:p w14:paraId="50B22265" w14:textId="77777777" w:rsidR="00C76FED" w:rsidRPr="00C76FED" w:rsidRDefault="00C76FED" w:rsidP="00C76FED">
      <w:pPr>
        <w:jc w:val="both"/>
        <w:rPr>
          <w:sz w:val="18"/>
          <w:szCs w:val="18"/>
        </w:rPr>
      </w:pPr>
      <w:r w:rsidRPr="00C76FED">
        <w:rPr>
          <w:sz w:val="18"/>
          <w:szCs w:val="18"/>
        </w:rPr>
        <w:t>Председатель Совета Подгорнского</w:t>
      </w:r>
    </w:p>
    <w:p w14:paraId="5CDE62AB" w14:textId="77777777" w:rsidR="00C76FED" w:rsidRPr="00C76FED" w:rsidRDefault="00C76FED" w:rsidP="00C76FED">
      <w:pPr>
        <w:jc w:val="both"/>
        <w:rPr>
          <w:sz w:val="18"/>
          <w:szCs w:val="18"/>
        </w:rPr>
      </w:pPr>
      <w:r w:rsidRPr="00C76FED">
        <w:rPr>
          <w:sz w:val="18"/>
          <w:szCs w:val="18"/>
        </w:rPr>
        <w:t>сельского поселения</w:t>
      </w:r>
      <w:r w:rsidRPr="00C76FED">
        <w:rPr>
          <w:sz w:val="18"/>
          <w:szCs w:val="18"/>
        </w:rPr>
        <w:tab/>
      </w:r>
      <w:r w:rsidRPr="00C76FED">
        <w:rPr>
          <w:sz w:val="18"/>
          <w:szCs w:val="18"/>
        </w:rPr>
        <w:tab/>
        <w:t xml:space="preserve">                                                                                Л.И. Великанова</w:t>
      </w:r>
    </w:p>
    <w:p w14:paraId="5A7C1C20" w14:textId="77777777" w:rsidR="00C76FED" w:rsidRPr="00C76FED" w:rsidRDefault="00C76FED" w:rsidP="00C76FED">
      <w:pPr>
        <w:jc w:val="both"/>
        <w:rPr>
          <w:sz w:val="18"/>
          <w:szCs w:val="18"/>
        </w:rPr>
      </w:pPr>
    </w:p>
    <w:p w14:paraId="664FE7F1" w14:textId="6F4791D7" w:rsidR="00C76FED" w:rsidRPr="00C76FED" w:rsidRDefault="00C76FED" w:rsidP="00C76FED">
      <w:pPr>
        <w:jc w:val="both"/>
        <w:rPr>
          <w:sz w:val="18"/>
          <w:szCs w:val="18"/>
        </w:rPr>
      </w:pPr>
      <w:r w:rsidRPr="00C76FED">
        <w:rPr>
          <w:sz w:val="18"/>
          <w:szCs w:val="18"/>
        </w:rPr>
        <w:t>Глава Подгорнского сельского поселения</w:t>
      </w:r>
      <w:r w:rsidRPr="00C76FED">
        <w:rPr>
          <w:sz w:val="18"/>
          <w:szCs w:val="18"/>
        </w:rPr>
        <w:tab/>
      </w:r>
      <w:r w:rsidRPr="00C76FED">
        <w:rPr>
          <w:sz w:val="18"/>
          <w:szCs w:val="18"/>
        </w:rPr>
        <w:tab/>
      </w:r>
      <w:r w:rsidRPr="00C76FED">
        <w:rPr>
          <w:sz w:val="18"/>
          <w:szCs w:val="18"/>
        </w:rPr>
        <w:tab/>
        <w:t xml:space="preserve">        </w:t>
      </w:r>
      <w:r>
        <w:rPr>
          <w:sz w:val="18"/>
          <w:szCs w:val="18"/>
        </w:rPr>
        <w:tab/>
      </w:r>
      <w:r w:rsidRPr="00C76FED">
        <w:rPr>
          <w:sz w:val="18"/>
          <w:szCs w:val="18"/>
        </w:rPr>
        <w:t xml:space="preserve">              С.С. Пантюхин</w:t>
      </w:r>
    </w:p>
    <w:p w14:paraId="16EAB608" w14:textId="48A84BB3" w:rsidR="00F10EA5" w:rsidRDefault="00F10EA5" w:rsidP="003A2137">
      <w:pPr>
        <w:rPr>
          <w:sz w:val="18"/>
          <w:szCs w:val="18"/>
        </w:rPr>
      </w:pPr>
    </w:p>
    <w:p w14:paraId="2708EB44"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sz w:val="18"/>
          <w:szCs w:val="18"/>
        </w:rPr>
      </w:pPr>
      <w:r w:rsidRPr="00C76FED">
        <w:rPr>
          <w:b/>
          <w:sz w:val="18"/>
          <w:szCs w:val="18"/>
        </w:rPr>
        <w:t>Муниципальное образование «Подгорнское сельское поселение»</w:t>
      </w:r>
    </w:p>
    <w:p w14:paraId="1C365145"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sz w:val="18"/>
          <w:szCs w:val="18"/>
        </w:rPr>
      </w:pPr>
    </w:p>
    <w:p w14:paraId="6AD87511"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bCs/>
          <w:sz w:val="18"/>
          <w:szCs w:val="18"/>
        </w:rPr>
      </w:pPr>
      <w:r w:rsidRPr="00C76FED">
        <w:rPr>
          <w:b/>
          <w:bCs/>
          <w:sz w:val="18"/>
          <w:szCs w:val="18"/>
        </w:rPr>
        <w:t>СОВЕТ ПОДГОРНСКОГО СЕЛЬКОГО ПОСЕЛЕНИЯ</w:t>
      </w:r>
    </w:p>
    <w:p w14:paraId="0D100570"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sz w:val="18"/>
          <w:szCs w:val="18"/>
        </w:rPr>
      </w:pPr>
    </w:p>
    <w:p w14:paraId="3AAD61B2"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b/>
          <w:bCs/>
          <w:sz w:val="18"/>
          <w:szCs w:val="18"/>
        </w:rPr>
      </w:pPr>
      <w:r w:rsidRPr="00C76FED">
        <w:rPr>
          <w:b/>
          <w:bCs/>
          <w:sz w:val="18"/>
          <w:szCs w:val="18"/>
        </w:rPr>
        <w:t>РЕШЕНИЕ</w:t>
      </w:r>
    </w:p>
    <w:p w14:paraId="2889B27F" w14:textId="77777777" w:rsidR="00C76FED" w:rsidRPr="00C76FED" w:rsidRDefault="00C76FED" w:rsidP="00C76FED">
      <w:pPr>
        <w:tabs>
          <w:tab w:val="left" w:pos="2700"/>
          <w:tab w:val="left" w:pos="3060"/>
          <w:tab w:val="left" w:pos="3600"/>
          <w:tab w:val="left" w:pos="4500"/>
          <w:tab w:val="left" w:pos="5220"/>
          <w:tab w:val="left" w:pos="8820"/>
          <w:tab w:val="left" w:pos="9354"/>
        </w:tabs>
        <w:jc w:val="center"/>
        <w:rPr>
          <w:sz w:val="18"/>
          <w:szCs w:val="18"/>
        </w:rPr>
      </w:pPr>
    </w:p>
    <w:tbl>
      <w:tblPr>
        <w:tblW w:w="9468" w:type="dxa"/>
        <w:tblLayout w:type="fixed"/>
        <w:tblLook w:val="0000" w:firstRow="0" w:lastRow="0" w:firstColumn="0" w:lastColumn="0" w:noHBand="0" w:noVBand="0"/>
      </w:tblPr>
      <w:tblGrid>
        <w:gridCol w:w="3095"/>
        <w:gridCol w:w="3392"/>
        <w:gridCol w:w="2981"/>
      </w:tblGrid>
      <w:tr w:rsidR="00C76FED" w:rsidRPr="00C76FED" w14:paraId="007C3B8B" w14:textId="77777777" w:rsidTr="00C76FED">
        <w:tc>
          <w:tcPr>
            <w:tcW w:w="3095" w:type="dxa"/>
          </w:tcPr>
          <w:p w14:paraId="792464FA" w14:textId="77777777" w:rsidR="00C76FED" w:rsidRPr="00C76FED" w:rsidRDefault="00C76FED" w:rsidP="00947A48">
            <w:pPr>
              <w:tabs>
                <w:tab w:val="left" w:pos="2700"/>
                <w:tab w:val="left" w:pos="3060"/>
                <w:tab w:val="left" w:pos="3600"/>
                <w:tab w:val="left" w:pos="4500"/>
                <w:tab w:val="left" w:pos="5220"/>
                <w:tab w:val="left" w:pos="8820"/>
                <w:tab w:val="left" w:pos="9354"/>
              </w:tabs>
              <w:jc w:val="center"/>
              <w:rPr>
                <w:sz w:val="18"/>
                <w:szCs w:val="18"/>
              </w:rPr>
            </w:pPr>
            <w:r w:rsidRPr="00C76FED">
              <w:rPr>
                <w:sz w:val="18"/>
                <w:szCs w:val="18"/>
              </w:rPr>
              <w:t>22.12.2023</w:t>
            </w:r>
          </w:p>
        </w:tc>
        <w:tc>
          <w:tcPr>
            <w:tcW w:w="3392" w:type="dxa"/>
          </w:tcPr>
          <w:p w14:paraId="0442B718" w14:textId="77777777" w:rsidR="00C76FED" w:rsidRPr="00C76FED" w:rsidRDefault="00C76FED" w:rsidP="00947A48">
            <w:pPr>
              <w:tabs>
                <w:tab w:val="left" w:pos="2700"/>
                <w:tab w:val="left" w:pos="3060"/>
                <w:tab w:val="left" w:pos="3600"/>
                <w:tab w:val="left" w:pos="4500"/>
                <w:tab w:val="left" w:pos="5220"/>
                <w:tab w:val="left" w:pos="8820"/>
                <w:tab w:val="left" w:pos="9354"/>
              </w:tabs>
              <w:jc w:val="center"/>
              <w:rPr>
                <w:sz w:val="18"/>
                <w:szCs w:val="18"/>
              </w:rPr>
            </w:pPr>
            <w:r w:rsidRPr="00C76FED">
              <w:rPr>
                <w:sz w:val="18"/>
                <w:szCs w:val="18"/>
              </w:rPr>
              <w:t>с. Подгорное</w:t>
            </w:r>
          </w:p>
        </w:tc>
        <w:tc>
          <w:tcPr>
            <w:tcW w:w="2981" w:type="dxa"/>
          </w:tcPr>
          <w:p w14:paraId="0E76D955" w14:textId="77777777" w:rsidR="00C76FED" w:rsidRPr="00C76FED" w:rsidRDefault="00C76FED" w:rsidP="00947A48">
            <w:pPr>
              <w:tabs>
                <w:tab w:val="left" w:pos="2700"/>
                <w:tab w:val="left" w:pos="3060"/>
                <w:tab w:val="left" w:pos="3600"/>
                <w:tab w:val="left" w:pos="4500"/>
                <w:tab w:val="left" w:pos="5220"/>
                <w:tab w:val="left" w:pos="8820"/>
                <w:tab w:val="left" w:pos="9354"/>
              </w:tabs>
              <w:jc w:val="center"/>
              <w:rPr>
                <w:sz w:val="18"/>
                <w:szCs w:val="18"/>
              </w:rPr>
            </w:pPr>
            <w:r w:rsidRPr="00C76FED">
              <w:rPr>
                <w:sz w:val="18"/>
                <w:szCs w:val="18"/>
              </w:rPr>
              <w:t xml:space="preserve">         № 48</w:t>
            </w:r>
          </w:p>
        </w:tc>
      </w:tr>
    </w:tbl>
    <w:p w14:paraId="0E7800A7" w14:textId="77777777" w:rsidR="00C76FED" w:rsidRPr="00C76FED" w:rsidRDefault="00C76FED" w:rsidP="00C76FED">
      <w:pPr>
        <w:tabs>
          <w:tab w:val="left" w:pos="2700"/>
          <w:tab w:val="left" w:pos="3060"/>
          <w:tab w:val="left" w:pos="3600"/>
          <w:tab w:val="left" w:pos="4500"/>
          <w:tab w:val="left" w:pos="4680"/>
          <w:tab w:val="left" w:pos="8820"/>
          <w:tab w:val="left" w:pos="9354"/>
        </w:tabs>
        <w:jc w:val="both"/>
        <w:rPr>
          <w:sz w:val="18"/>
          <w:szCs w:val="18"/>
        </w:rPr>
      </w:pPr>
    </w:p>
    <w:p w14:paraId="2CBDAF48" w14:textId="77777777" w:rsidR="00C76FED" w:rsidRPr="00C76FED" w:rsidRDefault="00C76FED" w:rsidP="00C76FED">
      <w:pPr>
        <w:pStyle w:val="aff5"/>
        <w:tabs>
          <w:tab w:val="left" w:pos="0"/>
          <w:tab w:val="left" w:pos="3060"/>
          <w:tab w:val="left" w:pos="3828"/>
          <w:tab w:val="left" w:pos="4111"/>
          <w:tab w:val="left" w:pos="4140"/>
          <w:tab w:val="left" w:pos="8820"/>
          <w:tab w:val="left" w:pos="9180"/>
        </w:tabs>
        <w:ind w:right="-1"/>
        <w:jc w:val="center"/>
        <w:rPr>
          <w:sz w:val="18"/>
          <w:szCs w:val="18"/>
        </w:rPr>
      </w:pPr>
      <w:r w:rsidRPr="00C76FED">
        <w:rPr>
          <w:sz w:val="18"/>
          <w:szCs w:val="18"/>
        </w:rPr>
        <w:t>О внесении изменений в решение Совета Подгорнского сельского поселения от 31.10.2022 № 40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14:paraId="2DF20AC8" w14:textId="77777777" w:rsidR="00C76FED" w:rsidRPr="00C76FED" w:rsidRDefault="00C76FED" w:rsidP="00C76FED">
      <w:pPr>
        <w:pStyle w:val="af"/>
        <w:rPr>
          <w:sz w:val="18"/>
          <w:szCs w:val="18"/>
        </w:rPr>
      </w:pPr>
    </w:p>
    <w:p w14:paraId="399458EC" w14:textId="77777777" w:rsidR="00C76FED" w:rsidRPr="00C76FED" w:rsidRDefault="00C76FED" w:rsidP="00C76FED">
      <w:pPr>
        <w:ind w:firstLine="720"/>
        <w:jc w:val="both"/>
        <w:rPr>
          <w:sz w:val="18"/>
          <w:szCs w:val="18"/>
        </w:rPr>
      </w:pPr>
      <w:r w:rsidRPr="00C76FED">
        <w:rPr>
          <w:sz w:val="18"/>
          <w:szCs w:val="18"/>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05EE8FD4" w14:textId="77777777" w:rsidR="00C76FED" w:rsidRPr="00C76FED" w:rsidRDefault="00C76FED" w:rsidP="00C76FED">
      <w:pPr>
        <w:ind w:firstLine="720"/>
        <w:jc w:val="both"/>
        <w:rPr>
          <w:sz w:val="18"/>
          <w:szCs w:val="18"/>
        </w:rPr>
      </w:pPr>
      <w:r w:rsidRPr="00C76FED">
        <w:rPr>
          <w:sz w:val="18"/>
          <w:szCs w:val="18"/>
        </w:rPr>
        <w:t>Совет Подгорнского сельского поселения решил:</w:t>
      </w:r>
    </w:p>
    <w:p w14:paraId="0D90EB98" w14:textId="77777777" w:rsidR="00C76FED" w:rsidRPr="00C76FED" w:rsidRDefault="00C76FED" w:rsidP="00C76FED">
      <w:pPr>
        <w:ind w:firstLine="720"/>
        <w:jc w:val="both"/>
        <w:rPr>
          <w:sz w:val="18"/>
          <w:szCs w:val="18"/>
        </w:rPr>
      </w:pPr>
      <w:r w:rsidRPr="00C76FED">
        <w:rPr>
          <w:sz w:val="18"/>
          <w:szCs w:val="18"/>
        </w:rPr>
        <w:t>1. Внести в решение Совета Подгорнского сельского поселения от 31.10.2022 № 40 «О передаче отдельных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 следующие изменения:</w:t>
      </w:r>
    </w:p>
    <w:p w14:paraId="0BAAE503" w14:textId="77777777" w:rsidR="00C76FED" w:rsidRPr="00C76FED" w:rsidRDefault="00C76FED" w:rsidP="00C76FED">
      <w:pPr>
        <w:ind w:firstLine="720"/>
        <w:jc w:val="both"/>
        <w:rPr>
          <w:sz w:val="18"/>
          <w:szCs w:val="18"/>
        </w:rPr>
      </w:pPr>
      <w:r w:rsidRPr="00C76FED">
        <w:rPr>
          <w:sz w:val="18"/>
          <w:szCs w:val="18"/>
        </w:rPr>
        <w:t>1.1. пункт 3 решения изложить в новой редакции:</w:t>
      </w:r>
    </w:p>
    <w:p w14:paraId="36205FCF" w14:textId="77777777" w:rsidR="00C76FED" w:rsidRPr="00C76FED" w:rsidRDefault="00C76FED" w:rsidP="00C76FED">
      <w:pPr>
        <w:ind w:firstLine="720"/>
        <w:jc w:val="both"/>
        <w:rPr>
          <w:sz w:val="18"/>
          <w:szCs w:val="18"/>
        </w:rPr>
      </w:pPr>
      <w:r w:rsidRPr="00C76FED">
        <w:rPr>
          <w:sz w:val="18"/>
          <w:szCs w:val="18"/>
        </w:rPr>
        <w:t>«3. Определить объем иных межбюджетных трансфертов из бюджета муниципального образования «Подгорнское сельское поселение», передаваемых в бюджет муниципального образования «Чаинский район Томской области» на осуществление полномочий, указанных в пункте 1 настоящего решения, на 2023 год в сумме 6 863 900 (Шесть миллионов восемьсот шестьдесят три тысячи девятьсот) рублей.»;</w:t>
      </w:r>
    </w:p>
    <w:p w14:paraId="13085920" w14:textId="77777777" w:rsidR="00C76FED" w:rsidRPr="00C76FED" w:rsidRDefault="00C76FED" w:rsidP="00C76FED">
      <w:pPr>
        <w:ind w:firstLine="720"/>
        <w:jc w:val="both"/>
        <w:rPr>
          <w:sz w:val="18"/>
          <w:szCs w:val="18"/>
        </w:rPr>
      </w:pPr>
      <w:r w:rsidRPr="00C76FED">
        <w:rPr>
          <w:sz w:val="18"/>
          <w:szCs w:val="18"/>
        </w:rPr>
        <w:t>1.2. пункт 4 решения изложить в новой редакции:</w:t>
      </w:r>
    </w:p>
    <w:p w14:paraId="424FDAB2" w14:textId="77777777" w:rsidR="00C76FED" w:rsidRPr="00C76FED" w:rsidRDefault="00C76FED" w:rsidP="00C76FED">
      <w:pPr>
        <w:ind w:firstLine="720"/>
        <w:jc w:val="both"/>
        <w:rPr>
          <w:sz w:val="18"/>
          <w:szCs w:val="18"/>
        </w:rPr>
      </w:pPr>
      <w:r w:rsidRPr="00C76FED">
        <w:rPr>
          <w:sz w:val="18"/>
          <w:szCs w:val="18"/>
        </w:rPr>
        <w:t>«4. Настоящее решение вступает в силу с 01 января 2023 года и действует до 31 декабря 2023 года включительно.».</w:t>
      </w:r>
    </w:p>
    <w:p w14:paraId="0C85AFBD" w14:textId="77777777" w:rsidR="00C76FED" w:rsidRPr="00C76FED" w:rsidRDefault="00C76FED" w:rsidP="00C76FED">
      <w:pPr>
        <w:ind w:firstLine="709"/>
        <w:jc w:val="both"/>
        <w:rPr>
          <w:sz w:val="18"/>
          <w:szCs w:val="18"/>
        </w:rPr>
      </w:pPr>
      <w:r w:rsidRPr="00C76FED">
        <w:rPr>
          <w:sz w:val="18"/>
          <w:szCs w:val="18"/>
        </w:rPr>
        <w:t>1.3. в приложении к решению:</w:t>
      </w:r>
    </w:p>
    <w:p w14:paraId="7FB3ADAA" w14:textId="77777777" w:rsidR="00C76FED" w:rsidRPr="00C76FED" w:rsidRDefault="00C76FED" w:rsidP="00C76FED">
      <w:pPr>
        <w:ind w:firstLine="709"/>
        <w:jc w:val="both"/>
        <w:rPr>
          <w:sz w:val="18"/>
          <w:szCs w:val="18"/>
        </w:rPr>
      </w:pPr>
      <w:r w:rsidRPr="00C76FED">
        <w:rPr>
          <w:sz w:val="18"/>
          <w:szCs w:val="18"/>
        </w:rPr>
        <w:t>-  в пункте 3.1. первое предложение изложить в новой редакции:</w:t>
      </w:r>
    </w:p>
    <w:p w14:paraId="2B1A41F4" w14:textId="77777777" w:rsidR="00C76FED" w:rsidRPr="00C76FED" w:rsidRDefault="00C76FED" w:rsidP="00C76FED">
      <w:pPr>
        <w:ind w:firstLine="540"/>
        <w:jc w:val="both"/>
        <w:rPr>
          <w:sz w:val="18"/>
          <w:szCs w:val="18"/>
        </w:rPr>
      </w:pPr>
      <w:r w:rsidRPr="00C76FED">
        <w:rPr>
          <w:sz w:val="18"/>
          <w:szCs w:val="18"/>
        </w:rPr>
        <w:t xml:space="preserve">«3.1. Финансовое обеспечение полномочий, указанных в </w:t>
      </w:r>
      <w:hyperlink r:id="rId12" w:history="1">
        <w:r w:rsidRPr="00C76FED">
          <w:rPr>
            <w:sz w:val="18"/>
            <w:szCs w:val="18"/>
          </w:rPr>
          <w:t>разделе</w:t>
        </w:r>
      </w:hyperlink>
      <w:r w:rsidRPr="00C76FED">
        <w:rPr>
          <w:sz w:val="18"/>
          <w:szCs w:val="18"/>
        </w:rPr>
        <w:t xml:space="preserve"> 1 настоящего Соглашения, осуществляется путем предоставления бюджету муниципального образования «Чаинский район» иных межбюджетных трансфертов из бюджета муниципального образования «Подгорнское сельское поселение» на осуществление полномочий, на 2023 год  в сумме 6 863 900 (Шесть миллионов восемьсот шестьдесят три тысячи девятьсот) рублей.»;</w:t>
      </w:r>
    </w:p>
    <w:p w14:paraId="2960F666" w14:textId="77777777" w:rsidR="00C76FED" w:rsidRPr="00C76FED" w:rsidRDefault="00C76FED" w:rsidP="00C76FED">
      <w:pPr>
        <w:ind w:firstLine="540"/>
        <w:jc w:val="both"/>
        <w:rPr>
          <w:sz w:val="18"/>
          <w:szCs w:val="18"/>
        </w:rPr>
      </w:pPr>
      <w:r w:rsidRPr="00C76FED">
        <w:rPr>
          <w:sz w:val="18"/>
          <w:szCs w:val="18"/>
        </w:rPr>
        <w:t>- пункт 6.1. изложить в новой редакции:</w:t>
      </w:r>
    </w:p>
    <w:p w14:paraId="07D968D8" w14:textId="77777777" w:rsidR="00C76FED" w:rsidRPr="00C76FED" w:rsidRDefault="00C76FED" w:rsidP="00C76FED">
      <w:pPr>
        <w:ind w:firstLine="540"/>
        <w:jc w:val="both"/>
        <w:rPr>
          <w:sz w:val="18"/>
          <w:szCs w:val="18"/>
        </w:rPr>
      </w:pPr>
      <w:r w:rsidRPr="00C76FED">
        <w:rPr>
          <w:sz w:val="18"/>
          <w:szCs w:val="18"/>
        </w:rPr>
        <w:lastRenderedPageBreak/>
        <w:t>«6.1. Настоящее Соглашение вступает в силу с 01 января 2023 года и действует до 31 декабря 2023 года включительно.»;</w:t>
      </w:r>
    </w:p>
    <w:p w14:paraId="3A97EC61" w14:textId="77777777" w:rsidR="00C76FED" w:rsidRPr="00C76FED" w:rsidRDefault="00C76FED" w:rsidP="00C76FED">
      <w:pPr>
        <w:ind w:firstLine="540"/>
        <w:jc w:val="both"/>
        <w:rPr>
          <w:sz w:val="18"/>
          <w:szCs w:val="18"/>
        </w:rPr>
      </w:pPr>
      <w:r w:rsidRPr="00C76FED">
        <w:rPr>
          <w:sz w:val="18"/>
          <w:szCs w:val="18"/>
        </w:rPr>
        <w:t>2.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14:paraId="71540AC5" w14:textId="77777777" w:rsidR="00C76FED" w:rsidRPr="00C76FED" w:rsidRDefault="00C76FED" w:rsidP="00C76FED">
      <w:pPr>
        <w:ind w:firstLine="540"/>
        <w:jc w:val="both"/>
        <w:rPr>
          <w:sz w:val="18"/>
          <w:szCs w:val="18"/>
        </w:rPr>
      </w:pPr>
      <w:r w:rsidRPr="00C76FED">
        <w:rPr>
          <w:sz w:val="18"/>
          <w:szCs w:val="18"/>
        </w:rPr>
        <w:t>3. Настоящее решение вступает в силу после его опубликования и распространяется на правоотношения, возникшие с 01 января 2023 года.</w:t>
      </w:r>
    </w:p>
    <w:p w14:paraId="402E16FC" w14:textId="77777777" w:rsidR="00C76FED" w:rsidRPr="00C76FED" w:rsidRDefault="00C76FED" w:rsidP="00C76FED">
      <w:pPr>
        <w:ind w:firstLine="709"/>
        <w:jc w:val="both"/>
        <w:rPr>
          <w:sz w:val="18"/>
          <w:szCs w:val="18"/>
        </w:rPr>
      </w:pPr>
      <w:r w:rsidRPr="00C76FED">
        <w:rPr>
          <w:sz w:val="18"/>
          <w:szCs w:val="18"/>
        </w:rPr>
        <w:t>4. Контроль за исполнением настоящего решения возложить на комитет по контрольно-правовым вопросам.</w:t>
      </w:r>
    </w:p>
    <w:p w14:paraId="350526EB" w14:textId="77777777" w:rsidR="00C76FED" w:rsidRPr="00C76FED" w:rsidRDefault="00C76FED" w:rsidP="00C76FED">
      <w:pPr>
        <w:ind w:firstLine="709"/>
        <w:jc w:val="both"/>
        <w:rPr>
          <w:sz w:val="18"/>
          <w:szCs w:val="18"/>
        </w:rPr>
      </w:pPr>
    </w:p>
    <w:p w14:paraId="21B2E714" w14:textId="77777777" w:rsidR="00C76FED" w:rsidRPr="00C76FED" w:rsidRDefault="00C76FED" w:rsidP="00C76FED">
      <w:pPr>
        <w:jc w:val="both"/>
        <w:rPr>
          <w:sz w:val="18"/>
          <w:szCs w:val="18"/>
        </w:rPr>
      </w:pPr>
      <w:r w:rsidRPr="00C76FED">
        <w:rPr>
          <w:sz w:val="18"/>
          <w:szCs w:val="18"/>
        </w:rPr>
        <w:t>Председатель Совета Подгорнского</w:t>
      </w:r>
    </w:p>
    <w:p w14:paraId="6757BEB5" w14:textId="77777777" w:rsidR="00C76FED" w:rsidRPr="00C76FED" w:rsidRDefault="00C76FED" w:rsidP="00C76FED">
      <w:pPr>
        <w:jc w:val="both"/>
        <w:rPr>
          <w:sz w:val="18"/>
          <w:szCs w:val="18"/>
        </w:rPr>
      </w:pPr>
      <w:r w:rsidRPr="00C76FED">
        <w:rPr>
          <w:sz w:val="18"/>
          <w:szCs w:val="18"/>
        </w:rPr>
        <w:t>сельского поселения</w:t>
      </w:r>
      <w:r w:rsidRPr="00C76FED">
        <w:rPr>
          <w:sz w:val="18"/>
          <w:szCs w:val="18"/>
        </w:rPr>
        <w:tab/>
      </w:r>
      <w:r w:rsidRPr="00C76FED">
        <w:rPr>
          <w:sz w:val="18"/>
          <w:szCs w:val="18"/>
        </w:rPr>
        <w:tab/>
        <w:t xml:space="preserve">                                                                                Л.И. Великанова</w:t>
      </w:r>
    </w:p>
    <w:p w14:paraId="2C3C1ACB" w14:textId="77777777" w:rsidR="00C76FED" w:rsidRPr="00C76FED" w:rsidRDefault="00C76FED" w:rsidP="00C76FED">
      <w:pPr>
        <w:jc w:val="both"/>
        <w:rPr>
          <w:sz w:val="18"/>
          <w:szCs w:val="18"/>
        </w:rPr>
      </w:pPr>
    </w:p>
    <w:p w14:paraId="18DCACF3" w14:textId="5F3F9129" w:rsidR="00C76FED" w:rsidRPr="00C76FED" w:rsidRDefault="00C76FED" w:rsidP="00C76FED">
      <w:pPr>
        <w:jc w:val="both"/>
        <w:rPr>
          <w:sz w:val="18"/>
          <w:szCs w:val="18"/>
        </w:rPr>
      </w:pPr>
      <w:r w:rsidRPr="00C76FED">
        <w:rPr>
          <w:sz w:val="18"/>
          <w:szCs w:val="18"/>
        </w:rPr>
        <w:t>Глава Подгорнского сельского поселения</w:t>
      </w:r>
      <w:r w:rsidRPr="00C76FED">
        <w:rPr>
          <w:sz w:val="18"/>
          <w:szCs w:val="18"/>
        </w:rPr>
        <w:tab/>
      </w:r>
      <w:r w:rsidRPr="00C76FED">
        <w:rPr>
          <w:sz w:val="18"/>
          <w:szCs w:val="18"/>
        </w:rPr>
        <w:tab/>
      </w:r>
      <w:r w:rsidRPr="00C76FED">
        <w:rPr>
          <w:sz w:val="18"/>
          <w:szCs w:val="18"/>
        </w:rPr>
        <w:tab/>
        <w:t xml:space="preserve"> </w:t>
      </w:r>
      <w:r>
        <w:rPr>
          <w:sz w:val="18"/>
          <w:szCs w:val="18"/>
        </w:rPr>
        <w:tab/>
      </w:r>
      <w:r w:rsidRPr="00C76FED">
        <w:rPr>
          <w:sz w:val="18"/>
          <w:szCs w:val="18"/>
        </w:rPr>
        <w:t xml:space="preserve">                     С.С. Пантюхин</w:t>
      </w:r>
    </w:p>
    <w:p w14:paraId="64DED5E6" w14:textId="77777777" w:rsidR="00584A5C" w:rsidRDefault="00584A5C" w:rsidP="00584A5C">
      <w:pPr>
        <w:tabs>
          <w:tab w:val="left" w:pos="2700"/>
          <w:tab w:val="left" w:pos="3060"/>
          <w:tab w:val="left" w:pos="3600"/>
          <w:tab w:val="left" w:pos="4500"/>
          <w:tab w:val="left" w:pos="5220"/>
          <w:tab w:val="left" w:pos="8820"/>
          <w:tab w:val="left" w:pos="9354"/>
        </w:tabs>
        <w:jc w:val="both"/>
      </w:pPr>
    </w:p>
    <w:p w14:paraId="53C0BD42" w14:textId="77777777" w:rsidR="00584A5C" w:rsidRPr="00584A5C" w:rsidRDefault="00584A5C" w:rsidP="00584A5C">
      <w:pPr>
        <w:tabs>
          <w:tab w:val="left" w:pos="2700"/>
          <w:tab w:val="left" w:pos="3060"/>
          <w:tab w:val="left" w:pos="3600"/>
          <w:tab w:val="left" w:pos="4500"/>
          <w:tab w:val="left" w:pos="5220"/>
          <w:tab w:val="left" w:pos="8820"/>
          <w:tab w:val="left" w:pos="9354"/>
        </w:tabs>
        <w:jc w:val="center"/>
        <w:rPr>
          <w:b/>
          <w:sz w:val="18"/>
          <w:szCs w:val="18"/>
        </w:rPr>
      </w:pPr>
      <w:r w:rsidRPr="00584A5C">
        <w:rPr>
          <w:b/>
          <w:sz w:val="18"/>
          <w:szCs w:val="18"/>
        </w:rPr>
        <w:t>Муниципальное образование «Подгорнское сельское поселение»</w:t>
      </w:r>
    </w:p>
    <w:p w14:paraId="24296B9D" w14:textId="77777777" w:rsidR="00584A5C" w:rsidRPr="00584A5C" w:rsidRDefault="00584A5C" w:rsidP="00584A5C">
      <w:pPr>
        <w:tabs>
          <w:tab w:val="left" w:pos="2700"/>
          <w:tab w:val="left" w:pos="3060"/>
          <w:tab w:val="left" w:pos="3600"/>
          <w:tab w:val="left" w:pos="4500"/>
          <w:tab w:val="left" w:pos="5220"/>
          <w:tab w:val="left" w:pos="8820"/>
          <w:tab w:val="left" w:pos="9354"/>
        </w:tabs>
        <w:jc w:val="center"/>
        <w:rPr>
          <w:sz w:val="18"/>
          <w:szCs w:val="18"/>
        </w:rPr>
      </w:pPr>
    </w:p>
    <w:p w14:paraId="64122952" w14:textId="77777777" w:rsidR="00584A5C" w:rsidRPr="00584A5C" w:rsidRDefault="00584A5C" w:rsidP="00584A5C">
      <w:pPr>
        <w:tabs>
          <w:tab w:val="left" w:pos="2700"/>
          <w:tab w:val="left" w:pos="3060"/>
          <w:tab w:val="left" w:pos="3600"/>
          <w:tab w:val="left" w:pos="4500"/>
          <w:tab w:val="left" w:pos="5220"/>
          <w:tab w:val="left" w:pos="8820"/>
          <w:tab w:val="left" w:pos="9354"/>
        </w:tabs>
        <w:jc w:val="center"/>
        <w:rPr>
          <w:b/>
          <w:bCs/>
          <w:sz w:val="18"/>
          <w:szCs w:val="18"/>
        </w:rPr>
      </w:pPr>
      <w:r w:rsidRPr="00584A5C">
        <w:rPr>
          <w:b/>
          <w:bCs/>
          <w:sz w:val="18"/>
          <w:szCs w:val="18"/>
        </w:rPr>
        <w:t>СОВЕТ ПОДГОРНСКОГО СЕЛЬКОГО ПОСЕЛЕНИЯ</w:t>
      </w:r>
    </w:p>
    <w:p w14:paraId="27C80CFA" w14:textId="77777777" w:rsidR="00584A5C" w:rsidRPr="00584A5C" w:rsidRDefault="00584A5C" w:rsidP="00584A5C">
      <w:pPr>
        <w:tabs>
          <w:tab w:val="left" w:pos="2700"/>
          <w:tab w:val="left" w:pos="3060"/>
          <w:tab w:val="left" w:pos="3600"/>
          <w:tab w:val="left" w:pos="4500"/>
          <w:tab w:val="left" w:pos="5220"/>
          <w:tab w:val="left" w:pos="8820"/>
          <w:tab w:val="left" w:pos="9354"/>
        </w:tabs>
        <w:jc w:val="center"/>
        <w:rPr>
          <w:sz w:val="18"/>
          <w:szCs w:val="18"/>
        </w:rPr>
      </w:pPr>
    </w:p>
    <w:p w14:paraId="40A692A9" w14:textId="77777777" w:rsidR="00584A5C" w:rsidRPr="00584A5C" w:rsidRDefault="00584A5C" w:rsidP="00584A5C">
      <w:pPr>
        <w:tabs>
          <w:tab w:val="left" w:pos="2700"/>
          <w:tab w:val="left" w:pos="3060"/>
          <w:tab w:val="left" w:pos="3600"/>
          <w:tab w:val="left" w:pos="4500"/>
          <w:tab w:val="left" w:pos="5220"/>
          <w:tab w:val="left" w:pos="8820"/>
          <w:tab w:val="left" w:pos="9354"/>
        </w:tabs>
        <w:jc w:val="center"/>
        <w:rPr>
          <w:b/>
          <w:bCs/>
          <w:sz w:val="18"/>
          <w:szCs w:val="18"/>
        </w:rPr>
      </w:pPr>
      <w:r w:rsidRPr="00584A5C">
        <w:rPr>
          <w:b/>
          <w:bCs/>
          <w:sz w:val="18"/>
          <w:szCs w:val="18"/>
        </w:rPr>
        <w:t>РЕШЕНИЕ</w:t>
      </w:r>
    </w:p>
    <w:p w14:paraId="4BD05A81" w14:textId="77777777" w:rsidR="00584A5C" w:rsidRPr="00584A5C" w:rsidRDefault="00584A5C" w:rsidP="00584A5C">
      <w:pPr>
        <w:tabs>
          <w:tab w:val="left" w:pos="2700"/>
          <w:tab w:val="left" w:pos="3060"/>
          <w:tab w:val="left" w:pos="3600"/>
          <w:tab w:val="left" w:pos="4500"/>
          <w:tab w:val="left" w:pos="5220"/>
          <w:tab w:val="left" w:pos="8820"/>
          <w:tab w:val="left" w:pos="9354"/>
        </w:tabs>
        <w:jc w:val="center"/>
        <w:rPr>
          <w:sz w:val="18"/>
          <w:szCs w:val="18"/>
        </w:rPr>
      </w:pPr>
    </w:p>
    <w:tbl>
      <w:tblPr>
        <w:tblW w:w="0" w:type="auto"/>
        <w:tblLayout w:type="fixed"/>
        <w:tblLook w:val="0000" w:firstRow="0" w:lastRow="0" w:firstColumn="0" w:lastColumn="0" w:noHBand="0" w:noVBand="0"/>
      </w:tblPr>
      <w:tblGrid>
        <w:gridCol w:w="3095"/>
        <w:gridCol w:w="3392"/>
        <w:gridCol w:w="2981"/>
      </w:tblGrid>
      <w:tr w:rsidR="00584A5C" w:rsidRPr="00584A5C" w14:paraId="730FBF26" w14:textId="77777777" w:rsidTr="00E217EA">
        <w:tc>
          <w:tcPr>
            <w:tcW w:w="3095" w:type="dxa"/>
          </w:tcPr>
          <w:p w14:paraId="132CEC8B" w14:textId="77777777" w:rsidR="00584A5C" w:rsidRPr="00584A5C" w:rsidRDefault="00584A5C" w:rsidP="00E217EA">
            <w:pPr>
              <w:tabs>
                <w:tab w:val="left" w:pos="2700"/>
                <w:tab w:val="left" w:pos="3060"/>
                <w:tab w:val="left" w:pos="3600"/>
                <w:tab w:val="left" w:pos="4500"/>
                <w:tab w:val="left" w:pos="5220"/>
                <w:tab w:val="left" w:pos="8820"/>
                <w:tab w:val="left" w:pos="9354"/>
              </w:tabs>
              <w:jc w:val="center"/>
              <w:rPr>
                <w:sz w:val="18"/>
                <w:szCs w:val="18"/>
              </w:rPr>
            </w:pPr>
            <w:r w:rsidRPr="00584A5C">
              <w:rPr>
                <w:sz w:val="18"/>
                <w:szCs w:val="18"/>
              </w:rPr>
              <w:t>22.12.2023</w:t>
            </w:r>
          </w:p>
        </w:tc>
        <w:tc>
          <w:tcPr>
            <w:tcW w:w="3392" w:type="dxa"/>
          </w:tcPr>
          <w:p w14:paraId="3D7B56A1" w14:textId="77777777" w:rsidR="00584A5C" w:rsidRPr="00584A5C" w:rsidRDefault="00584A5C" w:rsidP="00E217EA">
            <w:pPr>
              <w:tabs>
                <w:tab w:val="left" w:pos="2700"/>
                <w:tab w:val="left" w:pos="3060"/>
                <w:tab w:val="left" w:pos="3600"/>
                <w:tab w:val="left" w:pos="4500"/>
                <w:tab w:val="left" w:pos="5220"/>
                <w:tab w:val="left" w:pos="8820"/>
                <w:tab w:val="left" w:pos="9354"/>
              </w:tabs>
              <w:jc w:val="center"/>
              <w:rPr>
                <w:sz w:val="18"/>
                <w:szCs w:val="18"/>
              </w:rPr>
            </w:pPr>
            <w:r w:rsidRPr="00584A5C">
              <w:rPr>
                <w:sz w:val="18"/>
                <w:szCs w:val="18"/>
              </w:rPr>
              <w:t>с. Подгорное</w:t>
            </w:r>
          </w:p>
        </w:tc>
        <w:tc>
          <w:tcPr>
            <w:tcW w:w="2981" w:type="dxa"/>
          </w:tcPr>
          <w:p w14:paraId="3FB738ED" w14:textId="77777777" w:rsidR="00584A5C" w:rsidRPr="00584A5C" w:rsidRDefault="00584A5C" w:rsidP="00E217EA">
            <w:pPr>
              <w:tabs>
                <w:tab w:val="left" w:pos="2700"/>
                <w:tab w:val="left" w:pos="3060"/>
                <w:tab w:val="left" w:pos="3600"/>
                <w:tab w:val="left" w:pos="4500"/>
                <w:tab w:val="left" w:pos="5220"/>
                <w:tab w:val="left" w:pos="8820"/>
                <w:tab w:val="left" w:pos="9354"/>
              </w:tabs>
              <w:jc w:val="center"/>
              <w:rPr>
                <w:sz w:val="18"/>
                <w:szCs w:val="18"/>
              </w:rPr>
            </w:pPr>
            <w:r w:rsidRPr="00584A5C">
              <w:rPr>
                <w:sz w:val="18"/>
                <w:szCs w:val="18"/>
              </w:rPr>
              <w:t xml:space="preserve">         № 49</w:t>
            </w:r>
          </w:p>
        </w:tc>
      </w:tr>
    </w:tbl>
    <w:p w14:paraId="306176F0" w14:textId="77777777" w:rsidR="00584A5C" w:rsidRPr="00584A5C" w:rsidRDefault="00584A5C" w:rsidP="00584A5C">
      <w:pPr>
        <w:tabs>
          <w:tab w:val="left" w:pos="2700"/>
          <w:tab w:val="left" w:pos="3060"/>
          <w:tab w:val="left" w:pos="3600"/>
          <w:tab w:val="left" w:pos="4500"/>
          <w:tab w:val="left" w:pos="4680"/>
          <w:tab w:val="left" w:pos="8820"/>
          <w:tab w:val="left" w:pos="9354"/>
        </w:tabs>
        <w:jc w:val="both"/>
        <w:rPr>
          <w:sz w:val="18"/>
          <w:szCs w:val="18"/>
        </w:rPr>
      </w:pPr>
    </w:p>
    <w:p w14:paraId="261CB21A" w14:textId="77777777" w:rsidR="00584A5C" w:rsidRPr="00584A5C" w:rsidRDefault="00584A5C" w:rsidP="00584A5C">
      <w:pPr>
        <w:pStyle w:val="aff5"/>
        <w:tabs>
          <w:tab w:val="left" w:pos="0"/>
          <w:tab w:val="left" w:pos="3060"/>
          <w:tab w:val="left" w:pos="3828"/>
          <w:tab w:val="left" w:pos="4111"/>
          <w:tab w:val="left" w:pos="4140"/>
          <w:tab w:val="left" w:pos="8820"/>
          <w:tab w:val="left" w:pos="9180"/>
        </w:tabs>
        <w:ind w:right="-1"/>
        <w:jc w:val="center"/>
        <w:rPr>
          <w:sz w:val="18"/>
          <w:szCs w:val="18"/>
        </w:rPr>
      </w:pPr>
      <w:r w:rsidRPr="00584A5C">
        <w:rPr>
          <w:sz w:val="18"/>
          <w:szCs w:val="18"/>
        </w:rPr>
        <w:t>О внесении изменений в решение Совета Подгорнского сельского поселения от 30.11.2023 № 42 «О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p w14:paraId="521219E3" w14:textId="77777777" w:rsidR="00584A5C" w:rsidRPr="00584A5C" w:rsidRDefault="00584A5C" w:rsidP="00584A5C">
      <w:pPr>
        <w:pStyle w:val="af"/>
        <w:rPr>
          <w:sz w:val="18"/>
          <w:szCs w:val="18"/>
        </w:rPr>
      </w:pPr>
    </w:p>
    <w:p w14:paraId="1B77F70E" w14:textId="77777777" w:rsidR="00584A5C" w:rsidRPr="00584A5C" w:rsidRDefault="00584A5C" w:rsidP="00584A5C">
      <w:pPr>
        <w:ind w:firstLine="720"/>
        <w:jc w:val="both"/>
        <w:rPr>
          <w:sz w:val="18"/>
          <w:szCs w:val="18"/>
        </w:rPr>
      </w:pPr>
      <w:r w:rsidRPr="00584A5C">
        <w:rPr>
          <w:sz w:val="18"/>
          <w:szCs w:val="18"/>
        </w:rPr>
        <w:t>Руководствуясь частью 4 статьи 15 Федерального закона от 6 октября 2003 года</w:t>
      </w:r>
      <w:r w:rsidRPr="00584A5C">
        <w:rPr>
          <w:sz w:val="18"/>
          <w:szCs w:val="18"/>
        </w:rPr>
        <w:br/>
        <w:t xml:space="preserve">№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0C95D9A7" w14:textId="77777777" w:rsidR="00584A5C" w:rsidRPr="00584A5C" w:rsidRDefault="00584A5C" w:rsidP="00584A5C">
      <w:pPr>
        <w:ind w:firstLine="720"/>
        <w:jc w:val="both"/>
        <w:rPr>
          <w:sz w:val="18"/>
          <w:szCs w:val="18"/>
        </w:rPr>
      </w:pPr>
      <w:r w:rsidRPr="00584A5C">
        <w:rPr>
          <w:sz w:val="18"/>
          <w:szCs w:val="18"/>
        </w:rPr>
        <w:t>Совет Подгорнского сельского поселения решил:</w:t>
      </w:r>
    </w:p>
    <w:p w14:paraId="7C5063D3" w14:textId="77777777" w:rsidR="00584A5C" w:rsidRPr="00584A5C" w:rsidRDefault="00584A5C" w:rsidP="00584A5C">
      <w:pPr>
        <w:pStyle w:val="Default"/>
        <w:ind w:firstLine="567"/>
        <w:jc w:val="both"/>
        <w:rPr>
          <w:sz w:val="18"/>
          <w:szCs w:val="18"/>
        </w:rPr>
      </w:pPr>
      <w:r w:rsidRPr="00584A5C">
        <w:rPr>
          <w:color w:val="auto"/>
          <w:sz w:val="18"/>
          <w:szCs w:val="18"/>
        </w:rPr>
        <w:t>1.Признать утратившим силу решение Совета Подгорнского сельского поселения от 30.11.2023 № 42 «</w:t>
      </w:r>
      <w:r w:rsidRPr="00584A5C">
        <w:rPr>
          <w:sz w:val="18"/>
          <w:szCs w:val="18"/>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по организации в границах поселения газоснабжения населения».</w:t>
      </w:r>
    </w:p>
    <w:p w14:paraId="33128D9D" w14:textId="77777777" w:rsidR="00584A5C" w:rsidRPr="00584A5C" w:rsidRDefault="00584A5C" w:rsidP="00584A5C">
      <w:pPr>
        <w:pStyle w:val="Default"/>
        <w:ind w:firstLine="567"/>
        <w:jc w:val="both"/>
        <w:rPr>
          <w:color w:val="auto"/>
          <w:sz w:val="18"/>
          <w:szCs w:val="18"/>
        </w:rPr>
      </w:pPr>
      <w:r w:rsidRPr="00584A5C">
        <w:rPr>
          <w:color w:val="auto"/>
          <w:sz w:val="18"/>
          <w:szCs w:val="18"/>
        </w:rPr>
        <w:t>2.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69CF9287" w14:textId="77777777" w:rsidR="00584A5C" w:rsidRPr="00584A5C" w:rsidRDefault="00584A5C" w:rsidP="00584A5C">
      <w:pPr>
        <w:pStyle w:val="Default"/>
        <w:ind w:firstLine="567"/>
        <w:jc w:val="both"/>
        <w:rPr>
          <w:color w:val="auto"/>
          <w:sz w:val="18"/>
          <w:szCs w:val="18"/>
        </w:rPr>
      </w:pPr>
      <w:r w:rsidRPr="00584A5C">
        <w:rPr>
          <w:color w:val="auto"/>
          <w:sz w:val="18"/>
          <w:szCs w:val="18"/>
        </w:rPr>
        <w:t>3. Решение вступает в силу после его официального опубликования.</w:t>
      </w:r>
    </w:p>
    <w:p w14:paraId="5B3544B8" w14:textId="77777777" w:rsidR="00584A5C" w:rsidRPr="00584A5C" w:rsidRDefault="00584A5C" w:rsidP="00584A5C">
      <w:pPr>
        <w:pStyle w:val="Default"/>
        <w:ind w:firstLine="567"/>
        <w:jc w:val="both"/>
        <w:rPr>
          <w:color w:val="auto"/>
          <w:sz w:val="18"/>
          <w:szCs w:val="18"/>
        </w:rPr>
      </w:pPr>
      <w:r w:rsidRPr="00584A5C">
        <w:rPr>
          <w:color w:val="auto"/>
          <w:sz w:val="18"/>
          <w:szCs w:val="18"/>
        </w:rPr>
        <w:t>4. Контроль за исполнением настоящего решения возложить на комитет по контрольно-правовым вопросам.</w:t>
      </w:r>
    </w:p>
    <w:p w14:paraId="2C279C6A" w14:textId="77777777" w:rsidR="00584A5C" w:rsidRPr="00584A5C" w:rsidRDefault="00584A5C" w:rsidP="00584A5C">
      <w:pPr>
        <w:ind w:firstLine="709"/>
        <w:jc w:val="both"/>
        <w:rPr>
          <w:sz w:val="18"/>
          <w:szCs w:val="18"/>
        </w:rPr>
      </w:pPr>
    </w:p>
    <w:p w14:paraId="06A84C8D" w14:textId="77777777" w:rsidR="00584A5C" w:rsidRPr="00584A5C" w:rsidRDefault="00584A5C" w:rsidP="00584A5C">
      <w:pPr>
        <w:jc w:val="both"/>
        <w:rPr>
          <w:sz w:val="18"/>
          <w:szCs w:val="18"/>
        </w:rPr>
      </w:pPr>
      <w:r w:rsidRPr="00584A5C">
        <w:rPr>
          <w:sz w:val="18"/>
          <w:szCs w:val="18"/>
        </w:rPr>
        <w:t>Председатель Совета Подгорнского</w:t>
      </w:r>
    </w:p>
    <w:p w14:paraId="018D7FFD" w14:textId="7B65C598" w:rsidR="00584A5C" w:rsidRPr="00584A5C" w:rsidRDefault="00584A5C" w:rsidP="00584A5C">
      <w:pPr>
        <w:jc w:val="both"/>
        <w:rPr>
          <w:sz w:val="18"/>
          <w:szCs w:val="18"/>
        </w:rPr>
      </w:pPr>
      <w:r w:rsidRPr="00584A5C">
        <w:rPr>
          <w:sz w:val="18"/>
          <w:szCs w:val="18"/>
        </w:rPr>
        <w:t>сельского поселения</w:t>
      </w:r>
      <w:r w:rsidRPr="00584A5C">
        <w:rPr>
          <w:sz w:val="18"/>
          <w:szCs w:val="18"/>
        </w:rPr>
        <w:tab/>
      </w:r>
      <w:r w:rsidRPr="00584A5C">
        <w:rPr>
          <w:sz w:val="18"/>
          <w:szCs w:val="18"/>
        </w:rPr>
        <w:tab/>
        <w:t xml:space="preserve">                                                                      </w:t>
      </w:r>
      <w:r>
        <w:rPr>
          <w:sz w:val="18"/>
          <w:szCs w:val="18"/>
        </w:rPr>
        <w:tab/>
      </w:r>
      <w:r w:rsidRPr="00584A5C">
        <w:rPr>
          <w:sz w:val="18"/>
          <w:szCs w:val="18"/>
        </w:rPr>
        <w:t xml:space="preserve">          Л.И. Великанова</w:t>
      </w:r>
    </w:p>
    <w:p w14:paraId="2C73BA51" w14:textId="77777777" w:rsidR="00584A5C" w:rsidRPr="00584A5C" w:rsidRDefault="00584A5C" w:rsidP="00584A5C">
      <w:pPr>
        <w:jc w:val="both"/>
        <w:rPr>
          <w:sz w:val="18"/>
          <w:szCs w:val="18"/>
        </w:rPr>
      </w:pPr>
    </w:p>
    <w:p w14:paraId="46553BF6" w14:textId="3B74657A" w:rsidR="00584A5C" w:rsidRPr="00584A5C" w:rsidRDefault="00584A5C" w:rsidP="00584A5C">
      <w:pPr>
        <w:jc w:val="both"/>
        <w:rPr>
          <w:sz w:val="18"/>
          <w:szCs w:val="18"/>
        </w:rPr>
      </w:pPr>
      <w:r w:rsidRPr="00584A5C">
        <w:rPr>
          <w:sz w:val="18"/>
          <w:szCs w:val="18"/>
        </w:rPr>
        <w:t>Глава Подгорнского сельского поселения</w:t>
      </w:r>
      <w:r w:rsidRPr="00584A5C">
        <w:rPr>
          <w:sz w:val="18"/>
          <w:szCs w:val="18"/>
        </w:rPr>
        <w:tab/>
      </w:r>
      <w:r w:rsidRPr="00584A5C">
        <w:rPr>
          <w:sz w:val="18"/>
          <w:szCs w:val="18"/>
        </w:rPr>
        <w:tab/>
      </w:r>
      <w:r w:rsidRPr="00584A5C">
        <w:rPr>
          <w:sz w:val="18"/>
          <w:szCs w:val="18"/>
        </w:rPr>
        <w:tab/>
        <w:t xml:space="preserve">      </w:t>
      </w:r>
      <w:r>
        <w:rPr>
          <w:sz w:val="18"/>
          <w:szCs w:val="18"/>
        </w:rPr>
        <w:tab/>
      </w:r>
      <w:r>
        <w:rPr>
          <w:sz w:val="18"/>
          <w:szCs w:val="18"/>
        </w:rPr>
        <w:tab/>
      </w:r>
      <w:r w:rsidRPr="00584A5C">
        <w:rPr>
          <w:sz w:val="18"/>
          <w:szCs w:val="18"/>
        </w:rPr>
        <w:t xml:space="preserve">                С.С. Пантюхин</w:t>
      </w:r>
    </w:p>
    <w:p w14:paraId="2852175C" w14:textId="77777777" w:rsidR="008B1832" w:rsidRDefault="008B1832" w:rsidP="008B1832">
      <w:pPr>
        <w:tabs>
          <w:tab w:val="left" w:pos="2700"/>
          <w:tab w:val="left" w:pos="3060"/>
          <w:tab w:val="left" w:pos="3600"/>
          <w:tab w:val="left" w:pos="4500"/>
          <w:tab w:val="left" w:pos="5220"/>
          <w:tab w:val="left" w:pos="8820"/>
          <w:tab w:val="left" w:pos="9354"/>
        </w:tabs>
        <w:jc w:val="both"/>
      </w:pPr>
    </w:p>
    <w:p w14:paraId="7056E169" w14:textId="77777777" w:rsidR="008B1832" w:rsidRPr="008B1832" w:rsidRDefault="008B1832" w:rsidP="008B1832">
      <w:pPr>
        <w:tabs>
          <w:tab w:val="left" w:pos="2700"/>
          <w:tab w:val="left" w:pos="3060"/>
          <w:tab w:val="left" w:pos="3600"/>
          <w:tab w:val="left" w:pos="4500"/>
          <w:tab w:val="left" w:pos="5220"/>
          <w:tab w:val="left" w:pos="8820"/>
          <w:tab w:val="left" w:pos="9354"/>
        </w:tabs>
        <w:jc w:val="center"/>
        <w:rPr>
          <w:b/>
          <w:sz w:val="18"/>
          <w:szCs w:val="18"/>
        </w:rPr>
      </w:pPr>
      <w:r w:rsidRPr="008B1832">
        <w:rPr>
          <w:b/>
          <w:sz w:val="18"/>
          <w:szCs w:val="18"/>
        </w:rPr>
        <w:t>Муниципальное образование «Подгорнское сельское поселение»</w:t>
      </w:r>
    </w:p>
    <w:p w14:paraId="501273CD" w14:textId="77777777" w:rsidR="008B1832" w:rsidRPr="008B1832" w:rsidRDefault="008B1832" w:rsidP="008B1832">
      <w:pPr>
        <w:tabs>
          <w:tab w:val="left" w:pos="2700"/>
          <w:tab w:val="left" w:pos="3060"/>
          <w:tab w:val="left" w:pos="3600"/>
          <w:tab w:val="left" w:pos="4500"/>
          <w:tab w:val="left" w:pos="5220"/>
          <w:tab w:val="left" w:pos="8820"/>
          <w:tab w:val="left" w:pos="9354"/>
        </w:tabs>
        <w:jc w:val="center"/>
        <w:rPr>
          <w:sz w:val="18"/>
          <w:szCs w:val="18"/>
        </w:rPr>
      </w:pPr>
    </w:p>
    <w:p w14:paraId="6EF166A5" w14:textId="77777777" w:rsidR="008B1832" w:rsidRPr="008B1832" w:rsidRDefault="008B1832" w:rsidP="008B1832">
      <w:pPr>
        <w:tabs>
          <w:tab w:val="left" w:pos="2700"/>
          <w:tab w:val="left" w:pos="3060"/>
          <w:tab w:val="left" w:pos="3600"/>
          <w:tab w:val="left" w:pos="4500"/>
          <w:tab w:val="left" w:pos="5220"/>
          <w:tab w:val="left" w:pos="8820"/>
          <w:tab w:val="left" w:pos="9354"/>
        </w:tabs>
        <w:jc w:val="center"/>
        <w:rPr>
          <w:b/>
          <w:bCs/>
          <w:sz w:val="18"/>
          <w:szCs w:val="18"/>
        </w:rPr>
      </w:pPr>
      <w:r w:rsidRPr="008B1832">
        <w:rPr>
          <w:b/>
          <w:bCs/>
          <w:sz w:val="18"/>
          <w:szCs w:val="18"/>
        </w:rPr>
        <w:t>СОВЕТ ПОДГОРНСКОГО СЕЛЬКОГО ПОСЕЛЕНИЯ</w:t>
      </w:r>
    </w:p>
    <w:p w14:paraId="3DFBCCB7" w14:textId="77777777" w:rsidR="008B1832" w:rsidRPr="008B1832" w:rsidRDefault="008B1832" w:rsidP="008B1832">
      <w:pPr>
        <w:tabs>
          <w:tab w:val="left" w:pos="2700"/>
          <w:tab w:val="left" w:pos="3060"/>
          <w:tab w:val="left" w:pos="3600"/>
          <w:tab w:val="left" w:pos="4500"/>
          <w:tab w:val="left" w:pos="5220"/>
          <w:tab w:val="left" w:pos="8820"/>
          <w:tab w:val="left" w:pos="9354"/>
        </w:tabs>
        <w:jc w:val="center"/>
        <w:rPr>
          <w:sz w:val="18"/>
          <w:szCs w:val="18"/>
        </w:rPr>
      </w:pPr>
    </w:p>
    <w:p w14:paraId="36AA3E42" w14:textId="77777777" w:rsidR="008B1832" w:rsidRPr="008B1832" w:rsidRDefault="008B1832" w:rsidP="008B1832">
      <w:pPr>
        <w:tabs>
          <w:tab w:val="left" w:pos="2700"/>
          <w:tab w:val="left" w:pos="3060"/>
          <w:tab w:val="left" w:pos="3600"/>
          <w:tab w:val="left" w:pos="4500"/>
          <w:tab w:val="left" w:pos="5220"/>
          <w:tab w:val="left" w:pos="8820"/>
          <w:tab w:val="left" w:pos="9354"/>
        </w:tabs>
        <w:jc w:val="center"/>
        <w:rPr>
          <w:b/>
          <w:bCs/>
          <w:sz w:val="18"/>
          <w:szCs w:val="18"/>
        </w:rPr>
      </w:pPr>
      <w:r w:rsidRPr="008B1832">
        <w:rPr>
          <w:b/>
          <w:bCs/>
          <w:sz w:val="18"/>
          <w:szCs w:val="18"/>
        </w:rPr>
        <w:t>РЕШЕНИЕ</w:t>
      </w:r>
    </w:p>
    <w:p w14:paraId="2BE2A928" w14:textId="77777777" w:rsidR="008B1832" w:rsidRPr="008B1832" w:rsidRDefault="008B1832" w:rsidP="008B1832">
      <w:pPr>
        <w:tabs>
          <w:tab w:val="left" w:pos="2700"/>
          <w:tab w:val="left" w:pos="3060"/>
          <w:tab w:val="left" w:pos="3600"/>
          <w:tab w:val="left" w:pos="4500"/>
          <w:tab w:val="left" w:pos="5220"/>
          <w:tab w:val="left" w:pos="8820"/>
          <w:tab w:val="left" w:pos="9354"/>
        </w:tabs>
        <w:jc w:val="center"/>
        <w:rPr>
          <w:sz w:val="18"/>
          <w:szCs w:val="18"/>
        </w:rPr>
      </w:pPr>
    </w:p>
    <w:tbl>
      <w:tblPr>
        <w:tblW w:w="0" w:type="auto"/>
        <w:tblLayout w:type="fixed"/>
        <w:tblLook w:val="0000" w:firstRow="0" w:lastRow="0" w:firstColumn="0" w:lastColumn="0" w:noHBand="0" w:noVBand="0"/>
      </w:tblPr>
      <w:tblGrid>
        <w:gridCol w:w="3095"/>
        <w:gridCol w:w="3392"/>
        <w:gridCol w:w="2981"/>
      </w:tblGrid>
      <w:tr w:rsidR="008B1832" w:rsidRPr="008B1832" w14:paraId="490F232D" w14:textId="77777777" w:rsidTr="00E217EA">
        <w:tc>
          <w:tcPr>
            <w:tcW w:w="3095" w:type="dxa"/>
          </w:tcPr>
          <w:p w14:paraId="31803055" w14:textId="77777777" w:rsidR="008B1832" w:rsidRPr="008B1832" w:rsidRDefault="008B1832" w:rsidP="00E217EA">
            <w:pPr>
              <w:tabs>
                <w:tab w:val="left" w:pos="2700"/>
                <w:tab w:val="left" w:pos="3060"/>
                <w:tab w:val="left" w:pos="3600"/>
                <w:tab w:val="left" w:pos="4500"/>
                <w:tab w:val="left" w:pos="5220"/>
                <w:tab w:val="left" w:pos="8820"/>
                <w:tab w:val="left" w:pos="9354"/>
              </w:tabs>
              <w:jc w:val="center"/>
              <w:rPr>
                <w:sz w:val="18"/>
                <w:szCs w:val="18"/>
              </w:rPr>
            </w:pPr>
            <w:r w:rsidRPr="008B1832">
              <w:rPr>
                <w:sz w:val="18"/>
                <w:szCs w:val="18"/>
              </w:rPr>
              <w:t>22.12.2023</w:t>
            </w:r>
          </w:p>
        </w:tc>
        <w:tc>
          <w:tcPr>
            <w:tcW w:w="3392" w:type="dxa"/>
          </w:tcPr>
          <w:p w14:paraId="1DCB0DB0" w14:textId="77777777" w:rsidR="008B1832" w:rsidRPr="008B1832" w:rsidRDefault="008B1832" w:rsidP="00E217EA">
            <w:pPr>
              <w:tabs>
                <w:tab w:val="left" w:pos="2700"/>
                <w:tab w:val="left" w:pos="3060"/>
                <w:tab w:val="left" w:pos="3600"/>
                <w:tab w:val="left" w:pos="4500"/>
                <w:tab w:val="left" w:pos="5220"/>
                <w:tab w:val="left" w:pos="8820"/>
                <w:tab w:val="left" w:pos="9354"/>
              </w:tabs>
              <w:jc w:val="center"/>
              <w:rPr>
                <w:sz w:val="18"/>
                <w:szCs w:val="18"/>
              </w:rPr>
            </w:pPr>
            <w:r w:rsidRPr="008B1832">
              <w:rPr>
                <w:sz w:val="18"/>
                <w:szCs w:val="18"/>
              </w:rPr>
              <w:t>с. Подгорное</w:t>
            </w:r>
          </w:p>
        </w:tc>
        <w:tc>
          <w:tcPr>
            <w:tcW w:w="2981" w:type="dxa"/>
          </w:tcPr>
          <w:p w14:paraId="11D8E67E" w14:textId="77777777" w:rsidR="008B1832" w:rsidRPr="008B1832" w:rsidRDefault="008B1832" w:rsidP="00E217EA">
            <w:pPr>
              <w:tabs>
                <w:tab w:val="left" w:pos="2700"/>
                <w:tab w:val="left" w:pos="3060"/>
                <w:tab w:val="left" w:pos="3600"/>
                <w:tab w:val="left" w:pos="4500"/>
                <w:tab w:val="left" w:pos="5220"/>
                <w:tab w:val="left" w:pos="8820"/>
                <w:tab w:val="left" w:pos="9354"/>
              </w:tabs>
              <w:jc w:val="center"/>
              <w:rPr>
                <w:sz w:val="18"/>
                <w:szCs w:val="18"/>
              </w:rPr>
            </w:pPr>
            <w:r w:rsidRPr="008B1832">
              <w:rPr>
                <w:sz w:val="18"/>
                <w:szCs w:val="18"/>
              </w:rPr>
              <w:t xml:space="preserve">         № 50</w:t>
            </w:r>
          </w:p>
        </w:tc>
      </w:tr>
    </w:tbl>
    <w:p w14:paraId="7E37103B" w14:textId="77777777" w:rsidR="008B1832" w:rsidRPr="008B1832" w:rsidRDefault="008B1832" w:rsidP="008B1832">
      <w:pPr>
        <w:tabs>
          <w:tab w:val="left" w:pos="2700"/>
          <w:tab w:val="left" w:pos="3060"/>
          <w:tab w:val="left" w:pos="3600"/>
          <w:tab w:val="left" w:pos="4500"/>
          <w:tab w:val="left" w:pos="4680"/>
          <w:tab w:val="left" w:pos="8820"/>
          <w:tab w:val="left" w:pos="9354"/>
        </w:tabs>
        <w:jc w:val="both"/>
        <w:rPr>
          <w:sz w:val="18"/>
          <w:szCs w:val="18"/>
        </w:rPr>
      </w:pPr>
    </w:p>
    <w:p w14:paraId="21769BA6" w14:textId="77777777" w:rsidR="008B1832" w:rsidRPr="008B1832" w:rsidRDefault="008B1832" w:rsidP="008B1832">
      <w:pPr>
        <w:pStyle w:val="aff5"/>
        <w:tabs>
          <w:tab w:val="left" w:pos="0"/>
          <w:tab w:val="left" w:pos="3060"/>
          <w:tab w:val="left" w:pos="4140"/>
          <w:tab w:val="left" w:pos="4320"/>
          <w:tab w:val="left" w:pos="4500"/>
          <w:tab w:val="left" w:pos="8820"/>
          <w:tab w:val="left" w:pos="9180"/>
        </w:tabs>
        <w:jc w:val="center"/>
        <w:rPr>
          <w:sz w:val="18"/>
          <w:szCs w:val="18"/>
        </w:rPr>
      </w:pPr>
      <w:r w:rsidRPr="008B1832">
        <w:rPr>
          <w:sz w:val="18"/>
          <w:szCs w:val="18"/>
        </w:rPr>
        <w:t xml:space="preserve">О внесении изменений в решение Совета Подгорнского сельского поселения от 30.11.2023 № 43 «О передаче органам местного самоуправления муниципального образования </w:t>
      </w:r>
    </w:p>
    <w:p w14:paraId="5E3DFEA7" w14:textId="77777777" w:rsidR="008B1832" w:rsidRPr="008B1832" w:rsidRDefault="008B1832" w:rsidP="008B1832">
      <w:pPr>
        <w:pStyle w:val="aff5"/>
        <w:tabs>
          <w:tab w:val="left" w:pos="0"/>
          <w:tab w:val="left" w:pos="3060"/>
          <w:tab w:val="left" w:pos="4140"/>
          <w:tab w:val="left" w:pos="4320"/>
          <w:tab w:val="left" w:pos="4500"/>
          <w:tab w:val="left" w:pos="8820"/>
          <w:tab w:val="left" w:pos="9180"/>
        </w:tabs>
        <w:jc w:val="center"/>
        <w:rPr>
          <w:sz w:val="18"/>
          <w:szCs w:val="18"/>
        </w:rPr>
      </w:pPr>
      <w:r w:rsidRPr="008B1832">
        <w:rPr>
          <w:sz w:val="18"/>
          <w:szCs w:val="18"/>
        </w:rPr>
        <w:t>«Чаинский район Томской области»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w:t>
      </w:r>
    </w:p>
    <w:p w14:paraId="5E63233B" w14:textId="77777777" w:rsidR="008B1832" w:rsidRPr="008B1832" w:rsidRDefault="008B1832" w:rsidP="008B1832">
      <w:pPr>
        <w:pStyle w:val="af"/>
        <w:rPr>
          <w:sz w:val="18"/>
          <w:szCs w:val="18"/>
        </w:rPr>
      </w:pPr>
    </w:p>
    <w:p w14:paraId="1C4B74F0" w14:textId="77777777" w:rsidR="008B1832" w:rsidRPr="008B1832" w:rsidRDefault="008B1832" w:rsidP="008B1832">
      <w:pPr>
        <w:ind w:firstLine="720"/>
        <w:jc w:val="both"/>
        <w:rPr>
          <w:sz w:val="18"/>
          <w:szCs w:val="18"/>
        </w:rPr>
      </w:pPr>
      <w:r w:rsidRPr="008B1832">
        <w:rPr>
          <w:sz w:val="18"/>
          <w:szCs w:val="18"/>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2FBB015C" w14:textId="77777777" w:rsidR="008B1832" w:rsidRPr="008B1832" w:rsidRDefault="008B1832" w:rsidP="008B1832">
      <w:pPr>
        <w:ind w:firstLine="720"/>
        <w:jc w:val="both"/>
        <w:rPr>
          <w:sz w:val="18"/>
          <w:szCs w:val="18"/>
        </w:rPr>
      </w:pPr>
      <w:r w:rsidRPr="008B1832">
        <w:rPr>
          <w:sz w:val="18"/>
          <w:szCs w:val="18"/>
        </w:rPr>
        <w:t>Совет Подгорнского сельского поселения решил:</w:t>
      </w:r>
    </w:p>
    <w:p w14:paraId="2CC6C735" w14:textId="77777777" w:rsidR="008B1832" w:rsidRPr="008B1832" w:rsidRDefault="008B1832" w:rsidP="008B1832">
      <w:pPr>
        <w:pStyle w:val="Default"/>
        <w:ind w:firstLine="567"/>
        <w:jc w:val="both"/>
        <w:rPr>
          <w:sz w:val="18"/>
          <w:szCs w:val="18"/>
        </w:rPr>
      </w:pPr>
      <w:r w:rsidRPr="008B1832">
        <w:rPr>
          <w:color w:val="auto"/>
          <w:sz w:val="18"/>
          <w:szCs w:val="18"/>
        </w:rPr>
        <w:t>1.Признать утратившим силу решение Совета Подгорнского сельского поселения от 30.11.2023 № 43 «</w:t>
      </w:r>
      <w:r w:rsidRPr="008B1832">
        <w:rPr>
          <w:sz w:val="18"/>
          <w:szCs w:val="18"/>
        </w:rPr>
        <w:t>О передаче органам местного самоуправления муниципального образования «Чаинский район Томской области»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w:t>
      </w:r>
    </w:p>
    <w:p w14:paraId="60D510FF" w14:textId="77777777" w:rsidR="008B1832" w:rsidRPr="008B1832" w:rsidRDefault="008B1832" w:rsidP="008B1832">
      <w:pPr>
        <w:pStyle w:val="Default"/>
        <w:ind w:firstLine="567"/>
        <w:jc w:val="both"/>
        <w:rPr>
          <w:color w:val="auto"/>
          <w:sz w:val="18"/>
          <w:szCs w:val="18"/>
        </w:rPr>
      </w:pPr>
      <w:r w:rsidRPr="008B1832">
        <w:rPr>
          <w:color w:val="auto"/>
          <w:sz w:val="18"/>
          <w:szCs w:val="18"/>
        </w:rPr>
        <w:t>2.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68F9F12F" w14:textId="77777777" w:rsidR="008B1832" w:rsidRPr="008B1832" w:rsidRDefault="008B1832" w:rsidP="008B1832">
      <w:pPr>
        <w:pStyle w:val="Default"/>
        <w:ind w:firstLine="567"/>
        <w:jc w:val="both"/>
        <w:rPr>
          <w:color w:val="auto"/>
          <w:sz w:val="18"/>
          <w:szCs w:val="18"/>
        </w:rPr>
      </w:pPr>
      <w:r w:rsidRPr="008B1832">
        <w:rPr>
          <w:color w:val="auto"/>
          <w:sz w:val="18"/>
          <w:szCs w:val="18"/>
        </w:rPr>
        <w:t>3. Решение вступает в силу после его официального опубликования.</w:t>
      </w:r>
    </w:p>
    <w:p w14:paraId="57A67D27" w14:textId="77777777" w:rsidR="008B1832" w:rsidRPr="008B1832" w:rsidRDefault="008B1832" w:rsidP="008B1832">
      <w:pPr>
        <w:pStyle w:val="Default"/>
        <w:ind w:firstLine="567"/>
        <w:jc w:val="both"/>
        <w:rPr>
          <w:color w:val="auto"/>
          <w:sz w:val="18"/>
          <w:szCs w:val="18"/>
        </w:rPr>
      </w:pPr>
      <w:r w:rsidRPr="008B1832">
        <w:rPr>
          <w:color w:val="auto"/>
          <w:sz w:val="18"/>
          <w:szCs w:val="18"/>
        </w:rPr>
        <w:t>4. Контроль за исполнением настоящего решения возложить на комитет по контрольно-правовым вопросам.</w:t>
      </w:r>
    </w:p>
    <w:p w14:paraId="3675CB33" w14:textId="77777777" w:rsidR="008B1832" w:rsidRPr="008B1832" w:rsidRDefault="008B1832" w:rsidP="008B1832">
      <w:pPr>
        <w:ind w:firstLine="709"/>
        <w:jc w:val="both"/>
        <w:rPr>
          <w:sz w:val="18"/>
          <w:szCs w:val="18"/>
        </w:rPr>
      </w:pPr>
    </w:p>
    <w:p w14:paraId="60014395" w14:textId="77777777" w:rsidR="008B1832" w:rsidRPr="008B1832" w:rsidRDefault="008B1832" w:rsidP="008B1832">
      <w:pPr>
        <w:jc w:val="both"/>
        <w:rPr>
          <w:sz w:val="18"/>
          <w:szCs w:val="18"/>
        </w:rPr>
      </w:pPr>
      <w:r w:rsidRPr="008B1832">
        <w:rPr>
          <w:sz w:val="18"/>
          <w:szCs w:val="18"/>
        </w:rPr>
        <w:t>Председатель Совета Подгорнского</w:t>
      </w:r>
    </w:p>
    <w:p w14:paraId="2B8AA616" w14:textId="77777777" w:rsidR="008B1832" w:rsidRPr="008B1832" w:rsidRDefault="008B1832" w:rsidP="008B1832">
      <w:pPr>
        <w:jc w:val="both"/>
        <w:rPr>
          <w:sz w:val="18"/>
          <w:szCs w:val="18"/>
        </w:rPr>
      </w:pPr>
      <w:r w:rsidRPr="008B1832">
        <w:rPr>
          <w:sz w:val="18"/>
          <w:szCs w:val="18"/>
        </w:rPr>
        <w:t>сельского поселения</w:t>
      </w:r>
      <w:r w:rsidRPr="008B1832">
        <w:rPr>
          <w:sz w:val="18"/>
          <w:szCs w:val="18"/>
        </w:rPr>
        <w:tab/>
      </w:r>
      <w:r w:rsidRPr="008B1832">
        <w:rPr>
          <w:sz w:val="18"/>
          <w:szCs w:val="18"/>
        </w:rPr>
        <w:tab/>
        <w:t xml:space="preserve">                                                                                Л.И. Великанова</w:t>
      </w:r>
    </w:p>
    <w:p w14:paraId="3C5CDF44" w14:textId="77777777" w:rsidR="008B1832" w:rsidRPr="008B1832" w:rsidRDefault="008B1832" w:rsidP="008B1832">
      <w:pPr>
        <w:jc w:val="both"/>
        <w:rPr>
          <w:sz w:val="18"/>
          <w:szCs w:val="18"/>
        </w:rPr>
      </w:pPr>
    </w:p>
    <w:p w14:paraId="51EE0E11" w14:textId="39F26BE4" w:rsidR="008B1832" w:rsidRPr="008B1832" w:rsidRDefault="008B1832" w:rsidP="008B1832">
      <w:pPr>
        <w:jc w:val="both"/>
        <w:rPr>
          <w:sz w:val="18"/>
          <w:szCs w:val="18"/>
        </w:rPr>
      </w:pPr>
      <w:r w:rsidRPr="008B1832">
        <w:rPr>
          <w:sz w:val="18"/>
          <w:szCs w:val="18"/>
        </w:rPr>
        <w:t>Глава Подгорнского сельского поселения</w:t>
      </w:r>
      <w:r w:rsidRPr="008B1832">
        <w:rPr>
          <w:sz w:val="18"/>
          <w:szCs w:val="18"/>
        </w:rPr>
        <w:tab/>
      </w:r>
      <w:r w:rsidRPr="008B1832">
        <w:rPr>
          <w:sz w:val="18"/>
          <w:szCs w:val="18"/>
        </w:rPr>
        <w:tab/>
      </w:r>
      <w:r w:rsidRPr="008B1832">
        <w:rPr>
          <w:sz w:val="18"/>
          <w:szCs w:val="18"/>
        </w:rPr>
        <w:tab/>
      </w:r>
      <w:r>
        <w:rPr>
          <w:sz w:val="18"/>
          <w:szCs w:val="18"/>
        </w:rPr>
        <w:tab/>
      </w:r>
      <w:r w:rsidRPr="008B1832">
        <w:rPr>
          <w:sz w:val="18"/>
          <w:szCs w:val="18"/>
        </w:rPr>
        <w:t xml:space="preserve">                      С.С. Пантюхин</w:t>
      </w:r>
    </w:p>
    <w:p w14:paraId="1BFDD917" w14:textId="77777777" w:rsidR="007330A0" w:rsidRDefault="007330A0" w:rsidP="007330A0">
      <w:pPr>
        <w:jc w:val="center"/>
        <w:rPr>
          <w:b/>
          <w:sz w:val="18"/>
          <w:szCs w:val="18"/>
        </w:rPr>
      </w:pPr>
    </w:p>
    <w:p w14:paraId="747F48B9" w14:textId="0C0E4F1E" w:rsidR="007330A0" w:rsidRPr="007330A0" w:rsidRDefault="007330A0" w:rsidP="007330A0">
      <w:pPr>
        <w:jc w:val="center"/>
        <w:rPr>
          <w:sz w:val="18"/>
          <w:szCs w:val="18"/>
        </w:rPr>
      </w:pPr>
      <w:r w:rsidRPr="007330A0">
        <w:rPr>
          <w:b/>
          <w:sz w:val="18"/>
          <w:szCs w:val="18"/>
        </w:rPr>
        <w:t>Муниципальное образование «Подгорнское сельское поселение»</w:t>
      </w:r>
    </w:p>
    <w:p w14:paraId="5215C948" w14:textId="77777777" w:rsidR="007330A0" w:rsidRPr="007330A0" w:rsidRDefault="007330A0" w:rsidP="007330A0">
      <w:pPr>
        <w:jc w:val="center"/>
        <w:rPr>
          <w:b/>
          <w:sz w:val="18"/>
          <w:szCs w:val="18"/>
        </w:rPr>
      </w:pPr>
    </w:p>
    <w:p w14:paraId="28D7B489" w14:textId="77777777" w:rsidR="007330A0" w:rsidRPr="007330A0" w:rsidRDefault="007330A0" w:rsidP="007330A0">
      <w:pPr>
        <w:jc w:val="center"/>
        <w:rPr>
          <w:sz w:val="18"/>
          <w:szCs w:val="18"/>
        </w:rPr>
      </w:pPr>
      <w:r w:rsidRPr="007330A0">
        <w:rPr>
          <w:b/>
          <w:sz w:val="18"/>
          <w:szCs w:val="18"/>
        </w:rPr>
        <w:t>СОВЕТ ПОДГОРНСКОГО СЕЛЬСКОГО ПОСЕЛЕНИЯ</w:t>
      </w:r>
    </w:p>
    <w:p w14:paraId="7635BC64" w14:textId="77777777" w:rsidR="007330A0" w:rsidRPr="007330A0" w:rsidRDefault="007330A0" w:rsidP="007330A0">
      <w:pPr>
        <w:jc w:val="center"/>
        <w:rPr>
          <w:b/>
          <w:sz w:val="18"/>
          <w:szCs w:val="18"/>
        </w:rPr>
      </w:pPr>
    </w:p>
    <w:p w14:paraId="06893341" w14:textId="4B1811E1" w:rsidR="007330A0" w:rsidRPr="007330A0" w:rsidRDefault="007330A0" w:rsidP="007330A0">
      <w:pPr>
        <w:keepNext/>
        <w:jc w:val="center"/>
        <w:outlineLvl w:val="5"/>
        <w:rPr>
          <w:sz w:val="18"/>
          <w:szCs w:val="18"/>
        </w:rPr>
      </w:pPr>
      <w:r w:rsidRPr="007330A0">
        <w:rPr>
          <w:b/>
          <w:sz w:val="18"/>
          <w:szCs w:val="18"/>
          <w:lang w:val="x-none"/>
        </w:rPr>
        <w:t>РЕШЕНИЕ</w:t>
      </w:r>
    </w:p>
    <w:p w14:paraId="587FFFE1" w14:textId="77777777" w:rsidR="007330A0" w:rsidRPr="007330A0" w:rsidRDefault="007330A0" w:rsidP="007330A0">
      <w:pPr>
        <w:jc w:val="both"/>
        <w:rPr>
          <w:b/>
          <w:color w:val="FF0000"/>
          <w:sz w:val="18"/>
          <w:szCs w:val="18"/>
        </w:rPr>
      </w:pPr>
    </w:p>
    <w:tbl>
      <w:tblPr>
        <w:tblW w:w="0" w:type="auto"/>
        <w:tblInd w:w="108" w:type="dxa"/>
        <w:tblLayout w:type="fixed"/>
        <w:tblLook w:val="0000" w:firstRow="0" w:lastRow="0" w:firstColumn="0" w:lastColumn="0" w:noHBand="0" w:noVBand="0"/>
      </w:tblPr>
      <w:tblGrid>
        <w:gridCol w:w="3082"/>
        <w:gridCol w:w="3190"/>
        <w:gridCol w:w="3190"/>
      </w:tblGrid>
      <w:tr w:rsidR="007330A0" w:rsidRPr="007330A0" w14:paraId="455698DA" w14:textId="77777777" w:rsidTr="00E217EA">
        <w:tc>
          <w:tcPr>
            <w:tcW w:w="3082" w:type="dxa"/>
            <w:shd w:val="clear" w:color="auto" w:fill="auto"/>
          </w:tcPr>
          <w:p w14:paraId="41884E94" w14:textId="77777777" w:rsidR="007330A0" w:rsidRPr="007330A0" w:rsidRDefault="007330A0" w:rsidP="00E217EA">
            <w:pPr>
              <w:rPr>
                <w:sz w:val="18"/>
                <w:szCs w:val="18"/>
              </w:rPr>
            </w:pPr>
            <w:r w:rsidRPr="007330A0">
              <w:rPr>
                <w:bCs/>
                <w:sz w:val="18"/>
                <w:szCs w:val="18"/>
              </w:rPr>
              <w:t xml:space="preserve">22.12.2023 </w:t>
            </w:r>
          </w:p>
        </w:tc>
        <w:tc>
          <w:tcPr>
            <w:tcW w:w="3190" w:type="dxa"/>
            <w:shd w:val="clear" w:color="auto" w:fill="auto"/>
            <w:vAlign w:val="bottom"/>
          </w:tcPr>
          <w:p w14:paraId="253B5690" w14:textId="77777777" w:rsidR="007330A0" w:rsidRPr="007330A0" w:rsidRDefault="007330A0" w:rsidP="00E217EA">
            <w:pPr>
              <w:jc w:val="center"/>
              <w:rPr>
                <w:sz w:val="18"/>
                <w:szCs w:val="18"/>
              </w:rPr>
            </w:pPr>
            <w:r w:rsidRPr="007330A0">
              <w:rPr>
                <w:bCs/>
                <w:sz w:val="18"/>
                <w:szCs w:val="18"/>
              </w:rPr>
              <w:t>с. Подгорное</w:t>
            </w:r>
          </w:p>
        </w:tc>
        <w:tc>
          <w:tcPr>
            <w:tcW w:w="3190" w:type="dxa"/>
            <w:shd w:val="clear" w:color="auto" w:fill="auto"/>
          </w:tcPr>
          <w:p w14:paraId="7074A122" w14:textId="77777777" w:rsidR="007330A0" w:rsidRPr="007330A0" w:rsidRDefault="007330A0" w:rsidP="00E217EA">
            <w:pPr>
              <w:jc w:val="center"/>
              <w:rPr>
                <w:sz w:val="18"/>
                <w:szCs w:val="18"/>
              </w:rPr>
            </w:pPr>
            <w:r w:rsidRPr="007330A0">
              <w:rPr>
                <w:bCs/>
                <w:sz w:val="18"/>
                <w:szCs w:val="18"/>
              </w:rPr>
              <w:t>№ 51</w:t>
            </w:r>
          </w:p>
        </w:tc>
      </w:tr>
    </w:tbl>
    <w:p w14:paraId="2632B4A5" w14:textId="77777777" w:rsidR="007330A0" w:rsidRPr="007330A0" w:rsidRDefault="007330A0" w:rsidP="007330A0">
      <w:pPr>
        <w:jc w:val="both"/>
        <w:rPr>
          <w:b/>
          <w:sz w:val="18"/>
          <w:szCs w:val="18"/>
        </w:rPr>
      </w:pPr>
    </w:p>
    <w:p w14:paraId="0248E26E" w14:textId="77777777" w:rsidR="007330A0" w:rsidRPr="007330A0" w:rsidRDefault="007330A0" w:rsidP="007330A0">
      <w:pPr>
        <w:jc w:val="center"/>
        <w:rPr>
          <w:sz w:val="18"/>
          <w:szCs w:val="18"/>
        </w:rPr>
      </w:pPr>
      <w:r w:rsidRPr="007330A0">
        <w:rPr>
          <w:bCs/>
          <w:sz w:val="18"/>
          <w:szCs w:val="18"/>
        </w:rPr>
        <w:t>О бюджете муниципального образования</w:t>
      </w:r>
    </w:p>
    <w:p w14:paraId="41234A30" w14:textId="77777777" w:rsidR="007330A0" w:rsidRPr="007330A0" w:rsidRDefault="007330A0" w:rsidP="007330A0">
      <w:pPr>
        <w:jc w:val="center"/>
        <w:rPr>
          <w:sz w:val="18"/>
          <w:szCs w:val="18"/>
        </w:rPr>
      </w:pPr>
      <w:r w:rsidRPr="007330A0">
        <w:rPr>
          <w:bCs/>
          <w:sz w:val="18"/>
          <w:szCs w:val="18"/>
        </w:rPr>
        <w:t>«Подгорнское сельское поселение» на 2024 год</w:t>
      </w:r>
    </w:p>
    <w:p w14:paraId="01E1DE13" w14:textId="77777777" w:rsidR="007330A0" w:rsidRPr="007330A0" w:rsidRDefault="007330A0" w:rsidP="007330A0">
      <w:pPr>
        <w:jc w:val="center"/>
        <w:rPr>
          <w:bCs/>
          <w:sz w:val="18"/>
          <w:szCs w:val="18"/>
        </w:rPr>
      </w:pPr>
      <w:r w:rsidRPr="007330A0">
        <w:rPr>
          <w:bCs/>
          <w:sz w:val="18"/>
          <w:szCs w:val="18"/>
        </w:rPr>
        <w:t>и на плановый период 2025 и 2026 годов</w:t>
      </w:r>
    </w:p>
    <w:p w14:paraId="51111FB8" w14:textId="77777777" w:rsidR="007330A0" w:rsidRPr="007330A0" w:rsidRDefault="007330A0" w:rsidP="007330A0">
      <w:pPr>
        <w:jc w:val="center"/>
        <w:rPr>
          <w:sz w:val="18"/>
          <w:szCs w:val="18"/>
        </w:rPr>
      </w:pPr>
    </w:p>
    <w:p w14:paraId="6768D042" w14:textId="77777777" w:rsidR="007330A0" w:rsidRPr="007330A0" w:rsidRDefault="007330A0" w:rsidP="007330A0">
      <w:pPr>
        <w:ind w:firstLine="900"/>
        <w:jc w:val="both"/>
        <w:rPr>
          <w:sz w:val="18"/>
          <w:szCs w:val="18"/>
        </w:rPr>
      </w:pPr>
      <w:r w:rsidRPr="007330A0">
        <w:rPr>
          <w:sz w:val="18"/>
          <w:szCs w:val="18"/>
        </w:rPr>
        <w:t>Рассмотрев проект решения «О бюджете муниципального образования «Подгорнское сельское поселение» на 2024 год и на плановый период 2025 и 2026 годов» и в соответствии с Уставом муниципального образования «Подгорнское сельское поселение», статьей 17 Положения о бюджетном процессе в муниципальном образовании «Подгорнское сельское поселение»</w:t>
      </w:r>
    </w:p>
    <w:p w14:paraId="1B42F872" w14:textId="77777777" w:rsidR="007330A0" w:rsidRPr="007330A0" w:rsidRDefault="007330A0" w:rsidP="007330A0">
      <w:pPr>
        <w:ind w:firstLine="900"/>
        <w:jc w:val="both"/>
        <w:rPr>
          <w:sz w:val="18"/>
          <w:szCs w:val="18"/>
        </w:rPr>
      </w:pPr>
      <w:r w:rsidRPr="007330A0">
        <w:rPr>
          <w:sz w:val="18"/>
          <w:szCs w:val="18"/>
        </w:rPr>
        <w:t>Совет Подгорнского сельского поселения РЕШИЛ:</w:t>
      </w:r>
    </w:p>
    <w:p w14:paraId="4388238A" w14:textId="77777777" w:rsidR="007330A0" w:rsidRPr="007330A0" w:rsidRDefault="007330A0" w:rsidP="007330A0">
      <w:pPr>
        <w:tabs>
          <w:tab w:val="left" w:pos="1440"/>
        </w:tabs>
        <w:jc w:val="both"/>
        <w:rPr>
          <w:sz w:val="18"/>
          <w:szCs w:val="18"/>
        </w:rPr>
      </w:pPr>
      <w:r w:rsidRPr="007330A0">
        <w:rPr>
          <w:b/>
          <w:bCs/>
          <w:sz w:val="18"/>
          <w:szCs w:val="18"/>
        </w:rPr>
        <w:tab/>
        <w:t>Статья 1</w:t>
      </w:r>
    </w:p>
    <w:p w14:paraId="58C848DC" w14:textId="77777777" w:rsidR="007330A0" w:rsidRPr="007330A0" w:rsidRDefault="007330A0" w:rsidP="007330A0">
      <w:pPr>
        <w:ind w:firstLine="708"/>
        <w:jc w:val="both"/>
        <w:rPr>
          <w:sz w:val="18"/>
          <w:szCs w:val="18"/>
        </w:rPr>
      </w:pPr>
      <w:r w:rsidRPr="007330A0">
        <w:rPr>
          <w:sz w:val="18"/>
          <w:szCs w:val="18"/>
        </w:rPr>
        <w:t>1. Утвердить основные характеристики бюджета муниципального образования «Подгорнское сельское поселение» на 2024 год:</w:t>
      </w:r>
    </w:p>
    <w:p w14:paraId="16A01710" w14:textId="77777777" w:rsidR="007330A0" w:rsidRPr="007330A0" w:rsidRDefault="007330A0" w:rsidP="007330A0">
      <w:pPr>
        <w:jc w:val="both"/>
        <w:rPr>
          <w:sz w:val="18"/>
          <w:szCs w:val="18"/>
        </w:rPr>
      </w:pPr>
      <w:r w:rsidRPr="007330A0">
        <w:rPr>
          <w:sz w:val="18"/>
          <w:szCs w:val="18"/>
        </w:rPr>
        <w:t xml:space="preserve">1) общий объем доходов в сумме </w:t>
      </w:r>
      <w:r w:rsidRPr="007330A0">
        <w:rPr>
          <w:color w:val="0066FF"/>
          <w:sz w:val="18"/>
          <w:szCs w:val="18"/>
        </w:rPr>
        <w:t>106776,7</w:t>
      </w:r>
      <w:r w:rsidRPr="007330A0">
        <w:rPr>
          <w:sz w:val="18"/>
          <w:szCs w:val="18"/>
        </w:rPr>
        <w:t xml:space="preserve"> тысяч рублей, в том числе налоговые и неналоговые доходы в сумме </w:t>
      </w:r>
      <w:r w:rsidRPr="007330A0">
        <w:rPr>
          <w:color w:val="0066FF"/>
          <w:sz w:val="18"/>
          <w:szCs w:val="18"/>
        </w:rPr>
        <w:t>17 537,8</w:t>
      </w:r>
      <w:r w:rsidRPr="007330A0">
        <w:rPr>
          <w:sz w:val="18"/>
          <w:szCs w:val="18"/>
        </w:rPr>
        <w:t xml:space="preserve"> тысяч рублей, безвозмездные поступления в сумме </w:t>
      </w:r>
      <w:r w:rsidRPr="007330A0">
        <w:rPr>
          <w:color w:val="0066FF"/>
          <w:sz w:val="18"/>
          <w:szCs w:val="18"/>
        </w:rPr>
        <w:t>89 238,9</w:t>
      </w:r>
      <w:r w:rsidRPr="007330A0">
        <w:rPr>
          <w:sz w:val="18"/>
          <w:szCs w:val="18"/>
        </w:rPr>
        <w:t xml:space="preserve"> тысяч рублей;</w:t>
      </w:r>
    </w:p>
    <w:p w14:paraId="16A16CF3" w14:textId="77777777" w:rsidR="007330A0" w:rsidRPr="007330A0" w:rsidRDefault="007330A0" w:rsidP="007330A0">
      <w:pPr>
        <w:jc w:val="both"/>
        <w:rPr>
          <w:sz w:val="18"/>
          <w:szCs w:val="18"/>
        </w:rPr>
      </w:pPr>
      <w:r w:rsidRPr="007330A0">
        <w:rPr>
          <w:sz w:val="18"/>
          <w:szCs w:val="18"/>
        </w:rPr>
        <w:t xml:space="preserve">2) общий объем расходов в сумме </w:t>
      </w:r>
      <w:r w:rsidRPr="007330A0">
        <w:rPr>
          <w:color w:val="0066FF"/>
          <w:sz w:val="18"/>
          <w:szCs w:val="18"/>
        </w:rPr>
        <w:t>106 776,7</w:t>
      </w:r>
      <w:r w:rsidRPr="007330A0">
        <w:rPr>
          <w:sz w:val="18"/>
          <w:szCs w:val="18"/>
        </w:rPr>
        <w:t xml:space="preserve"> тысяч рублей;</w:t>
      </w:r>
    </w:p>
    <w:p w14:paraId="49DD593A" w14:textId="77777777" w:rsidR="007330A0" w:rsidRPr="007330A0" w:rsidRDefault="007330A0" w:rsidP="007330A0">
      <w:pPr>
        <w:jc w:val="both"/>
        <w:rPr>
          <w:sz w:val="18"/>
          <w:szCs w:val="18"/>
        </w:rPr>
      </w:pPr>
      <w:r w:rsidRPr="007330A0">
        <w:rPr>
          <w:sz w:val="18"/>
          <w:szCs w:val="18"/>
        </w:rPr>
        <w:t xml:space="preserve">3) дефицит бюджета поселения в сумме </w:t>
      </w:r>
      <w:r w:rsidRPr="007330A0">
        <w:rPr>
          <w:color w:val="0066FF"/>
          <w:sz w:val="18"/>
          <w:szCs w:val="18"/>
        </w:rPr>
        <w:t>0,0</w:t>
      </w:r>
      <w:r w:rsidRPr="007330A0">
        <w:rPr>
          <w:sz w:val="18"/>
          <w:szCs w:val="18"/>
        </w:rPr>
        <w:t xml:space="preserve"> тысяч рублей.»;</w:t>
      </w:r>
    </w:p>
    <w:p w14:paraId="4BB4F3B1" w14:textId="77777777" w:rsidR="007330A0" w:rsidRPr="007330A0" w:rsidRDefault="007330A0" w:rsidP="007330A0">
      <w:pPr>
        <w:ind w:firstLine="708"/>
        <w:rPr>
          <w:sz w:val="18"/>
          <w:szCs w:val="18"/>
        </w:rPr>
      </w:pPr>
      <w:r w:rsidRPr="007330A0">
        <w:rPr>
          <w:sz w:val="18"/>
          <w:szCs w:val="18"/>
        </w:rPr>
        <w:t>2. Утвердить основные характеристики бюджета муниципального образования «Подгорнское сельское поселение» на 2025 год и на 2026 год:</w:t>
      </w:r>
    </w:p>
    <w:p w14:paraId="77F59D2C" w14:textId="77777777" w:rsidR="007330A0" w:rsidRPr="007330A0" w:rsidRDefault="007330A0" w:rsidP="007330A0">
      <w:pPr>
        <w:jc w:val="both"/>
        <w:rPr>
          <w:sz w:val="18"/>
          <w:szCs w:val="18"/>
        </w:rPr>
      </w:pPr>
      <w:r w:rsidRPr="007330A0">
        <w:rPr>
          <w:sz w:val="18"/>
          <w:szCs w:val="18"/>
        </w:rPr>
        <w:t>1) общий объем доходов бюджета поселения на 2025 год в сумме 89 553,2 тысяч рублей, в том числе налоговые и неналоговые доходы в сумме 18 327,2 тысяч рублей, безвозмездные поступления в сумме 71 226 тысяч рублей и на 2026 год в сумме 90 442,4 тысяч рублей, в том числе налоговые и неналоговые доходы в сумме 19 135,3 тысяч рублей, безвозмездные поступления в сумме 71 307,1 тысяч рублей;</w:t>
      </w:r>
    </w:p>
    <w:p w14:paraId="249B92F4" w14:textId="77777777" w:rsidR="007330A0" w:rsidRPr="007330A0" w:rsidRDefault="007330A0" w:rsidP="007330A0">
      <w:pPr>
        <w:jc w:val="both"/>
        <w:rPr>
          <w:sz w:val="18"/>
          <w:szCs w:val="18"/>
        </w:rPr>
      </w:pPr>
      <w:r w:rsidRPr="007330A0">
        <w:rPr>
          <w:sz w:val="18"/>
          <w:szCs w:val="18"/>
        </w:rPr>
        <w:t xml:space="preserve">2) общий объем расходов бюджета поселения на 2025 год в сумме 89 553,2 тысяч рублей, и на 2026 год в сумме 90442,4 тысяч рублей, </w:t>
      </w:r>
    </w:p>
    <w:p w14:paraId="7F6158C1" w14:textId="77777777" w:rsidR="007330A0" w:rsidRPr="007330A0" w:rsidRDefault="007330A0" w:rsidP="007330A0">
      <w:pPr>
        <w:jc w:val="both"/>
        <w:rPr>
          <w:sz w:val="18"/>
          <w:szCs w:val="18"/>
        </w:rPr>
      </w:pPr>
      <w:r w:rsidRPr="007330A0">
        <w:rPr>
          <w:sz w:val="18"/>
          <w:szCs w:val="18"/>
        </w:rPr>
        <w:t>3) дефицит бюджета поселения на 2025 год в сумме 0,0 тысяч рублей, дефицит бюджета поселения на 2026 год в сумме 0,0 тысяч рублей.</w:t>
      </w:r>
    </w:p>
    <w:p w14:paraId="3957C4E7" w14:textId="77777777" w:rsidR="007330A0" w:rsidRPr="007330A0" w:rsidRDefault="007330A0" w:rsidP="007330A0">
      <w:pPr>
        <w:tabs>
          <w:tab w:val="left" w:pos="1440"/>
        </w:tabs>
        <w:jc w:val="both"/>
        <w:rPr>
          <w:sz w:val="18"/>
          <w:szCs w:val="18"/>
        </w:rPr>
      </w:pPr>
      <w:r w:rsidRPr="007330A0">
        <w:rPr>
          <w:b/>
          <w:sz w:val="18"/>
          <w:szCs w:val="18"/>
        </w:rPr>
        <w:tab/>
        <w:t>Статья 2</w:t>
      </w:r>
    </w:p>
    <w:p w14:paraId="7729AEFA" w14:textId="77777777" w:rsidR="007330A0" w:rsidRPr="007330A0" w:rsidRDefault="007330A0" w:rsidP="007330A0">
      <w:pPr>
        <w:ind w:firstLine="708"/>
        <w:jc w:val="both"/>
        <w:rPr>
          <w:sz w:val="18"/>
          <w:szCs w:val="18"/>
        </w:rPr>
      </w:pPr>
      <w:r w:rsidRPr="007330A0">
        <w:rPr>
          <w:sz w:val="18"/>
          <w:szCs w:val="18"/>
        </w:rPr>
        <w:t xml:space="preserve">Утвердить объем межбюджетных трансфертов, выделенных бюджету муниципального образования «Подгорнское сельское поселение» на 2024 год в </w:t>
      </w:r>
      <w:r w:rsidRPr="007330A0">
        <w:rPr>
          <w:color w:val="0066FF"/>
          <w:sz w:val="18"/>
          <w:szCs w:val="18"/>
        </w:rPr>
        <w:t>сумме 89 238,50 тысяч рублей</w:t>
      </w:r>
      <w:r w:rsidRPr="007330A0">
        <w:rPr>
          <w:sz w:val="18"/>
          <w:szCs w:val="18"/>
        </w:rPr>
        <w:t xml:space="preserve"> согласно приложению 1 к настоящему решению и на плановый период на 2025 год в сумме 71 226,0 тысяч рублей и на 2026 год в сумме 71 307,1 тысяч рублей согласно приложению 1.1 к настоящему решению.</w:t>
      </w:r>
    </w:p>
    <w:p w14:paraId="152A9D97" w14:textId="77777777" w:rsidR="007330A0" w:rsidRPr="007330A0" w:rsidRDefault="007330A0" w:rsidP="007330A0">
      <w:pPr>
        <w:tabs>
          <w:tab w:val="left" w:pos="1440"/>
        </w:tabs>
        <w:jc w:val="both"/>
        <w:rPr>
          <w:sz w:val="18"/>
          <w:szCs w:val="18"/>
        </w:rPr>
      </w:pPr>
      <w:r w:rsidRPr="007330A0">
        <w:rPr>
          <w:b/>
          <w:sz w:val="18"/>
          <w:szCs w:val="18"/>
        </w:rPr>
        <w:tab/>
        <w:t>Статья 3</w:t>
      </w:r>
    </w:p>
    <w:p w14:paraId="1EEC6B92" w14:textId="77777777" w:rsidR="007330A0" w:rsidRPr="007330A0" w:rsidRDefault="007330A0" w:rsidP="007330A0">
      <w:pPr>
        <w:ind w:firstLine="708"/>
        <w:jc w:val="both"/>
        <w:rPr>
          <w:sz w:val="18"/>
          <w:szCs w:val="18"/>
        </w:rPr>
      </w:pPr>
      <w:r w:rsidRPr="007330A0">
        <w:rPr>
          <w:sz w:val="18"/>
          <w:szCs w:val="18"/>
        </w:rPr>
        <w:t>1. Утвердить в пределах общего объема расходов, установленного статьей 1 настоящего решения:</w:t>
      </w:r>
    </w:p>
    <w:p w14:paraId="6EE77EFA" w14:textId="77777777" w:rsidR="007330A0" w:rsidRPr="007330A0" w:rsidRDefault="007330A0" w:rsidP="007330A0">
      <w:pPr>
        <w:jc w:val="both"/>
        <w:rPr>
          <w:sz w:val="18"/>
          <w:szCs w:val="18"/>
        </w:rPr>
      </w:pPr>
      <w:r w:rsidRPr="007330A0">
        <w:rPr>
          <w:sz w:val="18"/>
          <w:szCs w:val="18"/>
        </w:rPr>
        <w:t>1)  распределение 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2024 год согласно приложению 2 к настоящему решению и на плановый период 2025 и 2026 годов согласно приложению 2.1 к настоящему решению;</w:t>
      </w:r>
    </w:p>
    <w:p w14:paraId="41FF2CD7" w14:textId="77777777" w:rsidR="007330A0" w:rsidRPr="007330A0" w:rsidRDefault="007330A0" w:rsidP="007330A0">
      <w:pPr>
        <w:tabs>
          <w:tab w:val="left" w:pos="540"/>
        </w:tabs>
        <w:jc w:val="both"/>
        <w:rPr>
          <w:sz w:val="18"/>
          <w:szCs w:val="18"/>
        </w:rPr>
      </w:pPr>
      <w:r w:rsidRPr="007330A0">
        <w:rPr>
          <w:sz w:val="18"/>
          <w:szCs w:val="18"/>
        </w:rPr>
        <w:t>2)  ведомственную структуру расходов бюджета муниципального образования «Подгорнское сельское поселение» на 2024 год согласно приложению 3 к настоящему решению и на плановый период 2025 и 2026 годов согласно приложению 3.1 к настоящему решению.</w:t>
      </w:r>
    </w:p>
    <w:p w14:paraId="7567FCDC" w14:textId="77777777" w:rsidR="007330A0" w:rsidRPr="007330A0" w:rsidRDefault="007330A0" w:rsidP="007330A0">
      <w:pPr>
        <w:ind w:firstLine="708"/>
        <w:jc w:val="both"/>
        <w:rPr>
          <w:sz w:val="18"/>
          <w:szCs w:val="18"/>
        </w:rPr>
      </w:pPr>
      <w:r w:rsidRPr="007330A0">
        <w:rPr>
          <w:sz w:val="18"/>
          <w:szCs w:val="18"/>
        </w:rPr>
        <w:t>2. Утвердить общий объем бюджетных ассигнований, направляемых на исполнение публичных нормативных обязательств на 2024 год в сумме 0,00 тысяч рублей, на 2025 год в сумме 0,0 тысяч рублей, на 2026 год в сумме 0,0 тысяч рублей.</w:t>
      </w:r>
    </w:p>
    <w:p w14:paraId="315C6C13" w14:textId="77777777" w:rsidR="007330A0" w:rsidRPr="007330A0" w:rsidRDefault="007330A0" w:rsidP="007330A0">
      <w:pPr>
        <w:ind w:firstLine="708"/>
        <w:jc w:val="both"/>
        <w:rPr>
          <w:sz w:val="18"/>
          <w:szCs w:val="18"/>
        </w:rPr>
      </w:pPr>
      <w:r w:rsidRPr="007330A0">
        <w:rPr>
          <w:sz w:val="18"/>
          <w:szCs w:val="18"/>
        </w:rPr>
        <w:t>3. Утвердить объем бюджетных ассигнований дорожного фонда муниципального образования «Подгорнское сельское поселение» на 2024 год и на плановый период 2025 и 2026 годов:</w:t>
      </w:r>
    </w:p>
    <w:p w14:paraId="41AADAF6" w14:textId="77777777" w:rsidR="007330A0" w:rsidRPr="007330A0" w:rsidRDefault="007330A0" w:rsidP="007330A0">
      <w:pPr>
        <w:ind w:firstLine="708"/>
        <w:jc w:val="both"/>
        <w:rPr>
          <w:color w:val="0066FF"/>
          <w:sz w:val="18"/>
          <w:szCs w:val="18"/>
        </w:rPr>
      </w:pPr>
      <w:r w:rsidRPr="007330A0">
        <w:rPr>
          <w:color w:val="0066FF"/>
          <w:sz w:val="18"/>
          <w:szCs w:val="18"/>
        </w:rPr>
        <w:t xml:space="preserve">на 2024 год – </w:t>
      </w:r>
      <w:r w:rsidRPr="007330A0">
        <w:rPr>
          <w:b/>
          <w:color w:val="0066FF"/>
          <w:sz w:val="18"/>
          <w:szCs w:val="18"/>
        </w:rPr>
        <w:t>9 762,2</w:t>
      </w:r>
      <w:r w:rsidRPr="007330A0">
        <w:rPr>
          <w:color w:val="0066FF"/>
          <w:sz w:val="18"/>
          <w:szCs w:val="18"/>
        </w:rPr>
        <w:t>тысяч рублей;</w:t>
      </w:r>
    </w:p>
    <w:p w14:paraId="529EE2D6" w14:textId="77777777" w:rsidR="007330A0" w:rsidRPr="007330A0" w:rsidRDefault="007330A0" w:rsidP="007330A0">
      <w:pPr>
        <w:ind w:firstLine="708"/>
        <w:jc w:val="both"/>
        <w:rPr>
          <w:sz w:val="18"/>
          <w:szCs w:val="18"/>
        </w:rPr>
      </w:pPr>
      <w:r w:rsidRPr="007330A0">
        <w:rPr>
          <w:sz w:val="18"/>
          <w:szCs w:val="18"/>
        </w:rPr>
        <w:t>на 2025 год – 4 333,0 тысяч рублей;</w:t>
      </w:r>
    </w:p>
    <w:p w14:paraId="347112EB" w14:textId="77777777" w:rsidR="007330A0" w:rsidRPr="007330A0" w:rsidRDefault="007330A0" w:rsidP="007330A0">
      <w:pPr>
        <w:ind w:firstLine="708"/>
        <w:jc w:val="both"/>
        <w:rPr>
          <w:sz w:val="18"/>
          <w:szCs w:val="18"/>
        </w:rPr>
      </w:pPr>
      <w:r w:rsidRPr="007330A0">
        <w:rPr>
          <w:sz w:val="18"/>
          <w:szCs w:val="18"/>
        </w:rPr>
        <w:t>на 2026 год – 4 450,0 тысяч рублей.</w:t>
      </w:r>
    </w:p>
    <w:p w14:paraId="70EF9FC7" w14:textId="77777777" w:rsidR="007330A0" w:rsidRPr="007330A0" w:rsidRDefault="007330A0" w:rsidP="007330A0">
      <w:pPr>
        <w:ind w:firstLine="708"/>
        <w:jc w:val="both"/>
        <w:rPr>
          <w:sz w:val="18"/>
          <w:szCs w:val="18"/>
        </w:rPr>
      </w:pPr>
      <w:r w:rsidRPr="007330A0">
        <w:rPr>
          <w:sz w:val="18"/>
          <w:szCs w:val="18"/>
        </w:rPr>
        <w:t>4. Утвердить программу муниципальных внутренних заимствований муниципального образования «Подгорнское сельское поселение» на 2024 год и на плановый период 2025 и 2026 годов согласно приложению 4 к настоящему решению;</w:t>
      </w:r>
    </w:p>
    <w:p w14:paraId="33D19067" w14:textId="77777777" w:rsidR="007330A0" w:rsidRPr="007330A0" w:rsidRDefault="007330A0" w:rsidP="007330A0">
      <w:pPr>
        <w:ind w:firstLine="708"/>
        <w:jc w:val="both"/>
        <w:rPr>
          <w:sz w:val="18"/>
          <w:szCs w:val="18"/>
        </w:rPr>
      </w:pPr>
      <w:r w:rsidRPr="007330A0">
        <w:rPr>
          <w:sz w:val="18"/>
          <w:szCs w:val="18"/>
        </w:rPr>
        <w:t xml:space="preserve">5. Утвердить программу муниципальных гарантий муниципального образования «Подгорнское сельское поселение» на 2024 год и на плановый период 2025 и 2026 годов в валюте Российской Федерации согласно приложению 5 к настоящему решению и программу муниципальных гарантий муниципального образования «Подгорнское сельское </w:t>
      </w:r>
      <w:r w:rsidRPr="007330A0">
        <w:rPr>
          <w:sz w:val="18"/>
          <w:szCs w:val="18"/>
        </w:rPr>
        <w:lastRenderedPageBreak/>
        <w:t>поселение» в иностранной валюте на 2024 год и на плановый период 2025 и 2026 годов, согласно приложению 5.1 к настоящему решению;</w:t>
      </w:r>
    </w:p>
    <w:p w14:paraId="099D83AE" w14:textId="77777777" w:rsidR="007330A0" w:rsidRPr="007330A0" w:rsidRDefault="007330A0" w:rsidP="007330A0">
      <w:pPr>
        <w:ind w:firstLine="708"/>
        <w:jc w:val="both"/>
        <w:rPr>
          <w:sz w:val="18"/>
          <w:szCs w:val="18"/>
        </w:rPr>
      </w:pPr>
      <w:r w:rsidRPr="007330A0">
        <w:rPr>
          <w:sz w:val="18"/>
          <w:szCs w:val="18"/>
        </w:rPr>
        <w:t>6. Утвердить 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2024 год и на плановый период 2025 и 2026 годов согласно приложению 6 к настоящему решению;</w:t>
      </w:r>
    </w:p>
    <w:p w14:paraId="7AD16FE4" w14:textId="77777777" w:rsidR="007330A0" w:rsidRPr="007330A0" w:rsidRDefault="007330A0" w:rsidP="007330A0">
      <w:pPr>
        <w:ind w:firstLine="708"/>
        <w:jc w:val="both"/>
        <w:rPr>
          <w:sz w:val="18"/>
          <w:szCs w:val="18"/>
        </w:rPr>
      </w:pPr>
      <w:r w:rsidRPr="007330A0">
        <w:rPr>
          <w:sz w:val="18"/>
          <w:szCs w:val="18"/>
        </w:rPr>
        <w:t>7. Утвердить программу приватизации (продажи) муниципального имущества муниципального образования «Подгорнское сельское поселение» на 2024 год согласно приложению 7 к настоящему решению и на плановый период 2025 и 2026 годов согласно приложению 7.1 к настоящему решению.</w:t>
      </w:r>
    </w:p>
    <w:p w14:paraId="59888F91" w14:textId="77777777" w:rsidR="007330A0" w:rsidRPr="007330A0" w:rsidRDefault="007330A0" w:rsidP="007330A0">
      <w:pPr>
        <w:tabs>
          <w:tab w:val="left" w:pos="1440"/>
        </w:tabs>
        <w:jc w:val="both"/>
        <w:rPr>
          <w:sz w:val="18"/>
          <w:szCs w:val="18"/>
        </w:rPr>
      </w:pPr>
      <w:r w:rsidRPr="007330A0">
        <w:rPr>
          <w:b/>
          <w:sz w:val="18"/>
          <w:szCs w:val="18"/>
        </w:rPr>
        <w:tab/>
        <w:t>Статья 4</w:t>
      </w:r>
    </w:p>
    <w:p w14:paraId="66F8912E" w14:textId="77777777" w:rsidR="007330A0" w:rsidRPr="007330A0" w:rsidRDefault="007330A0" w:rsidP="007330A0">
      <w:pPr>
        <w:ind w:firstLine="708"/>
        <w:jc w:val="both"/>
        <w:rPr>
          <w:sz w:val="18"/>
          <w:szCs w:val="18"/>
        </w:rPr>
      </w:pPr>
      <w:r w:rsidRPr="007330A0">
        <w:rPr>
          <w:sz w:val="18"/>
          <w:szCs w:val="18"/>
        </w:rPr>
        <w:t>Утвердить источники финансирования дефицита бюджета муниципального образования «Подгорнское сельское поселение» на 2024 год и на плановый период 2025и 2026 годов согласно приложению 8 к настоящему решению.</w:t>
      </w:r>
    </w:p>
    <w:p w14:paraId="6BFAC368" w14:textId="77777777" w:rsidR="007330A0" w:rsidRPr="007330A0" w:rsidRDefault="007330A0" w:rsidP="007330A0">
      <w:pPr>
        <w:tabs>
          <w:tab w:val="left" w:pos="1440"/>
        </w:tabs>
        <w:jc w:val="both"/>
        <w:rPr>
          <w:sz w:val="18"/>
          <w:szCs w:val="18"/>
        </w:rPr>
      </w:pPr>
      <w:r w:rsidRPr="007330A0">
        <w:rPr>
          <w:b/>
          <w:sz w:val="18"/>
          <w:szCs w:val="18"/>
        </w:rPr>
        <w:tab/>
        <w:t>Статья 5</w:t>
      </w:r>
    </w:p>
    <w:p w14:paraId="0E276B57" w14:textId="77777777" w:rsidR="007330A0" w:rsidRPr="007330A0" w:rsidRDefault="007330A0" w:rsidP="007330A0">
      <w:pPr>
        <w:ind w:firstLine="708"/>
        <w:jc w:val="both"/>
        <w:rPr>
          <w:sz w:val="18"/>
          <w:szCs w:val="18"/>
        </w:rPr>
      </w:pPr>
      <w:r w:rsidRPr="007330A0">
        <w:rPr>
          <w:sz w:val="18"/>
          <w:szCs w:val="18"/>
        </w:rPr>
        <w:t>Утвердить объем иных межбюджетных трансфертов муниципальному образованию «Чаинский район Томской области» на 2024 год в сумме 7 156,4 тысяч рублей, на 2025 год в сумме 0,0 тысяч рублей и на 2026 год в сумме 0,0 тысяч рублей согласно приложению 9 к настоящему решению.</w:t>
      </w:r>
    </w:p>
    <w:p w14:paraId="5038F102" w14:textId="77777777" w:rsidR="007330A0" w:rsidRPr="007330A0" w:rsidRDefault="007330A0" w:rsidP="007330A0">
      <w:pPr>
        <w:tabs>
          <w:tab w:val="left" w:pos="1440"/>
        </w:tabs>
        <w:jc w:val="both"/>
        <w:rPr>
          <w:sz w:val="18"/>
          <w:szCs w:val="18"/>
        </w:rPr>
      </w:pPr>
      <w:r w:rsidRPr="007330A0">
        <w:rPr>
          <w:b/>
          <w:sz w:val="18"/>
          <w:szCs w:val="18"/>
        </w:rPr>
        <w:tab/>
        <w:t>Статья 6</w:t>
      </w:r>
    </w:p>
    <w:p w14:paraId="3382C1F4" w14:textId="77777777" w:rsidR="007330A0" w:rsidRPr="007330A0" w:rsidRDefault="007330A0" w:rsidP="007330A0">
      <w:pPr>
        <w:ind w:firstLine="708"/>
        <w:jc w:val="both"/>
        <w:rPr>
          <w:sz w:val="18"/>
          <w:szCs w:val="18"/>
        </w:rPr>
      </w:pPr>
      <w:r w:rsidRPr="007330A0">
        <w:rPr>
          <w:sz w:val="18"/>
          <w:szCs w:val="18"/>
        </w:rPr>
        <w:t>1. Установить верхний предел муниципального внутреннего долга муниципального образования «Подгорнское сельское поселение» на 1 января 2024 года в сумме 0,0 тысяч рублей, в том числе верхний предел долга по муниципальным гарантиям в сумме 0,0 тысяч рублей, на 1 января 2025 года в сумме 0,0 тысяч рублей, в том числе по муниципальным гарантиям в сумме 0,0 тысяч рублей, на 1 января 2026 года в сумме 0,0 тысяч рублей, в том числе по муниципальным гарантиям в сумме 0,0 тысяч рублей.</w:t>
      </w:r>
    </w:p>
    <w:p w14:paraId="3A577A85" w14:textId="77777777" w:rsidR="007330A0" w:rsidRPr="007330A0" w:rsidRDefault="007330A0" w:rsidP="007330A0">
      <w:pPr>
        <w:ind w:firstLine="708"/>
        <w:jc w:val="both"/>
        <w:rPr>
          <w:sz w:val="18"/>
          <w:szCs w:val="18"/>
        </w:rPr>
      </w:pPr>
      <w:r w:rsidRPr="007330A0">
        <w:rPr>
          <w:sz w:val="18"/>
          <w:szCs w:val="18"/>
        </w:rPr>
        <w:t>2. Установить предельный объем расходов на обслуживание муниципального долга муниципального образования «Подгорнское сельское поселение» на 2024 год в сумме 0,0 тысяч рублей, на 2025 год в сумме 0,0 тысяч рублей и на 2026 год в сумме 0,0 тысяч рублей.</w:t>
      </w:r>
    </w:p>
    <w:p w14:paraId="0F89C5ED" w14:textId="57CF71C6" w:rsidR="007330A0" w:rsidRPr="007330A0" w:rsidRDefault="007330A0" w:rsidP="007330A0">
      <w:pPr>
        <w:tabs>
          <w:tab w:val="left" w:pos="1440"/>
        </w:tabs>
        <w:jc w:val="both"/>
        <w:rPr>
          <w:sz w:val="18"/>
          <w:szCs w:val="18"/>
        </w:rPr>
      </w:pPr>
      <w:r w:rsidRPr="007330A0">
        <w:rPr>
          <w:b/>
          <w:sz w:val="18"/>
          <w:szCs w:val="18"/>
        </w:rPr>
        <w:tab/>
        <w:t>Статья 7</w:t>
      </w:r>
    </w:p>
    <w:p w14:paraId="337ADC48" w14:textId="77777777" w:rsidR="007330A0" w:rsidRPr="007330A0" w:rsidRDefault="007330A0" w:rsidP="007330A0">
      <w:pPr>
        <w:ind w:firstLine="708"/>
        <w:jc w:val="both"/>
        <w:rPr>
          <w:sz w:val="18"/>
          <w:szCs w:val="18"/>
        </w:rPr>
      </w:pPr>
      <w:r w:rsidRPr="007330A0">
        <w:rPr>
          <w:sz w:val="18"/>
          <w:szCs w:val="18"/>
        </w:rPr>
        <w:t>Установить, что остатки средств бюджета поселения на начало текущего финансового года, за исключением остатков бюджетных ассигнований дорожного фонда муниципального образования «Подгорнское сельское поселение» и остатков неиспользованных межбюджетных трансфертов, полученных бюджетом поселения в форме субсидий, субвенций и иных межбюджетных трансфертов, имеющих целевое назначение, в объеме до 100 % могут направляться на покрытие временных кассовых разрывов, возникающих при исполнении бюджета поселения.</w:t>
      </w:r>
    </w:p>
    <w:p w14:paraId="0B617F11" w14:textId="77777777" w:rsidR="007330A0" w:rsidRPr="007330A0" w:rsidRDefault="007330A0" w:rsidP="007330A0">
      <w:pPr>
        <w:tabs>
          <w:tab w:val="left" w:pos="1440"/>
        </w:tabs>
        <w:jc w:val="both"/>
        <w:rPr>
          <w:sz w:val="18"/>
          <w:szCs w:val="18"/>
        </w:rPr>
      </w:pPr>
      <w:r w:rsidRPr="007330A0">
        <w:rPr>
          <w:b/>
          <w:sz w:val="18"/>
          <w:szCs w:val="18"/>
        </w:rPr>
        <w:tab/>
        <w:t>Статья 8</w:t>
      </w:r>
    </w:p>
    <w:p w14:paraId="3654588A" w14:textId="77777777" w:rsidR="007330A0" w:rsidRPr="007330A0" w:rsidRDefault="007330A0" w:rsidP="007330A0">
      <w:pPr>
        <w:ind w:firstLine="708"/>
        <w:jc w:val="both"/>
        <w:rPr>
          <w:sz w:val="18"/>
          <w:szCs w:val="18"/>
        </w:rPr>
      </w:pPr>
      <w:r w:rsidRPr="007330A0">
        <w:rPr>
          <w:sz w:val="18"/>
          <w:szCs w:val="18"/>
        </w:rPr>
        <w:t>Установить уровень софинансирования из бюджета муниципального образования «Подгорнское сельское поселение» по межбюджетным трансфертам из районного бюджета:</w:t>
      </w:r>
    </w:p>
    <w:p w14:paraId="5CD563CC" w14:textId="77777777" w:rsidR="007330A0" w:rsidRPr="007330A0" w:rsidRDefault="007330A0" w:rsidP="007330A0">
      <w:pPr>
        <w:numPr>
          <w:ilvl w:val="0"/>
          <w:numId w:val="14"/>
        </w:numPr>
        <w:tabs>
          <w:tab w:val="left" w:pos="0"/>
          <w:tab w:val="left" w:pos="540"/>
          <w:tab w:val="num" w:pos="1080"/>
        </w:tabs>
        <w:suppressAutoHyphens/>
        <w:ind w:left="540" w:hanging="360"/>
        <w:jc w:val="both"/>
        <w:rPr>
          <w:sz w:val="18"/>
          <w:szCs w:val="18"/>
        </w:rPr>
      </w:pPr>
      <w:r w:rsidRPr="007330A0">
        <w:rPr>
          <w:sz w:val="18"/>
          <w:szCs w:val="18"/>
        </w:rPr>
        <w:t>на обеспечение условий для развития физической культуры и массового спорта в границах населенных пунктов поселений из бюджета Подгорнского сельского поселения:</w:t>
      </w:r>
    </w:p>
    <w:p w14:paraId="016275C2" w14:textId="77777777" w:rsidR="007330A0" w:rsidRPr="007330A0" w:rsidRDefault="007330A0" w:rsidP="007330A0">
      <w:pPr>
        <w:tabs>
          <w:tab w:val="left" w:pos="0"/>
        </w:tabs>
        <w:jc w:val="both"/>
        <w:rPr>
          <w:sz w:val="18"/>
          <w:szCs w:val="18"/>
        </w:rPr>
      </w:pPr>
      <w:r w:rsidRPr="007330A0">
        <w:rPr>
          <w:sz w:val="18"/>
          <w:szCs w:val="18"/>
        </w:rPr>
        <w:tab/>
        <w:t>на 2024 год в размере не менее 5% от общего объема трансферта;</w:t>
      </w:r>
    </w:p>
    <w:p w14:paraId="394C557D" w14:textId="77777777" w:rsidR="007330A0" w:rsidRPr="007330A0" w:rsidRDefault="007330A0" w:rsidP="007330A0">
      <w:pPr>
        <w:tabs>
          <w:tab w:val="left" w:pos="0"/>
        </w:tabs>
        <w:jc w:val="both"/>
        <w:rPr>
          <w:sz w:val="18"/>
          <w:szCs w:val="18"/>
        </w:rPr>
      </w:pPr>
      <w:r w:rsidRPr="007330A0">
        <w:rPr>
          <w:sz w:val="18"/>
          <w:szCs w:val="18"/>
        </w:rPr>
        <w:tab/>
        <w:t>на 2025 год в размере не менее 5% от общего объема трансферта;</w:t>
      </w:r>
    </w:p>
    <w:p w14:paraId="4078773A" w14:textId="77777777" w:rsidR="007330A0" w:rsidRPr="007330A0" w:rsidRDefault="007330A0" w:rsidP="007330A0">
      <w:pPr>
        <w:tabs>
          <w:tab w:val="left" w:pos="0"/>
        </w:tabs>
        <w:jc w:val="both"/>
        <w:rPr>
          <w:sz w:val="18"/>
          <w:szCs w:val="18"/>
        </w:rPr>
      </w:pPr>
      <w:r w:rsidRPr="007330A0">
        <w:rPr>
          <w:sz w:val="18"/>
          <w:szCs w:val="18"/>
        </w:rPr>
        <w:tab/>
        <w:t>на 2026 год в размере не менее 5% от общего объема трансферта;</w:t>
      </w:r>
    </w:p>
    <w:p w14:paraId="6882B0B4" w14:textId="77777777" w:rsidR="007330A0" w:rsidRPr="007330A0" w:rsidRDefault="007330A0" w:rsidP="007330A0">
      <w:pPr>
        <w:numPr>
          <w:ilvl w:val="0"/>
          <w:numId w:val="14"/>
        </w:numPr>
        <w:tabs>
          <w:tab w:val="left" w:pos="0"/>
          <w:tab w:val="left" w:pos="540"/>
          <w:tab w:val="num" w:pos="1080"/>
        </w:tabs>
        <w:suppressAutoHyphens/>
        <w:ind w:left="540" w:hanging="360"/>
        <w:jc w:val="both"/>
        <w:rPr>
          <w:sz w:val="18"/>
          <w:szCs w:val="18"/>
        </w:rPr>
      </w:pPr>
      <w:r w:rsidRPr="007330A0">
        <w:rPr>
          <w:sz w:val="18"/>
          <w:szCs w:val="18"/>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 из бюджета муниципального образования «Подгорнское сельское поселение»:</w:t>
      </w:r>
    </w:p>
    <w:p w14:paraId="78C1D1EA" w14:textId="77777777" w:rsidR="007330A0" w:rsidRPr="007330A0" w:rsidRDefault="007330A0" w:rsidP="007330A0">
      <w:pPr>
        <w:tabs>
          <w:tab w:val="left" w:pos="0"/>
        </w:tabs>
        <w:jc w:val="both"/>
        <w:rPr>
          <w:sz w:val="18"/>
          <w:szCs w:val="18"/>
        </w:rPr>
      </w:pPr>
      <w:r w:rsidRPr="007330A0">
        <w:rPr>
          <w:sz w:val="18"/>
          <w:szCs w:val="18"/>
        </w:rPr>
        <w:tab/>
        <w:t>на 2024 год в размере не менее 100% от суммы иных межбюджетных трансфертов;</w:t>
      </w:r>
    </w:p>
    <w:p w14:paraId="3E9EE6C2" w14:textId="77777777" w:rsidR="007330A0" w:rsidRPr="007330A0" w:rsidRDefault="007330A0" w:rsidP="007330A0">
      <w:pPr>
        <w:tabs>
          <w:tab w:val="left" w:pos="0"/>
        </w:tabs>
        <w:jc w:val="both"/>
        <w:rPr>
          <w:sz w:val="18"/>
          <w:szCs w:val="18"/>
        </w:rPr>
      </w:pPr>
      <w:r w:rsidRPr="007330A0">
        <w:rPr>
          <w:sz w:val="18"/>
          <w:szCs w:val="18"/>
        </w:rPr>
        <w:tab/>
        <w:t>на 2025 год в размере не менее 100% от суммы иных межбюджетных трансфертов;</w:t>
      </w:r>
    </w:p>
    <w:p w14:paraId="710777EA" w14:textId="77777777" w:rsidR="007330A0" w:rsidRPr="007330A0" w:rsidRDefault="007330A0" w:rsidP="007330A0">
      <w:pPr>
        <w:tabs>
          <w:tab w:val="left" w:pos="0"/>
        </w:tabs>
        <w:jc w:val="both"/>
        <w:rPr>
          <w:sz w:val="18"/>
          <w:szCs w:val="18"/>
        </w:rPr>
      </w:pPr>
      <w:r w:rsidRPr="007330A0">
        <w:rPr>
          <w:sz w:val="18"/>
          <w:szCs w:val="18"/>
        </w:rPr>
        <w:tab/>
        <w:t>на 2026 год в размере не менее 100% от суммы иных межбюджетных трансфертов;</w:t>
      </w:r>
    </w:p>
    <w:p w14:paraId="46904B3C" w14:textId="77777777" w:rsidR="007330A0" w:rsidRPr="007330A0" w:rsidRDefault="007330A0" w:rsidP="007330A0">
      <w:pPr>
        <w:numPr>
          <w:ilvl w:val="0"/>
          <w:numId w:val="14"/>
        </w:numPr>
        <w:tabs>
          <w:tab w:val="left" w:pos="0"/>
          <w:tab w:val="left" w:pos="540"/>
          <w:tab w:val="num" w:pos="1080"/>
        </w:tabs>
        <w:suppressAutoHyphens/>
        <w:ind w:left="540" w:hanging="360"/>
        <w:jc w:val="both"/>
        <w:rPr>
          <w:sz w:val="18"/>
          <w:szCs w:val="18"/>
        </w:rPr>
      </w:pPr>
      <w:r w:rsidRPr="007330A0">
        <w:rPr>
          <w:sz w:val="18"/>
          <w:szCs w:val="18"/>
        </w:rPr>
        <w:t>на компенсацию расходов по организации теплоснабжения теплоснабжающими организациями, использующими в качестве топлива нефть или мазут:</w:t>
      </w:r>
    </w:p>
    <w:p w14:paraId="28A3271F" w14:textId="77777777" w:rsidR="007330A0" w:rsidRPr="007330A0" w:rsidRDefault="007330A0" w:rsidP="007330A0">
      <w:pPr>
        <w:tabs>
          <w:tab w:val="left" w:pos="0"/>
        </w:tabs>
        <w:jc w:val="both"/>
        <w:rPr>
          <w:sz w:val="18"/>
          <w:szCs w:val="18"/>
        </w:rPr>
      </w:pPr>
      <w:r w:rsidRPr="007330A0">
        <w:rPr>
          <w:sz w:val="18"/>
          <w:szCs w:val="18"/>
        </w:rPr>
        <w:tab/>
        <w:t>на 2024 год в размере не менее 0,01% от общего объема трансферта;</w:t>
      </w:r>
    </w:p>
    <w:p w14:paraId="1620A070" w14:textId="77777777" w:rsidR="007330A0" w:rsidRPr="007330A0" w:rsidRDefault="007330A0" w:rsidP="007330A0">
      <w:pPr>
        <w:tabs>
          <w:tab w:val="left" w:pos="0"/>
        </w:tabs>
        <w:jc w:val="both"/>
        <w:rPr>
          <w:sz w:val="18"/>
          <w:szCs w:val="18"/>
        </w:rPr>
      </w:pPr>
      <w:r w:rsidRPr="007330A0">
        <w:rPr>
          <w:sz w:val="18"/>
          <w:szCs w:val="18"/>
        </w:rPr>
        <w:tab/>
        <w:t>на 2025 год в размере не менее 0,01% от общего объема трансферта;</w:t>
      </w:r>
    </w:p>
    <w:p w14:paraId="7CB7A9CC" w14:textId="77777777" w:rsidR="007330A0" w:rsidRPr="007330A0" w:rsidRDefault="007330A0" w:rsidP="007330A0">
      <w:pPr>
        <w:tabs>
          <w:tab w:val="left" w:pos="0"/>
        </w:tabs>
        <w:jc w:val="both"/>
        <w:rPr>
          <w:sz w:val="18"/>
          <w:szCs w:val="18"/>
        </w:rPr>
      </w:pPr>
      <w:r w:rsidRPr="007330A0">
        <w:rPr>
          <w:sz w:val="18"/>
          <w:szCs w:val="18"/>
        </w:rPr>
        <w:tab/>
        <w:t>на 2026 год в размере не менее 0,01% от общего объема трансферта.</w:t>
      </w:r>
    </w:p>
    <w:p w14:paraId="2CF9F165" w14:textId="77777777" w:rsidR="007330A0" w:rsidRPr="007330A0" w:rsidRDefault="007330A0" w:rsidP="007330A0">
      <w:pPr>
        <w:numPr>
          <w:ilvl w:val="0"/>
          <w:numId w:val="14"/>
        </w:numPr>
        <w:tabs>
          <w:tab w:val="left" w:pos="0"/>
          <w:tab w:val="left" w:pos="540"/>
          <w:tab w:val="num" w:pos="1080"/>
        </w:tabs>
        <w:suppressAutoHyphens/>
        <w:ind w:left="540" w:hanging="360"/>
        <w:jc w:val="both"/>
        <w:rPr>
          <w:sz w:val="18"/>
          <w:szCs w:val="18"/>
        </w:rPr>
      </w:pPr>
      <w:r w:rsidRPr="007330A0">
        <w:rPr>
          <w:sz w:val="18"/>
          <w:szCs w:val="18"/>
        </w:rPr>
        <w:t>на капитальный ремонт и (или) ремонт автомобильных дорог общего пользования местного значения в рамках государственной программы «Развитие транспортной инфраструктуры в Томской области»:</w:t>
      </w:r>
    </w:p>
    <w:p w14:paraId="0BAE73F4" w14:textId="77777777" w:rsidR="007330A0" w:rsidRPr="007330A0" w:rsidRDefault="007330A0" w:rsidP="007330A0">
      <w:pPr>
        <w:tabs>
          <w:tab w:val="left" w:pos="0"/>
        </w:tabs>
        <w:jc w:val="both"/>
        <w:rPr>
          <w:sz w:val="18"/>
          <w:szCs w:val="18"/>
        </w:rPr>
      </w:pPr>
      <w:r w:rsidRPr="007330A0">
        <w:rPr>
          <w:sz w:val="18"/>
          <w:szCs w:val="18"/>
        </w:rPr>
        <w:tab/>
        <w:t>на 2024 год в размере не менее 5% от общего объема трансферта;</w:t>
      </w:r>
    </w:p>
    <w:p w14:paraId="3EA31D53" w14:textId="77777777" w:rsidR="007330A0" w:rsidRPr="007330A0" w:rsidRDefault="007330A0" w:rsidP="007330A0">
      <w:pPr>
        <w:tabs>
          <w:tab w:val="left" w:pos="0"/>
        </w:tabs>
        <w:jc w:val="both"/>
        <w:rPr>
          <w:sz w:val="18"/>
          <w:szCs w:val="18"/>
        </w:rPr>
      </w:pPr>
      <w:r w:rsidRPr="007330A0">
        <w:rPr>
          <w:sz w:val="18"/>
          <w:szCs w:val="18"/>
        </w:rPr>
        <w:tab/>
        <w:t>на 2025 год в размере не менее 0% от общего объема трансферта;</w:t>
      </w:r>
    </w:p>
    <w:p w14:paraId="12A8D026" w14:textId="77777777" w:rsidR="007330A0" w:rsidRPr="007330A0" w:rsidRDefault="007330A0" w:rsidP="007330A0">
      <w:pPr>
        <w:tabs>
          <w:tab w:val="left" w:pos="0"/>
        </w:tabs>
        <w:jc w:val="both"/>
        <w:rPr>
          <w:sz w:val="18"/>
          <w:szCs w:val="18"/>
        </w:rPr>
      </w:pPr>
      <w:r w:rsidRPr="007330A0">
        <w:rPr>
          <w:sz w:val="18"/>
          <w:szCs w:val="18"/>
        </w:rPr>
        <w:tab/>
        <w:t>на 2026 год в размере не менее 0% от общего объема трансферта.</w:t>
      </w:r>
    </w:p>
    <w:p w14:paraId="7145F0DB" w14:textId="77777777" w:rsidR="007330A0" w:rsidRPr="007330A0" w:rsidRDefault="007330A0" w:rsidP="007330A0">
      <w:pPr>
        <w:tabs>
          <w:tab w:val="left" w:pos="1440"/>
        </w:tabs>
        <w:jc w:val="both"/>
        <w:rPr>
          <w:sz w:val="18"/>
          <w:szCs w:val="18"/>
        </w:rPr>
      </w:pPr>
      <w:r w:rsidRPr="007330A0">
        <w:rPr>
          <w:b/>
          <w:sz w:val="18"/>
          <w:szCs w:val="18"/>
        </w:rPr>
        <w:tab/>
        <w:t>Статья 9</w:t>
      </w:r>
    </w:p>
    <w:p w14:paraId="23360476" w14:textId="77777777" w:rsidR="007330A0" w:rsidRPr="007330A0" w:rsidRDefault="007330A0" w:rsidP="007330A0">
      <w:pPr>
        <w:tabs>
          <w:tab w:val="left" w:pos="540"/>
          <w:tab w:val="left" w:pos="720"/>
        </w:tabs>
        <w:jc w:val="both"/>
        <w:rPr>
          <w:sz w:val="18"/>
          <w:szCs w:val="18"/>
        </w:rPr>
      </w:pPr>
      <w:r w:rsidRPr="007330A0">
        <w:rPr>
          <w:sz w:val="18"/>
          <w:szCs w:val="18"/>
        </w:rPr>
        <w:t xml:space="preserve">          Установить, что в соответствии с пунктом 8 статьи 217 Бюджетного кодекса Российской Федерации основаниями для внесения в 2024 году изменений в показатели сводной бюджетной росписи муниципального образования «Подгорнское сельское поселение», связанными с особенностями исполнения бюджета поселения и (или) перераспределения бюджетных ассигнований между получателями средств бюджета поселения, являются:</w:t>
      </w:r>
    </w:p>
    <w:p w14:paraId="6A55E2EE" w14:textId="77777777" w:rsidR="007330A0" w:rsidRPr="007330A0" w:rsidRDefault="007330A0" w:rsidP="007330A0">
      <w:pPr>
        <w:tabs>
          <w:tab w:val="left" w:pos="540"/>
          <w:tab w:val="left" w:pos="720"/>
        </w:tabs>
        <w:jc w:val="both"/>
        <w:rPr>
          <w:sz w:val="18"/>
          <w:szCs w:val="18"/>
        </w:rPr>
      </w:pPr>
      <w:r w:rsidRPr="007330A0">
        <w:rPr>
          <w:sz w:val="18"/>
          <w:szCs w:val="18"/>
        </w:rPr>
        <w:t xml:space="preserve">                1) изменение порядка применение бюджетной классификации;</w:t>
      </w:r>
    </w:p>
    <w:p w14:paraId="7BEFA9E9" w14:textId="77777777" w:rsidR="007330A0" w:rsidRPr="007330A0" w:rsidRDefault="007330A0" w:rsidP="007330A0">
      <w:pPr>
        <w:tabs>
          <w:tab w:val="left" w:pos="540"/>
          <w:tab w:val="left" w:pos="720"/>
        </w:tabs>
        <w:jc w:val="both"/>
        <w:rPr>
          <w:sz w:val="18"/>
          <w:szCs w:val="18"/>
        </w:rPr>
      </w:pPr>
      <w:r w:rsidRPr="007330A0">
        <w:rPr>
          <w:sz w:val="18"/>
          <w:szCs w:val="18"/>
        </w:rPr>
        <w:t xml:space="preserve">                2) изменение исходных показателей, для расчета субвенций, иных межбюджетных трансфертов, выделяемых из районного бюджета;</w:t>
      </w:r>
    </w:p>
    <w:p w14:paraId="34564D9A" w14:textId="77777777" w:rsidR="007330A0" w:rsidRPr="007330A0" w:rsidRDefault="007330A0" w:rsidP="007330A0">
      <w:pPr>
        <w:tabs>
          <w:tab w:val="left" w:pos="540"/>
          <w:tab w:val="left" w:pos="720"/>
        </w:tabs>
        <w:jc w:val="both"/>
        <w:rPr>
          <w:sz w:val="18"/>
          <w:szCs w:val="18"/>
        </w:rPr>
      </w:pPr>
      <w:r w:rsidRPr="007330A0">
        <w:rPr>
          <w:sz w:val="18"/>
          <w:szCs w:val="18"/>
        </w:rPr>
        <w:lastRenderedPageBreak/>
        <w:t xml:space="preserve">                3) направление в 2024 году остатков средств, полученных муниципальным образованием «Подгорнское сельское поселение» из областного бюджета и неиспользованных в 2023 году, на те же цели в соответствии с решениями главных администраторов бюджетных средств.</w:t>
      </w:r>
    </w:p>
    <w:p w14:paraId="0A35EA68" w14:textId="77777777" w:rsidR="007330A0" w:rsidRPr="007330A0" w:rsidRDefault="007330A0" w:rsidP="007330A0">
      <w:pPr>
        <w:tabs>
          <w:tab w:val="left" w:pos="1440"/>
        </w:tabs>
        <w:jc w:val="both"/>
        <w:rPr>
          <w:sz w:val="18"/>
          <w:szCs w:val="18"/>
        </w:rPr>
      </w:pPr>
      <w:r w:rsidRPr="007330A0">
        <w:rPr>
          <w:b/>
          <w:sz w:val="18"/>
          <w:szCs w:val="18"/>
        </w:rPr>
        <w:tab/>
        <w:t>Статья 10</w:t>
      </w:r>
    </w:p>
    <w:p w14:paraId="516E56A5" w14:textId="77777777" w:rsidR="007330A0" w:rsidRPr="007330A0" w:rsidRDefault="007330A0" w:rsidP="007330A0">
      <w:pPr>
        <w:ind w:firstLine="708"/>
        <w:jc w:val="both"/>
        <w:rPr>
          <w:sz w:val="18"/>
          <w:szCs w:val="18"/>
        </w:rPr>
      </w:pPr>
      <w:r w:rsidRPr="007330A0">
        <w:rPr>
          <w:sz w:val="18"/>
          <w:szCs w:val="18"/>
        </w:rPr>
        <w:t>Установить, что получатели средств бюджета поселения при заключении договоров (муниципальных контрактов) о поставке товаров, выполнении работ и оказании услуг могут предусматривать выплату аванса:</w:t>
      </w:r>
    </w:p>
    <w:p w14:paraId="10FEE0FE" w14:textId="77777777" w:rsidR="007330A0" w:rsidRPr="007330A0" w:rsidRDefault="007330A0" w:rsidP="007330A0">
      <w:pPr>
        <w:ind w:firstLine="708"/>
        <w:jc w:val="both"/>
        <w:rPr>
          <w:sz w:val="18"/>
          <w:szCs w:val="18"/>
        </w:rPr>
      </w:pPr>
      <w:r w:rsidRPr="007330A0">
        <w:rPr>
          <w:sz w:val="18"/>
          <w:szCs w:val="18"/>
        </w:rPr>
        <w:t>в размере 100 процентов цены договора (контракта), но не более лимита бюджетных обязательств, подлежащих исполнению за счет средств бюджета поселения:</w:t>
      </w:r>
    </w:p>
    <w:p w14:paraId="1D0A3D14" w14:textId="77777777" w:rsidR="007330A0" w:rsidRPr="007330A0" w:rsidRDefault="007330A0" w:rsidP="007330A0">
      <w:pPr>
        <w:tabs>
          <w:tab w:val="left" w:pos="540"/>
          <w:tab w:val="left" w:pos="720"/>
        </w:tabs>
        <w:ind w:left="993"/>
        <w:jc w:val="both"/>
        <w:rPr>
          <w:sz w:val="18"/>
          <w:szCs w:val="18"/>
        </w:rPr>
      </w:pPr>
      <w:r w:rsidRPr="007330A0">
        <w:rPr>
          <w:sz w:val="18"/>
          <w:szCs w:val="18"/>
        </w:rPr>
        <w:t>1) по договорам (контрактам) об оказании услуг связи, теплоснабжения, о подписке на периодические издания и об их приобретении, об обучении на курсах повышения квалификации, о приобретении путевок в детские оздоровительные лагеря, на обязательное страхование гражданской ответственности владельцев транспортных средств, на технологическое присоединение к электрическим сетям»;</w:t>
      </w:r>
    </w:p>
    <w:p w14:paraId="2CD5E2B6" w14:textId="77777777" w:rsidR="007330A0" w:rsidRPr="007330A0" w:rsidRDefault="007330A0" w:rsidP="007330A0">
      <w:pPr>
        <w:tabs>
          <w:tab w:val="left" w:pos="540"/>
          <w:tab w:val="left" w:pos="720"/>
        </w:tabs>
        <w:ind w:left="993"/>
        <w:jc w:val="both"/>
        <w:rPr>
          <w:sz w:val="18"/>
          <w:szCs w:val="18"/>
        </w:rPr>
      </w:pPr>
      <w:r w:rsidRPr="007330A0">
        <w:rPr>
          <w:sz w:val="18"/>
          <w:szCs w:val="18"/>
        </w:rPr>
        <w:t>2) по договорам (контрактам) на поставку иных товаров, выполнение иных работ и оказание иных услуг, если цена договора (контракта) не превышает 40,0 тысяч рублей;</w:t>
      </w:r>
    </w:p>
    <w:p w14:paraId="24672DAC" w14:textId="77777777" w:rsidR="007330A0" w:rsidRPr="007330A0" w:rsidRDefault="007330A0" w:rsidP="007330A0">
      <w:pPr>
        <w:ind w:firstLine="708"/>
        <w:jc w:val="both"/>
        <w:rPr>
          <w:sz w:val="18"/>
          <w:szCs w:val="18"/>
        </w:rPr>
      </w:pPr>
      <w:r w:rsidRPr="007330A0">
        <w:rPr>
          <w:sz w:val="18"/>
          <w:szCs w:val="18"/>
        </w:rPr>
        <w:t>в размере 30 процентов цены договора (контракта), но не более 30 процентов лимитов бюджетных обязательств, подлежащих исполнению за счет средств бюджета поселения в соответствующем финансовом году, по остальным договорам (контрактам), если иное не предусмотрено законодательством Российской Федерации и муниципальными правовыми актами муниципального образования «Подгорнское сельское поселение».</w:t>
      </w:r>
    </w:p>
    <w:p w14:paraId="254FD2E3" w14:textId="77777777" w:rsidR="007330A0" w:rsidRPr="007330A0" w:rsidRDefault="007330A0" w:rsidP="007330A0">
      <w:pPr>
        <w:tabs>
          <w:tab w:val="left" w:pos="1440"/>
        </w:tabs>
        <w:jc w:val="both"/>
        <w:rPr>
          <w:sz w:val="18"/>
          <w:szCs w:val="18"/>
        </w:rPr>
      </w:pPr>
      <w:r w:rsidRPr="007330A0">
        <w:rPr>
          <w:b/>
          <w:sz w:val="18"/>
          <w:szCs w:val="18"/>
        </w:rPr>
        <w:tab/>
        <w:t>Статья 11</w:t>
      </w:r>
    </w:p>
    <w:p w14:paraId="025A192C" w14:textId="77777777" w:rsidR="007330A0" w:rsidRPr="007330A0" w:rsidRDefault="007330A0" w:rsidP="007330A0">
      <w:pPr>
        <w:ind w:firstLine="708"/>
        <w:jc w:val="both"/>
        <w:rPr>
          <w:sz w:val="18"/>
          <w:szCs w:val="18"/>
        </w:rPr>
      </w:pPr>
      <w:r w:rsidRPr="007330A0">
        <w:rPr>
          <w:sz w:val="18"/>
          <w:szCs w:val="18"/>
        </w:rPr>
        <w:t xml:space="preserve">Установить, что в соответствии с </w:t>
      </w:r>
      <w:hyperlink r:id="rId13" w:history="1">
        <w:r w:rsidRPr="007330A0">
          <w:rPr>
            <w:rStyle w:val="af1"/>
            <w:sz w:val="18"/>
            <w:szCs w:val="18"/>
          </w:rPr>
          <w:t>пунктом 1 статьи 74</w:t>
        </w:r>
      </w:hyperlink>
      <w:r w:rsidRPr="007330A0">
        <w:rPr>
          <w:sz w:val="18"/>
          <w:szCs w:val="18"/>
        </w:rPr>
        <w:t xml:space="preserve"> Бюджетного кодекса Российской Федерации бюджетные ассигнования, предусмотренные главным распорядителям средств бюджета муниципального образования «Подгорнское сельское поселение», в ведении которого находятся муниципальные казенные учреждения, на обеспечение деятельности муниципальных казенных учреждений за счет:</w:t>
      </w:r>
    </w:p>
    <w:p w14:paraId="55846421" w14:textId="77777777" w:rsidR="007330A0" w:rsidRPr="007330A0" w:rsidRDefault="007330A0" w:rsidP="007330A0">
      <w:pPr>
        <w:tabs>
          <w:tab w:val="left" w:pos="540"/>
          <w:tab w:val="left" w:pos="720"/>
          <w:tab w:val="left" w:pos="900"/>
        </w:tabs>
        <w:jc w:val="both"/>
        <w:rPr>
          <w:sz w:val="18"/>
          <w:szCs w:val="18"/>
        </w:rPr>
      </w:pPr>
      <w:r w:rsidRPr="007330A0">
        <w:rPr>
          <w:sz w:val="18"/>
          <w:szCs w:val="18"/>
        </w:rPr>
        <w:t>-  доходов от платных услуг, оказываемых муниципальными казенными учреждениями;</w:t>
      </w:r>
    </w:p>
    <w:p w14:paraId="53023A34" w14:textId="77777777" w:rsidR="007330A0" w:rsidRPr="007330A0" w:rsidRDefault="007330A0" w:rsidP="007330A0">
      <w:pPr>
        <w:tabs>
          <w:tab w:val="left" w:pos="540"/>
          <w:tab w:val="left" w:pos="720"/>
          <w:tab w:val="left" w:pos="900"/>
        </w:tabs>
        <w:jc w:val="both"/>
        <w:rPr>
          <w:sz w:val="18"/>
          <w:szCs w:val="18"/>
        </w:rPr>
      </w:pPr>
      <w:r w:rsidRPr="007330A0">
        <w:rPr>
          <w:sz w:val="18"/>
          <w:szCs w:val="18"/>
        </w:rPr>
        <w:t>-  безвозмездных поступлений от физических и юридических лиц, в том числе добровольные пожертвования;</w:t>
      </w:r>
    </w:p>
    <w:p w14:paraId="177FC32C" w14:textId="77777777" w:rsidR="007330A0" w:rsidRPr="007330A0" w:rsidRDefault="007330A0" w:rsidP="007330A0">
      <w:pPr>
        <w:tabs>
          <w:tab w:val="left" w:pos="540"/>
          <w:tab w:val="left" w:pos="720"/>
          <w:tab w:val="left" w:pos="900"/>
        </w:tabs>
        <w:jc w:val="both"/>
        <w:rPr>
          <w:sz w:val="18"/>
          <w:szCs w:val="18"/>
        </w:rPr>
      </w:pPr>
      <w:r w:rsidRPr="007330A0">
        <w:rPr>
          <w:sz w:val="18"/>
          <w:szCs w:val="18"/>
        </w:rPr>
        <w:t xml:space="preserve">предоставляются при условии фактического поступления указанных доходов в бюджет муниципального образования «Подгорнское сельское поселение». </w:t>
      </w:r>
    </w:p>
    <w:p w14:paraId="1B6F2024" w14:textId="77777777" w:rsidR="007330A0" w:rsidRPr="007330A0" w:rsidRDefault="007330A0" w:rsidP="007330A0">
      <w:pPr>
        <w:ind w:firstLine="708"/>
        <w:jc w:val="both"/>
        <w:rPr>
          <w:sz w:val="18"/>
          <w:szCs w:val="18"/>
        </w:rPr>
      </w:pPr>
      <w:r w:rsidRPr="007330A0">
        <w:rPr>
          <w:sz w:val="18"/>
          <w:szCs w:val="18"/>
        </w:rPr>
        <w:t>Порядок предоставления указанных бюджетных ассигнований устанавливается Администрацией Подгорнского сельского поселения.</w:t>
      </w:r>
    </w:p>
    <w:p w14:paraId="1130BE8D" w14:textId="77777777" w:rsidR="007330A0" w:rsidRPr="007330A0" w:rsidRDefault="007330A0" w:rsidP="007330A0">
      <w:pPr>
        <w:ind w:firstLine="708"/>
        <w:jc w:val="both"/>
        <w:rPr>
          <w:sz w:val="18"/>
          <w:szCs w:val="18"/>
        </w:rPr>
      </w:pPr>
      <w:r w:rsidRPr="007330A0">
        <w:rPr>
          <w:sz w:val="18"/>
          <w:szCs w:val="18"/>
        </w:rPr>
        <w:t>Порядок доведения указанных бюджетных ассигнований и лимитов бюджетных обязательств до главных распорядителей средств бюджета муниципального образования «Подгорнское сельское поселение» устанавливается Администрацией Подгорнского поселения.</w:t>
      </w:r>
    </w:p>
    <w:p w14:paraId="7E5F6A25" w14:textId="01458E4C" w:rsidR="007330A0" w:rsidRPr="007330A0" w:rsidRDefault="007330A0" w:rsidP="007330A0">
      <w:pPr>
        <w:tabs>
          <w:tab w:val="left" w:pos="1440"/>
        </w:tabs>
        <w:jc w:val="both"/>
        <w:rPr>
          <w:sz w:val="18"/>
          <w:szCs w:val="18"/>
        </w:rPr>
      </w:pPr>
      <w:r>
        <w:rPr>
          <w:b/>
          <w:sz w:val="18"/>
          <w:szCs w:val="18"/>
        </w:rPr>
        <w:tab/>
      </w:r>
      <w:r w:rsidRPr="007330A0">
        <w:rPr>
          <w:b/>
          <w:sz w:val="18"/>
          <w:szCs w:val="18"/>
        </w:rPr>
        <w:t>Статья 12</w:t>
      </w:r>
    </w:p>
    <w:p w14:paraId="2D7800FB" w14:textId="77777777" w:rsidR="007330A0" w:rsidRPr="007330A0" w:rsidRDefault="007330A0" w:rsidP="007330A0">
      <w:pPr>
        <w:ind w:firstLine="708"/>
        <w:jc w:val="both"/>
        <w:rPr>
          <w:sz w:val="18"/>
          <w:szCs w:val="18"/>
        </w:rPr>
      </w:pPr>
      <w:r w:rsidRPr="007330A0">
        <w:rPr>
          <w:sz w:val="18"/>
          <w:szCs w:val="18"/>
        </w:rPr>
        <w:t>Установить предельную величину резервного фонда Администрации Подгорнского сельского поселения на 2024 год в сумме 50,0 тысяч рублей, на 2025 год в сумме 50,0 тысяч рублей и на 2026 год в сумме 50,0 тысяч рублей.</w:t>
      </w:r>
    </w:p>
    <w:p w14:paraId="45CEECA5" w14:textId="77777777" w:rsidR="007330A0" w:rsidRPr="007330A0" w:rsidRDefault="007330A0" w:rsidP="007330A0">
      <w:pPr>
        <w:tabs>
          <w:tab w:val="left" w:pos="1440"/>
        </w:tabs>
        <w:jc w:val="both"/>
        <w:rPr>
          <w:sz w:val="18"/>
          <w:szCs w:val="18"/>
        </w:rPr>
      </w:pPr>
      <w:r w:rsidRPr="007330A0">
        <w:rPr>
          <w:b/>
          <w:sz w:val="18"/>
          <w:szCs w:val="18"/>
        </w:rPr>
        <w:tab/>
        <w:t>Статья 13</w:t>
      </w:r>
    </w:p>
    <w:p w14:paraId="2E59497D" w14:textId="77777777" w:rsidR="007330A0" w:rsidRPr="007330A0" w:rsidRDefault="007330A0" w:rsidP="007330A0">
      <w:pPr>
        <w:ind w:firstLine="708"/>
        <w:jc w:val="both"/>
        <w:rPr>
          <w:sz w:val="18"/>
          <w:szCs w:val="18"/>
        </w:rPr>
      </w:pPr>
      <w:r w:rsidRPr="007330A0">
        <w:rPr>
          <w:sz w:val="18"/>
          <w:szCs w:val="18"/>
        </w:rPr>
        <w:t>Настоящее решение вступает в силу с 1 января 2024 года.</w:t>
      </w:r>
    </w:p>
    <w:p w14:paraId="68F81A16" w14:textId="77777777" w:rsidR="007330A0" w:rsidRPr="007330A0" w:rsidRDefault="007330A0" w:rsidP="007330A0">
      <w:pPr>
        <w:tabs>
          <w:tab w:val="left" w:pos="1440"/>
        </w:tabs>
        <w:jc w:val="both"/>
        <w:rPr>
          <w:sz w:val="18"/>
          <w:szCs w:val="18"/>
        </w:rPr>
      </w:pPr>
      <w:r w:rsidRPr="007330A0">
        <w:rPr>
          <w:b/>
          <w:sz w:val="18"/>
          <w:szCs w:val="18"/>
        </w:rPr>
        <w:tab/>
        <w:t>Статья 14</w:t>
      </w:r>
    </w:p>
    <w:p w14:paraId="110DB97A" w14:textId="20DB6B6F" w:rsidR="007330A0" w:rsidRPr="007330A0" w:rsidRDefault="007330A0" w:rsidP="007330A0">
      <w:pPr>
        <w:ind w:firstLine="708"/>
        <w:jc w:val="both"/>
        <w:rPr>
          <w:sz w:val="18"/>
          <w:szCs w:val="18"/>
        </w:rPr>
      </w:pPr>
      <w:r w:rsidRPr="007330A0">
        <w:rPr>
          <w:sz w:val="18"/>
          <w:szCs w:val="18"/>
        </w:rPr>
        <w:t>Решение о бюджете поселения на 2024 год и на плановый период 2025 и 2026 годов подлежит официальному опубликованию не позднее 10 дней после его подписания в установленном порядке в официальном печатном издании «Официальные ведомости Подгорнского сельского поселения», на официальном сайте муниципального образования «Подгорнское сельское поселение».</w:t>
      </w:r>
    </w:p>
    <w:p w14:paraId="337745CE" w14:textId="77777777" w:rsidR="007330A0" w:rsidRPr="007330A0" w:rsidRDefault="007330A0" w:rsidP="007330A0">
      <w:pPr>
        <w:tabs>
          <w:tab w:val="left" w:pos="540"/>
          <w:tab w:val="left" w:pos="720"/>
          <w:tab w:val="left" w:pos="900"/>
          <w:tab w:val="left" w:pos="1260"/>
        </w:tabs>
        <w:jc w:val="both"/>
        <w:rPr>
          <w:sz w:val="18"/>
          <w:szCs w:val="18"/>
        </w:rPr>
      </w:pPr>
    </w:p>
    <w:p w14:paraId="01BDB347" w14:textId="77777777" w:rsidR="007330A0" w:rsidRPr="007330A0" w:rsidRDefault="007330A0" w:rsidP="007330A0">
      <w:pPr>
        <w:tabs>
          <w:tab w:val="left" w:pos="540"/>
          <w:tab w:val="left" w:pos="720"/>
          <w:tab w:val="left" w:pos="900"/>
          <w:tab w:val="left" w:pos="1260"/>
        </w:tabs>
        <w:jc w:val="both"/>
        <w:rPr>
          <w:sz w:val="18"/>
          <w:szCs w:val="18"/>
        </w:rPr>
      </w:pPr>
      <w:r w:rsidRPr="007330A0">
        <w:rPr>
          <w:sz w:val="18"/>
          <w:szCs w:val="18"/>
        </w:rPr>
        <w:t>Председатель Совета Подгорнского</w:t>
      </w:r>
    </w:p>
    <w:p w14:paraId="65934A30" w14:textId="3839D1BA" w:rsidR="007330A0" w:rsidRPr="007330A0" w:rsidRDefault="007330A0" w:rsidP="007330A0">
      <w:pPr>
        <w:tabs>
          <w:tab w:val="left" w:pos="540"/>
          <w:tab w:val="left" w:pos="720"/>
          <w:tab w:val="left" w:pos="900"/>
          <w:tab w:val="left" w:pos="1260"/>
        </w:tabs>
        <w:jc w:val="both"/>
        <w:rPr>
          <w:sz w:val="18"/>
          <w:szCs w:val="18"/>
        </w:rPr>
      </w:pPr>
      <w:r w:rsidRPr="007330A0">
        <w:rPr>
          <w:sz w:val="18"/>
          <w:szCs w:val="18"/>
        </w:rPr>
        <w:t>сельского поселения</w:t>
      </w:r>
      <w:r w:rsidRPr="007330A0">
        <w:rPr>
          <w:sz w:val="18"/>
          <w:szCs w:val="18"/>
        </w:rPr>
        <w:tab/>
      </w:r>
      <w:r w:rsidRPr="007330A0">
        <w:rPr>
          <w:sz w:val="18"/>
          <w:szCs w:val="18"/>
        </w:rPr>
        <w:tab/>
      </w:r>
      <w:r w:rsidRPr="007330A0">
        <w:rPr>
          <w:sz w:val="18"/>
          <w:szCs w:val="18"/>
        </w:rPr>
        <w:tab/>
      </w:r>
      <w:r w:rsidRPr="007330A0">
        <w:rPr>
          <w:sz w:val="18"/>
          <w:szCs w:val="18"/>
        </w:rPr>
        <w:tab/>
      </w:r>
      <w:r w:rsidRPr="007330A0">
        <w:rPr>
          <w:sz w:val="18"/>
          <w:szCs w:val="18"/>
        </w:rPr>
        <w:tab/>
      </w:r>
      <w:r w:rsidRPr="007330A0">
        <w:rPr>
          <w:sz w:val="18"/>
          <w:szCs w:val="18"/>
        </w:rPr>
        <w:tab/>
      </w:r>
      <w:r w:rsidRPr="007330A0">
        <w:rPr>
          <w:sz w:val="18"/>
          <w:szCs w:val="18"/>
        </w:rPr>
        <w:tab/>
        <w:t>Л.И</w:t>
      </w:r>
      <w:r>
        <w:rPr>
          <w:sz w:val="18"/>
          <w:szCs w:val="18"/>
        </w:rPr>
        <w:t>.</w:t>
      </w:r>
      <w:r w:rsidRPr="007330A0">
        <w:rPr>
          <w:sz w:val="18"/>
          <w:szCs w:val="18"/>
        </w:rPr>
        <w:t xml:space="preserve"> Великанова</w:t>
      </w:r>
    </w:p>
    <w:p w14:paraId="1FE6BE5B" w14:textId="77777777" w:rsidR="007330A0" w:rsidRPr="007330A0" w:rsidRDefault="007330A0" w:rsidP="007330A0">
      <w:pPr>
        <w:jc w:val="both"/>
        <w:rPr>
          <w:sz w:val="18"/>
          <w:szCs w:val="18"/>
        </w:rPr>
      </w:pPr>
    </w:p>
    <w:p w14:paraId="4E2041E7" w14:textId="77777777" w:rsidR="007330A0" w:rsidRDefault="007330A0" w:rsidP="007330A0">
      <w:pPr>
        <w:widowControl w:val="0"/>
        <w:jc w:val="both"/>
        <w:rPr>
          <w:sz w:val="18"/>
          <w:szCs w:val="18"/>
        </w:rPr>
      </w:pPr>
      <w:r w:rsidRPr="007330A0">
        <w:rPr>
          <w:sz w:val="18"/>
          <w:szCs w:val="18"/>
        </w:rPr>
        <w:t>Глава Подгорнского сельского поселения</w:t>
      </w:r>
      <w:r w:rsidRPr="007330A0">
        <w:rPr>
          <w:sz w:val="18"/>
          <w:szCs w:val="18"/>
        </w:rPr>
        <w:tab/>
      </w:r>
      <w:r w:rsidRPr="007330A0">
        <w:rPr>
          <w:sz w:val="18"/>
          <w:szCs w:val="18"/>
        </w:rPr>
        <w:tab/>
      </w:r>
      <w:r>
        <w:rPr>
          <w:sz w:val="18"/>
          <w:szCs w:val="18"/>
        </w:rPr>
        <w:tab/>
      </w:r>
      <w:r>
        <w:rPr>
          <w:sz w:val="18"/>
          <w:szCs w:val="18"/>
        </w:rPr>
        <w:tab/>
      </w:r>
      <w:r w:rsidRPr="007330A0">
        <w:rPr>
          <w:sz w:val="18"/>
          <w:szCs w:val="18"/>
        </w:rPr>
        <w:tab/>
        <w:t>С.С. Пантюхин</w:t>
      </w:r>
    </w:p>
    <w:p w14:paraId="0EB46ECF" w14:textId="77777777" w:rsidR="00FF2B6E" w:rsidRDefault="00FF2B6E" w:rsidP="007330A0">
      <w:pPr>
        <w:widowControl w:val="0"/>
        <w:jc w:val="right"/>
        <w:rPr>
          <w:sz w:val="18"/>
          <w:szCs w:val="18"/>
        </w:rPr>
      </w:pPr>
    </w:p>
    <w:p w14:paraId="1E78663C" w14:textId="4BCCE686" w:rsidR="007330A0" w:rsidRPr="007330A0" w:rsidRDefault="007330A0" w:rsidP="007330A0">
      <w:pPr>
        <w:widowControl w:val="0"/>
        <w:jc w:val="right"/>
        <w:rPr>
          <w:sz w:val="18"/>
          <w:szCs w:val="18"/>
        </w:rPr>
      </w:pPr>
      <w:r w:rsidRPr="007330A0">
        <w:rPr>
          <w:sz w:val="18"/>
          <w:szCs w:val="18"/>
        </w:rPr>
        <w:t xml:space="preserve">Приложение 1  </w:t>
      </w:r>
    </w:p>
    <w:p w14:paraId="0BF6C8A4" w14:textId="77777777" w:rsidR="007330A0" w:rsidRPr="007330A0" w:rsidRDefault="007330A0" w:rsidP="007330A0">
      <w:pPr>
        <w:tabs>
          <w:tab w:val="left" w:pos="5040"/>
          <w:tab w:val="left" w:pos="5400"/>
        </w:tabs>
        <w:ind w:left="5103"/>
        <w:rPr>
          <w:sz w:val="18"/>
          <w:szCs w:val="18"/>
        </w:rPr>
      </w:pPr>
      <w:r w:rsidRPr="007330A0">
        <w:rPr>
          <w:sz w:val="18"/>
          <w:szCs w:val="18"/>
        </w:rPr>
        <w:t>к решению Совета Подгорнского сельского поселения от 22.12.2023 № 51</w:t>
      </w:r>
    </w:p>
    <w:p w14:paraId="157C01F0" w14:textId="77777777" w:rsidR="007330A0" w:rsidRPr="007330A0" w:rsidRDefault="007330A0" w:rsidP="007330A0">
      <w:pPr>
        <w:rPr>
          <w:sz w:val="18"/>
          <w:szCs w:val="18"/>
        </w:rPr>
      </w:pPr>
    </w:p>
    <w:p w14:paraId="51631D2B" w14:textId="77777777" w:rsidR="007330A0" w:rsidRPr="007330A0" w:rsidRDefault="007330A0" w:rsidP="007330A0">
      <w:pPr>
        <w:jc w:val="center"/>
        <w:rPr>
          <w:sz w:val="18"/>
          <w:szCs w:val="18"/>
        </w:rPr>
      </w:pPr>
      <w:r w:rsidRPr="007330A0">
        <w:rPr>
          <w:b/>
          <w:i/>
          <w:sz w:val="18"/>
          <w:szCs w:val="18"/>
        </w:rPr>
        <w:t>ОБЪЕМ МЕЖБЮДЖЕТНЫХ ТРАНСФЕРТОВ</w:t>
      </w:r>
    </w:p>
    <w:p w14:paraId="6262D150" w14:textId="77777777" w:rsidR="007330A0" w:rsidRPr="007330A0" w:rsidRDefault="007330A0" w:rsidP="007330A0">
      <w:pPr>
        <w:jc w:val="center"/>
        <w:rPr>
          <w:sz w:val="18"/>
          <w:szCs w:val="18"/>
        </w:rPr>
      </w:pPr>
      <w:r w:rsidRPr="007330A0">
        <w:rPr>
          <w:b/>
          <w:i/>
          <w:sz w:val="18"/>
          <w:szCs w:val="18"/>
        </w:rPr>
        <w:t>бюджету муниципального образования «Подгорнское сельское поселение на 2024 год</w:t>
      </w:r>
    </w:p>
    <w:p w14:paraId="0404C9FA" w14:textId="77777777" w:rsidR="007330A0" w:rsidRPr="007330A0" w:rsidRDefault="007330A0" w:rsidP="007330A0">
      <w:pPr>
        <w:jc w:val="center"/>
        <w:rPr>
          <w:b/>
          <w:i/>
          <w:sz w:val="18"/>
          <w:szCs w:val="18"/>
        </w:rPr>
      </w:pPr>
    </w:p>
    <w:tbl>
      <w:tblPr>
        <w:tblW w:w="9557" w:type="dxa"/>
        <w:tblLayout w:type="fixed"/>
        <w:tblLook w:val="0000" w:firstRow="0" w:lastRow="0" w:firstColumn="0" w:lastColumn="0" w:noHBand="0" w:noVBand="0"/>
      </w:tblPr>
      <w:tblGrid>
        <w:gridCol w:w="2448"/>
        <w:gridCol w:w="6052"/>
        <w:gridCol w:w="1057"/>
      </w:tblGrid>
      <w:tr w:rsidR="007330A0" w:rsidRPr="007330A0" w14:paraId="044E542E"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51C1D" w14:textId="77777777" w:rsidR="007330A0" w:rsidRPr="007330A0" w:rsidRDefault="007330A0" w:rsidP="00F23C9E">
            <w:pPr>
              <w:widowControl w:val="0"/>
              <w:jc w:val="center"/>
              <w:rPr>
                <w:sz w:val="18"/>
                <w:szCs w:val="18"/>
              </w:rPr>
            </w:pPr>
            <w:r w:rsidRPr="007330A0">
              <w:rPr>
                <w:i/>
                <w:sz w:val="18"/>
                <w:szCs w:val="18"/>
              </w:rPr>
              <w:t>Код бюджетной классификации</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6964" w14:textId="77777777" w:rsidR="007330A0" w:rsidRPr="007330A0" w:rsidRDefault="007330A0" w:rsidP="00F23C9E">
            <w:pPr>
              <w:widowControl w:val="0"/>
              <w:jc w:val="center"/>
              <w:rPr>
                <w:sz w:val="18"/>
                <w:szCs w:val="18"/>
              </w:rPr>
            </w:pPr>
            <w:r w:rsidRPr="007330A0">
              <w:rPr>
                <w:i/>
                <w:sz w:val="18"/>
                <w:szCs w:val="18"/>
              </w:rPr>
              <w:t>Наименование межбюджетных трансфертов</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BE788" w14:textId="77777777" w:rsidR="007330A0" w:rsidRPr="007330A0" w:rsidRDefault="007330A0" w:rsidP="00F23C9E">
            <w:pPr>
              <w:widowControl w:val="0"/>
              <w:jc w:val="center"/>
              <w:rPr>
                <w:sz w:val="18"/>
                <w:szCs w:val="18"/>
              </w:rPr>
            </w:pPr>
            <w:r w:rsidRPr="007330A0">
              <w:rPr>
                <w:i/>
                <w:sz w:val="18"/>
                <w:szCs w:val="18"/>
              </w:rPr>
              <w:t>Сумма, тыс.руб.</w:t>
            </w:r>
          </w:p>
        </w:tc>
      </w:tr>
      <w:tr w:rsidR="007330A0" w:rsidRPr="007330A0" w14:paraId="44089653"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02148" w14:textId="77777777" w:rsidR="007330A0" w:rsidRPr="007330A0" w:rsidRDefault="007330A0" w:rsidP="00F23C9E">
            <w:pPr>
              <w:widowControl w:val="0"/>
              <w:jc w:val="center"/>
              <w:rPr>
                <w:sz w:val="18"/>
                <w:szCs w:val="18"/>
              </w:rPr>
            </w:pPr>
            <w:r w:rsidRPr="007330A0">
              <w:rPr>
                <w:b/>
                <w:sz w:val="18"/>
                <w:szCs w:val="18"/>
              </w:rPr>
              <w:t>2 02 00000 00 0000 000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C09A651" w14:textId="77777777" w:rsidR="007330A0" w:rsidRPr="007330A0" w:rsidRDefault="007330A0" w:rsidP="00F23C9E">
            <w:pPr>
              <w:widowControl w:val="0"/>
              <w:jc w:val="both"/>
              <w:rPr>
                <w:sz w:val="18"/>
                <w:szCs w:val="18"/>
              </w:rPr>
            </w:pPr>
            <w:r w:rsidRPr="007330A0">
              <w:rPr>
                <w:b/>
                <w:sz w:val="18"/>
                <w:szCs w:val="18"/>
              </w:rPr>
              <w:t>Безвозмездные поступления от других бюджетов бюджетной системы Российской Федерации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E3F20" w14:textId="77777777" w:rsidR="007330A0" w:rsidRPr="007330A0" w:rsidRDefault="007330A0" w:rsidP="00F23C9E">
            <w:pPr>
              <w:widowControl w:val="0"/>
              <w:jc w:val="center"/>
              <w:rPr>
                <w:sz w:val="18"/>
                <w:szCs w:val="18"/>
              </w:rPr>
            </w:pPr>
            <w:r w:rsidRPr="007330A0">
              <w:rPr>
                <w:b/>
                <w:sz w:val="18"/>
                <w:szCs w:val="18"/>
              </w:rPr>
              <w:t>89 238,9</w:t>
            </w:r>
          </w:p>
        </w:tc>
      </w:tr>
      <w:tr w:rsidR="007330A0" w:rsidRPr="007330A0" w14:paraId="56CF3C1D"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BD6FB" w14:textId="77777777" w:rsidR="007330A0" w:rsidRPr="007330A0" w:rsidRDefault="007330A0" w:rsidP="00F23C9E">
            <w:pPr>
              <w:widowControl w:val="0"/>
              <w:jc w:val="center"/>
              <w:rPr>
                <w:sz w:val="18"/>
                <w:szCs w:val="18"/>
              </w:rPr>
            </w:pPr>
            <w:r w:rsidRPr="007330A0">
              <w:rPr>
                <w:b/>
                <w:i/>
                <w:sz w:val="18"/>
                <w:szCs w:val="18"/>
              </w:rPr>
              <w:t>2 02 10000  00 0000 150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61F31314" w14:textId="77777777" w:rsidR="007330A0" w:rsidRPr="007330A0" w:rsidRDefault="007330A0" w:rsidP="00F23C9E">
            <w:pPr>
              <w:widowControl w:val="0"/>
              <w:jc w:val="both"/>
              <w:rPr>
                <w:sz w:val="18"/>
                <w:szCs w:val="18"/>
              </w:rPr>
            </w:pPr>
            <w:r w:rsidRPr="007330A0">
              <w:rPr>
                <w:b/>
                <w:i/>
                <w:sz w:val="18"/>
                <w:szCs w:val="18"/>
              </w:rPr>
              <w:t>Дотации бюджетам бюджетной системы Российской Федерации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FD370" w14:textId="77777777" w:rsidR="007330A0" w:rsidRPr="007330A0" w:rsidRDefault="007330A0" w:rsidP="00F23C9E">
            <w:pPr>
              <w:widowControl w:val="0"/>
              <w:jc w:val="center"/>
              <w:rPr>
                <w:sz w:val="18"/>
                <w:szCs w:val="18"/>
              </w:rPr>
            </w:pPr>
            <w:r w:rsidRPr="007330A0">
              <w:rPr>
                <w:b/>
                <w:i/>
                <w:sz w:val="18"/>
                <w:szCs w:val="18"/>
              </w:rPr>
              <w:t>10 244,2</w:t>
            </w:r>
          </w:p>
        </w:tc>
      </w:tr>
      <w:tr w:rsidR="007330A0" w:rsidRPr="007330A0" w14:paraId="600E0FF0"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08DD" w14:textId="77777777" w:rsidR="007330A0" w:rsidRPr="007330A0" w:rsidRDefault="007330A0" w:rsidP="00F23C9E">
            <w:pPr>
              <w:widowControl w:val="0"/>
              <w:jc w:val="center"/>
              <w:rPr>
                <w:sz w:val="18"/>
                <w:szCs w:val="18"/>
              </w:rPr>
            </w:pPr>
            <w:r w:rsidRPr="007330A0">
              <w:rPr>
                <w:sz w:val="18"/>
                <w:szCs w:val="18"/>
              </w:rPr>
              <w:t>2 02 15001 10 0000 150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6B5AE870" w14:textId="77777777" w:rsidR="007330A0" w:rsidRPr="007330A0" w:rsidRDefault="007330A0" w:rsidP="00F23C9E">
            <w:pPr>
              <w:widowControl w:val="0"/>
              <w:jc w:val="both"/>
              <w:rPr>
                <w:sz w:val="18"/>
                <w:szCs w:val="18"/>
              </w:rPr>
            </w:pPr>
            <w:r w:rsidRPr="007330A0">
              <w:rPr>
                <w:sz w:val="18"/>
                <w:szCs w:val="18"/>
              </w:rPr>
              <w:t>Дотации бюджетам сельских поселений на выравнивание бюджетной обеспеченности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40EF2" w14:textId="77777777" w:rsidR="007330A0" w:rsidRPr="007330A0" w:rsidRDefault="007330A0" w:rsidP="00F23C9E">
            <w:pPr>
              <w:widowControl w:val="0"/>
              <w:jc w:val="center"/>
              <w:rPr>
                <w:sz w:val="18"/>
                <w:szCs w:val="18"/>
              </w:rPr>
            </w:pPr>
            <w:r w:rsidRPr="007330A0">
              <w:rPr>
                <w:sz w:val="18"/>
                <w:szCs w:val="18"/>
              </w:rPr>
              <w:t>10 244,2</w:t>
            </w:r>
          </w:p>
        </w:tc>
      </w:tr>
      <w:tr w:rsidR="007330A0" w:rsidRPr="007330A0" w14:paraId="530D13E2"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6429B" w14:textId="77777777" w:rsidR="007330A0" w:rsidRPr="007330A0" w:rsidRDefault="007330A0" w:rsidP="00F23C9E">
            <w:pPr>
              <w:widowControl w:val="0"/>
              <w:jc w:val="center"/>
              <w:rPr>
                <w:sz w:val="18"/>
                <w:szCs w:val="18"/>
              </w:rPr>
            </w:pPr>
            <w:r w:rsidRPr="007330A0">
              <w:rPr>
                <w:b/>
                <w:i/>
                <w:sz w:val="18"/>
                <w:szCs w:val="18"/>
              </w:rPr>
              <w:t>2 02 20000  00 0000 150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7B5F4AC" w14:textId="77777777" w:rsidR="007330A0" w:rsidRPr="007330A0" w:rsidRDefault="007330A0" w:rsidP="00F23C9E">
            <w:pPr>
              <w:widowControl w:val="0"/>
              <w:rPr>
                <w:sz w:val="18"/>
                <w:szCs w:val="18"/>
              </w:rPr>
            </w:pPr>
            <w:r w:rsidRPr="007330A0">
              <w:rPr>
                <w:b/>
                <w:i/>
                <w:sz w:val="18"/>
                <w:szCs w:val="18"/>
              </w:rPr>
              <w:t>Субсидии бюджетам бюджетной системы Российской Федерации (межбюджетные субсидии)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4572" w14:textId="77777777" w:rsidR="007330A0" w:rsidRPr="007330A0" w:rsidRDefault="007330A0" w:rsidP="00F23C9E">
            <w:pPr>
              <w:widowControl w:val="0"/>
              <w:jc w:val="center"/>
              <w:rPr>
                <w:sz w:val="18"/>
                <w:szCs w:val="18"/>
              </w:rPr>
            </w:pPr>
            <w:r w:rsidRPr="007330A0">
              <w:rPr>
                <w:b/>
                <w:i/>
                <w:sz w:val="18"/>
                <w:szCs w:val="18"/>
              </w:rPr>
              <w:t>4 539,6</w:t>
            </w:r>
          </w:p>
        </w:tc>
      </w:tr>
      <w:tr w:rsidR="007330A0" w:rsidRPr="007330A0" w14:paraId="32481598"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37C0AD67" w14:textId="77777777" w:rsidR="007330A0" w:rsidRPr="007330A0" w:rsidRDefault="007330A0" w:rsidP="00F23C9E">
            <w:pPr>
              <w:widowControl w:val="0"/>
              <w:jc w:val="center"/>
              <w:rPr>
                <w:sz w:val="18"/>
                <w:szCs w:val="18"/>
              </w:rPr>
            </w:pPr>
            <w:r w:rsidRPr="007330A0">
              <w:rPr>
                <w:sz w:val="18"/>
                <w:szCs w:val="18"/>
              </w:rPr>
              <w:t>2 02 25555 10 0000 150</w:t>
            </w:r>
          </w:p>
        </w:tc>
        <w:tc>
          <w:tcPr>
            <w:tcW w:w="6052" w:type="dxa"/>
            <w:tcBorders>
              <w:left w:val="single" w:sz="4" w:space="0" w:color="000000"/>
              <w:bottom w:val="single" w:sz="4" w:space="0" w:color="000000"/>
              <w:right w:val="single" w:sz="4" w:space="0" w:color="000000"/>
            </w:tcBorders>
            <w:shd w:val="clear" w:color="auto" w:fill="auto"/>
          </w:tcPr>
          <w:p w14:paraId="75C91C43" w14:textId="77777777" w:rsidR="007330A0" w:rsidRPr="007330A0" w:rsidRDefault="007330A0" w:rsidP="00F23C9E">
            <w:pPr>
              <w:widowControl w:val="0"/>
              <w:rPr>
                <w:sz w:val="18"/>
                <w:szCs w:val="18"/>
              </w:rPr>
            </w:pPr>
            <w:r w:rsidRPr="007330A0">
              <w:rPr>
                <w:sz w:val="18"/>
                <w:szCs w:val="18"/>
              </w:rPr>
              <w:t>Субсидии бюджетам сельских поселений на реализацию программ формирования современной городской среды</w:t>
            </w:r>
          </w:p>
        </w:tc>
        <w:tc>
          <w:tcPr>
            <w:tcW w:w="1057" w:type="dxa"/>
            <w:tcBorders>
              <w:left w:val="single" w:sz="4" w:space="0" w:color="000000"/>
              <w:bottom w:val="single" w:sz="4" w:space="0" w:color="000000"/>
              <w:right w:val="single" w:sz="4" w:space="0" w:color="000000"/>
            </w:tcBorders>
            <w:shd w:val="clear" w:color="auto" w:fill="auto"/>
            <w:vAlign w:val="center"/>
          </w:tcPr>
          <w:p w14:paraId="3F4E19FF" w14:textId="77777777" w:rsidR="007330A0" w:rsidRPr="007330A0" w:rsidRDefault="007330A0" w:rsidP="00F23C9E">
            <w:pPr>
              <w:widowControl w:val="0"/>
              <w:jc w:val="center"/>
              <w:rPr>
                <w:sz w:val="18"/>
                <w:szCs w:val="18"/>
              </w:rPr>
            </w:pPr>
            <w:r w:rsidRPr="007330A0">
              <w:rPr>
                <w:sz w:val="18"/>
                <w:szCs w:val="18"/>
              </w:rPr>
              <w:t>4539,6</w:t>
            </w:r>
          </w:p>
        </w:tc>
      </w:tr>
      <w:tr w:rsidR="007330A0" w:rsidRPr="007330A0" w14:paraId="135CA313"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1271266A" w14:textId="77777777" w:rsidR="007330A0" w:rsidRPr="007330A0" w:rsidRDefault="007330A0" w:rsidP="00F23C9E">
            <w:pPr>
              <w:widowControl w:val="0"/>
              <w:snapToGrid w:val="0"/>
              <w:jc w:val="center"/>
              <w:rPr>
                <w:b/>
                <w:i/>
                <w:sz w:val="18"/>
                <w:szCs w:val="18"/>
              </w:rPr>
            </w:pPr>
          </w:p>
        </w:tc>
        <w:tc>
          <w:tcPr>
            <w:tcW w:w="6052" w:type="dxa"/>
            <w:tcBorders>
              <w:left w:val="single" w:sz="4" w:space="0" w:color="000000"/>
              <w:bottom w:val="single" w:sz="4" w:space="0" w:color="000000"/>
              <w:right w:val="single" w:sz="4" w:space="0" w:color="000000"/>
            </w:tcBorders>
            <w:shd w:val="clear" w:color="auto" w:fill="auto"/>
          </w:tcPr>
          <w:p w14:paraId="19DB5AD8" w14:textId="77777777" w:rsidR="007330A0" w:rsidRPr="007330A0" w:rsidRDefault="007330A0" w:rsidP="00F23C9E">
            <w:pPr>
              <w:widowControl w:val="0"/>
              <w:rPr>
                <w:sz w:val="18"/>
                <w:szCs w:val="18"/>
              </w:rPr>
            </w:pPr>
            <w:r w:rsidRPr="007330A0">
              <w:rPr>
                <w:sz w:val="18"/>
                <w:szCs w:val="18"/>
              </w:rPr>
              <w:t xml:space="preserve">       в том числе:</w:t>
            </w:r>
          </w:p>
        </w:tc>
        <w:tc>
          <w:tcPr>
            <w:tcW w:w="1057" w:type="dxa"/>
            <w:tcBorders>
              <w:left w:val="single" w:sz="4" w:space="0" w:color="000000"/>
              <w:bottom w:val="single" w:sz="4" w:space="0" w:color="000000"/>
              <w:right w:val="single" w:sz="4" w:space="0" w:color="000000"/>
            </w:tcBorders>
            <w:shd w:val="clear" w:color="auto" w:fill="auto"/>
            <w:vAlign w:val="center"/>
          </w:tcPr>
          <w:p w14:paraId="0F38DC00" w14:textId="77777777" w:rsidR="007330A0" w:rsidRPr="007330A0" w:rsidRDefault="007330A0" w:rsidP="00F23C9E">
            <w:pPr>
              <w:widowControl w:val="0"/>
              <w:snapToGrid w:val="0"/>
              <w:jc w:val="center"/>
              <w:rPr>
                <w:b/>
                <w:i/>
                <w:sz w:val="18"/>
                <w:szCs w:val="18"/>
              </w:rPr>
            </w:pPr>
          </w:p>
        </w:tc>
      </w:tr>
      <w:tr w:rsidR="007330A0" w:rsidRPr="007330A0" w14:paraId="0D84F904"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63E8D6C8" w14:textId="77777777" w:rsidR="007330A0" w:rsidRPr="007330A0" w:rsidRDefault="007330A0" w:rsidP="00F23C9E">
            <w:pPr>
              <w:widowControl w:val="0"/>
              <w:snapToGrid w:val="0"/>
              <w:jc w:val="center"/>
              <w:rPr>
                <w:b/>
                <w:i/>
                <w:sz w:val="18"/>
                <w:szCs w:val="18"/>
              </w:rPr>
            </w:pPr>
          </w:p>
        </w:tc>
        <w:tc>
          <w:tcPr>
            <w:tcW w:w="6052" w:type="dxa"/>
            <w:tcBorders>
              <w:left w:val="single" w:sz="4" w:space="0" w:color="000000"/>
              <w:bottom w:val="single" w:sz="4" w:space="0" w:color="000000"/>
              <w:right w:val="single" w:sz="4" w:space="0" w:color="000000"/>
            </w:tcBorders>
            <w:shd w:val="clear" w:color="auto" w:fill="auto"/>
          </w:tcPr>
          <w:p w14:paraId="7684B069" w14:textId="77777777" w:rsidR="007330A0" w:rsidRPr="007330A0" w:rsidRDefault="007330A0" w:rsidP="00F23C9E">
            <w:pPr>
              <w:widowControl w:val="0"/>
              <w:rPr>
                <w:sz w:val="18"/>
                <w:szCs w:val="18"/>
              </w:rPr>
            </w:pPr>
            <w:r w:rsidRPr="007330A0">
              <w:rPr>
                <w:sz w:val="18"/>
                <w:szCs w:val="18"/>
              </w:rPr>
              <w:t>субсидии бюджетам сельских поселений на реализацию программ формирования современной городской среды (федеральные средства)</w:t>
            </w:r>
          </w:p>
        </w:tc>
        <w:tc>
          <w:tcPr>
            <w:tcW w:w="1057" w:type="dxa"/>
            <w:tcBorders>
              <w:left w:val="single" w:sz="4" w:space="0" w:color="000000"/>
              <w:bottom w:val="single" w:sz="4" w:space="0" w:color="000000"/>
              <w:right w:val="single" w:sz="4" w:space="0" w:color="000000"/>
            </w:tcBorders>
            <w:shd w:val="clear" w:color="auto" w:fill="auto"/>
            <w:vAlign w:val="center"/>
          </w:tcPr>
          <w:p w14:paraId="5B70B2B7" w14:textId="77777777" w:rsidR="007330A0" w:rsidRPr="007330A0" w:rsidRDefault="007330A0" w:rsidP="00F23C9E">
            <w:pPr>
              <w:widowControl w:val="0"/>
              <w:jc w:val="center"/>
              <w:rPr>
                <w:sz w:val="18"/>
                <w:szCs w:val="18"/>
              </w:rPr>
            </w:pPr>
            <w:r w:rsidRPr="007330A0">
              <w:rPr>
                <w:sz w:val="18"/>
                <w:szCs w:val="18"/>
              </w:rPr>
              <w:t>4 403,4</w:t>
            </w:r>
          </w:p>
        </w:tc>
      </w:tr>
      <w:tr w:rsidR="007330A0" w:rsidRPr="007330A0" w14:paraId="0AAF1673"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4151BC76" w14:textId="77777777" w:rsidR="007330A0" w:rsidRPr="007330A0" w:rsidRDefault="007330A0" w:rsidP="00F23C9E">
            <w:pPr>
              <w:widowControl w:val="0"/>
              <w:snapToGrid w:val="0"/>
              <w:jc w:val="center"/>
              <w:rPr>
                <w:b/>
                <w:i/>
                <w:sz w:val="18"/>
                <w:szCs w:val="18"/>
              </w:rPr>
            </w:pPr>
          </w:p>
        </w:tc>
        <w:tc>
          <w:tcPr>
            <w:tcW w:w="6052" w:type="dxa"/>
            <w:tcBorders>
              <w:left w:val="single" w:sz="4" w:space="0" w:color="000000"/>
              <w:bottom w:val="single" w:sz="4" w:space="0" w:color="000000"/>
              <w:right w:val="single" w:sz="4" w:space="0" w:color="000000"/>
            </w:tcBorders>
            <w:shd w:val="clear" w:color="auto" w:fill="auto"/>
          </w:tcPr>
          <w:p w14:paraId="77B7C292" w14:textId="77777777" w:rsidR="007330A0" w:rsidRPr="007330A0" w:rsidRDefault="007330A0" w:rsidP="00F23C9E">
            <w:pPr>
              <w:widowControl w:val="0"/>
              <w:rPr>
                <w:sz w:val="18"/>
                <w:szCs w:val="18"/>
              </w:rPr>
            </w:pPr>
            <w:r w:rsidRPr="007330A0">
              <w:rPr>
                <w:sz w:val="18"/>
                <w:szCs w:val="18"/>
              </w:rPr>
              <w:t>субсидии бюджетам сельских поселений на реализацию программ формирования современной городской среды (областные средства)</w:t>
            </w:r>
          </w:p>
        </w:tc>
        <w:tc>
          <w:tcPr>
            <w:tcW w:w="1057" w:type="dxa"/>
            <w:tcBorders>
              <w:left w:val="single" w:sz="4" w:space="0" w:color="000000"/>
              <w:bottom w:val="single" w:sz="4" w:space="0" w:color="000000"/>
              <w:right w:val="single" w:sz="4" w:space="0" w:color="000000"/>
            </w:tcBorders>
            <w:shd w:val="clear" w:color="auto" w:fill="auto"/>
            <w:vAlign w:val="center"/>
          </w:tcPr>
          <w:p w14:paraId="5FB054B9" w14:textId="77777777" w:rsidR="007330A0" w:rsidRPr="007330A0" w:rsidRDefault="007330A0" w:rsidP="00F23C9E">
            <w:pPr>
              <w:widowControl w:val="0"/>
              <w:jc w:val="center"/>
              <w:rPr>
                <w:sz w:val="18"/>
                <w:szCs w:val="18"/>
              </w:rPr>
            </w:pPr>
            <w:r w:rsidRPr="007330A0">
              <w:rPr>
                <w:sz w:val="18"/>
                <w:szCs w:val="18"/>
              </w:rPr>
              <w:t>136,2</w:t>
            </w:r>
          </w:p>
        </w:tc>
      </w:tr>
      <w:tr w:rsidR="007330A0" w:rsidRPr="007330A0" w14:paraId="1E08187E"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79FCFA10" w14:textId="77777777" w:rsidR="007330A0" w:rsidRPr="007330A0" w:rsidRDefault="007330A0" w:rsidP="00F23C9E">
            <w:pPr>
              <w:widowControl w:val="0"/>
              <w:jc w:val="center"/>
              <w:rPr>
                <w:sz w:val="18"/>
                <w:szCs w:val="18"/>
              </w:rPr>
            </w:pPr>
            <w:r w:rsidRPr="007330A0">
              <w:rPr>
                <w:b/>
                <w:i/>
                <w:sz w:val="18"/>
                <w:szCs w:val="18"/>
              </w:rPr>
              <w:t>2 02 30000 00 0000 150</w:t>
            </w:r>
          </w:p>
        </w:tc>
        <w:tc>
          <w:tcPr>
            <w:tcW w:w="6052" w:type="dxa"/>
            <w:tcBorders>
              <w:left w:val="single" w:sz="4" w:space="0" w:color="000000"/>
              <w:bottom w:val="single" w:sz="4" w:space="0" w:color="000000"/>
              <w:right w:val="single" w:sz="4" w:space="0" w:color="000000"/>
            </w:tcBorders>
            <w:shd w:val="clear" w:color="auto" w:fill="auto"/>
          </w:tcPr>
          <w:p w14:paraId="7912322B" w14:textId="77777777" w:rsidR="007330A0" w:rsidRPr="007330A0" w:rsidRDefault="007330A0" w:rsidP="00F23C9E">
            <w:pPr>
              <w:widowControl w:val="0"/>
              <w:rPr>
                <w:sz w:val="18"/>
                <w:szCs w:val="18"/>
              </w:rPr>
            </w:pPr>
            <w:r w:rsidRPr="007330A0">
              <w:rPr>
                <w:b/>
                <w:i/>
                <w:sz w:val="18"/>
                <w:szCs w:val="18"/>
              </w:rPr>
              <w:t>Субвенции бюджетам бюджетной системы Российской Федерации</w:t>
            </w:r>
          </w:p>
        </w:tc>
        <w:tc>
          <w:tcPr>
            <w:tcW w:w="1057" w:type="dxa"/>
            <w:tcBorders>
              <w:left w:val="single" w:sz="4" w:space="0" w:color="000000"/>
              <w:bottom w:val="single" w:sz="4" w:space="0" w:color="000000"/>
              <w:right w:val="single" w:sz="4" w:space="0" w:color="000000"/>
            </w:tcBorders>
            <w:shd w:val="clear" w:color="auto" w:fill="auto"/>
            <w:vAlign w:val="center"/>
          </w:tcPr>
          <w:p w14:paraId="4A1B8D49" w14:textId="77777777" w:rsidR="007330A0" w:rsidRPr="007330A0" w:rsidRDefault="007330A0" w:rsidP="00F23C9E">
            <w:pPr>
              <w:widowControl w:val="0"/>
              <w:jc w:val="center"/>
              <w:rPr>
                <w:b/>
                <w:bCs/>
                <w:i/>
                <w:iCs/>
                <w:sz w:val="18"/>
                <w:szCs w:val="18"/>
              </w:rPr>
            </w:pPr>
            <w:r w:rsidRPr="007330A0">
              <w:rPr>
                <w:b/>
                <w:bCs/>
                <w:i/>
                <w:iCs/>
                <w:sz w:val="18"/>
                <w:szCs w:val="18"/>
              </w:rPr>
              <w:t>4 818,0</w:t>
            </w:r>
          </w:p>
        </w:tc>
      </w:tr>
      <w:tr w:rsidR="007330A0" w:rsidRPr="007330A0" w14:paraId="64E64EDD"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04DA0" w14:textId="77777777" w:rsidR="007330A0" w:rsidRPr="007330A0" w:rsidRDefault="007330A0" w:rsidP="00F23C9E">
            <w:pPr>
              <w:widowControl w:val="0"/>
              <w:jc w:val="center"/>
              <w:rPr>
                <w:sz w:val="18"/>
                <w:szCs w:val="18"/>
              </w:rPr>
            </w:pPr>
            <w:r w:rsidRPr="007330A0">
              <w:rPr>
                <w:sz w:val="18"/>
                <w:szCs w:val="18"/>
              </w:rPr>
              <w:t>2 02 35082 10 0000 150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1BCEC147" w14:textId="77777777" w:rsidR="007330A0" w:rsidRPr="007330A0" w:rsidRDefault="007330A0" w:rsidP="00F23C9E">
            <w:pPr>
              <w:widowControl w:val="0"/>
              <w:rPr>
                <w:sz w:val="18"/>
                <w:szCs w:val="18"/>
              </w:rPr>
            </w:pPr>
            <w:r w:rsidRPr="007330A0">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8593" w14:textId="77777777" w:rsidR="007330A0" w:rsidRPr="007330A0" w:rsidRDefault="007330A0" w:rsidP="00F23C9E">
            <w:pPr>
              <w:widowControl w:val="0"/>
              <w:jc w:val="center"/>
              <w:rPr>
                <w:sz w:val="18"/>
                <w:szCs w:val="18"/>
              </w:rPr>
            </w:pPr>
            <w:r w:rsidRPr="007330A0">
              <w:rPr>
                <w:sz w:val="18"/>
                <w:szCs w:val="18"/>
              </w:rPr>
              <w:t>4 818,0</w:t>
            </w:r>
          </w:p>
        </w:tc>
      </w:tr>
      <w:tr w:rsidR="007330A0" w:rsidRPr="007330A0" w14:paraId="393E8425"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C54CA"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40FDC7CA" w14:textId="77777777" w:rsidR="007330A0" w:rsidRPr="007330A0" w:rsidRDefault="007330A0" w:rsidP="00F23C9E">
            <w:pPr>
              <w:widowControl w:val="0"/>
              <w:rPr>
                <w:sz w:val="18"/>
                <w:szCs w:val="18"/>
              </w:rPr>
            </w:pPr>
            <w:r w:rsidRPr="007330A0">
              <w:rPr>
                <w:sz w:val="18"/>
                <w:szCs w:val="18"/>
              </w:rPr>
              <w:t xml:space="preserve">       в том числе:</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5457" w14:textId="77777777" w:rsidR="007330A0" w:rsidRPr="007330A0" w:rsidRDefault="007330A0" w:rsidP="00F23C9E">
            <w:pPr>
              <w:widowControl w:val="0"/>
              <w:snapToGrid w:val="0"/>
              <w:jc w:val="center"/>
              <w:rPr>
                <w:sz w:val="18"/>
                <w:szCs w:val="18"/>
              </w:rPr>
            </w:pPr>
          </w:p>
        </w:tc>
      </w:tr>
      <w:tr w:rsidR="007330A0" w:rsidRPr="007330A0" w14:paraId="39C7D718"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0408E"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D995B82" w14:textId="77777777" w:rsidR="007330A0" w:rsidRPr="007330A0" w:rsidRDefault="007330A0" w:rsidP="00F23C9E">
            <w:pPr>
              <w:widowControl w:val="0"/>
              <w:rPr>
                <w:sz w:val="18"/>
                <w:szCs w:val="18"/>
              </w:rPr>
            </w:pPr>
            <w:r w:rsidRPr="007330A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84E7D" w14:textId="77777777" w:rsidR="007330A0" w:rsidRPr="007330A0" w:rsidRDefault="007330A0" w:rsidP="00F23C9E">
            <w:pPr>
              <w:widowControl w:val="0"/>
              <w:jc w:val="center"/>
              <w:rPr>
                <w:sz w:val="18"/>
                <w:szCs w:val="18"/>
              </w:rPr>
            </w:pPr>
            <w:r w:rsidRPr="007330A0">
              <w:rPr>
                <w:sz w:val="18"/>
                <w:szCs w:val="18"/>
              </w:rPr>
              <w:t>2 409,0</w:t>
            </w:r>
          </w:p>
        </w:tc>
      </w:tr>
      <w:tr w:rsidR="007330A0" w:rsidRPr="007330A0" w14:paraId="3E3F716C"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38AB6"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313D3D89" w14:textId="77777777" w:rsidR="007330A0" w:rsidRPr="007330A0" w:rsidRDefault="007330A0" w:rsidP="00F23C9E">
            <w:pPr>
              <w:widowControl w:val="0"/>
              <w:rPr>
                <w:sz w:val="18"/>
                <w:szCs w:val="18"/>
              </w:rPr>
            </w:pPr>
            <w:r w:rsidRPr="007330A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E8D4F" w14:textId="77777777" w:rsidR="007330A0" w:rsidRPr="007330A0" w:rsidRDefault="007330A0" w:rsidP="00F23C9E">
            <w:pPr>
              <w:widowControl w:val="0"/>
              <w:snapToGrid w:val="0"/>
              <w:jc w:val="center"/>
              <w:rPr>
                <w:sz w:val="18"/>
                <w:szCs w:val="18"/>
              </w:rPr>
            </w:pPr>
          </w:p>
          <w:p w14:paraId="4D2FCFB0" w14:textId="77777777" w:rsidR="007330A0" w:rsidRPr="007330A0" w:rsidRDefault="007330A0" w:rsidP="00F23C9E">
            <w:pPr>
              <w:widowControl w:val="0"/>
              <w:snapToGrid w:val="0"/>
              <w:jc w:val="center"/>
              <w:rPr>
                <w:sz w:val="18"/>
                <w:szCs w:val="18"/>
              </w:rPr>
            </w:pPr>
            <w:r w:rsidRPr="007330A0">
              <w:rPr>
                <w:sz w:val="18"/>
                <w:szCs w:val="18"/>
              </w:rPr>
              <w:t>2095,8</w:t>
            </w:r>
          </w:p>
        </w:tc>
      </w:tr>
      <w:tr w:rsidR="007330A0" w:rsidRPr="007330A0" w14:paraId="3634570B"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F17F3" w14:textId="77777777" w:rsidR="007330A0" w:rsidRPr="007330A0" w:rsidRDefault="007330A0" w:rsidP="00F23C9E">
            <w:pPr>
              <w:widowControl w:val="0"/>
              <w:snapToGrid w:val="0"/>
              <w:jc w:val="center"/>
              <w:rPr>
                <w:b/>
                <w:i/>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tcPr>
          <w:p w14:paraId="49768557" w14:textId="77777777" w:rsidR="007330A0" w:rsidRPr="007330A0" w:rsidRDefault="007330A0" w:rsidP="00F23C9E">
            <w:pPr>
              <w:widowControl w:val="0"/>
              <w:rPr>
                <w:sz w:val="18"/>
                <w:szCs w:val="18"/>
              </w:rPr>
            </w:pPr>
            <w:r w:rsidRPr="007330A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400E" w14:textId="77777777" w:rsidR="007330A0" w:rsidRPr="007330A0" w:rsidRDefault="007330A0" w:rsidP="00F23C9E">
            <w:pPr>
              <w:widowControl w:val="0"/>
              <w:jc w:val="center"/>
              <w:rPr>
                <w:sz w:val="18"/>
                <w:szCs w:val="18"/>
              </w:rPr>
            </w:pPr>
            <w:r w:rsidRPr="007330A0">
              <w:rPr>
                <w:sz w:val="18"/>
                <w:szCs w:val="18"/>
              </w:rPr>
              <w:t>313,2</w:t>
            </w:r>
          </w:p>
        </w:tc>
      </w:tr>
      <w:tr w:rsidR="007330A0" w:rsidRPr="007330A0" w14:paraId="6864BD0A"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C0170" w14:textId="77777777" w:rsidR="007330A0" w:rsidRPr="007330A0" w:rsidRDefault="007330A0" w:rsidP="00F23C9E">
            <w:pPr>
              <w:widowControl w:val="0"/>
              <w:jc w:val="center"/>
              <w:rPr>
                <w:sz w:val="18"/>
                <w:szCs w:val="18"/>
              </w:rPr>
            </w:pPr>
            <w:r w:rsidRPr="007330A0">
              <w:rPr>
                <w:b/>
                <w:i/>
                <w:sz w:val="18"/>
                <w:szCs w:val="18"/>
              </w:rPr>
              <w:t>2 02 40000 00 0000 150</w:t>
            </w: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FE142" w14:textId="77777777" w:rsidR="007330A0" w:rsidRPr="007330A0" w:rsidRDefault="007330A0" w:rsidP="00F23C9E">
            <w:pPr>
              <w:widowControl w:val="0"/>
              <w:jc w:val="both"/>
              <w:rPr>
                <w:sz w:val="18"/>
                <w:szCs w:val="18"/>
              </w:rPr>
            </w:pPr>
            <w:r w:rsidRPr="007330A0">
              <w:rPr>
                <w:b/>
                <w:i/>
                <w:sz w:val="18"/>
                <w:szCs w:val="18"/>
              </w:rPr>
              <w:t>Иные межбюджетные трансферты</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163F6" w14:textId="77777777" w:rsidR="007330A0" w:rsidRPr="007330A0" w:rsidRDefault="007330A0" w:rsidP="00F23C9E">
            <w:pPr>
              <w:widowControl w:val="0"/>
              <w:jc w:val="center"/>
              <w:rPr>
                <w:sz w:val="18"/>
                <w:szCs w:val="18"/>
              </w:rPr>
            </w:pPr>
            <w:r w:rsidRPr="007330A0">
              <w:rPr>
                <w:b/>
                <w:bCs/>
                <w:sz w:val="18"/>
                <w:szCs w:val="18"/>
              </w:rPr>
              <w:t>69 637,1</w:t>
            </w:r>
          </w:p>
        </w:tc>
      </w:tr>
      <w:tr w:rsidR="007330A0" w:rsidRPr="007330A0" w14:paraId="5970BE4E"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7BB51F64" w14:textId="77777777" w:rsidR="007330A0" w:rsidRPr="007330A0" w:rsidRDefault="007330A0" w:rsidP="00F23C9E">
            <w:pPr>
              <w:widowControl w:val="0"/>
              <w:jc w:val="center"/>
              <w:rPr>
                <w:sz w:val="18"/>
                <w:szCs w:val="18"/>
              </w:rPr>
            </w:pPr>
            <w:r w:rsidRPr="007330A0">
              <w:rPr>
                <w:sz w:val="18"/>
                <w:szCs w:val="18"/>
              </w:rPr>
              <w:t>2 02 49999 10 0000 150</w:t>
            </w:r>
          </w:p>
        </w:tc>
        <w:tc>
          <w:tcPr>
            <w:tcW w:w="6052" w:type="dxa"/>
            <w:tcBorders>
              <w:left w:val="single" w:sz="4" w:space="0" w:color="000000"/>
              <w:bottom w:val="single" w:sz="4" w:space="0" w:color="000000"/>
              <w:right w:val="single" w:sz="4" w:space="0" w:color="000000"/>
            </w:tcBorders>
            <w:shd w:val="clear" w:color="auto" w:fill="auto"/>
            <w:vAlign w:val="center"/>
          </w:tcPr>
          <w:p w14:paraId="6E823BB5" w14:textId="77777777" w:rsidR="007330A0" w:rsidRPr="007330A0" w:rsidRDefault="007330A0" w:rsidP="00F23C9E">
            <w:pPr>
              <w:widowControl w:val="0"/>
              <w:jc w:val="both"/>
              <w:rPr>
                <w:sz w:val="18"/>
                <w:szCs w:val="18"/>
              </w:rPr>
            </w:pPr>
            <w:r w:rsidRPr="007330A0">
              <w:rPr>
                <w:sz w:val="18"/>
                <w:szCs w:val="18"/>
              </w:rPr>
              <w:t xml:space="preserve">Прочие межбюджетные трансферты, передаваемые бюджетам сельских поселений </w:t>
            </w:r>
          </w:p>
        </w:tc>
        <w:tc>
          <w:tcPr>
            <w:tcW w:w="1057" w:type="dxa"/>
            <w:tcBorders>
              <w:left w:val="single" w:sz="4" w:space="0" w:color="000000"/>
              <w:bottom w:val="single" w:sz="4" w:space="0" w:color="000000"/>
              <w:right w:val="single" w:sz="4" w:space="0" w:color="000000"/>
            </w:tcBorders>
            <w:shd w:val="clear" w:color="auto" w:fill="auto"/>
            <w:vAlign w:val="center"/>
          </w:tcPr>
          <w:p w14:paraId="15397CAD" w14:textId="77777777" w:rsidR="007330A0" w:rsidRPr="007330A0" w:rsidRDefault="007330A0" w:rsidP="00F23C9E">
            <w:pPr>
              <w:widowControl w:val="0"/>
              <w:jc w:val="center"/>
              <w:rPr>
                <w:sz w:val="18"/>
                <w:szCs w:val="18"/>
              </w:rPr>
            </w:pPr>
            <w:r w:rsidRPr="007330A0">
              <w:rPr>
                <w:sz w:val="18"/>
                <w:szCs w:val="18"/>
              </w:rPr>
              <w:t>69 637,1</w:t>
            </w:r>
          </w:p>
        </w:tc>
      </w:tr>
      <w:tr w:rsidR="007330A0" w:rsidRPr="007330A0" w14:paraId="2D504C05"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19EC9"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566CD" w14:textId="77777777" w:rsidR="007330A0" w:rsidRPr="007330A0" w:rsidRDefault="007330A0" w:rsidP="00F23C9E">
            <w:pPr>
              <w:widowControl w:val="0"/>
              <w:rPr>
                <w:sz w:val="18"/>
                <w:szCs w:val="18"/>
              </w:rPr>
            </w:pPr>
            <w:r w:rsidRPr="007330A0">
              <w:rPr>
                <w:sz w:val="18"/>
                <w:szCs w:val="18"/>
              </w:rPr>
              <w:t>в том числе:</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5A1E3" w14:textId="77777777" w:rsidR="007330A0" w:rsidRPr="007330A0" w:rsidRDefault="007330A0" w:rsidP="00F23C9E">
            <w:pPr>
              <w:widowControl w:val="0"/>
              <w:snapToGrid w:val="0"/>
              <w:jc w:val="center"/>
              <w:rPr>
                <w:sz w:val="18"/>
                <w:szCs w:val="18"/>
              </w:rPr>
            </w:pPr>
          </w:p>
        </w:tc>
      </w:tr>
      <w:tr w:rsidR="007330A0" w:rsidRPr="007330A0" w14:paraId="0C427BFB"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812B63"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A716D" w14:textId="77777777" w:rsidR="007330A0" w:rsidRPr="007330A0" w:rsidRDefault="007330A0" w:rsidP="00F23C9E">
            <w:pPr>
              <w:widowControl w:val="0"/>
              <w:rPr>
                <w:sz w:val="18"/>
                <w:szCs w:val="18"/>
              </w:rPr>
            </w:pPr>
            <w:r w:rsidRPr="007330A0">
              <w:rPr>
                <w:sz w:val="18"/>
                <w:szCs w:val="18"/>
              </w:rPr>
              <w:t>на поддержку мер по обеспечению сбалансированности бюджетов сельских поселений</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8E0AD5" w14:textId="77777777" w:rsidR="007330A0" w:rsidRPr="007330A0" w:rsidRDefault="007330A0" w:rsidP="00F23C9E">
            <w:pPr>
              <w:widowControl w:val="0"/>
              <w:jc w:val="center"/>
              <w:rPr>
                <w:sz w:val="18"/>
                <w:szCs w:val="18"/>
              </w:rPr>
            </w:pPr>
            <w:r w:rsidRPr="007330A0">
              <w:rPr>
                <w:sz w:val="18"/>
                <w:szCs w:val="18"/>
              </w:rPr>
              <w:t>7 967,2</w:t>
            </w:r>
          </w:p>
        </w:tc>
      </w:tr>
      <w:tr w:rsidR="007330A0" w:rsidRPr="007330A0" w14:paraId="3DA232D3" w14:textId="77777777" w:rsidTr="00E217EA">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F431"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6FBDA" w14:textId="77777777" w:rsidR="007330A0" w:rsidRPr="007330A0" w:rsidRDefault="007330A0" w:rsidP="00F23C9E">
            <w:pPr>
              <w:widowControl w:val="0"/>
              <w:rPr>
                <w:sz w:val="18"/>
                <w:szCs w:val="18"/>
              </w:rPr>
            </w:pPr>
            <w:r w:rsidRPr="007330A0">
              <w:rPr>
                <w:sz w:val="18"/>
                <w:szCs w:val="18"/>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w:t>
            </w:r>
            <w:r w:rsidRPr="007330A0">
              <w:rPr>
                <w:sz w:val="18"/>
                <w:szCs w:val="18"/>
              </w:rPr>
              <w:lastRenderedPageBreak/>
              <w:t>участников Великой Отечественной войны1941-1945 годов, не вступивших в повторный брак</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8C45E" w14:textId="77777777" w:rsidR="007330A0" w:rsidRPr="007330A0" w:rsidRDefault="007330A0" w:rsidP="00F23C9E">
            <w:pPr>
              <w:widowControl w:val="0"/>
              <w:jc w:val="center"/>
              <w:rPr>
                <w:sz w:val="18"/>
                <w:szCs w:val="18"/>
              </w:rPr>
            </w:pPr>
            <w:r w:rsidRPr="007330A0">
              <w:rPr>
                <w:sz w:val="18"/>
                <w:szCs w:val="18"/>
              </w:rPr>
              <w:lastRenderedPageBreak/>
              <w:t>50,0</w:t>
            </w:r>
          </w:p>
        </w:tc>
      </w:tr>
      <w:tr w:rsidR="007330A0" w:rsidRPr="007330A0" w14:paraId="08015E84"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84990E"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05DBF" w14:textId="77777777" w:rsidR="007330A0" w:rsidRPr="007330A0" w:rsidRDefault="007330A0" w:rsidP="00F23C9E">
            <w:pPr>
              <w:widowControl w:val="0"/>
              <w:jc w:val="both"/>
              <w:rPr>
                <w:sz w:val="18"/>
                <w:szCs w:val="18"/>
              </w:rPr>
            </w:pPr>
            <w:r w:rsidRPr="007330A0">
              <w:rPr>
                <w:sz w:val="18"/>
                <w:szCs w:val="18"/>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0995" w14:textId="77777777" w:rsidR="007330A0" w:rsidRPr="007330A0" w:rsidRDefault="007330A0" w:rsidP="00F23C9E">
            <w:pPr>
              <w:widowControl w:val="0"/>
              <w:jc w:val="center"/>
              <w:rPr>
                <w:sz w:val="18"/>
                <w:szCs w:val="18"/>
              </w:rPr>
            </w:pPr>
            <w:r w:rsidRPr="007330A0">
              <w:rPr>
                <w:sz w:val="18"/>
                <w:szCs w:val="18"/>
              </w:rPr>
              <w:t>54 422,1</w:t>
            </w:r>
          </w:p>
        </w:tc>
      </w:tr>
      <w:tr w:rsidR="007330A0" w:rsidRPr="007330A0" w14:paraId="483F476E" w14:textId="77777777" w:rsidTr="00E217EA">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3A913"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FD71" w14:textId="77777777" w:rsidR="007330A0" w:rsidRPr="007330A0" w:rsidRDefault="007330A0" w:rsidP="00F23C9E">
            <w:pPr>
              <w:widowControl w:val="0"/>
              <w:rPr>
                <w:sz w:val="18"/>
                <w:szCs w:val="18"/>
              </w:rPr>
            </w:pPr>
            <w:r w:rsidRPr="007330A0">
              <w:rPr>
                <w:sz w:val="18"/>
                <w:szCs w:val="18"/>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CB316" w14:textId="77777777" w:rsidR="007330A0" w:rsidRPr="007330A0" w:rsidRDefault="007330A0" w:rsidP="00F23C9E">
            <w:pPr>
              <w:widowControl w:val="0"/>
              <w:jc w:val="center"/>
              <w:rPr>
                <w:sz w:val="18"/>
                <w:szCs w:val="18"/>
              </w:rPr>
            </w:pPr>
            <w:r w:rsidRPr="007330A0">
              <w:rPr>
                <w:sz w:val="18"/>
                <w:szCs w:val="18"/>
              </w:rPr>
              <w:t>1 611,6</w:t>
            </w:r>
          </w:p>
        </w:tc>
      </w:tr>
      <w:tr w:rsidR="007330A0" w:rsidRPr="007330A0" w14:paraId="3BB4E3FE" w14:textId="77777777" w:rsidTr="00E217EA">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42B4A" w14:textId="77777777" w:rsidR="007330A0" w:rsidRPr="007330A0" w:rsidRDefault="007330A0" w:rsidP="00F23C9E">
            <w:pPr>
              <w:widowControl w:val="0"/>
              <w:snapToGrid w:val="0"/>
              <w:jc w:val="center"/>
              <w:rPr>
                <w:sz w:val="18"/>
                <w:szCs w:val="18"/>
              </w:rPr>
            </w:pPr>
          </w:p>
        </w:tc>
        <w:tc>
          <w:tcPr>
            <w:tcW w:w="60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D980A" w14:textId="77777777" w:rsidR="007330A0" w:rsidRPr="007330A0" w:rsidRDefault="007330A0" w:rsidP="00F23C9E">
            <w:pPr>
              <w:widowControl w:val="0"/>
              <w:rPr>
                <w:sz w:val="18"/>
                <w:szCs w:val="18"/>
              </w:rPr>
            </w:pPr>
            <w:r w:rsidRPr="007330A0">
              <w:rPr>
                <w:sz w:val="18"/>
                <w:szCs w:val="18"/>
              </w:rPr>
              <w:t>На капитальный ремонт и (или) ремонт автомобильных дорог общего пользования местного значения</w:t>
            </w:r>
          </w:p>
        </w:tc>
        <w:tc>
          <w:tcPr>
            <w:tcW w:w="10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E8F85" w14:textId="77777777" w:rsidR="007330A0" w:rsidRPr="007330A0" w:rsidRDefault="007330A0" w:rsidP="00F23C9E">
            <w:pPr>
              <w:widowControl w:val="0"/>
              <w:jc w:val="center"/>
              <w:rPr>
                <w:sz w:val="18"/>
                <w:szCs w:val="18"/>
              </w:rPr>
            </w:pPr>
            <w:r w:rsidRPr="007330A0">
              <w:rPr>
                <w:sz w:val="18"/>
                <w:szCs w:val="18"/>
              </w:rPr>
              <w:t>5 586,2</w:t>
            </w:r>
          </w:p>
        </w:tc>
      </w:tr>
    </w:tbl>
    <w:p w14:paraId="012DA129" w14:textId="77777777" w:rsidR="00FF2B6E" w:rsidRDefault="00FF2B6E" w:rsidP="00FF2B6E">
      <w:pPr>
        <w:widowControl w:val="0"/>
        <w:spacing w:line="240" w:lineRule="atLeast"/>
        <w:jc w:val="right"/>
        <w:rPr>
          <w:sz w:val="18"/>
          <w:szCs w:val="18"/>
        </w:rPr>
      </w:pPr>
    </w:p>
    <w:p w14:paraId="5C03090B" w14:textId="468F43EC" w:rsidR="007330A0" w:rsidRPr="007330A0" w:rsidRDefault="007330A0" w:rsidP="00FF2B6E">
      <w:pPr>
        <w:widowControl w:val="0"/>
        <w:spacing w:line="240" w:lineRule="atLeast"/>
        <w:jc w:val="right"/>
        <w:rPr>
          <w:sz w:val="18"/>
          <w:szCs w:val="18"/>
        </w:rPr>
      </w:pPr>
      <w:r w:rsidRPr="007330A0">
        <w:rPr>
          <w:sz w:val="18"/>
          <w:szCs w:val="18"/>
        </w:rPr>
        <w:t>Приложение 1.1</w:t>
      </w:r>
    </w:p>
    <w:p w14:paraId="7B7EE367" w14:textId="77777777" w:rsidR="007330A0" w:rsidRPr="007330A0" w:rsidRDefault="007330A0" w:rsidP="007330A0">
      <w:pPr>
        <w:tabs>
          <w:tab w:val="left" w:pos="5040"/>
          <w:tab w:val="left" w:pos="5400"/>
        </w:tabs>
        <w:ind w:left="5103"/>
        <w:rPr>
          <w:sz w:val="18"/>
          <w:szCs w:val="18"/>
        </w:rPr>
      </w:pPr>
      <w:r w:rsidRPr="007330A0">
        <w:rPr>
          <w:sz w:val="18"/>
          <w:szCs w:val="18"/>
        </w:rPr>
        <w:t>к решению Совета Подгорнского сельского поселения от 22.12.2023 № 51</w:t>
      </w:r>
    </w:p>
    <w:p w14:paraId="2D91DA70" w14:textId="77777777" w:rsidR="007330A0" w:rsidRPr="007330A0" w:rsidRDefault="007330A0" w:rsidP="007330A0">
      <w:pPr>
        <w:rPr>
          <w:sz w:val="18"/>
          <w:szCs w:val="18"/>
        </w:rPr>
      </w:pPr>
    </w:p>
    <w:p w14:paraId="4F75D640" w14:textId="77777777" w:rsidR="007330A0" w:rsidRPr="007330A0" w:rsidRDefault="007330A0" w:rsidP="007330A0">
      <w:pPr>
        <w:jc w:val="center"/>
        <w:rPr>
          <w:sz w:val="18"/>
          <w:szCs w:val="18"/>
        </w:rPr>
      </w:pPr>
      <w:r w:rsidRPr="007330A0">
        <w:rPr>
          <w:b/>
          <w:i/>
          <w:sz w:val="18"/>
          <w:szCs w:val="18"/>
        </w:rPr>
        <w:t>ОБЪЕМ МЕЖБЮДЖЕТНЫХ ТРАНСФЕРТОВ</w:t>
      </w:r>
    </w:p>
    <w:p w14:paraId="76A92DBD" w14:textId="77777777" w:rsidR="007330A0" w:rsidRPr="007330A0" w:rsidRDefault="007330A0" w:rsidP="007330A0">
      <w:pPr>
        <w:jc w:val="center"/>
        <w:rPr>
          <w:sz w:val="18"/>
          <w:szCs w:val="18"/>
        </w:rPr>
      </w:pPr>
      <w:r w:rsidRPr="007330A0">
        <w:rPr>
          <w:b/>
          <w:i/>
          <w:sz w:val="18"/>
          <w:szCs w:val="18"/>
        </w:rPr>
        <w:t>бюджету муниципального образования «Подгорнское сельское поселение»</w:t>
      </w:r>
    </w:p>
    <w:p w14:paraId="534C995B" w14:textId="77777777" w:rsidR="007330A0" w:rsidRPr="007330A0" w:rsidRDefault="007330A0" w:rsidP="007330A0">
      <w:pPr>
        <w:jc w:val="center"/>
        <w:rPr>
          <w:sz w:val="18"/>
          <w:szCs w:val="18"/>
        </w:rPr>
      </w:pPr>
      <w:r w:rsidRPr="007330A0">
        <w:rPr>
          <w:b/>
          <w:i/>
          <w:sz w:val="18"/>
          <w:szCs w:val="18"/>
        </w:rPr>
        <w:t>на плановый период 2025 и 2026 годов</w:t>
      </w:r>
    </w:p>
    <w:p w14:paraId="3CA40EE7" w14:textId="77777777" w:rsidR="007330A0" w:rsidRPr="007330A0" w:rsidRDefault="007330A0" w:rsidP="007330A0">
      <w:pPr>
        <w:jc w:val="center"/>
        <w:rPr>
          <w:b/>
          <w:i/>
          <w:sz w:val="18"/>
          <w:szCs w:val="18"/>
        </w:rPr>
      </w:pPr>
    </w:p>
    <w:tbl>
      <w:tblPr>
        <w:tblW w:w="9606" w:type="dxa"/>
        <w:tblInd w:w="-113" w:type="dxa"/>
        <w:tblLayout w:type="fixed"/>
        <w:tblLook w:val="0000" w:firstRow="0" w:lastRow="0" w:firstColumn="0" w:lastColumn="0" w:noHBand="0" w:noVBand="0"/>
      </w:tblPr>
      <w:tblGrid>
        <w:gridCol w:w="2448"/>
        <w:gridCol w:w="5031"/>
        <w:gridCol w:w="1134"/>
        <w:gridCol w:w="993"/>
      </w:tblGrid>
      <w:tr w:rsidR="007330A0" w:rsidRPr="007330A0" w14:paraId="2D056492"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C7B65" w14:textId="77777777" w:rsidR="007330A0" w:rsidRPr="007330A0" w:rsidRDefault="007330A0" w:rsidP="00E217EA">
            <w:pPr>
              <w:jc w:val="center"/>
              <w:rPr>
                <w:sz w:val="18"/>
                <w:szCs w:val="18"/>
              </w:rPr>
            </w:pPr>
            <w:r w:rsidRPr="007330A0">
              <w:rPr>
                <w:i/>
                <w:sz w:val="18"/>
                <w:szCs w:val="18"/>
              </w:rPr>
              <w:t>Код бюджетной классификации</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6DCD6" w14:textId="77777777" w:rsidR="007330A0" w:rsidRPr="007330A0" w:rsidRDefault="007330A0" w:rsidP="00E217EA">
            <w:pPr>
              <w:jc w:val="center"/>
              <w:rPr>
                <w:sz w:val="18"/>
                <w:szCs w:val="18"/>
              </w:rPr>
            </w:pPr>
            <w:r w:rsidRPr="007330A0">
              <w:rPr>
                <w:i/>
                <w:sz w:val="18"/>
                <w:szCs w:val="18"/>
              </w:rPr>
              <w:t>Наименование межбюджетных трансфертов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2BD0F" w14:textId="77777777" w:rsidR="007330A0" w:rsidRPr="007330A0" w:rsidRDefault="007330A0" w:rsidP="00E217EA">
            <w:pPr>
              <w:jc w:val="center"/>
              <w:rPr>
                <w:sz w:val="18"/>
                <w:szCs w:val="18"/>
              </w:rPr>
            </w:pPr>
            <w:r w:rsidRPr="007330A0">
              <w:rPr>
                <w:i/>
                <w:sz w:val="18"/>
                <w:szCs w:val="18"/>
              </w:rPr>
              <w:t>2025 год, тыс.руб.</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C1BAE95" w14:textId="77777777" w:rsidR="007330A0" w:rsidRPr="007330A0" w:rsidRDefault="007330A0" w:rsidP="00E217EA">
            <w:pPr>
              <w:jc w:val="center"/>
              <w:rPr>
                <w:sz w:val="18"/>
                <w:szCs w:val="18"/>
              </w:rPr>
            </w:pPr>
            <w:r w:rsidRPr="007330A0">
              <w:rPr>
                <w:i/>
                <w:sz w:val="18"/>
                <w:szCs w:val="18"/>
              </w:rPr>
              <w:t>2026 год, тыс.руб.</w:t>
            </w:r>
          </w:p>
        </w:tc>
      </w:tr>
      <w:tr w:rsidR="007330A0" w:rsidRPr="007330A0" w14:paraId="2E85B8DA"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FF1BB" w14:textId="77777777" w:rsidR="007330A0" w:rsidRPr="007330A0" w:rsidRDefault="007330A0" w:rsidP="00E217EA">
            <w:pPr>
              <w:jc w:val="center"/>
              <w:rPr>
                <w:sz w:val="18"/>
                <w:szCs w:val="18"/>
              </w:rPr>
            </w:pPr>
            <w:r w:rsidRPr="007330A0">
              <w:rPr>
                <w:b/>
                <w:sz w:val="18"/>
                <w:szCs w:val="18"/>
              </w:rPr>
              <w:t>2 02 00000 00 0000 000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0A1971B9" w14:textId="77777777" w:rsidR="007330A0" w:rsidRPr="007330A0" w:rsidRDefault="007330A0" w:rsidP="00E217EA">
            <w:pPr>
              <w:jc w:val="both"/>
              <w:rPr>
                <w:sz w:val="18"/>
                <w:szCs w:val="18"/>
              </w:rPr>
            </w:pPr>
            <w:r w:rsidRPr="007330A0">
              <w:rPr>
                <w:b/>
                <w:sz w:val="18"/>
                <w:szCs w:val="18"/>
              </w:rPr>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C7112" w14:textId="77777777" w:rsidR="007330A0" w:rsidRPr="007330A0" w:rsidRDefault="007330A0" w:rsidP="00E217EA">
            <w:pPr>
              <w:jc w:val="center"/>
              <w:rPr>
                <w:sz w:val="18"/>
                <w:szCs w:val="18"/>
              </w:rPr>
            </w:pPr>
            <w:r w:rsidRPr="007330A0">
              <w:rPr>
                <w:b/>
                <w:sz w:val="18"/>
                <w:szCs w:val="18"/>
              </w:rPr>
              <w:t>71 226,0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A6F1D" w14:textId="77777777" w:rsidR="007330A0" w:rsidRPr="007330A0" w:rsidRDefault="007330A0" w:rsidP="00E217EA">
            <w:pPr>
              <w:jc w:val="center"/>
              <w:rPr>
                <w:sz w:val="18"/>
                <w:szCs w:val="18"/>
              </w:rPr>
            </w:pPr>
            <w:r w:rsidRPr="007330A0">
              <w:rPr>
                <w:b/>
                <w:sz w:val="18"/>
                <w:szCs w:val="18"/>
              </w:rPr>
              <w:t>71 307,1</w:t>
            </w:r>
          </w:p>
        </w:tc>
      </w:tr>
      <w:tr w:rsidR="007330A0" w:rsidRPr="007330A0" w14:paraId="5BDA2A57"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14CD9" w14:textId="77777777" w:rsidR="007330A0" w:rsidRPr="007330A0" w:rsidRDefault="007330A0" w:rsidP="00E217EA">
            <w:pPr>
              <w:jc w:val="center"/>
              <w:rPr>
                <w:sz w:val="18"/>
                <w:szCs w:val="18"/>
              </w:rPr>
            </w:pPr>
            <w:r w:rsidRPr="007330A0">
              <w:rPr>
                <w:b/>
                <w:i/>
                <w:sz w:val="18"/>
                <w:szCs w:val="18"/>
              </w:rPr>
              <w:t>2 02 10000  00 0000 150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41BE0FE0" w14:textId="77777777" w:rsidR="007330A0" w:rsidRPr="007330A0" w:rsidRDefault="007330A0" w:rsidP="00E217EA">
            <w:pPr>
              <w:jc w:val="both"/>
              <w:rPr>
                <w:sz w:val="18"/>
                <w:szCs w:val="18"/>
              </w:rPr>
            </w:pPr>
            <w:r w:rsidRPr="007330A0">
              <w:rPr>
                <w:b/>
                <w:i/>
                <w:sz w:val="18"/>
                <w:szCs w:val="18"/>
              </w:rPr>
              <w:t>Дотации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3E58F" w14:textId="77777777" w:rsidR="007330A0" w:rsidRPr="007330A0" w:rsidRDefault="007330A0" w:rsidP="00E217EA">
            <w:pPr>
              <w:jc w:val="center"/>
              <w:rPr>
                <w:sz w:val="18"/>
                <w:szCs w:val="18"/>
              </w:rPr>
            </w:pPr>
            <w:r w:rsidRPr="007330A0">
              <w:rPr>
                <w:b/>
                <w:i/>
                <w:sz w:val="18"/>
                <w:szCs w:val="18"/>
              </w:rPr>
              <w:t>9 996,2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A68FC" w14:textId="77777777" w:rsidR="007330A0" w:rsidRPr="007330A0" w:rsidRDefault="007330A0" w:rsidP="00E217EA">
            <w:pPr>
              <w:jc w:val="center"/>
              <w:rPr>
                <w:sz w:val="18"/>
                <w:szCs w:val="18"/>
              </w:rPr>
            </w:pPr>
            <w:r w:rsidRPr="007330A0">
              <w:rPr>
                <w:b/>
                <w:i/>
                <w:sz w:val="18"/>
                <w:szCs w:val="18"/>
              </w:rPr>
              <w:t>10 080,0</w:t>
            </w:r>
          </w:p>
        </w:tc>
      </w:tr>
      <w:tr w:rsidR="007330A0" w:rsidRPr="007330A0" w14:paraId="73C0BA4F"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3E8C" w14:textId="77777777" w:rsidR="007330A0" w:rsidRPr="007330A0" w:rsidRDefault="007330A0" w:rsidP="00E217EA">
            <w:pPr>
              <w:jc w:val="center"/>
              <w:rPr>
                <w:sz w:val="18"/>
                <w:szCs w:val="18"/>
              </w:rPr>
            </w:pPr>
            <w:r w:rsidRPr="007330A0">
              <w:rPr>
                <w:sz w:val="18"/>
                <w:szCs w:val="18"/>
              </w:rPr>
              <w:t>2 02 15001 10 0000 150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54475B26" w14:textId="77777777" w:rsidR="007330A0" w:rsidRPr="007330A0" w:rsidRDefault="007330A0" w:rsidP="00E217EA">
            <w:pPr>
              <w:jc w:val="both"/>
              <w:rPr>
                <w:sz w:val="18"/>
                <w:szCs w:val="18"/>
              </w:rPr>
            </w:pPr>
            <w:r w:rsidRPr="007330A0">
              <w:rPr>
                <w:sz w:val="18"/>
                <w:szCs w:val="18"/>
              </w:rPr>
              <w:t>Дотации бюджетам сельских поселений на выравнивание бюджетной обеспеченности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095EC" w14:textId="77777777" w:rsidR="007330A0" w:rsidRPr="007330A0" w:rsidRDefault="007330A0" w:rsidP="00E217EA">
            <w:pPr>
              <w:jc w:val="center"/>
              <w:rPr>
                <w:sz w:val="18"/>
                <w:szCs w:val="18"/>
              </w:rPr>
            </w:pPr>
            <w:r w:rsidRPr="007330A0">
              <w:rPr>
                <w:sz w:val="18"/>
                <w:szCs w:val="18"/>
              </w:rPr>
              <w:t>9 996,2</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65C2" w14:textId="77777777" w:rsidR="007330A0" w:rsidRPr="007330A0" w:rsidRDefault="007330A0" w:rsidP="00E217EA">
            <w:pPr>
              <w:jc w:val="center"/>
              <w:rPr>
                <w:sz w:val="18"/>
                <w:szCs w:val="18"/>
              </w:rPr>
            </w:pPr>
            <w:r w:rsidRPr="007330A0">
              <w:rPr>
                <w:sz w:val="18"/>
                <w:szCs w:val="18"/>
              </w:rPr>
              <w:t>10 080,0</w:t>
            </w:r>
          </w:p>
        </w:tc>
      </w:tr>
      <w:tr w:rsidR="007330A0" w:rsidRPr="007330A0" w14:paraId="7B6838B9"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86C33" w14:textId="77777777" w:rsidR="007330A0" w:rsidRPr="007330A0" w:rsidRDefault="007330A0" w:rsidP="00E217EA">
            <w:pPr>
              <w:jc w:val="center"/>
              <w:rPr>
                <w:sz w:val="18"/>
                <w:szCs w:val="18"/>
              </w:rPr>
            </w:pPr>
            <w:r w:rsidRPr="007330A0">
              <w:rPr>
                <w:b/>
                <w:i/>
                <w:sz w:val="18"/>
                <w:szCs w:val="18"/>
              </w:rPr>
              <w:t>2 02 30000 00 0000 150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151BB1FA" w14:textId="77777777" w:rsidR="007330A0" w:rsidRPr="007330A0" w:rsidRDefault="007330A0" w:rsidP="00E217EA">
            <w:pPr>
              <w:rPr>
                <w:sz w:val="18"/>
                <w:szCs w:val="18"/>
              </w:rPr>
            </w:pPr>
            <w:r w:rsidRPr="007330A0">
              <w:rPr>
                <w:b/>
                <w:i/>
                <w:sz w:val="18"/>
                <w:szCs w:val="18"/>
              </w:rPr>
              <w:t>Субвенции бюджетам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884E" w14:textId="77777777" w:rsidR="007330A0" w:rsidRPr="007330A0" w:rsidRDefault="007330A0" w:rsidP="00E217EA">
            <w:pPr>
              <w:jc w:val="center"/>
              <w:rPr>
                <w:sz w:val="18"/>
                <w:szCs w:val="18"/>
              </w:rPr>
            </w:pPr>
            <w:r w:rsidRPr="007330A0">
              <w:rPr>
                <w:b/>
                <w:i/>
                <w:sz w:val="18"/>
                <w:szCs w:val="18"/>
              </w:rPr>
              <w:t xml:space="preserve"> 4 818,0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4F2EE" w14:textId="77777777" w:rsidR="007330A0" w:rsidRPr="007330A0" w:rsidRDefault="007330A0" w:rsidP="00E217EA">
            <w:pPr>
              <w:jc w:val="center"/>
              <w:rPr>
                <w:sz w:val="18"/>
                <w:szCs w:val="18"/>
              </w:rPr>
            </w:pPr>
            <w:r w:rsidRPr="007330A0">
              <w:rPr>
                <w:b/>
                <w:i/>
                <w:sz w:val="18"/>
                <w:szCs w:val="18"/>
              </w:rPr>
              <w:t xml:space="preserve"> 4 818,0</w:t>
            </w:r>
          </w:p>
        </w:tc>
      </w:tr>
      <w:tr w:rsidR="007330A0" w:rsidRPr="007330A0" w14:paraId="21101064"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50E1C" w14:textId="77777777" w:rsidR="007330A0" w:rsidRPr="007330A0" w:rsidRDefault="007330A0" w:rsidP="00E217EA">
            <w:pPr>
              <w:jc w:val="center"/>
              <w:rPr>
                <w:sz w:val="18"/>
                <w:szCs w:val="18"/>
              </w:rPr>
            </w:pPr>
            <w:r w:rsidRPr="007330A0">
              <w:rPr>
                <w:b/>
                <w:i/>
                <w:sz w:val="18"/>
                <w:szCs w:val="18"/>
              </w:rPr>
              <w:t xml:space="preserve"> 4 818,0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220B4095" w14:textId="77777777" w:rsidR="007330A0" w:rsidRPr="007330A0" w:rsidRDefault="007330A0" w:rsidP="00E217EA">
            <w:pPr>
              <w:rPr>
                <w:sz w:val="18"/>
                <w:szCs w:val="18"/>
              </w:rPr>
            </w:pPr>
            <w:r w:rsidRPr="007330A0">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6A00" w14:textId="77777777" w:rsidR="007330A0" w:rsidRPr="007330A0" w:rsidRDefault="007330A0" w:rsidP="00E217EA">
            <w:pPr>
              <w:jc w:val="center"/>
              <w:rPr>
                <w:sz w:val="18"/>
                <w:szCs w:val="18"/>
              </w:rPr>
            </w:pPr>
            <w:r w:rsidRPr="007330A0">
              <w:rPr>
                <w:sz w:val="18"/>
                <w:szCs w:val="18"/>
              </w:rPr>
              <w:t>4 818,0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3B9E" w14:textId="77777777" w:rsidR="007330A0" w:rsidRPr="007330A0" w:rsidRDefault="007330A0" w:rsidP="00E217EA">
            <w:pPr>
              <w:jc w:val="center"/>
              <w:rPr>
                <w:sz w:val="18"/>
                <w:szCs w:val="18"/>
              </w:rPr>
            </w:pPr>
            <w:r w:rsidRPr="007330A0">
              <w:rPr>
                <w:sz w:val="18"/>
                <w:szCs w:val="18"/>
              </w:rPr>
              <w:t>4 818,0</w:t>
            </w:r>
          </w:p>
        </w:tc>
      </w:tr>
      <w:tr w:rsidR="007330A0" w:rsidRPr="007330A0" w14:paraId="41FED4FF"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186B4" w14:textId="77777777" w:rsidR="007330A0" w:rsidRPr="007330A0" w:rsidRDefault="007330A0" w:rsidP="00E217EA">
            <w:pPr>
              <w:snapToGrid w:val="0"/>
              <w:jc w:val="center"/>
              <w:rPr>
                <w:sz w:val="18"/>
                <w:szCs w:val="18"/>
              </w:rPr>
            </w:pPr>
            <w:r w:rsidRPr="007330A0">
              <w:rPr>
                <w:sz w:val="18"/>
                <w:szCs w:val="18"/>
              </w:rPr>
              <w:t>4 818,0</w:t>
            </w: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52A9479C" w14:textId="77777777" w:rsidR="007330A0" w:rsidRPr="007330A0" w:rsidRDefault="007330A0" w:rsidP="00E217EA">
            <w:pPr>
              <w:rPr>
                <w:sz w:val="18"/>
                <w:szCs w:val="18"/>
              </w:rPr>
            </w:pPr>
            <w:r w:rsidRPr="007330A0">
              <w:rPr>
                <w:sz w:val="18"/>
                <w:szCs w:val="18"/>
              </w:rPr>
              <w:t xml:space="preserve">       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D098F" w14:textId="77777777" w:rsidR="007330A0" w:rsidRPr="007330A0" w:rsidRDefault="007330A0" w:rsidP="00E217EA">
            <w:pPr>
              <w:snapToGrid w:val="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8BAA" w14:textId="77777777" w:rsidR="007330A0" w:rsidRPr="007330A0" w:rsidRDefault="007330A0" w:rsidP="00E217EA">
            <w:pPr>
              <w:snapToGrid w:val="0"/>
              <w:jc w:val="center"/>
              <w:rPr>
                <w:sz w:val="18"/>
                <w:szCs w:val="18"/>
              </w:rPr>
            </w:pPr>
          </w:p>
        </w:tc>
      </w:tr>
      <w:tr w:rsidR="007330A0" w:rsidRPr="007330A0" w14:paraId="22B3A5A8"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051D" w14:textId="77777777" w:rsidR="007330A0" w:rsidRPr="007330A0" w:rsidRDefault="007330A0" w:rsidP="00E217EA">
            <w:pPr>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2E571881" w14:textId="77777777" w:rsidR="007330A0" w:rsidRPr="007330A0" w:rsidRDefault="007330A0" w:rsidP="00E217EA">
            <w:pPr>
              <w:rPr>
                <w:sz w:val="18"/>
                <w:szCs w:val="18"/>
              </w:rPr>
            </w:pPr>
            <w:r w:rsidRPr="007330A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3E713" w14:textId="77777777" w:rsidR="007330A0" w:rsidRPr="007330A0" w:rsidRDefault="007330A0" w:rsidP="00E217EA">
            <w:pPr>
              <w:jc w:val="center"/>
              <w:rPr>
                <w:sz w:val="18"/>
                <w:szCs w:val="18"/>
              </w:rPr>
            </w:pPr>
            <w:r w:rsidRPr="007330A0">
              <w:rPr>
                <w:sz w:val="18"/>
                <w:szCs w:val="18"/>
              </w:rPr>
              <w:t>2 409,0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4B86A" w14:textId="77777777" w:rsidR="007330A0" w:rsidRPr="007330A0" w:rsidRDefault="007330A0" w:rsidP="00E217EA">
            <w:pPr>
              <w:jc w:val="center"/>
              <w:rPr>
                <w:sz w:val="18"/>
                <w:szCs w:val="18"/>
              </w:rPr>
            </w:pPr>
            <w:r w:rsidRPr="007330A0">
              <w:rPr>
                <w:sz w:val="18"/>
                <w:szCs w:val="18"/>
              </w:rPr>
              <w:t>2 409,0</w:t>
            </w:r>
          </w:p>
        </w:tc>
      </w:tr>
      <w:tr w:rsidR="007330A0" w:rsidRPr="007330A0" w14:paraId="205206CA"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6EE21" w14:textId="77777777" w:rsidR="007330A0" w:rsidRPr="007330A0" w:rsidRDefault="007330A0" w:rsidP="00E217EA">
            <w:pPr>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164A4880" w14:textId="77777777" w:rsidR="007330A0" w:rsidRPr="007330A0" w:rsidRDefault="007330A0" w:rsidP="00E217EA">
            <w:pPr>
              <w:rPr>
                <w:sz w:val="18"/>
                <w:szCs w:val="18"/>
              </w:rPr>
            </w:pPr>
            <w:r w:rsidRPr="007330A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w:t>
            </w:r>
            <w:r w:rsidRPr="007330A0">
              <w:rPr>
                <w:sz w:val="18"/>
                <w:szCs w:val="18"/>
              </w:rPr>
              <w:lastRenderedPageBreak/>
              <w:t>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082E" w14:textId="77777777" w:rsidR="007330A0" w:rsidRPr="007330A0" w:rsidRDefault="007330A0" w:rsidP="00E217EA">
            <w:pPr>
              <w:jc w:val="center"/>
              <w:rPr>
                <w:sz w:val="18"/>
                <w:szCs w:val="18"/>
              </w:rPr>
            </w:pPr>
            <w:r w:rsidRPr="007330A0">
              <w:rPr>
                <w:sz w:val="18"/>
                <w:szCs w:val="18"/>
              </w:rPr>
              <w:lastRenderedPageBreak/>
              <w:t>2216,3</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29099" w14:textId="77777777" w:rsidR="007330A0" w:rsidRPr="007330A0" w:rsidRDefault="007330A0" w:rsidP="00E217EA">
            <w:pPr>
              <w:snapToGrid w:val="0"/>
              <w:jc w:val="center"/>
              <w:rPr>
                <w:sz w:val="18"/>
                <w:szCs w:val="18"/>
              </w:rPr>
            </w:pPr>
            <w:r w:rsidRPr="007330A0">
              <w:rPr>
                <w:sz w:val="18"/>
                <w:szCs w:val="18"/>
              </w:rPr>
              <w:t>2192,2</w:t>
            </w:r>
          </w:p>
        </w:tc>
      </w:tr>
      <w:tr w:rsidR="007330A0" w:rsidRPr="007330A0" w14:paraId="2148EEC3"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B389F" w14:textId="77777777" w:rsidR="007330A0" w:rsidRPr="007330A0" w:rsidRDefault="007330A0" w:rsidP="00E217EA">
            <w:pPr>
              <w:snapToGrid w:val="0"/>
              <w:jc w:val="center"/>
              <w:rPr>
                <w:b/>
                <w:i/>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tcPr>
          <w:p w14:paraId="4617D8F2" w14:textId="77777777" w:rsidR="007330A0" w:rsidRPr="007330A0" w:rsidRDefault="007330A0" w:rsidP="00E217EA">
            <w:pPr>
              <w:rPr>
                <w:sz w:val="18"/>
                <w:szCs w:val="18"/>
              </w:rPr>
            </w:pPr>
            <w:r w:rsidRPr="007330A0">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A83B3" w14:textId="77777777" w:rsidR="007330A0" w:rsidRPr="007330A0" w:rsidRDefault="007330A0" w:rsidP="00E217EA">
            <w:pPr>
              <w:jc w:val="center"/>
              <w:rPr>
                <w:sz w:val="18"/>
                <w:szCs w:val="18"/>
              </w:rPr>
            </w:pPr>
            <w:r w:rsidRPr="007330A0">
              <w:rPr>
                <w:sz w:val="18"/>
                <w:szCs w:val="18"/>
              </w:rPr>
              <w:t>192,7</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B1DF5" w14:textId="77777777" w:rsidR="007330A0" w:rsidRPr="007330A0" w:rsidRDefault="007330A0" w:rsidP="00E217EA">
            <w:pPr>
              <w:jc w:val="center"/>
              <w:rPr>
                <w:sz w:val="18"/>
                <w:szCs w:val="18"/>
              </w:rPr>
            </w:pPr>
            <w:r w:rsidRPr="007330A0">
              <w:rPr>
                <w:sz w:val="18"/>
                <w:szCs w:val="18"/>
              </w:rPr>
              <w:t>216,8</w:t>
            </w:r>
          </w:p>
        </w:tc>
      </w:tr>
      <w:tr w:rsidR="007330A0" w:rsidRPr="007330A0" w14:paraId="28233AC6" w14:textId="77777777" w:rsidTr="00FF2B6E">
        <w:tc>
          <w:tcPr>
            <w:tcW w:w="2448" w:type="dxa"/>
            <w:tcBorders>
              <w:left w:val="single" w:sz="4" w:space="0" w:color="000000"/>
              <w:bottom w:val="single" w:sz="4" w:space="0" w:color="000000"/>
              <w:right w:val="single" w:sz="4" w:space="0" w:color="000000"/>
            </w:tcBorders>
            <w:shd w:val="clear" w:color="auto" w:fill="auto"/>
            <w:vAlign w:val="center"/>
          </w:tcPr>
          <w:p w14:paraId="05FC6F82" w14:textId="77777777" w:rsidR="007330A0" w:rsidRPr="007330A0" w:rsidRDefault="007330A0" w:rsidP="00E217EA">
            <w:pPr>
              <w:jc w:val="center"/>
              <w:rPr>
                <w:sz w:val="18"/>
                <w:szCs w:val="18"/>
              </w:rPr>
            </w:pPr>
            <w:r w:rsidRPr="007330A0">
              <w:rPr>
                <w:b/>
                <w:i/>
                <w:sz w:val="18"/>
                <w:szCs w:val="18"/>
              </w:rPr>
              <w:t>2 02 40000 00 0000 150</w:t>
            </w:r>
          </w:p>
        </w:tc>
        <w:tc>
          <w:tcPr>
            <w:tcW w:w="5031" w:type="dxa"/>
            <w:tcBorders>
              <w:left w:val="single" w:sz="4" w:space="0" w:color="000000"/>
              <w:bottom w:val="single" w:sz="4" w:space="0" w:color="000000"/>
              <w:right w:val="single" w:sz="4" w:space="0" w:color="000000"/>
            </w:tcBorders>
            <w:shd w:val="clear" w:color="auto" w:fill="auto"/>
          </w:tcPr>
          <w:p w14:paraId="404E7856" w14:textId="77777777" w:rsidR="007330A0" w:rsidRPr="007330A0" w:rsidRDefault="007330A0" w:rsidP="00E217EA">
            <w:pPr>
              <w:jc w:val="both"/>
              <w:rPr>
                <w:sz w:val="18"/>
                <w:szCs w:val="18"/>
              </w:rPr>
            </w:pPr>
            <w:r w:rsidRPr="007330A0">
              <w:rPr>
                <w:b/>
                <w:i/>
                <w:sz w:val="18"/>
                <w:szCs w:val="18"/>
              </w:rPr>
              <w:t>Иные межбюджетные трансферты</w:t>
            </w:r>
          </w:p>
        </w:tc>
        <w:tc>
          <w:tcPr>
            <w:tcW w:w="1134" w:type="dxa"/>
            <w:tcBorders>
              <w:left w:val="single" w:sz="4" w:space="0" w:color="000000"/>
              <w:bottom w:val="single" w:sz="4" w:space="0" w:color="000000"/>
              <w:right w:val="single" w:sz="4" w:space="0" w:color="000000"/>
            </w:tcBorders>
            <w:shd w:val="clear" w:color="auto" w:fill="auto"/>
            <w:vAlign w:val="center"/>
          </w:tcPr>
          <w:p w14:paraId="1D6B583B" w14:textId="77777777" w:rsidR="007330A0" w:rsidRPr="007330A0" w:rsidRDefault="007330A0" w:rsidP="00E217EA">
            <w:pPr>
              <w:jc w:val="center"/>
              <w:rPr>
                <w:sz w:val="18"/>
                <w:szCs w:val="18"/>
              </w:rPr>
            </w:pPr>
            <w:r w:rsidRPr="007330A0">
              <w:rPr>
                <w:b/>
                <w:i/>
                <w:sz w:val="18"/>
                <w:szCs w:val="18"/>
              </w:rPr>
              <w:t>56 411,8</w:t>
            </w:r>
          </w:p>
        </w:tc>
        <w:tc>
          <w:tcPr>
            <w:tcW w:w="993" w:type="dxa"/>
            <w:tcBorders>
              <w:left w:val="single" w:sz="4" w:space="0" w:color="000000"/>
              <w:bottom w:val="single" w:sz="4" w:space="0" w:color="000000"/>
              <w:right w:val="single" w:sz="4" w:space="0" w:color="000000"/>
            </w:tcBorders>
            <w:shd w:val="clear" w:color="auto" w:fill="auto"/>
            <w:vAlign w:val="center"/>
          </w:tcPr>
          <w:p w14:paraId="3A2492DF" w14:textId="77777777" w:rsidR="007330A0" w:rsidRPr="007330A0" w:rsidRDefault="007330A0" w:rsidP="00E217EA">
            <w:pPr>
              <w:jc w:val="center"/>
              <w:rPr>
                <w:sz w:val="18"/>
                <w:szCs w:val="18"/>
              </w:rPr>
            </w:pPr>
            <w:r w:rsidRPr="007330A0">
              <w:rPr>
                <w:b/>
                <w:i/>
                <w:sz w:val="18"/>
                <w:szCs w:val="18"/>
              </w:rPr>
              <w:t>56 409,1</w:t>
            </w:r>
          </w:p>
        </w:tc>
      </w:tr>
      <w:tr w:rsidR="007330A0" w:rsidRPr="007330A0" w14:paraId="1B1201FA"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27586" w14:textId="77777777" w:rsidR="007330A0" w:rsidRPr="007330A0" w:rsidRDefault="007330A0" w:rsidP="00E217EA">
            <w:pPr>
              <w:widowControl w:val="0"/>
              <w:jc w:val="center"/>
              <w:rPr>
                <w:sz w:val="18"/>
                <w:szCs w:val="18"/>
              </w:rPr>
            </w:pPr>
            <w:r w:rsidRPr="007330A0">
              <w:rPr>
                <w:sz w:val="18"/>
                <w:szCs w:val="18"/>
              </w:rPr>
              <w:t>2 02 49999 10 0000 150</w:t>
            </w: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38D58" w14:textId="77777777" w:rsidR="007330A0" w:rsidRPr="007330A0" w:rsidRDefault="007330A0" w:rsidP="00E217EA">
            <w:pPr>
              <w:widowControl w:val="0"/>
              <w:jc w:val="both"/>
              <w:rPr>
                <w:sz w:val="18"/>
                <w:szCs w:val="18"/>
              </w:rPr>
            </w:pPr>
            <w:r w:rsidRPr="007330A0">
              <w:rPr>
                <w:sz w:val="18"/>
                <w:szCs w:val="18"/>
              </w:rPr>
              <w:t xml:space="preserve">Прочие межбюджетные трансферты, передаваемые бюджетам сельских поселений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21F83" w14:textId="77777777" w:rsidR="007330A0" w:rsidRPr="007330A0" w:rsidRDefault="007330A0" w:rsidP="00E217EA">
            <w:pPr>
              <w:widowControl w:val="0"/>
              <w:jc w:val="center"/>
              <w:rPr>
                <w:sz w:val="18"/>
                <w:szCs w:val="18"/>
              </w:rPr>
            </w:pPr>
            <w:r w:rsidRPr="007330A0">
              <w:rPr>
                <w:sz w:val="18"/>
                <w:szCs w:val="18"/>
              </w:rPr>
              <w:t>56 411,8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EDC8" w14:textId="77777777" w:rsidR="007330A0" w:rsidRPr="007330A0" w:rsidRDefault="007330A0" w:rsidP="00E217EA">
            <w:pPr>
              <w:widowControl w:val="0"/>
              <w:jc w:val="center"/>
              <w:rPr>
                <w:sz w:val="18"/>
                <w:szCs w:val="18"/>
              </w:rPr>
            </w:pPr>
            <w:r w:rsidRPr="007330A0">
              <w:rPr>
                <w:sz w:val="18"/>
                <w:szCs w:val="18"/>
              </w:rPr>
              <w:t>56 409,1</w:t>
            </w:r>
          </w:p>
        </w:tc>
      </w:tr>
      <w:tr w:rsidR="007330A0" w:rsidRPr="007330A0" w14:paraId="3D0CA583"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9203" w14:textId="77777777" w:rsidR="007330A0" w:rsidRPr="007330A0" w:rsidRDefault="007330A0" w:rsidP="00E217EA">
            <w:pPr>
              <w:widowControl w:val="0"/>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84DCA" w14:textId="77777777" w:rsidR="007330A0" w:rsidRPr="007330A0" w:rsidRDefault="007330A0" w:rsidP="00E217EA">
            <w:pPr>
              <w:widowControl w:val="0"/>
              <w:rPr>
                <w:sz w:val="18"/>
                <w:szCs w:val="18"/>
              </w:rPr>
            </w:pPr>
            <w:r w:rsidRPr="007330A0">
              <w:rPr>
                <w:sz w:val="18"/>
                <w:szCs w:val="18"/>
              </w:rPr>
              <w:t>в том числе: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D09E9" w14:textId="77777777" w:rsidR="007330A0" w:rsidRPr="007330A0" w:rsidRDefault="007330A0" w:rsidP="00E217EA">
            <w:pPr>
              <w:widowControl w:val="0"/>
              <w:snapToGrid w:val="0"/>
              <w:jc w:val="center"/>
              <w:rPr>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0D14" w14:textId="77777777" w:rsidR="007330A0" w:rsidRPr="007330A0" w:rsidRDefault="007330A0" w:rsidP="00E217EA">
            <w:pPr>
              <w:widowControl w:val="0"/>
              <w:snapToGrid w:val="0"/>
              <w:jc w:val="center"/>
              <w:rPr>
                <w:sz w:val="18"/>
                <w:szCs w:val="18"/>
              </w:rPr>
            </w:pPr>
          </w:p>
        </w:tc>
      </w:tr>
      <w:tr w:rsidR="007330A0" w:rsidRPr="007330A0" w14:paraId="061ABCC6" w14:textId="77777777" w:rsidTr="00FF2B6E">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665FD" w14:textId="77777777" w:rsidR="007330A0" w:rsidRPr="007330A0" w:rsidRDefault="007330A0" w:rsidP="00E217EA">
            <w:pPr>
              <w:widowControl w:val="0"/>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54C2" w14:textId="77777777" w:rsidR="007330A0" w:rsidRPr="007330A0" w:rsidRDefault="007330A0" w:rsidP="00E217EA">
            <w:pPr>
              <w:widowControl w:val="0"/>
              <w:rPr>
                <w:sz w:val="18"/>
                <w:szCs w:val="18"/>
              </w:rPr>
            </w:pPr>
            <w:r w:rsidRPr="007330A0">
              <w:rPr>
                <w:sz w:val="18"/>
                <w:szCs w:val="18"/>
              </w:rPr>
              <w:t>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752A4" w14:textId="77777777" w:rsidR="007330A0" w:rsidRPr="007330A0" w:rsidRDefault="007330A0" w:rsidP="00E217EA">
            <w:pPr>
              <w:widowControl w:val="0"/>
              <w:jc w:val="center"/>
              <w:rPr>
                <w:sz w:val="18"/>
                <w:szCs w:val="18"/>
              </w:rPr>
            </w:pPr>
            <w:r w:rsidRPr="007330A0">
              <w:rPr>
                <w:sz w:val="18"/>
                <w:szCs w:val="18"/>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A5850" w14:textId="77777777" w:rsidR="007330A0" w:rsidRPr="007330A0" w:rsidRDefault="007330A0" w:rsidP="00E217EA">
            <w:pPr>
              <w:widowControl w:val="0"/>
              <w:jc w:val="center"/>
              <w:rPr>
                <w:sz w:val="18"/>
                <w:szCs w:val="18"/>
              </w:rPr>
            </w:pPr>
            <w:r w:rsidRPr="007330A0">
              <w:rPr>
                <w:sz w:val="18"/>
                <w:szCs w:val="18"/>
              </w:rPr>
              <w:t>50,0</w:t>
            </w:r>
          </w:p>
        </w:tc>
      </w:tr>
      <w:tr w:rsidR="007330A0" w:rsidRPr="007330A0" w14:paraId="0B75E581"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8A4E3" w14:textId="77777777" w:rsidR="007330A0" w:rsidRPr="007330A0" w:rsidRDefault="007330A0" w:rsidP="00E217EA">
            <w:pPr>
              <w:widowControl w:val="0"/>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A71B5" w14:textId="77777777" w:rsidR="007330A0" w:rsidRPr="007330A0" w:rsidRDefault="007330A0" w:rsidP="00E217EA">
            <w:pPr>
              <w:widowControl w:val="0"/>
              <w:jc w:val="both"/>
              <w:rPr>
                <w:sz w:val="18"/>
                <w:szCs w:val="18"/>
              </w:rPr>
            </w:pPr>
            <w:r w:rsidRPr="007330A0">
              <w:rPr>
                <w:sz w:val="18"/>
                <w:szCs w:val="18"/>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8ED0B" w14:textId="77777777" w:rsidR="007330A0" w:rsidRPr="007330A0" w:rsidRDefault="007330A0" w:rsidP="00E217EA">
            <w:pPr>
              <w:widowControl w:val="0"/>
              <w:jc w:val="center"/>
              <w:rPr>
                <w:sz w:val="18"/>
                <w:szCs w:val="18"/>
              </w:rPr>
            </w:pPr>
            <w:r w:rsidRPr="007330A0">
              <w:rPr>
                <w:sz w:val="18"/>
                <w:szCs w:val="18"/>
              </w:rPr>
              <w:t>54 422,1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A92FE" w14:textId="77777777" w:rsidR="007330A0" w:rsidRPr="007330A0" w:rsidRDefault="007330A0" w:rsidP="00E217EA">
            <w:pPr>
              <w:widowControl w:val="0"/>
              <w:jc w:val="center"/>
              <w:rPr>
                <w:sz w:val="18"/>
                <w:szCs w:val="18"/>
              </w:rPr>
            </w:pPr>
            <w:r w:rsidRPr="007330A0">
              <w:rPr>
                <w:sz w:val="18"/>
                <w:szCs w:val="18"/>
              </w:rPr>
              <w:t>54 422,1</w:t>
            </w:r>
          </w:p>
        </w:tc>
      </w:tr>
      <w:tr w:rsidR="007330A0" w:rsidRPr="007330A0" w14:paraId="3BA54919"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2476D" w14:textId="77777777" w:rsidR="007330A0" w:rsidRPr="007330A0" w:rsidRDefault="007330A0" w:rsidP="00E217EA">
            <w:pPr>
              <w:widowControl w:val="0"/>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AF7F7" w14:textId="77777777" w:rsidR="007330A0" w:rsidRPr="007330A0" w:rsidRDefault="007330A0" w:rsidP="00E217EA">
            <w:pPr>
              <w:rPr>
                <w:sz w:val="18"/>
                <w:szCs w:val="18"/>
              </w:rPr>
            </w:pPr>
            <w:r w:rsidRPr="007330A0">
              <w:rPr>
                <w:sz w:val="18"/>
                <w:szCs w:val="18"/>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790A1" w14:textId="77777777" w:rsidR="007330A0" w:rsidRPr="007330A0" w:rsidRDefault="007330A0" w:rsidP="00E217EA">
            <w:pPr>
              <w:widowControl w:val="0"/>
              <w:jc w:val="center"/>
              <w:rPr>
                <w:sz w:val="18"/>
                <w:szCs w:val="18"/>
              </w:rPr>
            </w:pPr>
            <w:r w:rsidRPr="007330A0">
              <w:rPr>
                <w:sz w:val="18"/>
                <w:szCs w:val="18"/>
              </w:rPr>
              <w:t>1 611,6</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386C" w14:textId="77777777" w:rsidR="007330A0" w:rsidRPr="007330A0" w:rsidRDefault="007330A0" w:rsidP="00E217EA">
            <w:pPr>
              <w:widowControl w:val="0"/>
              <w:jc w:val="center"/>
              <w:rPr>
                <w:sz w:val="18"/>
                <w:szCs w:val="18"/>
              </w:rPr>
            </w:pPr>
            <w:r w:rsidRPr="007330A0">
              <w:rPr>
                <w:sz w:val="18"/>
                <w:szCs w:val="18"/>
              </w:rPr>
              <w:t>1 611,6</w:t>
            </w:r>
          </w:p>
        </w:tc>
      </w:tr>
      <w:tr w:rsidR="007330A0" w:rsidRPr="007330A0" w14:paraId="56D7259B" w14:textId="77777777" w:rsidTr="00FF2B6E">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210F5" w14:textId="77777777" w:rsidR="007330A0" w:rsidRPr="007330A0" w:rsidRDefault="007330A0" w:rsidP="00E217EA">
            <w:pPr>
              <w:widowControl w:val="0"/>
              <w:snapToGrid w:val="0"/>
              <w:jc w:val="center"/>
              <w:rPr>
                <w:sz w:val="18"/>
                <w:szCs w:val="18"/>
              </w:rPr>
            </w:pPr>
          </w:p>
        </w:tc>
        <w:tc>
          <w:tcPr>
            <w:tcW w:w="50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6EC8" w14:textId="77777777" w:rsidR="007330A0" w:rsidRPr="007330A0" w:rsidRDefault="007330A0" w:rsidP="00E217EA">
            <w:pPr>
              <w:rPr>
                <w:sz w:val="18"/>
                <w:szCs w:val="18"/>
              </w:rPr>
            </w:pPr>
            <w:r w:rsidRPr="007330A0">
              <w:rPr>
                <w:sz w:val="18"/>
                <w:szCs w:val="18"/>
              </w:rPr>
              <w:t>на оплату труда руководителям и специалистам муниципальных учреждений культуры и искусства в части выплат надбавок и доплат к тарифной ставке (должностному окладу)</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3B815" w14:textId="77777777" w:rsidR="007330A0" w:rsidRPr="007330A0" w:rsidRDefault="007330A0" w:rsidP="00E217EA">
            <w:pPr>
              <w:widowControl w:val="0"/>
              <w:jc w:val="center"/>
              <w:rPr>
                <w:sz w:val="18"/>
                <w:szCs w:val="18"/>
              </w:rPr>
            </w:pPr>
            <w:r w:rsidRPr="007330A0">
              <w:rPr>
                <w:sz w:val="18"/>
                <w:szCs w:val="18"/>
              </w:rPr>
              <w:t>328,1</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9FE22" w14:textId="77777777" w:rsidR="007330A0" w:rsidRPr="007330A0" w:rsidRDefault="007330A0" w:rsidP="00E217EA">
            <w:pPr>
              <w:widowControl w:val="0"/>
              <w:jc w:val="center"/>
              <w:rPr>
                <w:sz w:val="18"/>
                <w:szCs w:val="18"/>
              </w:rPr>
            </w:pPr>
            <w:r w:rsidRPr="007330A0">
              <w:rPr>
                <w:sz w:val="18"/>
                <w:szCs w:val="18"/>
              </w:rPr>
              <w:t>325,4</w:t>
            </w:r>
          </w:p>
        </w:tc>
      </w:tr>
    </w:tbl>
    <w:p w14:paraId="72735D94" w14:textId="77777777" w:rsidR="00FF2B6E" w:rsidRDefault="00FF2B6E" w:rsidP="00FF2B6E">
      <w:pPr>
        <w:widowControl w:val="0"/>
        <w:spacing w:line="240" w:lineRule="atLeast"/>
        <w:ind w:left="5103"/>
        <w:rPr>
          <w:sz w:val="18"/>
          <w:szCs w:val="18"/>
        </w:rPr>
      </w:pPr>
    </w:p>
    <w:p w14:paraId="16CAA18C" w14:textId="250957A0" w:rsidR="007330A0" w:rsidRPr="007330A0" w:rsidRDefault="007330A0" w:rsidP="00FF2B6E">
      <w:pPr>
        <w:widowControl w:val="0"/>
        <w:spacing w:line="240" w:lineRule="atLeast"/>
        <w:ind w:left="5103"/>
        <w:rPr>
          <w:sz w:val="18"/>
          <w:szCs w:val="18"/>
        </w:rPr>
      </w:pPr>
      <w:r w:rsidRPr="007330A0">
        <w:rPr>
          <w:sz w:val="18"/>
          <w:szCs w:val="18"/>
        </w:rPr>
        <w:t>Приложение 2</w:t>
      </w:r>
    </w:p>
    <w:p w14:paraId="76A44376" w14:textId="77777777" w:rsidR="007330A0" w:rsidRPr="007330A0" w:rsidRDefault="007330A0" w:rsidP="007330A0">
      <w:pPr>
        <w:tabs>
          <w:tab w:val="left" w:pos="5040"/>
          <w:tab w:val="left" w:pos="5400"/>
        </w:tabs>
        <w:ind w:left="5103"/>
        <w:rPr>
          <w:sz w:val="18"/>
          <w:szCs w:val="18"/>
        </w:rPr>
      </w:pPr>
      <w:r w:rsidRPr="007330A0">
        <w:rPr>
          <w:sz w:val="18"/>
          <w:szCs w:val="18"/>
        </w:rPr>
        <w:t>к решению Совета Подгорнского сельского поселения от 22.12.2023 № 51</w:t>
      </w:r>
    </w:p>
    <w:p w14:paraId="16BCEA46" w14:textId="77777777" w:rsidR="007330A0" w:rsidRPr="007330A0" w:rsidRDefault="007330A0" w:rsidP="007330A0">
      <w:pPr>
        <w:jc w:val="center"/>
        <w:rPr>
          <w:b/>
          <w:i/>
          <w:sz w:val="18"/>
          <w:szCs w:val="18"/>
        </w:rPr>
      </w:pPr>
    </w:p>
    <w:p w14:paraId="68744230" w14:textId="77777777" w:rsidR="007330A0" w:rsidRPr="007330A0" w:rsidRDefault="007330A0" w:rsidP="007330A0">
      <w:pPr>
        <w:jc w:val="center"/>
        <w:rPr>
          <w:sz w:val="18"/>
          <w:szCs w:val="18"/>
        </w:rPr>
      </w:pPr>
      <w:r w:rsidRPr="007330A0">
        <w:rPr>
          <w:b/>
          <w:i/>
          <w:sz w:val="18"/>
          <w:szCs w:val="18"/>
        </w:rPr>
        <w:t>РАСПРЕДЕЛЕНИЕ</w:t>
      </w:r>
    </w:p>
    <w:p w14:paraId="4F1C2592" w14:textId="77777777" w:rsidR="007330A0" w:rsidRPr="007330A0" w:rsidRDefault="007330A0" w:rsidP="007330A0">
      <w:pPr>
        <w:jc w:val="center"/>
        <w:rPr>
          <w:sz w:val="18"/>
          <w:szCs w:val="18"/>
        </w:rPr>
      </w:pPr>
      <w:r w:rsidRPr="007330A0">
        <w:rPr>
          <w:b/>
          <w:i/>
          <w:sz w:val="18"/>
          <w:szCs w:val="18"/>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2024 год </w:t>
      </w:r>
    </w:p>
    <w:p w14:paraId="05DA2EBB" w14:textId="77777777" w:rsidR="007330A0" w:rsidRPr="007330A0" w:rsidRDefault="007330A0" w:rsidP="007330A0">
      <w:pPr>
        <w:jc w:val="center"/>
        <w:rPr>
          <w:b/>
          <w:i/>
          <w:color w:val="0000FF"/>
          <w:sz w:val="18"/>
          <w:szCs w:val="18"/>
        </w:rPr>
      </w:pPr>
    </w:p>
    <w:tbl>
      <w:tblPr>
        <w:tblW w:w="9498" w:type="dxa"/>
        <w:tblInd w:w="-5" w:type="dxa"/>
        <w:tblLayout w:type="fixed"/>
        <w:tblLook w:val="0000" w:firstRow="0" w:lastRow="0" w:firstColumn="0" w:lastColumn="0" w:noHBand="0" w:noVBand="0"/>
      </w:tblPr>
      <w:tblGrid>
        <w:gridCol w:w="4513"/>
        <w:gridCol w:w="699"/>
        <w:gridCol w:w="704"/>
        <w:gridCol w:w="1316"/>
        <w:gridCol w:w="706"/>
        <w:gridCol w:w="1560"/>
      </w:tblGrid>
      <w:tr w:rsidR="007330A0" w:rsidRPr="007330A0" w14:paraId="098B6856" w14:textId="77777777" w:rsidTr="00F23C9E">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F6380" w14:textId="77777777" w:rsidR="007330A0" w:rsidRPr="007330A0" w:rsidRDefault="007330A0" w:rsidP="00E217EA">
            <w:pPr>
              <w:ind w:right="-7128"/>
              <w:rPr>
                <w:sz w:val="18"/>
                <w:szCs w:val="18"/>
              </w:rPr>
            </w:pPr>
            <w:r w:rsidRPr="007330A0">
              <w:rPr>
                <w:b/>
                <w:sz w:val="18"/>
                <w:szCs w:val="18"/>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0D8D562" w14:textId="77777777" w:rsidR="007330A0" w:rsidRPr="007330A0" w:rsidRDefault="007330A0" w:rsidP="00E217EA">
            <w:pPr>
              <w:jc w:val="center"/>
              <w:rPr>
                <w:sz w:val="18"/>
                <w:szCs w:val="18"/>
              </w:rPr>
            </w:pPr>
            <w:r w:rsidRPr="007330A0">
              <w:rPr>
                <w:b/>
                <w:sz w:val="18"/>
                <w:szCs w:val="18"/>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97EC6B4" w14:textId="77777777" w:rsidR="007330A0" w:rsidRPr="007330A0" w:rsidRDefault="007330A0" w:rsidP="00E217EA">
            <w:pPr>
              <w:jc w:val="center"/>
              <w:rPr>
                <w:sz w:val="18"/>
                <w:szCs w:val="18"/>
              </w:rPr>
            </w:pPr>
            <w:r w:rsidRPr="007330A0">
              <w:rPr>
                <w:b/>
                <w:sz w:val="18"/>
                <w:szCs w:val="18"/>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F99A06A" w14:textId="77777777" w:rsidR="007330A0" w:rsidRPr="007330A0" w:rsidRDefault="007330A0" w:rsidP="00E217EA">
            <w:pPr>
              <w:jc w:val="center"/>
              <w:rPr>
                <w:sz w:val="18"/>
                <w:szCs w:val="18"/>
              </w:rPr>
            </w:pPr>
            <w:r w:rsidRPr="007330A0">
              <w:rPr>
                <w:b/>
                <w:sz w:val="18"/>
                <w:szCs w:val="18"/>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3ABCA41" w14:textId="77777777" w:rsidR="007330A0" w:rsidRPr="007330A0" w:rsidRDefault="007330A0" w:rsidP="00E217EA">
            <w:pPr>
              <w:jc w:val="center"/>
              <w:rPr>
                <w:sz w:val="18"/>
                <w:szCs w:val="18"/>
              </w:rPr>
            </w:pPr>
            <w:r w:rsidRPr="007330A0">
              <w:rPr>
                <w:b/>
                <w:sz w:val="18"/>
                <w:szCs w:val="18"/>
              </w:rPr>
              <w:t>ВР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07AE33C" w14:textId="77777777" w:rsidR="007330A0" w:rsidRPr="007330A0" w:rsidRDefault="007330A0" w:rsidP="00E217EA">
            <w:pPr>
              <w:jc w:val="center"/>
              <w:rPr>
                <w:sz w:val="18"/>
                <w:szCs w:val="18"/>
              </w:rPr>
            </w:pPr>
            <w:r w:rsidRPr="007330A0">
              <w:rPr>
                <w:b/>
                <w:sz w:val="18"/>
                <w:szCs w:val="18"/>
              </w:rPr>
              <w:t>Сумма</w:t>
            </w:r>
          </w:p>
          <w:p w14:paraId="656C5F28" w14:textId="77777777" w:rsidR="007330A0" w:rsidRPr="007330A0" w:rsidRDefault="007330A0" w:rsidP="00E217EA">
            <w:pPr>
              <w:jc w:val="center"/>
              <w:rPr>
                <w:sz w:val="18"/>
                <w:szCs w:val="18"/>
              </w:rPr>
            </w:pPr>
            <w:r w:rsidRPr="007330A0">
              <w:rPr>
                <w:b/>
                <w:sz w:val="18"/>
                <w:szCs w:val="18"/>
              </w:rPr>
              <w:t>(тыс.руб.)</w:t>
            </w:r>
          </w:p>
        </w:tc>
      </w:tr>
      <w:tr w:rsidR="007330A0" w:rsidRPr="007330A0" w14:paraId="43ABB8C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2E66CF" w14:textId="77777777" w:rsidR="007330A0" w:rsidRPr="007330A0" w:rsidRDefault="007330A0" w:rsidP="00E217EA">
            <w:pPr>
              <w:rPr>
                <w:sz w:val="18"/>
                <w:szCs w:val="18"/>
              </w:rPr>
            </w:pPr>
            <w:r w:rsidRPr="007330A0">
              <w:rPr>
                <w:b/>
                <w:sz w:val="18"/>
                <w:szCs w:val="18"/>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432AFC8C" w14:textId="77777777" w:rsidR="007330A0" w:rsidRPr="007330A0" w:rsidRDefault="007330A0" w:rsidP="00E217EA">
            <w:pPr>
              <w:snapToGrid w:val="0"/>
              <w:jc w:val="center"/>
              <w:rPr>
                <w:b/>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3276F88" w14:textId="77777777" w:rsidR="007330A0" w:rsidRPr="007330A0" w:rsidRDefault="007330A0" w:rsidP="00E217EA">
            <w:pPr>
              <w:snapToGrid w:val="0"/>
              <w:jc w:val="center"/>
              <w:rPr>
                <w:b/>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AEEAB17"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12686C5"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FF52" w14:textId="77777777" w:rsidR="007330A0" w:rsidRPr="007330A0" w:rsidRDefault="007330A0" w:rsidP="00E217EA">
            <w:pPr>
              <w:jc w:val="center"/>
              <w:rPr>
                <w:sz w:val="18"/>
                <w:szCs w:val="18"/>
              </w:rPr>
            </w:pPr>
            <w:r w:rsidRPr="007330A0">
              <w:rPr>
                <w:b/>
                <w:sz w:val="18"/>
                <w:szCs w:val="18"/>
              </w:rPr>
              <w:t>106 776,7</w:t>
            </w:r>
          </w:p>
        </w:tc>
      </w:tr>
      <w:tr w:rsidR="007330A0" w:rsidRPr="007330A0" w14:paraId="47D140C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DC1816" w14:textId="77777777" w:rsidR="007330A0" w:rsidRPr="007330A0" w:rsidRDefault="007330A0" w:rsidP="00E217EA">
            <w:pPr>
              <w:rPr>
                <w:sz w:val="18"/>
                <w:szCs w:val="18"/>
              </w:rPr>
            </w:pPr>
            <w:r w:rsidRPr="007330A0">
              <w:rPr>
                <w:b/>
                <w:sz w:val="18"/>
                <w:szCs w:val="18"/>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D882" w14:textId="77777777" w:rsidR="007330A0" w:rsidRPr="007330A0" w:rsidRDefault="007330A0" w:rsidP="00E217EA">
            <w:pPr>
              <w:jc w:val="center"/>
              <w:rPr>
                <w:sz w:val="18"/>
                <w:szCs w:val="18"/>
              </w:rPr>
            </w:pPr>
            <w:r w:rsidRPr="007330A0">
              <w:rPr>
                <w:b/>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2EF3C"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09BF3"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B9A3C"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8CB6F" w14:textId="77777777" w:rsidR="007330A0" w:rsidRPr="007330A0" w:rsidRDefault="007330A0" w:rsidP="00E217EA">
            <w:pPr>
              <w:jc w:val="center"/>
              <w:rPr>
                <w:sz w:val="18"/>
                <w:szCs w:val="18"/>
              </w:rPr>
            </w:pPr>
            <w:r w:rsidRPr="007330A0">
              <w:rPr>
                <w:b/>
                <w:sz w:val="18"/>
                <w:szCs w:val="18"/>
              </w:rPr>
              <w:t>13255,9</w:t>
            </w:r>
          </w:p>
        </w:tc>
      </w:tr>
      <w:tr w:rsidR="007330A0" w:rsidRPr="007330A0" w14:paraId="1F3FF74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AF223B" w14:textId="77777777" w:rsidR="007330A0" w:rsidRPr="007330A0" w:rsidRDefault="007330A0" w:rsidP="00E217EA">
            <w:pPr>
              <w:jc w:val="both"/>
              <w:rPr>
                <w:sz w:val="18"/>
                <w:szCs w:val="18"/>
              </w:rPr>
            </w:pPr>
            <w:r w:rsidRPr="007330A0">
              <w:rPr>
                <w:b/>
                <w:i/>
                <w:sz w:val="18"/>
                <w:szCs w:val="18"/>
              </w:rPr>
              <w:lastRenderedPageBreak/>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08A6"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5B2A0" w14:textId="77777777" w:rsidR="007330A0" w:rsidRPr="007330A0" w:rsidRDefault="007330A0" w:rsidP="00E217EA">
            <w:pPr>
              <w:jc w:val="center"/>
              <w:rPr>
                <w:sz w:val="18"/>
                <w:szCs w:val="18"/>
              </w:rPr>
            </w:pPr>
            <w:r w:rsidRPr="007330A0">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29ABC"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0CBE"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A4D2" w14:textId="77777777" w:rsidR="007330A0" w:rsidRPr="007330A0" w:rsidRDefault="007330A0" w:rsidP="00E217EA">
            <w:pPr>
              <w:jc w:val="center"/>
              <w:rPr>
                <w:sz w:val="18"/>
                <w:szCs w:val="18"/>
              </w:rPr>
            </w:pPr>
            <w:r w:rsidRPr="007330A0">
              <w:rPr>
                <w:b/>
                <w:sz w:val="18"/>
                <w:szCs w:val="18"/>
              </w:rPr>
              <w:t>1600,6</w:t>
            </w:r>
          </w:p>
        </w:tc>
      </w:tr>
      <w:tr w:rsidR="007330A0" w:rsidRPr="007330A0" w14:paraId="2DF99B3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FE940B" w14:textId="77777777" w:rsidR="007330A0" w:rsidRPr="007330A0" w:rsidRDefault="007330A0" w:rsidP="00E217EA">
            <w:pPr>
              <w:jc w:val="both"/>
              <w:rPr>
                <w:sz w:val="18"/>
                <w:szCs w:val="18"/>
              </w:rPr>
            </w:pPr>
            <w:r w:rsidRPr="007330A0">
              <w:rPr>
                <w:sz w:val="18"/>
                <w:szCs w:val="18"/>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252C0"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D40D5"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DDE2"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8EAEA"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8D53F" w14:textId="77777777" w:rsidR="007330A0" w:rsidRPr="007330A0" w:rsidRDefault="007330A0" w:rsidP="00E217EA">
            <w:pPr>
              <w:jc w:val="center"/>
              <w:rPr>
                <w:sz w:val="18"/>
                <w:szCs w:val="18"/>
              </w:rPr>
            </w:pPr>
            <w:r w:rsidRPr="007330A0">
              <w:rPr>
                <w:sz w:val="18"/>
                <w:szCs w:val="18"/>
                <w:u w:val="single"/>
              </w:rPr>
              <w:t>1600,6</w:t>
            </w:r>
          </w:p>
        </w:tc>
      </w:tr>
      <w:tr w:rsidR="007330A0" w:rsidRPr="007330A0" w14:paraId="50F10E9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C56CB1"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B3F8"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FF9A0"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8425F" w14:textId="77777777" w:rsidR="007330A0" w:rsidRPr="007330A0" w:rsidRDefault="007330A0" w:rsidP="00E217EA">
            <w:pPr>
              <w:jc w:val="center"/>
              <w:rPr>
                <w:sz w:val="18"/>
                <w:szCs w:val="18"/>
              </w:rPr>
            </w:pPr>
            <w:r w:rsidRPr="007330A0">
              <w:rPr>
                <w:sz w:val="18"/>
                <w:szCs w:val="18"/>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708C9"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CB6E" w14:textId="77777777" w:rsidR="007330A0" w:rsidRPr="007330A0" w:rsidRDefault="007330A0" w:rsidP="00E217EA">
            <w:pPr>
              <w:jc w:val="center"/>
              <w:rPr>
                <w:sz w:val="18"/>
                <w:szCs w:val="18"/>
              </w:rPr>
            </w:pPr>
            <w:r w:rsidRPr="007330A0">
              <w:rPr>
                <w:sz w:val="18"/>
                <w:szCs w:val="18"/>
                <w:u w:val="single"/>
              </w:rPr>
              <w:t>1600,6</w:t>
            </w:r>
          </w:p>
        </w:tc>
      </w:tr>
      <w:tr w:rsidR="007330A0" w:rsidRPr="007330A0" w14:paraId="626F840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C94FE2" w14:textId="77777777" w:rsidR="007330A0" w:rsidRPr="007330A0" w:rsidRDefault="007330A0" w:rsidP="00E217EA">
            <w:pPr>
              <w:rPr>
                <w:sz w:val="18"/>
                <w:szCs w:val="18"/>
              </w:rPr>
            </w:pPr>
            <w:r w:rsidRPr="007330A0">
              <w:rPr>
                <w:sz w:val="18"/>
                <w:szCs w:val="18"/>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A5E3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C736"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31FAF" w14:textId="77777777" w:rsidR="007330A0" w:rsidRPr="007330A0" w:rsidRDefault="007330A0" w:rsidP="00E217EA">
            <w:pPr>
              <w:jc w:val="center"/>
              <w:rPr>
                <w:sz w:val="18"/>
                <w:szCs w:val="18"/>
              </w:rPr>
            </w:pPr>
            <w:r w:rsidRPr="007330A0">
              <w:rPr>
                <w:sz w:val="18"/>
                <w:szCs w:val="18"/>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357D7"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D8FBA" w14:textId="77777777" w:rsidR="007330A0" w:rsidRPr="007330A0" w:rsidRDefault="007330A0" w:rsidP="00E217EA">
            <w:pPr>
              <w:jc w:val="center"/>
              <w:rPr>
                <w:sz w:val="18"/>
                <w:szCs w:val="18"/>
              </w:rPr>
            </w:pPr>
            <w:r w:rsidRPr="007330A0">
              <w:rPr>
                <w:sz w:val="18"/>
                <w:szCs w:val="18"/>
              </w:rPr>
              <w:t>1600,6</w:t>
            </w:r>
          </w:p>
        </w:tc>
      </w:tr>
      <w:tr w:rsidR="007330A0" w:rsidRPr="007330A0" w14:paraId="34C6F94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28C684" w14:textId="77777777" w:rsidR="007330A0" w:rsidRPr="007330A0" w:rsidRDefault="007330A0" w:rsidP="00E217EA">
            <w:pPr>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49989"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2DFAE"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BF7EC" w14:textId="77777777" w:rsidR="007330A0" w:rsidRPr="007330A0" w:rsidRDefault="007330A0" w:rsidP="00E217EA">
            <w:pPr>
              <w:jc w:val="center"/>
              <w:rPr>
                <w:sz w:val="18"/>
                <w:szCs w:val="18"/>
              </w:rPr>
            </w:pPr>
            <w:r w:rsidRPr="007330A0">
              <w:rPr>
                <w:sz w:val="18"/>
                <w:szCs w:val="18"/>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2C6D0" w14:textId="77777777" w:rsidR="007330A0" w:rsidRPr="007330A0" w:rsidRDefault="007330A0" w:rsidP="00E217EA">
            <w:pPr>
              <w:jc w:val="center"/>
              <w:rPr>
                <w:sz w:val="18"/>
                <w:szCs w:val="18"/>
              </w:rPr>
            </w:pPr>
            <w:r w:rsidRPr="007330A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20E9A" w14:textId="77777777" w:rsidR="007330A0" w:rsidRPr="007330A0" w:rsidRDefault="007330A0" w:rsidP="00E217EA">
            <w:pPr>
              <w:jc w:val="center"/>
              <w:rPr>
                <w:sz w:val="18"/>
                <w:szCs w:val="18"/>
              </w:rPr>
            </w:pPr>
            <w:r w:rsidRPr="007330A0">
              <w:rPr>
                <w:sz w:val="18"/>
                <w:szCs w:val="18"/>
              </w:rPr>
              <w:t>1600,6</w:t>
            </w:r>
          </w:p>
        </w:tc>
      </w:tr>
      <w:tr w:rsidR="007330A0" w:rsidRPr="007330A0" w14:paraId="215BF2A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5699CC" w14:textId="77777777" w:rsidR="007330A0" w:rsidRPr="007330A0" w:rsidRDefault="007330A0" w:rsidP="00E217EA">
            <w:pPr>
              <w:rPr>
                <w:sz w:val="18"/>
                <w:szCs w:val="18"/>
              </w:rPr>
            </w:pPr>
            <w:r w:rsidRPr="007330A0">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70200"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F47A24"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7D22" w14:textId="77777777" w:rsidR="007330A0" w:rsidRPr="007330A0" w:rsidRDefault="007330A0" w:rsidP="00E217EA">
            <w:pPr>
              <w:jc w:val="center"/>
              <w:rPr>
                <w:sz w:val="18"/>
                <w:szCs w:val="18"/>
              </w:rPr>
            </w:pPr>
            <w:r w:rsidRPr="007330A0">
              <w:rPr>
                <w:sz w:val="18"/>
                <w:szCs w:val="18"/>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37B2F" w14:textId="77777777" w:rsidR="007330A0" w:rsidRPr="007330A0" w:rsidRDefault="007330A0" w:rsidP="00E217EA">
            <w:pPr>
              <w:jc w:val="center"/>
              <w:rPr>
                <w:sz w:val="18"/>
                <w:szCs w:val="18"/>
              </w:rPr>
            </w:pPr>
            <w:r w:rsidRPr="007330A0">
              <w:rPr>
                <w:sz w:val="18"/>
                <w:szCs w:val="18"/>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A140" w14:textId="77777777" w:rsidR="007330A0" w:rsidRPr="007330A0" w:rsidRDefault="007330A0" w:rsidP="00E217EA">
            <w:pPr>
              <w:jc w:val="center"/>
              <w:rPr>
                <w:sz w:val="18"/>
                <w:szCs w:val="18"/>
              </w:rPr>
            </w:pPr>
            <w:r w:rsidRPr="007330A0">
              <w:rPr>
                <w:sz w:val="18"/>
                <w:szCs w:val="18"/>
              </w:rPr>
              <w:t>1600,6</w:t>
            </w:r>
          </w:p>
        </w:tc>
      </w:tr>
      <w:tr w:rsidR="007330A0" w:rsidRPr="007330A0" w14:paraId="1230029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791223" w14:textId="77777777" w:rsidR="007330A0" w:rsidRPr="007330A0" w:rsidRDefault="007330A0" w:rsidP="00E217EA">
            <w:pPr>
              <w:jc w:val="both"/>
              <w:rPr>
                <w:sz w:val="18"/>
                <w:szCs w:val="18"/>
              </w:rPr>
            </w:pPr>
            <w:r w:rsidRPr="007330A0">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B343"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F66A" w14:textId="77777777" w:rsidR="007330A0" w:rsidRPr="007330A0" w:rsidRDefault="007330A0" w:rsidP="00E217EA">
            <w:pPr>
              <w:jc w:val="center"/>
              <w:rPr>
                <w:sz w:val="18"/>
                <w:szCs w:val="18"/>
              </w:rPr>
            </w:pPr>
            <w:r w:rsidRPr="007330A0">
              <w:rPr>
                <w:b/>
                <w:i/>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041FB"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03598"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4C1E9" w14:textId="77777777" w:rsidR="007330A0" w:rsidRPr="007330A0" w:rsidRDefault="007330A0" w:rsidP="00E217EA">
            <w:pPr>
              <w:jc w:val="center"/>
              <w:rPr>
                <w:sz w:val="18"/>
                <w:szCs w:val="18"/>
              </w:rPr>
            </w:pPr>
            <w:r w:rsidRPr="007330A0">
              <w:rPr>
                <w:b/>
                <w:i/>
                <w:sz w:val="18"/>
                <w:szCs w:val="18"/>
              </w:rPr>
              <w:t>11 342,2</w:t>
            </w:r>
          </w:p>
        </w:tc>
      </w:tr>
      <w:tr w:rsidR="007330A0" w:rsidRPr="007330A0" w14:paraId="4C9840B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E0AAA1" w14:textId="77777777" w:rsidR="007330A0" w:rsidRPr="007330A0" w:rsidRDefault="007330A0" w:rsidP="00E217EA">
            <w:pPr>
              <w:jc w:val="both"/>
              <w:rPr>
                <w:sz w:val="18"/>
                <w:szCs w:val="18"/>
              </w:rPr>
            </w:pPr>
            <w:r w:rsidRPr="007330A0">
              <w:rPr>
                <w:sz w:val="18"/>
                <w:szCs w:val="18"/>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ED6C8"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26689"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723B" w14:textId="77777777" w:rsidR="007330A0" w:rsidRPr="007330A0" w:rsidRDefault="007330A0" w:rsidP="00E217EA">
            <w:pPr>
              <w:jc w:val="center"/>
              <w:rPr>
                <w:sz w:val="18"/>
                <w:szCs w:val="18"/>
              </w:rPr>
            </w:pPr>
            <w:r w:rsidRPr="007330A0">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F20D2"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AD489" w14:textId="77777777" w:rsidR="007330A0" w:rsidRPr="007330A0" w:rsidRDefault="007330A0" w:rsidP="00E217EA">
            <w:pPr>
              <w:jc w:val="center"/>
              <w:rPr>
                <w:sz w:val="18"/>
                <w:szCs w:val="18"/>
              </w:rPr>
            </w:pPr>
            <w:r w:rsidRPr="007330A0">
              <w:rPr>
                <w:sz w:val="18"/>
                <w:szCs w:val="18"/>
              </w:rPr>
              <w:t>21,1</w:t>
            </w:r>
          </w:p>
        </w:tc>
      </w:tr>
      <w:tr w:rsidR="007330A0" w:rsidRPr="007330A0" w14:paraId="31AB510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F8A2FA" w14:textId="77777777" w:rsidR="007330A0" w:rsidRPr="007330A0" w:rsidRDefault="007330A0" w:rsidP="00E217EA">
            <w:pPr>
              <w:jc w:val="both"/>
              <w:rPr>
                <w:sz w:val="18"/>
                <w:szCs w:val="18"/>
              </w:rPr>
            </w:pPr>
            <w:r w:rsidRPr="007330A0">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90FE26" w14:textId="77777777" w:rsidR="007330A0" w:rsidRPr="007330A0" w:rsidRDefault="007330A0" w:rsidP="00E217EA">
            <w:pPr>
              <w:jc w:val="center"/>
              <w:rPr>
                <w:sz w:val="18"/>
                <w:szCs w:val="18"/>
              </w:rPr>
            </w:pPr>
            <w:r w:rsidRPr="007330A0">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2F3E3" w14:textId="77777777" w:rsidR="007330A0" w:rsidRPr="007330A0" w:rsidRDefault="007330A0" w:rsidP="00E217EA">
            <w:pPr>
              <w:jc w:val="center"/>
              <w:rPr>
                <w:sz w:val="18"/>
                <w:szCs w:val="18"/>
              </w:rPr>
            </w:pPr>
            <w:r w:rsidRPr="007330A0">
              <w:rPr>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1D83" w14:textId="77777777" w:rsidR="007330A0" w:rsidRPr="007330A0" w:rsidRDefault="007330A0" w:rsidP="00E217EA">
            <w:pPr>
              <w:jc w:val="center"/>
              <w:rPr>
                <w:sz w:val="18"/>
                <w:szCs w:val="18"/>
              </w:rPr>
            </w:pPr>
            <w:r w:rsidRPr="007330A0">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0075" w14:textId="77777777" w:rsidR="007330A0" w:rsidRPr="007330A0" w:rsidRDefault="007330A0" w:rsidP="00E217EA">
            <w:pPr>
              <w:snapToGrid w:val="0"/>
              <w:jc w:val="center"/>
              <w:rPr>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687E" w14:textId="77777777" w:rsidR="007330A0" w:rsidRPr="007330A0" w:rsidRDefault="007330A0" w:rsidP="00E217EA">
            <w:pPr>
              <w:jc w:val="center"/>
              <w:rPr>
                <w:sz w:val="18"/>
                <w:szCs w:val="18"/>
              </w:rPr>
            </w:pPr>
            <w:r w:rsidRPr="007330A0">
              <w:rPr>
                <w:i/>
                <w:sz w:val="18"/>
                <w:szCs w:val="18"/>
                <w:u w:val="single"/>
              </w:rPr>
              <w:t>21,1</w:t>
            </w:r>
          </w:p>
        </w:tc>
      </w:tr>
      <w:tr w:rsidR="007330A0" w:rsidRPr="007330A0" w14:paraId="555D334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50A701" w14:textId="77777777" w:rsidR="007330A0" w:rsidRPr="007330A0" w:rsidRDefault="007330A0" w:rsidP="00E217EA">
            <w:pPr>
              <w:jc w:val="both"/>
              <w:rPr>
                <w:sz w:val="18"/>
                <w:szCs w:val="18"/>
              </w:rPr>
            </w:pPr>
            <w:r w:rsidRPr="007330A0">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97F1"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FCCC"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70EE1" w14:textId="77777777" w:rsidR="007330A0" w:rsidRPr="007330A0" w:rsidRDefault="007330A0" w:rsidP="00E217EA">
            <w:pPr>
              <w:jc w:val="center"/>
              <w:rPr>
                <w:sz w:val="18"/>
                <w:szCs w:val="18"/>
              </w:rPr>
            </w:pPr>
            <w:r w:rsidRPr="007330A0">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28F73"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61415" w14:textId="77777777" w:rsidR="007330A0" w:rsidRPr="007330A0" w:rsidRDefault="007330A0" w:rsidP="00E217EA">
            <w:pPr>
              <w:jc w:val="center"/>
              <w:rPr>
                <w:sz w:val="18"/>
                <w:szCs w:val="18"/>
              </w:rPr>
            </w:pPr>
            <w:r w:rsidRPr="007330A0">
              <w:rPr>
                <w:sz w:val="18"/>
                <w:szCs w:val="18"/>
              </w:rPr>
              <w:t>21,1</w:t>
            </w:r>
          </w:p>
        </w:tc>
      </w:tr>
      <w:tr w:rsidR="007330A0" w:rsidRPr="007330A0" w14:paraId="2E7FBFB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854032" w14:textId="77777777" w:rsidR="007330A0" w:rsidRPr="007330A0" w:rsidRDefault="007330A0" w:rsidP="00E217EA">
            <w:pPr>
              <w:jc w:val="both"/>
              <w:rPr>
                <w:sz w:val="18"/>
                <w:szCs w:val="18"/>
              </w:rPr>
            </w:pPr>
            <w:r w:rsidRPr="007330A0">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CC5B5"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9A138"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AEAD3D6" w14:textId="77777777" w:rsidR="007330A0" w:rsidRPr="007330A0" w:rsidRDefault="007330A0" w:rsidP="00E217EA">
            <w:pPr>
              <w:rPr>
                <w:sz w:val="18"/>
                <w:szCs w:val="18"/>
              </w:rPr>
            </w:pPr>
          </w:p>
          <w:p w14:paraId="0DCD8134" w14:textId="77777777" w:rsidR="007330A0" w:rsidRPr="007330A0" w:rsidRDefault="007330A0" w:rsidP="00E217EA">
            <w:pPr>
              <w:rPr>
                <w:sz w:val="18"/>
                <w:szCs w:val="18"/>
              </w:rPr>
            </w:pPr>
          </w:p>
          <w:p w14:paraId="1FE24DCE" w14:textId="77777777" w:rsidR="007330A0" w:rsidRPr="007330A0" w:rsidRDefault="007330A0" w:rsidP="00E217EA">
            <w:pPr>
              <w:rPr>
                <w:sz w:val="18"/>
                <w:szCs w:val="18"/>
              </w:rPr>
            </w:pPr>
            <w:r w:rsidRPr="007330A0">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FAE3A"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BD179" w14:textId="77777777" w:rsidR="007330A0" w:rsidRPr="007330A0" w:rsidRDefault="007330A0" w:rsidP="00E217EA">
            <w:pPr>
              <w:jc w:val="center"/>
              <w:rPr>
                <w:sz w:val="18"/>
                <w:szCs w:val="18"/>
              </w:rPr>
            </w:pPr>
            <w:r w:rsidRPr="007330A0">
              <w:rPr>
                <w:sz w:val="18"/>
                <w:szCs w:val="18"/>
              </w:rPr>
              <w:t>21,1</w:t>
            </w:r>
          </w:p>
        </w:tc>
      </w:tr>
      <w:tr w:rsidR="007330A0" w:rsidRPr="007330A0" w14:paraId="0E5AC78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EB72A6" w14:textId="77777777" w:rsidR="007330A0" w:rsidRPr="007330A0" w:rsidRDefault="007330A0" w:rsidP="00E217EA">
            <w:pPr>
              <w:jc w:val="both"/>
              <w:rPr>
                <w:sz w:val="18"/>
                <w:szCs w:val="18"/>
              </w:rPr>
            </w:pPr>
            <w:r w:rsidRPr="007330A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A44F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788C"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CA14AE7" w14:textId="77777777" w:rsidR="007330A0" w:rsidRPr="007330A0" w:rsidRDefault="007330A0" w:rsidP="00E217EA">
            <w:pPr>
              <w:rPr>
                <w:sz w:val="18"/>
                <w:szCs w:val="18"/>
              </w:rPr>
            </w:pPr>
            <w:r w:rsidRPr="007330A0">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37B06" w14:textId="77777777" w:rsidR="007330A0" w:rsidRPr="007330A0" w:rsidRDefault="007330A0" w:rsidP="00E217EA">
            <w:pPr>
              <w:jc w:val="center"/>
              <w:rPr>
                <w:sz w:val="18"/>
                <w:szCs w:val="18"/>
              </w:rPr>
            </w:pPr>
            <w:r w:rsidRPr="007330A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37FCE" w14:textId="77777777" w:rsidR="007330A0" w:rsidRPr="007330A0" w:rsidRDefault="007330A0" w:rsidP="00E217EA">
            <w:pPr>
              <w:jc w:val="center"/>
              <w:rPr>
                <w:sz w:val="18"/>
                <w:szCs w:val="18"/>
              </w:rPr>
            </w:pPr>
            <w:r w:rsidRPr="007330A0">
              <w:rPr>
                <w:sz w:val="18"/>
                <w:szCs w:val="18"/>
              </w:rPr>
              <w:t>21,1</w:t>
            </w:r>
          </w:p>
        </w:tc>
      </w:tr>
      <w:tr w:rsidR="007330A0" w:rsidRPr="007330A0" w14:paraId="3D38C12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A5104F" w14:textId="77777777" w:rsidR="007330A0" w:rsidRPr="007330A0" w:rsidRDefault="007330A0" w:rsidP="00E217EA">
            <w:pPr>
              <w:jc w:val="both"/>
              <w:rPr>
                <w:sz w:val="18"/>
                <w:szCs w:val="18"/>
              </w:rPr>
            </w:pPr>
            <w:r w:rsidRPr="007330A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F7C1F"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676F"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401F3AC" w14:textId="77777777" w:rsidR="007330A0" w:rsidRPr="007330A0" w:rsidRDefault="007330A0" w:rsidP="00E217EA">
            <w:pPr>
              <w:rPr>
                <w:sz w:val="18"/>
                <w:szCs w:val="18"/>
              </w:rPr>
            </w:pPr>
            <w:r w:rsidRPr="007330A0">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1256" w14:textId="77777777" w:rsidR="007330A0" w:rsidRPr="007330A0" w:rsidRDefault="007330A0" w:rsidP="00E217EA">
            <w:pPr>
              <w:jc w:val="center"/>
              <w:rPr>
                <w:sz w:val="18"/>
                <w:szCs w:val="18"/>
              </w:rPr>
            </w:pPr>
            <w:r w:rsidRPr="007330A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222AB" w14:textId="77777777" w:rsidR="007330A0" w:rsidRPr="007330A0" w:rsidRDefault="007330A0" w:rsidP="00E217EA">
            <w:pPr>
              <w:jc w:val="center"/>
              <w:rPr>
                <w:sz w:val="18"/>
                <w:szCs w:val="18"/>
              </w:rPr>
            </w:pPr>
            <w:r w:rsidRPr="007330A0">
              <w:rPr>
                <w:sz w:val="18"/>
                <w:szCs w:val="18"/>
              </w:rPr>
              <w:t>21,1</w:t>
            </w:r>
          </w:p>
        </w:tc>
      </w:tr>
      <w:tr w:rsidR="007330A0" w:rsidRPr="007330A0" w14:paraId="31A405E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56D680" w14:textId="77777777" w:rsidR="007330A0" w:rsidRPr="007330A0" w:rsidRDefault="007330A0" w:rsidP="00E217EA">
            <w:pPr>
              <w:jc w:val="both"/>
              <w:rPr>
                <w:sz w:val="18"/>
                <w:szCs w:val="18"/>
              </w:rPr>
            </w:pPr>
            <w:r w:rsidRPr="007330A0">
              <w:rPr>
                <w:sz w:val="18"/>
                <w:szCs w:val="18"/>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C478"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0EC82"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2AEB"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3E3B"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D3481" w14:textId="77777777" w:rsidR="007330A0" w:rsidRPr="007330A0" w:rsidRDefault="007330A0" w:rsidP="00E217EA">
            <w:pPr>
              <w:jc w:val="center"/>
              <w:rPr>
                <w:sz w:val="18"/>
                <w:szCs w:val="18"/>
              </w:rPr>
            </w:pPr>
            <w:r w:rsidRPr="007330A0">
              <w:rPr>
                <w:sz w:val="18"/>
                <w:szCs w:val="18"/>
                <w:u w:val="single"/>
              </w:rPr>
              <w:t>11321,1</w:t>
            </w:r>
          </w:p>
        </w:tc>
      </w:tr>
      <w:tr w:rsidR="007330A0" w:rsidRPr="007330A0" w14:paraId="25F46F1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C82CB2C"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964E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A698"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3E34B" w14:textId="77777777" w:rsidR="007330A0" w:rsidRPr="007330A0" w:rsidRDefault="007330A0" w:rsidP="00E217EA">
            <w:pPr>
              <w:jc w:val="center"/>
              <w:rPr>
                <w:sz w:val="18"/>
                <w:szCs w:val="18"/>
              </w:rPr>
            </w:pPr>
            <w:r w:rsidRPr="007330A0">
              <w:rPr>
                <w:sz w:val="18"/>
                <w:szCs w:val="18"/>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986D"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B61D1" w14:textId="77777777" w:rsidR="007330A0" w:rsidRPr="007330A0" w:rsidRDefault="007330A0" w:rsidP="00E217EA">
            <w:pPr>
              <w:jc w:val="center"/>
              <w:rPr>
                <w:sz w:val="18"/>
                <w:szCs w:val="18"/>
              </w:rPr>
            </w:pPr>
            <w:r w:rsidRPr="007330A0">
              <w:rPr>
                <w:sz w:val="18"/>
                <w:szCs w:val="18"/>
                <w:u w:val="single"/>
              </w:rPr>
              <w:t>11321,1</w:t>
            </w:r>
          </w:p>
        </w:tc>
      </w:tr>
      <w:tr w:rsidR="007330A0" w:rsidRPr="007330A0" w14:paraId="4A7BBEC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556E03" w14:textId="77777777" w:rsidR="007330A0" w:rsidRPr="007330A0" w:rsidRDefault="007330A0" w:rsidP="00E217EA">
            <w:pPr>
              <w:jc w:val="both"/>
              <w:rPr>
                <w:sz w:val="18"/>
                <w:szCs w:val="18"/>
              </w:rPr>
            </w:pPr>
            <w:r w:rsidRPr="007330A0">
              <w:rPr>
                <w:sz w:val="18"/>
                <w:szCs w:val="18"/>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4195"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2B876"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B5DB5"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6D699"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9082" w14:textId="77777777" w:rsidR="007330A0" w:rsidRPr="007330A0" w:rsidRDefault="007330A0" w:rsidP="00E217EA">
            <w:pPr>
              <w:jc w:val="center"/>
              <w:rPr>
                <w:sz w:val="18"/>
                <w:szCs w:val="18"/>
              </w:rPr>
            </w:pPr>
            <w:r w:rsidRPr="007330A0">
              <w:rPr>
                <w:sz w:val="18"/>
                <w:szCs w:val="18"/>
              </w:rPr>
              <w:t>11321,1</w:t>
            </w:r>
          </w:p>
        </w:tc>
      </w:tr>
      <w:tr w:rsidR="007330A0" w:rsidRPr="007330A0" w14:paraId="67AF27B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5242A4"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3547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C0644"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9188C"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9564" w14:textId="77777777" w:rsidR="007330A0" w:rsidRPr="007330A0" w:rsidRDefault="007330A0" w:rsidP="00E217EA">
            <w:pPr>
              <w:jc w:val="center"/>
              <w:rPr>
                <w:sz w:val="18"/>
                <w:szCs w:val="18"/>
              </w:rPr>
            </w:pPr>
            <w:r w:rsidRPr="007330A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2F1B3" w14:textId="77777777" w:rsidR="007330A0" w:rsidRPr="007330A0" w:rsidRDefault="007330A0" w:rsidP="00E217EA">
            <w:pPr>
              <w:jc w:val="center"/>
              <w:rPr>
                <w:sz w:val="18"/>
                <w:szCs w:val="18"/>
              </w:rPr>
            </w:pPr>
            <w:r w:rsidRPr="007330A0">
              <w:rPr>
                <w:sz w:val="18"/>
                <w:szCs w:val="18"/>
              </w:rPr>
              <w:t>9776,6</w:t>
            </w:r>
          </w:p>
        </w:tc>
      </w:tr>
      <w:tr w:rsidR="007330A0" w:rsidRPr="007330A0" w14:paraId="7659F73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942A9E" w14:textId="77777777" w:rsidR="007330A0" w:rsidRPr="007330A0" w:rsidRDefault="007330A0" w:rsidP="00E217EA">
            <w:pPr>
              <w:rPr>
                <w:sz w:val="18"/>
                <w:szCs w:val="18"/>
              </w:rPr>
            </w:pPr>
            <w:r w:rsidRPr="007330A0">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3C8A3"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4FBDE"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47A4"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C502B" w14:textId="77777777" w:rsidR="007330A0" w:rsidRPr="007330A0" w:rsidRDefault="007330A0" w:rsidP="00E217EA">
            <w:pPr>
              <w:jc w:val="center"/>
              <w:rPr>
                <w:sz w:val="18"/>
                <w:szCs w:val="18"/>
              </w:rPr>
            </w:pPr>
            <w:r w:rsidRPr="007330A0">
              <w:rPr>
                <w:sz w:val="18"/>
                <w:szCs w:val="18"/>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C698C" w14:textId="77777777" w:rsidR="007330A0" w:rsidRPr="007330A0" w:rsidRDefault="007330A0" w:rsidP="00E217EA">
            <w:pPr>
              <w:jc w:val="center"/>
              <w:rPr>
                <w:sz w:val="18"/>
                <w:szCs w:val="18"/>
              </w:rPr>
            </w:pPr>
            <w:r w:rsidRPr="007330A0">
              <w:rPr>
                <w:sz w:val="18"/>
                <w:szCs w:val="18"/>
              </w:rPr>
              <w:t>9776,6</w:t>
            </w:r>
          </w:p>
        </w:tc>
      </w:tr>
      <w:tr w:rsidR="007330A0" w:rsidRPr="007330A0" w14:paraId="79E1B5E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6E3DF7"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1B1A"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87D5A"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DB56B"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ADE6"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3D33" w14:textId="77777777" w:rsidR="007330A0" w:rsidRPr="007330A0" w:rsidRDefault="007330A0" w:rsidP="00E217EA">
            <w:pPr>
              <w:jc w:val="center"/>
              <w:rPr>
                <w:sz w:val="18"/>
                <w:szCs w:val="18"/>
              </w:rPr>
            </w:pPr>
            <w:r w:rsidRPr="007330A0">
              <w:rPr>
                <w:sz w:val="18"/>
                <w:szCs w:val="18"/>
              </w:rPr>
              <w:t>1535,0</w:t>
            </w:r>
          </w:p>
        </w:tc>
      </w:tr>
      <w:tr w:rsidR="007330A0" w:rsidRPr="007330A0" w14:paraId="1AF9F53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0C39BB"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F9A77"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5B7C5"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7FA06"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FA2E0"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85E65" w14:textId="77777777" w:rsidR="007330A0" w:rsidRPr="007330A0" w:rsidRDefault="007330A0" w:rsidP="00E217EA">
            <w:pPr>
              <w:jc w:val="center"/>
              <w:rPr>
                <w:sz w:val="18"/>
                <w:szCs w:val="18"/>
              </w:rPr>
            </w:pPr>
            <w:r w:rsidRPr="007330A0">
              <w:rPr>
                <w:sz w:val="18"/>
                <w:szCs w:val="18"/>
              </w:rPr>
              <w:t>1535,0</w:t>
            </w:r>
          </w:p>
        </w:tc>
      </w:tr>
      <w:tr w:rsidR="007330A0" w:rsidRPr="007330A0" w14:paraId="5D957E6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407B53"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7D1C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89D96"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547D"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26CF"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DC684" w14:textId="77777777" w:rsidR="007330A0" w:rsidRPr="007330A0" w:rsidRDefault="007330A0" w:rsidP="00E217EA">
            <w:pPr>
              <w:jc w:val="center"/>
              <w:rPr>
                <w:sz w:val="18"/>
                <w:szCs w:val="18"/>
              </w:rPr>
            </w:pPr>
            <w:r w:rsidRPr="007330A0">
              <w:rPr>
                <w:sz w:val="18"/>
                <w:szCs w:val="18"/>
              </w:rPr>
              <w:t>9,5</w:t>
            </w:r>
          </w:p>
        </w:tc>
      </w:tr>
      <w:tr w:rsidR="007330A0" w:rsidRPr="007330A0" w14:paraId="10DFE7E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1F4E6C"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05BA1"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F387"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632D3"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885A6" w14:textId="77777777" w:rsidR="007330A0" w:rsidRPr="007330A0" w:rsidRDefault="007330A0" w:rsidP="00E217EA">
            <w:pPr>
              <w:jc w:val="center"/>
              <w:rPr>
                <w:sz w:val="18"/>
                <w:szCs w:val="18"/>
              </w:rPr>
            </w:pPr>
            <w:r w:rsidRPr="007330A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BDF3C" w14:textId="77777777" w:rsidR="007330A0" w:rsidRPr="007330A0" w:rsidRDefault="007330A0" w:rsidP="00E217EA">
            <w:pPr>
              <w:jc w:val="center"/>
              <w:rPr>
                <w:sz w:val="18"/>
                <w:szCs w:val="18"/>
              </w:rPr>
            </w:pPr>
            <w:r w:rsidRPr="007330A0">
              <w:rPr>
                <w:sz w:val="18"/>
                <w:szCs w:val="18"/>
              </w:rPr>
              <w:t>9,5</w:t>
            </w:r>
          </w:p>
        </w:tc>
      </w:tr>
      <w:tr w:rsidR="007330A0" w:rsidRPr="007330A0" w14:paraId="3926880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8D04575" w14:textId="77777777" w:rsidR="007330A0" w:rsidRPr="007330A0" w:rsidRDefault="007330A0" w:rsidP="00E217EA">
            <w:pPr>
              <w:jc w:val="both"/>
              <w:rPr>
                <w:sz w:val="18"/>
                <w:szCs w:val="18"/>
              </w:rPr>
            </w:pPr>
            <w:r w:rsidRPr="007330A0">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590B6"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D9606" w14:textId="77777777" w:rsidR="007330A0" w:rsidRPr="007330A0" w:rsidRDefault="007330A0" w:rsidP="00E217EA">
            <w:pPr>
              <w:jc w:val="center"/>
              <w:rPr>
                <w:sz w:val="18"/>
                <w:szCs w:val="18"/>
              </w:rPr>
            </w:pPr>
            <w:r w:rsidRPr="007330A0">
              <w:rPr>
                <w:b/>
                <w:i/>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119FA"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E75B1"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5FA78" w14:textId="77777777" w:rsidR="007330A0" w:rsidRPr="007330A0" w:rsidRDefault="007330A0" w:rsidP="00E217EA">
            <w:pPr>
              <w:jc w:val="center"/>
              <w:rPr>
                <w:sz w:val="18"/>
                <w:szCs w:val="18"/>
              </w:rPr>
            </w:pPr>
            <w:r w:rsidRPr="007330A0">
              <w:rPr>
                <w:b/>
                <w:i/>
                <w:sz w:val="18"/>
                <w:szCs w:val="18"/>
              </w:rPr>
              <w:t>17,1</w:t>
            </w:r>
          </w:p>
        </w:tc>
      </w:tr>
      <w:tr w:rsidR="007330A0" w:rsidRPr="007330A0" w14:paraId="1B9F23B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3DB530" w14:textId="77777777" w:rsidR="007330A0" w:rsidRPr="007330A0" w:rsidRDefault="007330A0" w:rsidP="00E217EA">
            <w:pPr>
              <w:jc w:val="both"/>
              <w:rPr>
                <w:sz w:val="18"/>
                <w:szCs w:val="18"/>
              </w:rPr>
            </w:pPr>
            <w:r w:rsidRPr="007330A0">
              <w:rPr>
                <w:sz w:val="18"/>
                <w:szCs w:val="18"/>
              </w:rPr>
              <w:t>Осуществление полномочий органов местного самоуправление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CA5D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2F3CE" w14:textId="77777777" w:rsidR="007330A0" w:rsidRPr="007330A0" w:rsidRDefault="007330A0" w:rsidP="00E217EA">
            <w:pPr>
              <w:jc w:val="center"/>
              <w:rPr>
                <w:sz w:val="18"/>
                <w:szCs w:val="18"/>
              </w:rPr>
            </w:pPr>
            <w:r w:rsidRPr="007330A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029B7" w14:textId="77777777" w:rsidR="007330A0" w:rsidRPr="007330A0" w:rsidRDefault="007330A0" w:rsidP="00E217EA">
            <w:pPr>
              <w:jc w:val="center"/>
              <w:rPr>
                <w:sz w:val="18"/>
                <w:szCs w:val="18"/>
              </w:rPr>
            </w:pPr>
            <w:r w:rsidRPr="007330A0">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CF8F8"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8115F" w14:textId="77777777" w:rsidR="007330A0" w:rsidRPr="007330A0" w:rsidRDefault="007330A0" w:rsidP="00E217EA">
            <w:pPr>
              <w:jc w:val="center"/>
              <w:rPr>
                <w:sz w:val="18"/>
                <w:szCs w:val="18"/>
              </w:rPr>
            </w:pPr>
            <w:r w:rsidRPr="007330A0">
              <w:rPr>
                <w:sz w:val="18"/>
                <w:szCs w:val="18"/>
              </w:rPr>
              <w:t>17,1</w:t>
            </w:r>
          </w:p>
        </w:tc>
      </w:tr>
      <w:tr w:rsidR="007330A0" w:rsidRPr="007330A0" w14:paraId="1EF26C3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2A9BF1" w14:textId="77777777" w:rsidR="007330A0" w:rsidRPr="007330A0" w:rsidRDefault="007330A0" w:rsidP="00E217EA">
            <w:pPr>
              <w:jc w:val="both"/>
              <w:rPr>
                <w:sz w:val="18"/>
                <w:szCs w:val="18"/>
              </w:rPr>
            </w:pPr>
            <w:r w:rsidRPr="007330A0">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52AD" w14:textId="77777777" w:rsidR="007330A0" w:rsidRPr="007330A0" w:rsidRDefault="007330A0" w:rsidP="00E217EA">
            <w:pPr>
              <w:jc w:val="center"/>
              <w:rPr>
                <w:sz w:val="18"/>
                <w:szCs w:val="18"/>
              </w:rPr>
            </w:pPr>
            <w:r w:rsidRPr="007330A0">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9A6CB" w14:textId="77777777" w:rsidR="007330A0" w:rsidRPr="007330A0" w:rsidRDefault="007330A0" w:rsidP="00E217EA">
            <w:pPr>
              <w:jc w:val="center"/>
              <w:rPr>
                <w:sz w:val="18"/>
                <w:szCs w:val="18"/>
              </w:rPr>
            </w:pPr>
            <w:r w:rsidRPr="007330A0">
              <w:rPr>
                <w:i/>
                <w:sz w:val="18"/>
                <w:szCs w:val="18"/>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7B75" w14:textId="77777777" w:rsidR="007330A0" w:rsidRPr="007330A0" w:rsidRDefault="007330A0" w:rsidP="00E217EA">
            <w:pPr>
              <w:jc w:val="center"/>
              <w:rPr>
                <w:sz w:val="18"/>
                <w:szCs w:val="18"/>
              </w:rPr>
            </w:pPr>
            <w:r w:rsidRPr="007330A0">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D1CCF" w14:textId="77777777" w:rsidR="007330A0" w:rsidRPr="007330A0" w:rsidRDefault="007330A0" w:rsidP="00E217EA">
            <w:pPr>
              <w:snapToGrid w:val="0"/>
              <w:jc w:val="center"/>
              <w:rPr>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6FADB" w14:textId="77777777" w:rsidR="007330A0" w:rsidRPr="007330A0" w:rsidRDefault="007330A0" w:rsidP="00E217EA">
            <w:pPr>
              <w:jc w:val="center"/>
              <w:rPr>
                <w:sz w:val="18"/>
                <w:szCs w:val="18"/>
              </w:rPr>
            </w:pPr>
            <w:r w:rsidRPr="007330A0">
              <w:rPr>
                <w:i/>
                <w:sz w:val="18"/>
                <w:szCs w:val="18"/>
                <w:u w:val="single"/>
              </w:rPr>
              <w:t>17,1</w:t>
            </w:r>
          </w:p>
        </w:tc>
      </w:tr>
      <w:tr w:rsidR="007330A0" w:rsidRPr="007330A0" w14:paraId="1C84215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2F4157" w14:textId="77777777" w:rsidR="007330A0" w:rsidRPr="007330A0" w:rsidRDefault="007330A0" w:rsidP="00E217EA">
            <w:pPr>
              <w:jc w:val="both"/>
              <w:rPr>
                <w:sz w:val="18"/>
                <w:szCs w:val="18"/>
              </w:rPr>
            </w:pPr>
            <w:r w:rsidRPr="007330A0">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A9700"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A029" w14:textId="77777777" w:rsidR="007330A0" w:rsidRPr="007330A0" w:rsidRDefault="007330A0" w:rsidP="00E217EA">
            <w:pPr>
              <w:jc w:val="center"/>
              <w:rPr>
                <w:sz w:val="18"/>
                <w:szCs w:val="18"/>
              </w:rPr>
            </w:pPr>
            <w:r w:rsidRPr="007330A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1178" w14:textId="77777777" w:rsidR="007330A0" w:rsidRPr="007330A0" w:rsidRDefault="007330A0" w:rsidP="00E217EA">
            <w:pPr>
              <w:jc w:val="center"/>
              <w:rPr>
                <w:sz w:val="18"/>
                <w:szCs w:val="18"/>
              </w:rPr>
            </w:pPr>
            <w:r w:rsidRPr="007330A0">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B1ADB"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243EA" w14:textId="77777777" w:rsidR="007330A0" w:rsidRPr="007330A0" w:rsidRDefault="007330A0" w:rsidP="00E217EA">
            <w:pPr>
              <w:jc w:val="center"/>
              <w:rPr>
                <w:sz w:val="18"/>
                <w:szCs w:val="18"/>
              </w:rPr>
            </w:pPr>
            <w:r w:rsidRPr="007330A0">
              <w:rPr>
                <w:sz w:val="18"/>
                <w:szCs w:val="18"/>
              </w:rPr>
              <w:t>17,1</w:t>
            </w:r>
          </w:p>
        </w:tc>
      </w:tr>
      <w:tr w:rsidR="007330A0" w:rsidRPr="007330A0" w14:paraId="6E08629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FF6BA2" w14:textId="77777777" w:rsidR="007330A0" w:rsidRPr="007330A0" w:rsidRDefault="007330A0" w:rsidP="00E217EA">
            <w:pPr>
              <w:jc w:val="both"/>
              <w:rPr>
                <w:sz w:val="18"/>
                <w:szCs w:val="18"/>
              </w:rPr>
            </w:pPr>
            <w:r w:rsidRPr="007330A0">
              <w:rPr>
                <w:sz w:val="18"/>
                <w:szCs w:val="18"/>
              </w:rPr>
              <w:lastRenderedPageBreak/>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0F0B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14D7" w14:textId="77777777" w:rsidR="007330A0" w:rsidRPr="007330A0" w:rsidRDefault="007330A0" w:rsidP="00E217EA">
            <w:pPr>
              <w:jc w:val="center"/>
              <w:rPr>
                <w:sz w:val="18"/>
                <w:szCs w:val="18"/>
              </w:rPr>
            </w:pPr>
            <w:r w:rsidRPr="007330A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F41B6" w14:textId="77777777" w:rsidR="007330A0" w:rsidRPr="007330A0" w:rsidRDefault="007330A0" w:rsidP="00E217EA">
            <w:pPr>
              <w:jc w:val="center"/>
              <w:rPr>
                <w:sz w:val="18"/>
                <w:szCs w:val="18"/>
              </w:rPr>
            </w:pPr>
            <w:r w:rsidRPr="007330A0">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8D982"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D0367" w14:textId="77777777" w:rsidR="007330A0" w:rsidRPr="007330A0" w:rsidRDefault="007330A0" w:rsidP="00E217EA">
            <w:pPr>
              <w:jc w:val="center"/>
              <w:rPr>
                <w:sz w:val="18"/>
                <w:szCs w:val="18"/>
              </w:rPr>
            </w:pPr>
            <w:r w:rsidRPr="007330A0">
              <w:rPr>
                <w:sz w:val="18"/>
                <w:szCs w:val="18"/>
              </w:rPr>
              <w:t>17,1</w:t>
            </w:r>
          </w:p>
        </w:tc>
      </w:tr>
      <w:tr w:rsidR="007330A0" w:rsidRPr="007330A0" w14:paraId="606DBEE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BABD1A" w14:textId="77777777" w:rsidR="007330A0" w:rsidRPr="007330A0" w:rsidRDefault="007330A0" w:rsidP="00E217EA">
            <w:pPr>
              <w:jc w:val="both"/>
              <w:rPr>
                <w:sz w:val="18"/>
                <w:szCs w:val="18"/>
              </w:rPr>
            </w:pPr>
            <w:r w:rsidRPr="007330A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579AA"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96C30" w14:textId="77777777" w:rsidR="007330A0" w:rsidRPr="007330A0" w:rsidRDefault="007330A0" w:rsidP="00E217EA">
            <w:pPr>
              <w:jc w:val="center"/>
              <w:rPr>
                <w:sz w:val="18"/>
                <w:szCs w:val="18"/>
              </w:rPr>
            </w:pPr>
            <w:r w:rsidRPr="007330A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FC849D3" w14:textId="77777777" w:rsidR="007330A0" w:rsidRPr="007330A0" w:rsidRDefault="007330A0" w:rsidP="00E217EA">
            <w:pPr>
              <w:rPr>
                <w:sz w:val="18"/>
                <w:szCs w:val="18"/>
              </w:rPr>
            </w:pPr>
            <w:r w:rsidRPr="007330A0">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4FC11" w14:textId="77777777" w:rsidR="007330A0" w:rsidRPr="007330A0" w:rsidRDefault="007330A0" w:rsidP="00E217EA">
            <w:pPr>
              <w:jc w:val="center"/>
              <w:rPr>
                <w:sz w:val="18"/>
                <w:szCs w:val="18"/>
              </w:rPr>
            </w:pPr>
            <w:r w:rsidRPr="007330A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6FEE8" w14:textId="77777777" w:rsidR="007330A0" w:rsidRPr="007330A0" w:rsidRDefault="007330A0" w:rsidP="00E217EA">
            <w:pPr>
              <w:jc w:val="center"/>
              <w:rPr>
                <w:sz w:val="18"/>
                <w:szCs w:val="18"/>
              </w:rPr>
            </w:pPr>
            <w:r w:rsidRPr="007330A0">
              <w:rPr>
                <w:sz w:val="18"/>
                <w:szCs w:val="18"/>
              </w:rPr>
              <w:t>17,1</w:t>
            </w:r>
          </w:p>
        </w:tc>
      </w:tr>
      <w:tr w:rsidR="007330A0" w:rsidRPr="007330A0" w14:paraId="796ABE2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40AB35" w14:textId="77777777" w:rsidR="007330A0" w:rsidRPr="007330A0" w:rsidRDefault="007330A0" w:rsidP="00E217EA">
            <w:pPr>
              <w:jc w:val="both"/>
              <w:rPr>
                <w:sz w:val="18"/>
                <w:szCs w:val="18"/>
              </w:rPr>
            </w:pPr>
            <w:r w:rsidRPr="007330A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F88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0336F" w14:textId="77777777" w:rsidR="007330A0" w:rsidRPr="007330A0" w:rsidRDefault="007330A0" w:rsidP="00E217EA">
            <w:pPr>
              <w:jc w:val="center"/>
              <w:rPr>
                <w:sz w:val="18"/>
                <w:szCs w:val="18"/>
              </w:rPr>
            </w:pPr>
            <w:r w:rsidRPr="007330A0">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DF1E69E" w14:textId="77777777" w:rsidR="007330A0" w:rsidRPr="007330A0" w:rsidRDefault="007330A0" w:rsidP="00E217EA">
            <w:pPr>
              <w:rPr>
                <w:sz w:val="18"/>
                <w:szCs w:val="18"/>
              </w:rPr>
            </w:pPr>
            <w:r w:rsidRPr="007330A0">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90534" w14:textId="77777777" w:rsidR="007330A0" w:rsidRPr="007330A0" w:rsidRDefault="007330A0" w:rsidP="00E217EA">
            <w:pPr>
              <w:jc w:val="center"/>
              <w:rPr>
                <w:sz w:val="18"/>
                <w:szCs w:val="18"/>
              </w:rPr>
            </w:pPr>
            <w:r w:rsidRPr="007330A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97282" w14:textId="77777777" w:rsidR="007330A0" w:rsidRPr="007330A0" w:rsidRDefault="007330A0" w:rsidP="00E217EA">
            <w:pPr>
              <w:jc w:val="center"/>
              <w:rPr>
                <w:sz w:val="18"/>
                <w:szCs w:val="18"/>
              </w:rPr>
            </w:pPr>
            <w:r w:rsidRPr="007330A0">
              <w:rPr>
                <w:sz w:val="18"/>
                <w:szCs w:val="18"/>
              </w:rPr>
              <w:t>17,1</w:t>
            </w:r>
          </w:p>
        </w:tc>
      </w:tr>
      <w:tr w:rsidR="007330A0" w:rsidRPr="007330A0" w14:paraId="0E38839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0E4267" w14:textId="77777777" w:rsidR="007330A0" w:rsidRPr="007330A0" w:rsidRDefault="007330A0" w:rsidP="00E217EA">
            <w:pPr>
              <w:jc w:val="both"/>
              <w:rPr>
                <w:sz w:val="18"/>
                <w:szCs w:val="18"/>
              </w:rPr>
            </w:pPr>
            <w:r w:rsidRPr="007330A0">
              <w:rPr>
                <w:b/>
                <w:i/>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27AF"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D3C3E" w14:textId="77777777" w:rsidR="007330A0" w:rsidRPr="007330A0" w:rsidRDefault="007330A0" w:rsidP="00E217EA">
            <w:pPr>
              <w:jc w:val="center"/>
              <w:rPr>
                <w:sz w:val="18"/>
                <w:szCs w:val="18"/>
              </w:rPr>
            </w:pPr>
            <w:r w:rsidRPr="007330A0">
              <w:rPr>
                <w:b/>
                <w:i/>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CDDEE"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AD145"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B2DCA" w14:textId="77777777" w:rsidR="007330A0" w:rsidRPr="007330A0" w:rsidRDefault="007330A0" w:rsidP="00E217EA">
            <w:pPr>
              <w:jc w:val="center"/>
              <w:rPr>
                <w:sz w:val="18"/>
                <w:szCs w:val="18"/>
              </w:rPr>
            </w:pPr>
            <w:r w:rsidRPr="007330A0">
              <w:rPr>
                <w:b/>
                <w:i/>
                <w:sz w:val="18"/>
                <w:szCs w:val="18"/>
              </w:rPr>
              <w:t>50,0</w:t>
            </w:r>
          </w:p>
        </w:tc>
      </w:tr>
      <w:tr w:rsidR="007330A0" w:rsidRPr="007330A0" w14:paraId="2EC0B74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91DE0B9" w14:textId="77777777" w:rsidR="007330A0" w:rsidRPr="007330A0" w:rsidRDefault="007330A0" w:rsidP="00E217EA">
            <w:pPr>
              <w:jc w:val="both"/>
              <w:rPr>
                <w:sz w:val="18"/>
                <w:szCs w:val="18"/>
              </w:rPr>
            </w:pPr>
            <w:r w:rsidRPr="007330A0">
              <w:rPr>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2E601"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EBB88"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D4452" w14:textId="77777777" w:rsidR="007330A0" w:rsidRPr="007330A0" w:rsidRDefault="007330A0" w:rsidP="00E217EA">
            <w:pPr>
              <w:jc w:val="center"/>
              <w:rPr>
                <w:sz w:val="18"/>
                <w:szCs w:val="18"/>
              </w:rPr>
            </w:pPr>
            <w:r w:rsidRPr="007330A0">
              <w:rPr>
                <w:sz w:val="18"/>
                <w:szCs w:val="18"/>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2D7A1"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70D28" w14:textId="77777777" w:rsidR="007330A0" w:rsidRPr="007330A0" w:rsidRDefault="007330A0" w:rsidP="00E217EA">
            <w:pPr>
              <w:jc w:val="center"/>
              <w:rPr>
                <w:sz w:val="18"/>
                <w:szCs w:val="18"/>
              </w:rPr>
            </w:pPr>
            <w:r w:rsidRPr="007330A0">
              <w:rPr>
                <w:sz w:val="18"/>
                <w:szCs w:val="18"/>
              </w:rPr>
              <w:t>50,0</w:t>
            </w:r>
          </w:p>
        </w:tc>
      </w:tr>
      <w:tr w:rsidR="007330A0" w:rsidRPr="007330A0" w14:paraId="54F3409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4439BF" w14:textId="77777777" w:rsidR="007330A0" w:rsidRPr="007330A0" w:rsidRDefault="007330A0" w:rsidP="00E217EA">
            <w:pPr>
              <w:jc w:val="both"/>
              <w:rPr>
                <w:sz w:val="18"/>
                <w:szCs w:val="18"/>
              </w:rPr>
            </w:pPr>
            <w:r w:rsidRPr="007330A0">
              <w:rPr>
                <w:sz w:val="18"/>
                <w:szCs w:val="18"/>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82023"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5D10D"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E71F" w14:textId="77777777" w:rsidR="007330A0" w:rsidRPr="007330A0" w:rsidRDefault="007330A0" w:rsidP="00E217EA">
            <w:pPr>
              <w:jc w:val="center"/>
              <w:rPr>
                <w:sz w:val="18"/>
                <w:szCs w:val="18"/>
              </w:rPr>
            </w:pPr>
            <w:r w:rsidRPr="007330A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C4C6F"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CEC55" w14:textId="77777777" w:rsidR="007330A0" w:rsidRPr="007330A0" w:rsidRDefault="007330A0" w:rsidP="00E217EA">
            <w:pPr>
              <w:jc w:val="center"/>
              <w:rPr>
                <w:sz w:val="18"/>
                <w:szCs w:val="18"/>
              </w:rPr>
            </w:pPr>
            <w:r w:rsidRPr="007330A0">
              <w:rPr>
                <w:sz w:val="18"/>
                <w:szCs w:val="18"/>
              </w:rPr>
              <w:t>25,0</w:t>
            </w:r>
          </w:p>
        </w:tc>
      </w:tr>
      <w:tr w:rsidR="007330A0" w:rsidRPr="007330A0" w14:paraId="479B471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018DD1"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A3DC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1C820"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479F" w14:textId="77777777" w:rsidR="007330A0" w:rsidRPr="007330A0" w:rsidRDefault="007330A0" w:rsidP="00E217EA">
            <w:pPr>
              <w:jc w:val="center"/>
              <w:rPr>
                <w:sz w:val="18"/>
                <w:szCs w:val="18"/>
              </w:rPr>
            </w:pPr>
            <w:r w:rsidRPr="007330A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369FE"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5F6D5" w14:textId="77777777" w:rsidR="007330A0" w:rsidRPr="007330A0" w:rsidRDefault="007330A0" w:rsidP="00E217EA">
            <w:pPr>
              <w:jc w:val="center"/>
              <w:rPr>
                <w:sz w:val="18"/>
                <w:szCs w:val="18"/>
              </w:rPr>
            </w:pPr>
            <w:r w:rsidRPr="007330A0">
              <w:rPr>
                <w:sz w:val="18"/>
                <w:szCs w:val="18"/>
              </w:rPr>
              <w:t>25,0</w:t>
            </w:r>
          </w:p>
        </w:tc>
      </w:tr>
      <w:tr w:rsidR="007330A0" w:rsidRPr="007330A0" w14:paraId="1606677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03CF38" w14:textId="77777777" w:rsidR="007330A0" w:rsidRPr="007330A0" w:rsidRDefault="007330A0" w:rsidP="00E217EA">
            <w:pPr>
              <w:jc w:val="both"/>
              <w:rPr>
                <w:sz w:val="18"/>
                <w:szCs w:val="18"/>
              </w:rPr>
            </w:pPr>
            <w:r w:rsidRPr="007330A0">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16D3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7909A"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33192" w14:textId="77777777" w:rsidR="007330A0" w:rsidRPr="007330A0" w:rsidRDefault="007330A0" w:rsidP="00E217EA">
            <w:pPr>
              <w:jc w:val="center"/>
              <w:rPr>
                <w:sz w:val="18"/>
                <w:szCs w:val="18"/>
              </w:rPr>
            </w:pPr>
            <w:r w:rsidRPr="007330A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18EC6" w14:textId="77777777" w:rsidR="007330A0" w:rsidRPr="007330A0" w:rsidRDefault="007330A0" w:rsidP="00E217EA">
            <w:pPr>
              <w:jc w:val="center"/>
              <w:rPr>
                <w:sz w:val="18"/>
                <w:szCs w:val="18"/>
              </w:rPr>
            </w:pPr>
            <w:r w:rsidRPr="007330A0">
              <w:rPr>
                <w:sz w:val="18"/>
                <w:szCs w:val="18"/>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F0882" w14:textId="77777777" w:rsidR="007330A0" w:rsidRPr="007330A0" w:rsidRDefault="007330A0" w:rsidP="00E217EA">
            <w:pPr>
              <w:jc w:val="center"/>
              <w:rPr>
                <w:sz w:val="18"/>
                <w:szCs w:val="18"/>
              </w:rPr>
            </w:pPr>
            <w:r w:rsidRPr="007330A0">
              <w:rPr>
                <w:sz w:val="18"/>
                <w:szCs w:val="18"/>
              </w:rPr>
              <w:t>25,0</w:t>
            </w:r>
          </w:p>
        </w:tc>
      </w:tr>
      <w:tr w:rsidR="007330A0" w:rsidRPr="007330A0" w14:paraId="381B3B8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BC7DBA" w14:textId="77777777" w:rsidR="007330A0" w:rsidRPr="007330A0" w:rsidRDefault="007330A0" w:rsidP="00E217EA">
            <w:pPr>
              <w:jc w:val="both"/>
              <w:rPr>
                <w:sz w:val="18"/>
                <w:szCs w:val="18"/>
              </w:rPr>
            </w:pPr>
            <w:r w:rsidRPr="007330A0">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0A3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7196"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67BB6" w14:textId="77777777" w:rsidR="007330A0" w:rsidRPr="007330A0" w:rsidRDefault="007330A0" w:rsidP="00E217EA">
            <w:pPr>
              <w:jc w:val="center"/>
              <w:rPr>
                <w:sz w:val="18"/>
                <w:szCs w:val="18"/>
              </w:rPr>
            </w:pPr>
            <w:r w:rsidRPr="007330A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49E1A"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3300" w14:textId="77777777" w:rsidR="007330A0" w:rsidRPr="007330A0" w:rsidRDefault="007330A0" w:rsidP="00E217EA">
            <w:pPr>
              <w:jc w:val="center"/>
              <w:rPr>
                <w:sz w:val="18"/>
                <w:szCs w:val="18"/>
              </w:rPr>
            </w:pPr>
            <w:r w:rsidRPr="007330A0">
              <w:rPr>
                <w:sz w:val="18"/>
                <w:szCs w:val="18"/>
              </w:rPr>
              <w:t>25,0</w:t>
            </w:r>
          </w:p>
        </w:tc>
      </w:tr>
      <w:tr w:rsidR="007330A0" w:rsidRPr="007330A0" w14:paraId="0231110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C76A30"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15E9A"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6DF09"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732BD" w14:textId="77777777" w:rsidR="007330A0" w:rsidRPr="007330A0" w:rsidRDefault="007330A0" w:rsidP="00E217EA">
            <w:pPr>
              <w:jc w:val="center"/>
              <w:rPr>
                <w:sz w:val="18"/>
                <w:szCs w:val="18"/>
              </w:rPr>
            </w:pPr>
            <w:r w:rsidRPr="007330A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247A9"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417C8" w14:textId="77777777" w:rsidR="007330A0" w:rsidRPr="007330A0" w:rsidRDefault="007330A0" w:rsidP="00E217EA">
            <w:pPr>
              <w:jc w:val="center"/>
              <w:rPr>
                <w:sz w:val="18"/>
                <w:szCs w:val="18"/>
              </w:rPr>
            </w:pPr>
            <w:r w:rsidRPr="007330A0">
              <w:rPr>
                <w:sz w:val="18"/>
                <w:szCs w:val="18"/>
              </w:rPr>
              <w:t>25,0</w:t>
            </w:r>
          </w:p>
        </w:tc>
      </w:tr>
      <w:tr w:rsidR="007330A0" w:rsidRPr="007330A0" w14:paraId="5320B153"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66E3F4" w14:textId="77777777" w:rsidR="007330A0" w:rsidRPr="007330A0" w:rsidRDefault="007330A0" w:rsidP="00E217EA">
            <w:pPr>
              <w:jc w:val="both"/>
              <w:rPr>
                <w:sz w:val="18"/>
                <w:szCs w:val="18"/>
              </w:rPr>
            </w:pPr>
            <w:r w:rsidRPr="007330A0">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DA2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46108"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B5476" w14:textId="77777777" w:rsidR="007330A0" w:rsidRPr="007330A0" w:rsidRDefault="007330A0" w:rsidP="00E217EA">
            <w:pPr>
              <w:jc w:val="center"/>
              <w:rPr>
                <w:sz w:val="18"/>
                <w:szCs w:val="18"/>
              </w:rPr>
            </w:pPr>
            <w:r w:rsidRPr="007330A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0390" w14:textId="77777777" w:rsidR="007330A0" w:rsidRPr="007330A0" w:rsidRDefault="007330A0" w:rsidP="00E217EA">
            <w:pPr>
              <w:jc w:val="center"/>
              <w:rPr>
                <w:sz w:val="18"/>
                <w:szCs w:val="18"/>
              </w:rPr>
            </w:pPr>
            <w:r w:rsidRPr="007330A0">
              <w:rPr>
                <w:sz w:val="18"/>
                <w:szCs w:val="18"/>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99D33" w14:textId="77777777" w:rsidR="007330A0" w:rsidRPr="007330A0" w:rsidRDefault="007330A0" w:rsidP="00E217EA">
            <w:pPr>
              <w:jc w:val="center"/>
              <w:rPr>
                <w:sz w:val="18"/>
                <w:szCs w:val="18"/>
              </w:rPr>
            </w:pPr>
            <w:r w:rsidRPr="007330A0">
              <w:rPr>
                <w:sz w:val="18"/>
                <w:szCs w:val="18"/>
              </w:rPr>
              <w:t>25,0</w:t>
            </w:r>
          </w:p>
        </w:tc>
      </w:tr>
      <w:tr w:rsidR="007330A0" w:rsidRPr="007330A0" w14:paraId="1FC0664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3FAA79" w14:textId="77777777" w:rsidR="007330A0" w:rsidRPr="007330A0" w:rsidRDefault="007330A0" w:rsidP="00E217EA">
            <w:pPr>
              <w:jc w:val="both"/>
              <w:rPr>
                <w:sz w:val="18"/>
                <w:szCs w:val="18"/>
              </w:rPr>
            </w:pPr>
            <w:r w:rsidRPr="007330A0">
              <w:rPr>
                <w:b/>
                <w:i/>
                <w:sz w:val="18"/>
                <w:szCs w:val="18"/>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BBE52"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12BDF" w14:textId="77777777" w:rsidR="007330A0" w:rsidRPr="007330A0" w:rsidRDefault="007330A0" w:rsidP="00E217EA">
            <w:pPr>
              <w:jc w:val="center"/>
              <w:rPr>
                <w:sz w:val="18"/>
                <w:szCs w:val="18"/>
              </w:rPr>
            </w:pPr>
            <w:r w:rsidRPr="007330A0">
              <w:rPr>
                <w:b/>
                <w:i/>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D1349"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8200"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D39D4" w14:textId="77777777" w:rsidR="007330A0" w:rsidRPr="007330A0" w:rsidRDefault="007330A0" w:rsidP="00E217EA">
            <w:pPr>
              <w:jc w:val="center"/>
              <w:rPr>
                <w:sz w:val="18"/>
                <w:szCs w:val="18"/>
              </w:rPr>
            </w:pPr>
            <w:r w:rsidRPr="007330A0">
              <w:rPr>
                <w:b/>
                <w:i/>
                <w:sz w:val="18"/>
                <w:szCs w:val="18"/>
              </w:rPr>
              <w:t>246,0</w:t>
            </w:r>
          </w:p>
        </w:tc>
      </w:tr>
      <w:tr w:rsidR="007330A0" w:rsidRPr="007330A0" w14:paraId="6B3C8E9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20EA7E" w14:textId="77777777" w:rsidR="007330A0" w:rsidRPr="007330A0" w:rsidRDefault="007330A0" w:rsidP="00E217EA">
            <w:pPr>
              <w:jc w:val="both"/>
              <w:rPr>
                <w:sz w:val="18"/>
                <w:szCs w:val="18"/>
              </w:rPr>
            </w:pPr>
            <w:r w:rsidRPr="007330A0">
              <w:rPr>
                <w:sz w:val="18"/>
                <w:szCs w:val="18"/>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0B3C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E72A6"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12677"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D8D1B"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B1189" w14:textId="77777777" w:rsidR="007330A0" w:rsidRPr="007330A0" w:rsidRDefault="007330A0" w:rsidP="00E217EA">
            <w:pPr>
              <w:jc w:val="center"/>
              <w:rPr>
                <w:sz w:val="18"/>
                <w:szCs w:val="18"/>
              </w:rPr>
            </w:pPr>
            <w:r w:rsidRPr="007330A0">
              <w:rPr>
                <w:sz w:val="18"/>
                <w:szCs w:val="18"/>
                <w:u w:val="single"/>
              </w:rPr>
              <w:t>246,0</w:t>
            </w:r>
          </w:p>
        </w:tc>
      </w:tr>
      <w:tr w:rsidR="007330A0" w:rsidRPr="007330A0" w14:paraId="30B68A0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37C859" w14:textId="77777777" w:rsidR="007330A0" w:rsidRPr="007330A0" w:rsidRDefault="007330A0" w:rsidP="00E217EA">
            <w:pPr>
              <w:jc w:val="both"/>
              <w:rPr>
                <w:sz w:val="18"/>
                <w:szCs w:val="18"/>
              </w:rPr>
            </w:pPr>
            <w:r w:rsidRPr="007330A0">
              <w:rPr>
                <w:sz w:val="18"/>
                <w:szCs w:val="18"/>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B182"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FA464"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253D7" w14:textId="77777777" w:rsidR="007330A0" w:rsidRPr="007330A0" w:rsidRDefault="007330A0" w:rsidP="00E217EA">
            <w:pPr>
              <w:jc w:val="center"/>
              <w:rPr>
                <w:sz w:val="18"/>
                <w:szCs w:val="18"/>
              </w:rPr>
            </w:pPr>
            <w:r w:rsidRPr="007330A0">
              <w:rPr>
                <w:sz w:val="18"/>
                <w:szCs w:val="18"/>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72BD5"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96438" w14:textId="77777777" w:rsidR="007330A0" w:rsidRPr="007330A0" w:rsidRDefault="007330A0" w:rsidP="00E217EA">
            <w:pPr>
              <w:jc w:val="center"/>
              <w:rPr>
                <w:sz w:val="18"/>
                <w:szCs w:val="18"/>
                <w:u w:val="single"/>
              </w:rPr>
            </w:pPr>
            <w:r w:rsidRPr="007330A0">
              <w:rPr>
                <w:sz w:val="18"/>
                <w:szCs w:val="18"/>
                <w:u w:val="single"/>
              </w:rPr>
              <w:t>46,0</w:t>
            </w:r>
          </w:p>
        </w:tc>
      </w:tr>
      <w:tr w:rsidR="007330A0" w:rsidRPr="007330A0" w14:paraId="58DA0BA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D994D7"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FF0B1"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1A86B"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D16DCD9" w14:textId="77777777" w:rsidR="007330A0" w:rsidRPr="007330A0" w:rsidRDefault="007330A0" w:rsidP="00E217EA">
            <w:pPr>
              <w:rPr>
                <w:sz w:val="18"/>
                <w:szCs w:val="18"/>
              </w:rPr>
            </w:pPr>
            <w:r w:rsidRPr="007330A0">
              <w:rPr>
                <w:sz w:val="18"/>
                <w:szCs w:val="18"/>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51B8"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AE00" w14:textId="77777777" w:rsidR="007330A0" w:rsidRPr="007330A0" w:rsidRDefault="007330A0" w:rsidP="00E217EA">
            <w:pPr>
              <w:jc w:val="center"/>
              <w:rPr>
                <w:sz w:val="18"/>
                <w:szCs w:val="18"/>
              </w:rPr>
            </w:pPr>
            <w:r w:rsidRPr="007330A0">
              <w:rPr>
                <w:sz w:val="18"/>
                <w:szCs w:val="18"/>
              </w:rPr>
              <w:t>46,0</w:t>
            </w:r>
          </w:p>
        </w:tc>
      </w:tr>
      <w:tr w:rsidR="007330A0" w:rsidRPr="007330A0" w14:paraId="707C272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FD8F7C"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65A0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840B7"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A8790A8" w14:textId="77777777" w:rsidR="007330A0" w:rsidRPr="007330A0" w:rsidRDefault="007330A0" w:rsidP="00E217EA">
            <w:pPr>
              <w:rPr>
                <w:sz w:val="18"/>
                <w:szCs w:val="18"/>
              </w:rPr>
            </w:pPr>
            <w:r w:rsidRPr="007330A0">
              <w:rPr>
                <w:sz w:val="18"/>
                <w:szCs w:val="18"/>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5779D" w14:textId="77777777" w:rsidR="007330A0" w:rsidRPr="007330A0" w:rsidRDefault="007330A0" w:rsidP="00E217EA">
            <w:pPr>
              <w:jc w:val="center"/>
              <w:rPr>
                <w:sz w:val="18"/>
                <w:szCs w:val="18"/>
              </w:rPr>
            </w:pPr>
            <w:r w:rsidRPr="007330A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AA22B" w14:textId="77777777" w:rsidR="007330A0" w:rsidRPr="007330A0" w:rsidRDefault="007330A0" w:rsidP="00E217EA">
            <w:pPr>
              <w:jc w:val="center"/>
              <w:rPr>
                <w:sz w:val="18"/>
                <w:szCs w:val="18"/>
              </w:rPr>
            </w:pPr>
            <w:r w:rsidRPr="007330A0">
              <w:rPr>
                <w:sz w:val="18"/>
                <w:szCs w:val="18"/>
              </w:rPr>
              <w:t>46,0</w:t>
            </w:r>
          </w:p>
        </w:tc>
      </w:tr>
      <w:tr w:rsidR="007330A0" w:rsidRPr="007330A0" w14:paraId="0B7D763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F80E90" w14:textId="77777777" w:rsidR="007330A0" w:rsidRPr="007330A0" w:rsidRDefault="007330A0" w:rsidP="00E217EA">
            <w:pPr>
              <w:jc w:val="both"/>
              <w:rPr>
                <w:sz w:val="18"/>
                <w:szCs w:val="18"/>
              </w:rPr>
            </w:pPr>
            <w:r w:rsidRPr="007330A0">
              <w:rPr>
                <w:sz w:val="18"/>
                <w:szCs w:val="18"/>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3981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E3B71"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B2169" w14:textId="77777777" w:rsidR="007330A0" w:rsidRPr="007330A0" w:rsidRDefault="007330A0" w:rsidP="00E217EA">
            <w:pPr>
              <w:jc w:val="center"/>
              <w:rPr>
                <w:sz w:val="18"/>
                <w:szCs w:val="18"/>
              </w:rPr>
            </w:pPr>
            <w:r w:rsidRPr="007330A0">
              <w:rPr>
                <w:sz w:val="18"/>
                <w:szCs w:val="18"/>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D9E4D"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EABB1" w14:textId="77777777" w:rsidR="007330A0" w:rsidRPr="007330A0" w:rsidRDefault="007330A0" w:rsidP="00E217EA">
            <w:pPr>
              <w:jc w:val="center"/>
              <w:rPr>
                <w:sz w:val="18"/>
                <w:szCs w:val="18"/>
                <w:u w:val="single"/>
              </w:rPr>
            </w:pPr>
            <w:r w:rsidRPr="007330A0">
              <w:rPr>
                <w:sz w:val="18"/>
                <w:szCs w:val="18"/>
                <w:u w:val="single"/>
              </w:rPr>
              <w:t>200,0</w:t>
            </w:r>
          </w:p>
        </w:tc>
      </w:tr>
      <w:tr w:rsidR="007330A0" w:rsidRPr="007330A0" w14:paraId="772E5582"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2D4923"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BBB2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78F2D"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1AC7A2E" w14:textId="77777777" w:rsidR="007330A0" w:rsidRPr="007330A0" w:rsidRDefault="007330A0" w:rsidP="00E217EA">
            <w:pPr>
              <w:rPr>
                <w:sz w:val="18"/>
                <w:szCs w:val="18"/>
              </w:rPr>
            </w:pPr>
            <w:r w:rsidRPr="007330A0">
              <w:rPr>
                <w:sz w:val="18"/>
                <w:szCs w:val="18"/>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7FF78"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06061" w14:textId="77777777" w:rsidR="007330A0" w:rsidRPr="007330A0" w:rsidRDefault="007330A0" w:rsidP="00E217EA">
            <w:pPr>
              <w:jc w:val="center"/>
              <w:rPr>
                <w:sz w:val="18"/>
                <w:szCs w:val="18"/>
              </w:rPr>
            </w:pPr>
            <w:r w:rsidRPr="007330A0">
              <w:rPr>
                <w:sz w:val="18"/>
                <w:szCs w:val="18"/>
              </w:rPr>
              <w:t>200,0</w:t>
            </w:r>
          </w:p>
        </w:tc>
      </w:tr>
      <w:tr w:rsidR="007330A0" w:rsidRPr="007330A0" w14:paraId="4D17A58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934820"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2BCA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D3CDF"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52512F3" w14:textId="77777777" w:rsidR="007330A0" w:rsidRPr="007330A0" w:rsidRDefault="007330A0" w:rsidP="00E217EA">
            <w:pPr>
              <w:rPr>
                <w:sz w:val="18"/>
                <w:szCs w:val="18"/>
              </w:rPr>
            </w:pPr>
            <w:r w:rsidRPr="007330A0">
              <w:rPr>
                <w:sz w:val="18"/>
                <w:szCs w:val="18"/>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C93E"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4EFA" w14:textId="77777777" w:rsidR="007330A0" w:rsidRPr="007330A0" w:rsidRDefault="007330A0" w:rsidP="00E217EA">
            <w:pPr>
              <w:jc w:val="center"/>
              <w:rPr>
                <w:sz w:val="18"/>
                <w:szCs w:val="18"/>
              </w:rPr>
            </w:pPr>
            <w:r w:rsidRPr="007330A0">
              <w:rPr>
                <w:sz w:val="18"/>
                <w:szCs w:val="18"/>
              </w:rPr>
              <w:t>200,0</w:t>
            </w:r>
          </w:p>
        </w:tc>
      </w:tr>
      <w:tr w:rsidR="007330A0" w:rsidRPr="007330A0" w14:paraId="3754DADB" w14:textId="77777777" w:rsidTr="00F23C9E">
        <w:tc>
          <w:tcPr>
            <w:tcW w:w="4513" w:type="dxa"/>
            <w:tcBorders>
              <w:left w:val="single" w:sz="4" w:space="0" w:color="000000"/>
              <w:bottom w:val="single" w:sz="4" w:space="0" w:color="000000"/>
              <w:right w:val="single" w:sz="4" w:space="0" w:color="000000"/>
            </w:tcBorders>
            <w:shd w:val="clear" w:color="auto" w:fill="auto"/>
          </w:tcPr>
          <w:p w14:paraId="1F365502" w14:textId="77777777" w:rsidR="007330A0" w:rsidRPr="007330A0" w:rsidRDefault="007330A0" w:rsidP="00E217EA">
            <w:pPr>
              <w:jc w:val="both"/>
              <w:rPr>
                <w:sz w:val="18"/>
                <w:szCs w:val="18"/>
              </w:rPr>
            </w:pPr>
            <w:r w:rsidRPr="007330A0">
              <w:rPr>
                <w:b/>
                <w:sz w:val="18"/>
                <w:szCs w:val="18"/>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0267F836" w14:textId="77777777" w:rsidR="007330A0" w:rsidRPr="007330A0" w:rsidRDefault="007330A0" w:rsidP="00E217EA">
            <w:pPr>
              <w:jc w:val="center"/>
              <w:rPr>
                <w:sz w:val="18"/>
                <w:szCs w:val="18"/>
              </w:rPr>
            </w:pPr>
            <w:r w:rsidRPr="007330A0">
              <w:rPr>
                <w:b/>
                <w:sz w:val="18"/>
                <w:szCs w:val="18"/>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69A9D1DB" w14:textId="77777777" w:rsidR="007330A0" w:rsidRPr="007330A0" w:rsidRDefault="007330A0" w:rsidP="00E217EA">
            <w:pPr>
              <w:jc w:val="center"/>
              <w:rPr>
                <w:sz w:val="18"/>
                <w:szCs w:val="18"/>
              </w:rPr>
            </w:pPr>
            <w:r w:rsidRPr="007330A0">
              <w:rPr>
                <w:b/>
                <w:sz w:val="18"/>
                <w:szCs w:val="18"/>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32E4BF24" w14:textId="77777777" w:rsidR="007330A0" w:rsidRPr="007330A0" w:rsidRDefault="007330A0" w:rsidP="00E217EA">
            <w:pPr>
              <w:snapToGrid w:val="0"/>
              <w:jc w:val="center"/>
              <w:rPr>
                <w:b/>
                <w:sz w:val="18"/>
                <w:szCs w:val="18"/>
              </w:rPr>
            </w:pPr>
          </w:p>
        </w:tc>
        <w:tc>
          <w:tcPr>
            <w:tcW w:w="706" w:type="dxa"/>
            <w:tcBorders>
              <w:left w:val="single" w:sz="4" w:space="0" w:color="000000"/>
              <w:bottom w:val="single" w:sz="4" w:space="0" w:color="000000"/>
              <w:right w:val="single" w:sz="4" w:space="0" w:color="000000"/>
            </w:tcBorders>
            <w:shd w:val="clear" w:color="auto" w:fill="auto"/>
            <w:vAlign w:val="center"/>
          </w:tcPr>
          <w:p w14:paraId="0C8586DF" w14:textId="77777777" w:rsidR="007330A0" w:rsidRPr="007330A0" w:rsidRDefault="007330A0" w:rsidP="00E217EA">
            <w:pPr>
              <w:snapToGrid w:val="0"/>
              <w:jc w:val="center"/>
              <w:rPr>
                <w:b/>
                <w:sz w:val="18"/>
                <w:szCs w:val="18"/>
              </w:rPr>
            </w:pPr>
          </w:p>
        </w:tc>
        <w:tc>
          <w:tcPr>
            <w:tcW w:w="1560" w:type="dxa"/>
            <w:tcBorders>
              <w:left w:val="single" w:sz="4" w:space="0" w:color="000000"/>
              <w:bottom w:val="single" w:sz="4" w:space="0" w:color="000000"/>
              <w:right w:val="single" w:sz="4" w:space="0" w:color="000000"/>
            </w:tcBorders>
            <w:shd w:val="clear" w:color="auto" w:fill="auto"/>
            <w:vAlign w:val="center"/>
          </w:tcPr>
          <w:p w14:paraId="7993D4BA" w14:textId="77777777" w:rsidR="007330A0" w:rsidRPr="007330A0" w:rsidRDefault="007330A0" w:rsidP="00E217EA">
            <w:pPr>
              <w:jc w:val="center"/>
              <w:rPr>
                <w:sz w:val="18"/>
                <w:szCs w:val="18"/>
              </w:rPr>
            </w:pPr>
            <w:r w:rsidRPr="007330A0">
              <w:rPr>
                <w:b/>
                <w:sz w:val="18"/>
                <w:szCs w:val="18"/>
              </w:rPr>
              <w:t>50,0</w:t>
            </w:r>
          </w:p>
        </w:tc>
      </w:tr>
      <w:tr w:rsidR="007330A0" w:rsidRPr="007330A0" w14:paraId="4E33E50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5CE3FE" w14:textId="77777777" w:rsidR="007330A0" w:rsidRPr="007330A0" w:rsidRDefault="007330A0" w:rsidP="00E217EA">
            <w:pPr>
              <w:jc w:val="both"/>
              <w:rPr>
                <w:sz w:val="18"/>
                <w:szCs w:val="18"/>
              </w:rPr>
            </w:pPr>
            <w:r w:rsidRPr="007330A0">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35858" w14:textId="77777777" w:rsidR="007330A0" w:rsidRPr="007330A0" w:rsidRDefault="007330A0" w:rsidP="00E217EA">
            <w:pPr>
              <w:jc w:val="center"/>
              <w:rPr>
                <w:sz w:val="18"/>
                <w:szCs w:val="18"/>
              </w:rPr>
            </w:pPr>
            <w:r w:rsidRPr="007330A0">
              <w:rPr>
                <w:b/>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11657" w14:textId="77777777" w:rsidR="007330A0" w:rsidRPr="007330A0" w:rsidRDefault="007330A0" w:rsidP="00E217EA">
            <w:pPr>
              <w:jc w:val="center"/>
              <w:rPr>
                <w:sz w:val="18"/>
                <w:szCs w:val="18"/>
              </w:rPr>
            </w:pPr>
            <w:r w:rsidRPr="007330A0">
              <w:rPr>
                <w:b/>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2D083"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60150"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D3E17" w14:textId="77777777" w:rsidR="007330A0" w:rsidRPr="007330A0" w:rsidRDefault="007330A0" w:rsidP="00E217EA">
            <w:pPr>
              <w:jc w:val="center"/>
              <w:rPr>
                <w:sz w:val="18"/>
                <w:szCs w:val="18"/>
              </w:rPr>
            </w:pPr>
            <w:r w:rsidRPr="007330A0">
              <w:rPr>
                <w:b/>
                <w:sz w:val="18"/>
                <w:szCs w:val="18"/>
              </w:rPr>
              <w:t>50,0</w:t>
            </w:r>
          </w:p>
        </w:tc>
      </w:tr>
      <w:tr w:rsidR="007330A0" w:rsidRPr="007330A0" w14:paraId="78B8B56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E51960" w14:textId="77777777" w:rsidR="007330A0" w:rsidRPr="007330A0" w:rsidRDefault="007330A0" w:rsidP="00E217EA">
            <w:pPr>
              <w:jc w:val="both"/>
              <w:rPr>
                <w:sz w:val="18"/>
                <w:szCs w:val="18"/>
              </w:rPr>
            </w:pPr>
            <w:r w:rsidRPr="007330A0">
              <w:rPr>
                <w:sz w:val="18"/>
                <w:szCs w:val="18"/>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B52B0"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0979"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83136"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4BEAE"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FFCA" w14:textId="77777777" w:rsidR="007330A0" w:rsidRPr="007330A0" w:rsidRDefault="007330A0" w:rsidP="00E217EA">
            <w:pPr>
              <w:jc w:val="center"/>
              <w:rPr>
                <w:sz w:val="18"/>
                <w:szCs w:val="18"/>
              </w:rPr>
            </w:pPr>
            <w:r w:rsidRPr="007330A0">
              <w:rPr>
                <w:sz w:val="18"/>
                <w:szCs w:val="18"/>
              </w:rPr>
              <w:t>50,0</w:t>
            </w:r>
          </w:p>
        </w:tc>
      </w:tr>
      <w:tr w:rsidR="007330A0" w:rsidRPr="007330A0" w14:paraId="2775743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144C7E" w14:textId="77777777" w:rsidR="007330A0" w:rsidRPr="007330A0" w:rsidRDefault="007330A0" w:rsidP="00E217EA">
            <w:pPr>
              <w:jc w:val="both"/>
              <w:rPr>
                <w:sz w:val="18"/>
                <w:szCs w:val="18"/>
              </w:rPr>
            </w:pPr>
            <w:r w:rsidRPr="007330A0">
              <w:rPr>
                <w:sz w:val="18"/>
                <w:szCs w:val="18"/>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6566"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DBEA"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65C07" w14:textId="77777777" w:rsidR="007330A0" w:rsidRPr="007330A0" w:rsidRDefault="007330A0" w:rsidP="00E217EA">
            <w:pPr>
              <w:jc w:val="center"/>
              <w:rPr>
                <w:sz w:val="18"/>
                <w:szCs w:val="18"/>
              </w:rPr>
            </w:pPr>
            <w:r w:rsidRPr="007330A0">
              <w:rPr>
                <w:sz w:val="18"/>
                <w:szCs w:val="18"/>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53EF9"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DCCC5" w14:textId="77777777" w:rsidR="007330A0" w:rsidRPr="007330A0" w:rsidRDefault="007330A0" w:rsidP="00E217EA">
            <w:pPr>
              <w:jc w:val="center"/>
              <w:rPr>
                <w:sz w:val="18"/>
                <w:szCs w:val="18"/>
              </w:rPr>
            </w:pPr>
            <w:r w:rsidRPr="007330A0">
              <w:rPr>
                <w:sz w:val="18"/>
                <w:szCs w:val="18"/>
              </w:rPr>
              <w:t>50,0</w:t>
            </w:r>
          </w:p>
        </w:tc>
      </w:tr>
      <w:tr w:rsidR="007330A0" w:rsidRPr="007330A0" w14:paraId="0DC797C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F822DE"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E8407"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D12B"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0094232F" w14:textId="77777777" w:rsidR="007330A0" w:rsidRPr="007330A0" w:rsidRDefault="007330A0" w:rsidP="00E217EA">
            <w:pPr>
              <w:rPr>
                <w:sz w:val="18"/>
                <w:szCs w:val="18"/>
              </w:rPr>
            </w:pPr>
            <w:r w:rsidRPr="007330A0">
              <w:rPr>
                <w:sz w:val="18"/>
                <w:szCs w:val="18"/>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67D44"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8693" w14:textId="77777777" w:rsidR="007330A0" w:rsidRPr="007330A0" w:rsidRDefault="007330A0" w:rsidP="00E217EA">
            <w:pPr>
              <w:jc w:val="center"/>
              <w:rPr>
                <w:sz w:val="18"/>
                <w:szCs w:val="18"/>
              </w:rPr>
            </w:pPr>
            <w:r w:rsidRPr="007330A0">
              <w:rPr>
                <w:sz w:val="18"/>
                <w:szCs w:val="18"/>
              </w:rPr>
              <w:t>50,0</w:t>
            </w:r>
          </w:p>
        </w:tc>
      </w:tr>
      <w:tr w:rsidR="007330A0" w:rsidRPr="007330A0" w14:paraId="78C75A7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16C074"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1F217"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12EEC"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75421A61" w14:textId="77777777" w:rsidR="007330A0" w:rsidRPr="007330A0" w:rsidRDefault="007330A0" w:rsidP="00E217EA">
            <w:pPr>
              <w:rPr>
                <w:sz w:val="18"/>
                <w:szCs w:val="18"/>
              </w:rPr>
            </w:pPr>
            <w:r w:rsidRPr="007330A0">
              <w:rPr>
                <w:sz w:val="18"/>
                <w:szCs w:val="18"/>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AE4D1"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8D6DB" w14:textId="77777777" w:rsidR="007330A0" w:rsidRPr="007330A0" w:rsidRDefault="007330A0" w:rsidP="00E217EA">
            <w:pPr>
              <w:jc w:val="center"/>
              <w:rPr>
                <w:sz w:val="18"/>
                <w:szCs w:val="18"/>
              </w:rPr>
            </w:pPr>
            <w:r w:rsidRPr="007330A0">
              <w:rPr>
                <w:sz w:val="18"/>
                <w:szCs w:val="18"/>
              </w:rPr>
              <w:t>50,0</w:t>
            </w:r>
          </w:p>
        </w:tc>
      </w:tr>
      <w:tr w:rsidR="007330A0" w:rsidRPr="007330A0" w14:paraId="440923F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E73977" w14:textId="77777777" w:rsidR="007330A0" w:rsidRPr="007330A0" w:rsidRDefault="007330A0" w:rsidP="00E217EA">
            <w:pPr>
              <w:jc w:val="both"/>
              <w:rPr>
                <w:sz w:val="18"/>
                <w:szCs w:val="18"/>
              </w:rPr>
            </w:pPr>
            <w:r w:rsidRPr="007330A0">
              <w:rPr>
                <w:b/>
                <w:sz w:val="18"/>
                <w:szCs w:val="18"/>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44BCB" w14:textId="77777777" w:rsidR="007330A0" w:rsidRPr="007330A0" w:rsidRDefault="007330A0" w:rsidP="00E217EA">
            <w:pPr>
              <w:jc w:val="center"/>
              <w:rPr>
                <w:sz w:val="18"/>
                <w:szCs w:val="18"/>
              </w:rPr>
            </w:pPr>
            <w:r w:rsidRPr="007330A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821E"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646F"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BE41"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CABD6" w14:textId="77777777" w:rsidR="007330A0" w:rsidRPr="007330A0" w:rsidRDefault="007330A0" w:rsidP="00E217EA">
            <w:pPr>
              <w:jc w:val="center"/>
              <w:rPr>
                <w:sz w:val="18"/>
                <w:szCs w:val="18"/>
              </w:rPr>
            </w:pPr>
            <w:r w:rsidRPr="007330A0">
              <w:rPr>
                <w:b/>
                <w:sz w:val="18"/>
                <w:szCs w:val="18"/>
              </w:rPr>
              <w:t>10 518,2</w:t>
            </w:r>
          </w:p>
        </w:tc>
      </w:tr>
      <w:tr w:rsidR="007330A0" w:rsidRPr="007330A0" w14:paraId="4634038F" w14:textId="77777777" w:rsidTr="00F23C9E">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B63BF6" w14:textId="77777777" w:rsidR="007330A0" w:rsidRPr="007330A0" w:rsidRDefault="007330A0" w:rsidP="00E217EA">
            <w:pPr>
              <w:jc w:val="both"/>
              <w:rPr>
                <w:sz w:val="18"/>
                <w:szCs w:val="18"/>
              </w:rPr>
            </w:pPr>
            <w:r w:rsidRPr="007330A0">
              <w:rPr>
                <w:b/>
                <w:i/>
                <w:sz w:val="18"/>
                <w:szCs w:val="18"/>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715CC" w14:textId="77777777" w:rsidR="007330A0" w:rsidRPr="007330A0" w:rsidRDefault="007330A0" w:rsidP="00E217EA">
            <w:pPr>
              <w:jc w:val="center"/>
              <w:rPr>
                <w:sz w:val="18"/>
                <w:szCs w:val="18"/>
              </w:rPr>
            </w:pPr>
            <w:r w:rsidRPr="007330A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C0D3F" w14:textId="77777777" w:rsidR="007330A0" w:rsidRPr="007330A0" w:rsidRDefault="007330A0" w:rsidP="00E217EA">
            <w:pPr>
              <w:jc w:val="center"/>
              <w:rPr>
                <w:sz w:val="18"/>
                <w:szCs w:val="18"/>
              </w:rPr>
            </w:pPr>
            <w:r w:rsidRPr="007330A0">
              <w:rPr>
                <w:b/>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5176F"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C63A"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9528" w14:textId="77777777" w:rsidR="007330A0" w:rsidRPr="007330A0" w:rsidRDefault="007330A0" w:rsidP="00E217EA">
            <w:pPr>
              <w:jc w:val="center"/>
              <w:rPr>
                <w:sz w:val="18"/>
                <w:szCs w:val="18"/>
              </w:rPr>
            </w:pPr>
            <w:r w:rsidRPr="007330A0">
              <w:rPr>
                <w:b/>
                <w:sz w:val="18"/>
                <w:szCs w:val="18"/>
              </w:rPr>
              <w:t>156,0</w:t>
            </w:r>
          </w:p>
        </w:tc>
      </w:tr>
      <w:tr w:rsidR="007330A0" w:rsidRPr="007330A0" w14:paraId="6CFBD0B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797198" w14:textId="77777777" w:rsidR="007330A0" w:rsidRPr="007330A0" w:rsidRDefault="007330A0" w:rsidP="00E217EA">
            <w:pPr>
              <w:jc w:val="both"/>
              <w:rPr>
                <w:sz w:val="18"/>
                <w:szCs w:val="18"/>
              </w:rPr>
            </w:pPr>
            <w:r w:rsidRPr="007330A0">
              <w:rPr>
                <w:sz w:val="18"/>
                <w:szCs w:val="18"/>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7BC98"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EE09"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8871" w14:textId="77777777" w:rsidR="007330A0" w:rsidRPr="007330A0" w:rsidRDefault="007330A0" w:rsidP="00E217EA">
            <w:pPr>
              <w:jc w:val="center"/>
              <w:rPr>
                <w:sz w:val="18"/>
                <w:szCs w:val="18"/>
              </w:rPr>
            </w:pPr>
            <w:r w:rsidRPr="007330A0">
              <w:rPr>
                <w:sz w:val="18"/>
                <w:szCs w:val="18"/>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1213B"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A787" w14:textId="77777777" w:rsidR="007330A0" w:rsidRPr="007330A0" w:rsidRDefault="007330A0" w:rsidP="00E217EA">
            <w:pPr>
              <w:jc w:val="center"/>
              <w:rPr>
                <w:sz w:val="18"/>
                <w:szCs w:val="18"/>
              </w:rPr>
            </w:pPr>
            <w:r w:rsidRPr="007330A0">
              <w:rPr>
                <w:sz w:val="18"/>
                <w:szCs w:val="18"/>
              </w:rPr>
              <w:t>156,0</w:t>
            </w:r>
          </w:p>
        </w:tc>
      </w:tr>
      <w:tr w:rsidR="007330A0" w:rsidRPr="007330A0" w14:paraId="5EFAE78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83D5AE" w14:textId="77777777" w:rsidR="007330A0" w:rsidRPr="007330A0" w:rsidRDefault="007330A0" w:rsidP="00E217EA">
            <w:pPr>
              <w:jc w:val="both"/>
              <w:rPr>
                <w:sz w:val="18"/>
                <w:szCs w:val="18"/>
              </w:rPr>
            </w:pPr>
            <w:r w:rsidRPr="007330A0">
              <w:rPr>
                <w:sz w:val="18"/>
                <w:szCs w:val="18"/>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920CB"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BE882"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3981F" w14:textId="77777777" w:rsidR="007330A0" w:rsidRPr="007330A0" w:rsidRDefault="007330A0" w:rsidP="00E217EA">
            <w:pPr>
              <w:jc w:val="center"/>
              <w:rPr>
                <w:sz w:val="18"/>
                <w:szCs w:val="18"/>
              </w:rPr>
            </w:pPr>
            <w:r w:rsidRPr="007330A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FAF63"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1F70" w14:textId="77777777" w:rsidR="007330A0" w:rsidRPr="007330A0" w:rsidRDefault="007330A0" w:rsidP="00E217EA">
            <w:pPr>
              <w:jc w:val="center"/>
              <w:rPr>
                <w:sz w:val="18"/>
                <w:szCs w:val="18"/>
              </w:rPr>
            </w:pPr>
            <w:r w:rsidRPr="007330A0">
              <w:rPr>
                <w:sz w:val="18"/>
                <w:szCs w:val="18"/>
              </w:rPr>
              <w:t>156,0</w:t>
            </w:r>
          </w:p>
        </w:tc>
      </w:tr>
      <w:tr w:rsidR="007330A0" w:rsidRPr="007330A0" w14:paraId="5E83C75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91DA39"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99EB"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A4B7"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9B9E0" w14:textId="77777777" w:rsidR="007330A0" w:rsidRPr="007330A0" w:rsidRDefault="007330A0" w:rsidP="00E217EA">
            <w:pPr>
              <w:jc w:val="center"/>
              <w:rPr>
                <w:sz w:val="18"/>
                <w:szCs w:val="18"/>
              </w:rPr>
            </w:pPr>
            <w:r w:rsidRPr="007330A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CA575"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66AD" w14:textId="77777777" w:rsidR="007330A0" w:rsidRPr="007330A0" w:rsidRDefault="007330A0" w:rsidP="00E217EA">
            <w:pPr>
              <w:jc w:val="center"/>
              <w:rPr>
                <w:sz w:val="18"/>
                <w:szCs w:val="18"/>
              </w:rPr>
            </w:pPr>
            <w:r w:rsidRPr="007330A0">
              <w:rPr>
                <w:sz w:val="18"/>
                <w:szCs w:val="18"/>
              </w:rPr>
              <w:t>156,0</w:t>
            </w:r>
          </w:p>
        </w:tc>
      </w:tr>
      <w:tr w:rsidR="007330A0" w:rsidRPr="007330A0" w14:paraId="75A5765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838CA2"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6DA86"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A1EF2"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20E2C" w14:textId="77777777" w:rsidR="007330A0" w:rsidRPr="007330A0" w:rsidRDefault="007330A0" w:rsidP="00E217EA">
            <w:pPr>
              <w:jc w:val="center"/>
              <w:rPr>
                <w:sz w:val="18"/>
                <w:szCs w:val="18"/>
              </w:rPr>
            </w:pPr>
            <w:r w:rsidRPr="007330A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662F6"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3AF5" w14:textId="77777777" w:rsidR="007330A0" w:rsidRPr="007330A0" w:rsidRDefault="007330A0" w:rsidP="00E217EA">
            <w:pPr>
              <w:jc w:val="center"/>
              <w:rPr>
                <w:sz w:val="18"/>
                <w:szCs w:val="18"/>
              </w:rPr>
            </w:pPr>
            <w:r w:rsidRPr="007330A0">
              <w:rPr>
                <w:sz w:val="18"/>
                <w:szCs w:val="18"/>
              </w:rPr>
              <w:t>156,0</w:t>
            </w:r>
          </w:p>
        </w:tc>
      </w:tr>
      <w:tr w:rsidR="007330A0" w:rsidRPr="007330A0" w14:paraId="7767F4E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B996F5" w14:textId="77777777" w:rsidR="007330A0" w:rsidRPr="007330A0" w:rsidRDefault="007330A0" w:rsidP="00E217EA">
            <w:pPr>
              <w:jc w:val="both"/>
              <w:rPr>
                <w:sz w:val="18"/>
                <w:szCs w:val="18"/>
              </w:rPr>
            </w:pPr>
            <w:r w:rsidRPr="007330A0">
              <w:rPr>
                <w:b/>
                <w:i/>
                <w:sz w:val="18"/>
                <w:szCs w:val="18"/>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12D6A" w14:textId="77777777" w:rsidR="007330A0" w:rsidRPr="007330A0" w:rsidRDefault="007330A0" w:rsidP="00E217EA">
            <w:pPr>
              <w:jc w:val="center"/>
              <w:rPr>
                <w:sz w:val="18"/>
                <w:szCs w:val="18"/>
              </w:rPr>
            </w:pPr>
            <w:r w:rsidRPr="007330A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1160" w14:textId="77777777" w:rsidR="007330A0" w:rsidRPr="007330A0" w:rsidRDefault="007330A0" w:rsidP="00E217EA">
            <w:pPr>
              <w:jc w:val="center"/>
              <w:rPr>
                <w:sz w:val="18"/>
                <w:szCs w:val="18"/>
              </w:rPr>
            </w:pPr>
            <w:r w:rsidRPr="007330A0">
              <w:rPr>
                <w:b/>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F6FDB"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3188B"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19397" w14:textId="77777777" w:rsidR="007330A0" w:rsidRPr="007330A0" w:rsidRDefault="007330A0" w:rsidP="00E217EA">
            <w:pPr>
              <w:jc w:val="center"/>
              <w:rPr>
                <w:sz w:val="18"/>
                <w:szCs w:val="18"/>
              </w:rPr>
            </w:pPr>
            <w:r w:rsidRPr="007330A0">
              <w:rPr>
                <w:b/>
                <w:sz w:val="18"/>
                <w:szCs w:val="18"/>
              </w:rPr>
              <w:t>9762,2</w:t>
            </w:r>
          </w:p>
        </w:tc>
      </w:tr>
      <w:tr w:rsidR="007330A0" w:rsidRPr="007330A0" w14:paraId="24741B6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2A1A3A" w14:textId="77777777" w:rsidR="007330A0" w:rsidRPr="007330A0" w:rsidRDefault="007330A0" w:rsidP="00E217EA">
            <w:pPr>
              <w:jc w:val="both"/>
              <w:rPr>
                <w:b/>
                <w:i/>
                <w:sz w:val="18"/>
                <w:szCs w:val="18"/>
              </w:rPr>
            </w:pPr>
            <w:r w:rsidRPr="007330A0">
              <w:rPr>
                <w:sz w:val="18"/>
                <w:szCs w:val="18"/>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D0FCA" w14:textId="77777777" w:rsidR="007330A0" w:rsidRPr="007330A0" w:rsidRDefault="007330A0" w:rsidP="00E217EA">
            <w:pPr>
              <w:jc w:val="center"/>
              <w:rPr>
                <w:b/>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A7B9" w14:textId="77777777" w:rsidR="007330A0" w:rsidRPr="007330A0" w:rsidRDefault="007330A0" w:rsidP="00E217EA">
            <w:pPr>
              <w:jc w:val="center"/>
              <w:rPr>
                <w:b/>
                <w:sz w:val="18"/>
                <w:szCs w:val="18"/>
              </w:rPr>
            </w:pPr>
            <w:r w:rsidRPr="007330A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616A" w14:textId="77777777" w:rsidR="007330A0" w:rsidRPr="007330A0" w:rsidRDefault="007330A0" w:rsidP="00E217EA">
            <w:pPr>
              <w:snapToGrid w:val="0"/>
              <w:jc w:val="center"/>
              <w:rPr>
                <w:b/>
                <w:sz w:val="18"/>
                <w:szCs w:val="18"/>
              </w:rPr>
            </w:pPr>
            <w:r w:rsidRPr="007330A0">
              <w:rPr>
                <w:sz w:val="18"/>
                <w:szCs w:val="18"/>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E711"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3C8F" w14:textId="77777777" w:rsidR="007330A0" w:rsidRPr="007330A0" w:rsidRDefault="007330A0" w:rsidP="00E217EA">
            <w:pPr>
              <w:jc w:val="center"/>
              <w:rPr>
                <w:b/>
                <w:sz w:val="18"/>
                <w:szCs w:val="18"/>
                <w:u w:val="single"/>
              </w:rPr>
            </w:pPr>
            <w:r w:rsidRPr="007330A0">
              <w:rPr>
                <w:sz w:val="18"/>
                <w:szCs w:val="18"/>
                <w:u w:val="single"/>
              </w:rPr>
              <w:t>5586,2</w:t>
            </w:r>
          </w:p>
        </w:tc>
      </w:tr>
      <w:tr w:rsidR="007330A0" w:rsidRPr="007330A0" w14:paraId="50D0093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4D30DE" w14:textId="77777777" w:rsidR="007330A0" w:rsidRPr="007330A0" w:rsidRDefault="007330A0" w:rsidP="00E217EA">
            <w:pPr>
              <w:jc w:val="both"/>
              <w:rPr>
                <w:b/>
                <w:i/>
                <w:sz w:val="18"/>
                <w:szCs w:val="18"/>
              </w:rPr>
            </w:pPr>
            <w:r w:rsidRPr="007330A0">
              <w:rPr>
                <w:sz w:val="18"/>
                <w:szCs w:val="18"/>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86953" w14:textId="77777777" w:rsidR="007330A0" w:rsidRPr="007330A0" w:rsidRDefault="007330A0" w:rsidP="00E217EA">
            <w:pPr>
              <w:jc w:val="center"/>
              <w:rPr>
                <w:b/>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633A" w14:textId="77777777" w:rsidR="007330A0" w:rsidRPr="007330A0" w:rsidRDefault="007330A0" w:rsidP="00E217EA">
            <w:pPr>
              <w:jc w:val="center"/>
              <w:rPr>
                <w:b/>
                <w:sz w:val="18"/>
                <w:szCs w:val="18"/>
              </w:rPr>
            </w:pPr>
            <w:r w:rsidRPr="007330A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8C41" w14:textId="77777777" w:rsidR="007330A0" w:rsidRPr="007330A0" w:rsidRDefault="007330A0" w:rsidP="00E217EA">
            <w:pPr>
              <w:snapToGrid w:val="0"/>
              <w:jc w:val="center"/>
              <w:rPr>
                <w:b/>
                <w:sz w:val="18"/>
                <w:szCs w:val="18"/>
              </w:rPr>
            </w:pPr>
            <w:r w:rsidRPr="007330A0">
              <w:rPr>
                <w:sz w:val="18"/>
                <w:szCs w:val="18"/>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54777"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573A6BA" w14:textId="77777777" w:rsidR="007330A0" w:rsidRPr="007330A0" w:rsidRDefault="007330A0" w:rsidP="00E217EA">
            <w:pPr>
              <w:jc w:val="center"/>
              <w:rPr>
                <w:b/>
                <w:sz w:val="18"/>
                <w:szCs w:val="18"/>
              </w:rPr>
            </w:pPr>
            <w:r w:rsidRPr="007330A0">
              <w:rPr>
                <w:sz w:val="18"/>
                <w:szCs w:val="18"/>
              </w:rPr>
              <w:t>5586,2</w:t>
            </w:r>
          </w:p>
        </w:tc>
      </w:tr>
      <w:tr w:rsidR="007330A0" w:rsidRPr="007330A0" w14:paraId="3C42664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FE15B6" w14:textId="77777777" w:rsidR="007330A0" w:rsidRPr="007330A0" w:rsidRDefault="007330A0" w:rsidP="00E217EA">
            <w:pPr>
              <w:jc w:val="both"/>
              <w:rPr>
                <w:b/>
                <w:i/>
                <w:sz w:val="18"/>
                <w:szCs w:val="18"/>
              </w:rPr>
            </w:pPr>
            <w:r w:rsidRPr="007330A0">
              <w:rPr>
                <w:sz w:val="18"/>
                <w:szCs w:val="18"/>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3D0B1" w14:textId="77777777" w:rsidR="007330A0" w:rsidRPr="007330A0" w:rsidRDefault="007330A0" w:rsidP="00E217EA">
            <w:pPr>
              <w:jc w:val="center"/>
              <w:rPr>
                <w:b/>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9ED84" w14:textId="77777777" w:rsidR="007330A0" w:rsidRPr="007330A0" w:rsidRDefault="007330A0" w:rsidP="00E217EA">
            <w:pPr>
              <w:jc w:val="center"/>
              <w:rPr>
                <w:b/>
                <w:sz w:val="18"/>
                <w:szCs w:val="18"/>
              </w:rPr>
            </w:pPr>
            <w:r w:rsidRPr="007330A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9CB46" w14:textId="77777777" w:rsidR="007330A0" w:rsidRPr="007330A0" w:rsidRDefault="007330A0" w:rsidP="00E217EA">
            <w:pPr>
              <w:snapToGrid w:val="0"/>
              <w:jc w:val="center"/>
              <w:rPr>
                <w:b/>
                <w:sz w:val="18"/>
                <w:szCs w:val="18"/>
              </w:rPr>
            </w:pPr>
            <w:r w:rsidRPr="007330A0">
              <w:rPr>
                <w:sz w:val="18"/>
                <w:szCs w:val="18"/>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832F7"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A81535" w14:textId="77777777" w:rsidR="007330A0" w:rsidRPr="007330A0" w:rsidRDefault="007330A0" w:rsidP="00E217EA">
            <w:pPr>
              <w:jc w:val="center"/>
              <w:rPr>
                <w:b/>
                <w:sz w:val="18"/>
                <w:szCs w:val="18"/>
              </w:rPr>
            </w:pPr>
            <w:r w:rsidRPr="007330A0">
              <w:rPr>
                <w:sz w:val="18"/>
                <w:szCs w:val="18"/>
              </w:rPr>
              <w:t>5586,2</w:t>
            </w:r>
          </w:p>
        </w:tc>
      </w:tr>
      <w:tr w:rsidR="007330A0" w:rsidRPr="007330A0" w14:paraId="4FF7C372"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59707A" w14:textId="77777777" w:rsidR="007330A0" w:rsidRPr="007330A0" w:rsidRDefault="007330A0" w:rsidP="00E217EA">
            <w:pPr>
              <w:jc w:val="both"/>
              <w:rPr>
                <w:b/>
                <w:i/>
                <w:sz w:val="18"/>
                <w:szCs w:val="18"/>
              </w:rPr>
            </w:pPr>
            <w:r w:rsidRPr="007330A0">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CE03F" w14:textId="77777777" w:rsidR="007330A0" w:rsidRPr="007330A0" w:rsidRDefault="007330A0" w:rsidP="00E217EA">
            <w:pPr>
              <w:jc w:val="center"/>
              <w:rPr>
                <w:b/>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A841" w14:textId="77777777" w:rsidR="007330A0" w:rsidRPr="007330A0" w:rsidRDefault="007330A0" w:rsidP="00E217EA">
            <w:pPr>
              <w:jc w:val="center"/>
              <w:rPr>
                <w:b/>
                <w:sz w:val="18"/>
                <w:szCs w:val="18"/>
              </w:rPr>
            </w:pPr>
            <w:r w:rsidRPr="007330A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A9782" w14:textId="77777777" w:rsidR="007330A0" w:rsidRPr="007330A0" w:rsidRDefault="007330A0" w:rsidP="00E217EA">
            <w:pPr>
              <w:snapToGrid w:val="0"/>
              <w:jc w:val="center"/>
              <w:rPr>
                <w:b/>
                <w:sz w:val="18"/>
                <w:szCs w:val="18"/>
              </w:rPr>
            </w:pPr>
            <w:r w:rsidRPr="007330A0">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34485"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E488A8B" w14:textId="77777777" w:rsidR="007330A0" w:rsidRPr="007330A0" w:rsidRDefault="007330A0" w:rsidP="00E217EA">
            <w:pPr>
              <w:jc w:val="center"/>
              <w:rPr>
                <w:b/>
                <w:sz w:val="18"/>
                <w:szCs w:val="18"/>
              </w:rPr>
            </w:pPr>
            <w:r w:rsidRPr="007330A0">
              <w:rPr>
                <w:sz w:val="18"/>
                <w:szCs w:val="18"/>
              </w:rPr>
              <w:t>5586,2</w:t>
            </w:r>
          </w:p>
        </w:tc>
      </w:tr>
      <w:tr w:rsidR="007330A0" w:rsidRPr="007330A0" w14:paraId="6BAA56E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11DB28" w14:textId="77777777" w:rsidR="007330A0" w:rsidRPr="007330A0" w:rsidRDefault="007330A0" w:rsidP="00E217EA">
            <w:pPr>
              <w:jc w:val="both"/>
              <w:rPr>
                <w:b/>
                <w:i/>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17935" w14:textId="77777777" w:rsidR="007330A0" w:rsidRPr="007330A0" w:rsidRDefault="007330A0" w:rsidP="00E217EA">
            <w:pPr>
              <w:jc w:val="center"/>
              <w:rPr>
                <w:b/>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9A7C" w14:textId="77777777" w:rsidR="007330A0" w:rsidRPr="007330A0" w:rsidRDefault="007330A0" w:rsidP="00E217EA">
            <w:pPr>
              <w:jc w:val="center"/>
              <w:rPr>
                <w:b/>
                <w:sz w:val="18"/>
                <w:szCs w:val="18"/>
              </w:rPr>
            </w:pPr>
            <w:r w:rsidRPr="007330A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2B4F" w14:textId="77777777" w:rsidR="007330A0" w:rsidRPr="007330A0" w:rsidRDefault="007330A0" w:rsidP="00E217EA">
            <w:pPr>
              <w:snapToGrid w:val="0"/>
              <w:jc w:val="center"/>
              <w:rPr>
                <w:b/>
                <w:sz w:val="18"/>
                <w:szCs w:val="18"/>
              </w:rPr>
            </w:pPr>
            <w:r w:rsidRPr="007330A0">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C729B" w14:textId="77777777" w:rsidR="007330A0" w:rsidRPr="007330A0" w:rsidRDefault="007330A0" w:rsidP="00E217EA">
            <w:pPr>
              <w:snapToGrid w:val="0"/>
              <w:jc w:val="center"/>
              <w:rPr>
                <w:b/>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A55765A" w14:textId="77777777" w:rsidR="007330A0" w:rsidRPr="007330A0" w:rsidRDefault="007330A0" w:rsidP="00E217EA">
            <w:pPr>
              <w:jc w:val="center"/>
              <w:rPr>
                <w:b/>
                <w:sz w:val="18"/>
                <w:szCs w:val="18"/>
              </w:rPr>
            </w:pPr>
            <w:r w:rsidRPr="007330A0">
              <w:rPr>
                <w:sz w:val="18"/>
                <w:szCs w:val="18"/>
              </w:rPr>
              <w:t>5586,2</w:t>
            </w:r>
          </w:p>
        </w:tc>
      </w:tr>
      <w:tr w:rsidR="007330A0" w:rsidRPr="007330A0" w14:paraId="02619952"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D5A216" w14:textId="77777777" w:rsidR="007330A0" w:rsidRPr="007330A0" w:rsidRDefault="007330A0" w:rsidP="00E217EA">
            <w:pPr>
              <w:jc w:val="both"/>
              <w:rPr>
                <w:b/>
                <w:i/>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7CD55" w14:textId="77777777" w:rsidR="007330A0" w:rsidRPr="007330A0" w:rsidRDefault="007330A0" w:rsidP="00E217EA">
            <w:pPr>
              <w:jc w:val="center"/>
              <w:rPr>
                <w:b/>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CF739" w14:textId="77777777" w:rsidR="007330A0" w:rsidRPr="007330A0" w:rsidRDefault="007330A0" w:rsidP="00E217EA">
            <w:pPr>
              <w:jc w:val="center"/>
              <w:rPr>
                <w:b/>
                <w:sz w:val="18"/>
                <w:szCs w:val="18"/>
              </w:rPr>
            </w:pPr>
            <w:r w:rsidRPr="007330A0">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4ED4E" w14:textId="77777777" w:rsidR="007330A0" w:rsidRPr="007330A0" w:rsidRDefault="007330A0" w:rsidP="00E217EA">
            <w:pPr>
              <w:snapToGrid w:val="0"/>
              <w:jc w:val="center"/>
              <w:rPr>
                <w:b/>
                <w:sz w:val="18"/>
                <w:szCs w:val="18"/>
              </w:rPr>
            </w:pPr>
            <w:r w:rsidRPr="007330A0">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0B63E" w14:textId="77777777" w:rsidR="007330A0" w:rsidRPr="007330A0" w:rsidRDefault="007330A0" w:rsidP="00E217EA">
            <w:pPr>
              <w:snapToGrid w:val="0"/>
              <w:jc w:val="center"/>
              <w:rPr>
                <w:b/>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5C5625" w14:textId="77777777" w:rsidR="007330A0" w:rsidRPr="007330A0" w:rsidRDefault="007330A0" w:rsidP="00E217EA">
            <w:pPr>
              <w:jc w:val="center"/>
              <w:rPr>
                <w:b/>
                <w:sz w:val="18"/>
                <w:szCs w:val="18"/>
              </w:rPr>
            </w:pPr>
            <w:r w:rsidRPr="007330A0">
              <w:rPr>
                <w:sz w:val="18"/>
                <w:szCs w:val="18"/>
              </w:rPr>
              <w:t>5586,2</w:t>
            </w:r>
          </w:p>
        </w:tc>
      </w:tr>
      <w:tr w:rsidR="007330A0" w:rsidRPr="007330A0" w14:paraId="53B41130" w14:textId="77777777" w:rsidTr="00F23C9E">
        <w:tc>
          <w:tcPr>
            <w:tcW w:w="4513" w:type="dxa"/>
            <w:tcBorders>
              <w:top w:val="single" w:sz="4" w:space="0" w:color="auto"/>
              <w:left w:val="single" w:sz="4" w:space="0" w:color="auto"/>
              <w:bottom w:val="single" w:sz="4" w:space="0" w:color="auto"/>
              <w:right w:val="single" w:sz="4" w:space="0" w:color="auto"/>
            </w:tcBorders>
          </w:tcPr>
          <w:p w14:paraId="75438407"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в сфере дорожного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14:paraId="3A2CE4F3"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6758181D"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9A20892" w14:textId="77777777" w:rsidR="007330A0" w:rsidRPr="007330A0" w:rsidRDefault="007330A0" w:rsidP="00E217EA">
            <w:pPr>
              <w:jc w:val="center"/>
              <w:rPr>
                <w:sz w:val="18"/>
                <w:szCs w:val="18"/>
              </w:rPr>
            </w:pPr>
            <w:r w:rsidRPr="007330A0">
              <w:rPr>
                <w:sz w:val="18"/>
                <w:szCs w:val="18"/>
              </w:rPr>
              <w:t>7400000000</w:t>
            </w:r>
          </w:p>
        </w:tc>
        <w:tc>
          <w:tcPr>
            <w:tcW w:w="706" w:type="dxa"/>
            <w:tcBorders>
              <w:top w:val="single" w:sz="4" w:space="0" w:color="auto"/>
              <w:left w:val="single" w:sz="4" w:space="0" w:color="auto"/>
              <w:bottom w:val="single" w:sz="4" w:space="0" w:color="auto"/>
              <w:right w:val="single" w:sz="4" w:space="0" w:color="auto"/>
            </w:tcBorders>
            <w:vAlign w:val="center"/>
          </w:tcPr>
          <w:p w14:paraId="182FA26E" w14:textId="77777777" w:rsidR="007330A0" w:rsidRPr="007330A0" w:rsidRDefault="007330A0"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7242F" w14:textId="77777777" w:rsidR="007330A0" w:rsidRPr="007330A0" w:rsidRDefault="007330A0" w:rsidP="00E217EA">
            <w:pPr>
              <w:jc w:val="center"/>
              <w:rPr>
                <w:sz w:val="18"/>
                <w:szCs w:val="18"/>
                <w:u w:val="single"/>
              </w:rPr>
            </w:pPr>
            <w:r w:rsidRPr="007330A0">
              <w:rPr>
                <w:sz w:val="18"/>
                <w:szCs w:val="18"/>
                <w:u w:val="single"/>
              </w:rPr>
              <w:t>4176,0</w:t>
            </w:r>
          </w:p>
        </w:tc>
      </w:tr>
      <w:tr w:rsidR="007330A0" w:rsidRPr="007330A0" w14:paraId="2B6F69D8" w14:textId="77777777" w:rsidTr="00F23C9E">
        <w:tc>
          <w:tcPr>
            <w:tcW w:w="4513" w:type="dxa"/>
            <w:tcBorders>
              <w:top w:val="single" w:sz="4" w:space="0" w:color="auto"/>
              <w:left w:val="single" w:sz="4" w:space="0" w:color="auto"/>
              <w:bottom w:val="single" w:sz="4" w:space="0" w:color="auto"/>
              <w:right w:val="single" w:sz="4" w:space="0" w:color="auto"/>
            </w:tcBorders>
          </w:tcPr>
          <w:p w14:paraId="3E0450DA" w14:textId="77777777" w:rsidR="007330A0" w:rsidRPr="007330A0" w:rsidRDefault="007330A0" w:rsidP="00E217EA">
            <w:pPr>
              <w:rPr>
                <w:sz w:val="18"/>
                <w:szCs w:val="18"/>
              </w:rPr>
            </w:pPr>
            <w:r w:rsidRPr="007330A0">
              <w:rPr>
                <w:sz w:val="18"/>
                <w:szCs w:val="18"/>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469EA30C"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4EE1D3C2"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48858F7E" w14:textId="77777777" w:rsidR="007330A0" w:rsidRPr="007330A0" w:rsidRDefault="007330A0" w:rsidP="00E217EA">
            <w:pPr>
              <w:jc w:val="center"/>
              <w:rPr>
                <w:sz w:val="18"/>
                <w:szCs w:val="18"/>
              </w:rPr>
            </w:pPr>
            <w:r w:rsidRPr="007330A0">
              <w:rPr>
                <w:sz w:val="18"/>
                <w:szCs w:val="18"/>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46DEC2B1" w14:textId="77777777" w:rsidR="007330A0" w:rsidRPr="007330A0" w:rsidRDefault="007330A0"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EC0C" w14:textId="77777777" w:rsidR="007330A0" w:rsidRPr="007330A0" w:rsidRDefault="007330A0" w:rsidP="00E217EA">
            <w:pPr>
              <w:jc w:val="center"/>
              <w:rPr>
                <w:sz w:val="18"/>
                <w:szCs w:val="18"/>
              </w:rPr>
            </w:pPr>
            <w:r w:rsidRPr="007330A0">
              <w:rPr>
                <w:sz w:val="18"/>
                <w:szCs w:val="18"/>
              </w:rPr>
              <w:t>2430,0</w:t>
            </w:r>
          </w:p>
        </w:tc>
      </w:tr>
      <w:tr w:rsidR="007330A0" w:rsidRPr="007330A0" w14:paraId="71349EE6" w14:textId="77777777" w:rsidTr="00F23C9E">
        <w:tc>
          <w:tcPr>
            <w:tcW w:w="4513" w:type="dxa"/>
            <w:tcBorders>
              <w:top w:val="single" w:sz="4" w:space="0" w:color="auto"/>
              <w:left w:val="single" w:sz="4" w:space="0" w:color="auto"/>
              <w:bottom w:val="single" w:sz="4" w:space="0" w:color="auto"/>
              <w:right w:val="single" w:sz="4" w:space="0" w:color="auto"/>
            </w:tcBorders>
          </w:tcPr>
          <w:p w14:paraId="6C3C4315" w14:textId="77777777" w:rsidR="007330A0" w:rsidRPr="007330A0" w:rsidRDefault="007330A0" w:rsidP="00E217EA">
            <w:pPr>
              <w:rPr>
                <w:sz w:val="18"/>
                <w:szCs w:val="18"/>
              </w:rPr>
            </w:pPr>
            <w:r w:rsidRPr="007330A0">
              <w:rPr>
                <w:sz w:val="18"/>
                <w:szCs w:val="18"/>
              </w:rPr>
              <w:lastRenderedPageBreak/>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5EE65EA2"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46C95D2B"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6081F2D" w14:textId="77777777" w:rsidR="007330A0" w:rsidRPr="007330A0" w:rsidRDefault="007330A0" w:rsidP="00E217EA">
            <w:pPr>
              <w:jc w:val="center"/>
              <w:rPr>
                <w:sz w:val="18"/>
                <w:szCs w:val="18"/>
              </w:rPr>
            </w:pPr>
            <w:r w:rsidRPr="007330A0">
              <w:rPr>
                <w:sz w:val="18"/>
                <w:szCs w:val="18"/>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70A0D20B"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E1E3" w14:textId="77777777" w:rsidR="007330A0" w:rsidRPr="007330A0" w:rsidRDefault="007330A0" w:rsidP="00E217EA">
            <w:pPr>
              <w:jc w:val="center"/>
              <w:rPr>
                <w:sz w:val="18"/>
                <w:szCs w:val="18"/>
              </w:rPr>
            </w:pPr>
            <w:r w:rsidRPr="007330A0">
              <w:rPr>
                <w:sz w:val="18"/>
                <w:szCs w:val="18"/>
              </w:rPr>
              <w:t>2430,0</w:t>
            </w:r>
          </w:p>
        </w:tc>
      </w:tr>
      <w:tr w:rsidR="007330A0" w:rsidRPr="007330A0" w14:paraId="163158D2" w14:textId="77777777" w:rsidTr="00F23C9E">
        <w:tc>
          <w:tcPr>
            <w:tcW w:w="4513" w:type="dxa"/>
            <w:tcBorders>
              <w:top w:val="single" w:sz="4" w:space="0" w:color="auto"/>
              <w:left w:val="single" w:sz="4" w:space="0" w:color="auto"/>
              <w:bottom w:val="single" w:sz="4" w:space="0" w:color="auto"/>
              <w:right w:val="single" w:sz="4" w:space="0" w:color="auto"/>
            </w:tcBorders>
          </w:tcPr>
          <w:p w14:paraId="0AC0CACE" w14:textId="77777777" w:rsidR="007330A0" w:rsidRPr="007330A0" w:rsidRDefault="007330A0" w:rsidP="00E217EA">
            <w:pPr>
              <w:outlineLvl w:val="6"/>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2130EE05"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6D27FD98"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238B0DF" w14:textId="77777777" w:rsidR="007330A0" w:rsidRPr="007330A0" w:rsidRDefault="007330A0" w:rsidP="00E217EA">
            <w:pPr>
              <w:jc w:val="center"/>
              <w:rPr>
                <w:sz w:val="18"/>
                <w:szCs w:val="18"/>
              </w:rPr>
            </w:pPr>
            <w:r w:rsidRPr="007330A0">
              <w:rPr>
                <w:sz w:val="18"/>
                <w:szCs w:val="18"/>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43E63035"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428E2" w14:textId="77777777" w:rsidR="007330A0" w:rsidRPr="007330A0" w:rsidRDefault="007330A0" w:rsidP="00E217EA">
            <w:pPr>
              <w:jc w:val="center"/>
              <w:rPr>
                <w:sz w:val="18"/>
                <w:szCs w:val="18"/>
              </w:rPr>
            </w:pPr>
            <w:r w:rsidRPr="007330A0">
              <w:rPr>
                <w:sz w:val="18"/>
                <w:szCs w:val="18"/>
              </w:rPr>
              <w:t>2430,0</w:t>
            </w:r>
          </w:p>
        </w:tc>
      </w:tr>
      <w:tr w:rsidR="007330A0" w:rsidRPr="007330A0" w14:paraId="2D6D5053" w14:textId="77777777" w:rsidTr="00F23C9E">
        <w:tc>
          <w:tcPr>
            <w:tcW w:w="4513" w:type="dxa"/>
            <w:tcBorders>
              <w:top w:val="single" w:sz="4" w:space="0" w:color="auto"/>
              <w:left w:val="single" w:sz="4" w:space="0" w:color="auto"/>
              <w:bottom w:val="single" w:sz="4" w:space="0" w:color="auto"/>
              <w:right w:val="single" w:sz="4" w:space="0" w:color="auto"/>
            </w:tcBorders>
          </w:tcPr>
          <w:p w14:paraId="7E29275C" w14:textId="77777777" w:rsidR="007330A0" w:rsidRPr="007330A0" w:rsidRDefault="007330A0" w:rsidP="00E217EA">
            <w:pPr>
              <w:widowControl w:val="0"/>
              <w:autoSpaceDE w:val="0"/>
              <w:autoSpaceDN w:val="0"/>
              <w:adjustRightInd w:val="0"/>
              <w:rPr>
                <w:sz w:val="18"/>
                <w:szCs w:val="18"/>
              </w:rPr>
            </w:pPr>
            <w:r w:rsidRPr="007330A0">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0BD7E1AC"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73F930AA"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9CCD7E7" w14:textId="77777777" w:rsidR="007330A0" w:rsidRPr="007330A0" w:rsidRDefault="007330A0" w:rsidP="00E217EA">
            <w:pPr>
              <w:jc w:val="center"/>
              <w:rPr>
                <w:sz w:val="18"/>
                <w:szCs w:val="18"/>
              </w:rPr>
            </w:pPr>
            <w:r w:rsidRPr="007330A0">
              <w:rPr>
                <w:sz w:val="18"/>
                <w:szCs w:val="18"/>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0283935C" w14:textId="77777777" w:rsidR="007330A0" w:rsidRPr="007330A0" w:rsidRDefault="007330A0"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8ED1E" w14:textId="77777777" w:rsidR="007330A0" w:rsidRPr="007330A0" w:rsidRDefault="007330A0" w:rsidP="00E217EA">
            <w:pPr>
              <w:jc w:val="center"/>
              <w:rPr>
                <w:sz w:val="18"/>
                <w:szCs w:val="18"/>
              </w:rPr>
            </w:pPr>
            <w:r w:rsidRPr="007330A0">
              <w:rPr>
                <w:sz w:val="18"/>
                <w:szCs w:val="18"/>
              </w:rPr>
              <w:t>1746,0</w:t>
            </w:r>
          </w:p>
        </w:tc>
      </w:tr>
      <w:tr w:rsidR="007330A0" w:rsidRPr="007330A0" w14:paraId="2F119CA7" w14:textId="77777777" w:rsidTr="00F23C9E">
        <w:tc>
          <w:tcPr>
            <w:tcW w:w="4513" w:type="dxa"/>
            <w:tcBorders>
              <w:top w:val="single" w:sz="4" w:space="0" w:color="auto"/>
              <w:left w:val="single" w:sz="4" w:space="0" w:color="auto"/>
              <w:bottom w:val="single" w:sz="4" w:space="0" w:color="auto"/>
              <w:right w:val="single" w:sz="4" w:space="0" w:color="auto"/>
            </w:tcBorders>
          </w:tcPr>
          <w:p w14:paraId="55AF4201"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3F84045B"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46A7ED14"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333EDFD3" w14:textId="77777777" w:rsidR="007330A0" w:rsidRPr="007330A0" w:rsidRDefault="007330A0" w:rsidP="00E217EA">
            <w:pPr>
              <w:jc w:val="center"/>
              <w:rPr>
                <w:sz w:val="18"/>
                <w:szCs w:val="18"/>
              </w:rPr>
            </w:pPr>
            <w:r w:rsidRPr="007330A0">
              <w:rPr>
                <w:sz w:val="18"/>
                <w:szCs w:val="18"/>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0E1D670A"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6A5C1" w14:textId="77777777" w:rsidR="007330A0" w:rsidRPr="007330A0" w:rsidRDefault="007330A0" w:rsidP="00E217EA">
            <w:pPr>
              <w:jc w:val="center"/>
              <w:rPr>
                <w:sz w:val="18"/>
                <w:szCs w:val="18"/>
              </w:rPr>
            </w:pPr>
            <w:r w:rsidRPr="007330A0">
              <w:rPr>
                <w:sz w:val="18"/>
                <w:szCs w:val="18"/>
              </w:rPr>
              <w:t>1746,0</w:t>
            </w:r>
          </w:p>
        </w:tc>
      </w:tr>
      <w:tr w:rsidR="007330A0" w:rsidRPr="007330A0" w14:paraId="54A7B3B0" w14:textId="77777777" w:rsidTr="00F23C9E">
        <w:tc>
          <w:tcPr>
            <w:tcW w:w="4513" w:type="dxa"/>
            <w:tcBorders>
              <w:top w:val="single" w:sz="4" w:space="0" w:color="auto"/>
              <w:left w:val="single" w:sz="4" w:space="0" w:color="auto"/>
              <w:bottom w:val="single" w:sz="4" w:space="0" w:color="auto"/>
              <w:right w:val="single" w:sz="4" w:space="0" w:color="auto"/>
            </w:tcBorders>
          </w:tcPr>
          <w:p w14:paraId="51B38DB5" w14:textId="77777777" w:rsidR="007330A0" w:rsidRPr="007330A0" w:rsidRDefault="007330A0" w:rsidP="00E217EA">
            <w:pPr>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705026D4"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4DEE7732"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05F8D75" w14:textId="77777777" w:rsidR="007330A0" w:rsidRPr="007330A0" w:rsidRDefault="007330A0" w:rsidP="00E217EA">
            <w:pPr>
              <w:jc w:val="center"/>
              <w:rPr>
                <w:sz w:val="18"/>
                <w:szCs w:val="18"/>
              </w:rPr>
            </w:pPr>
            <w:r w:rsidRPr="007330A0">
              <w:rPr>
                <w:sz w:val="18"/>
                <w:szCs w:val="18"/>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7CC2A89A"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B19C0" w14:textId="77777777" w:rsidR="007330A0" w:rsidRPr="007330A0" w:rsidRDefault="007330A0" w:rsidP="00E217EA">
            <w:pPr>
              <w:jc w:val="center"/>
              <w:rPr>
                <w:sz w:val="18"/>
                <w:szCs w:val="18"/>
              </w:rPr>
            </w:pPr>
            <w:r w:rsidRPr="007330A0">
              <w:rPr>
                <w:sz w:val="18"/>
                <w:szCs w:val="18"/>
              </w:rPr>
              <w:t>1746,0</w:t>
            </w:r>
          </w:p>
        </w:tc>
      </w:tr>
      <w:tr w:rsidR="007330A0" w:rsidRPr="007330A0" w14:paraId="02363B7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A55814" w14:textId="77777777" w:rsidR="007330A0" w:rsidRPr="007330A0" w:rsidRDefault="007330A0" w:rsidP="00E217EA">
            <w:pPr>
              <w:jc w:val="both"/>
              <w:rPr>
                <w:sz w:val="18"/>
                <w:szCs w:val="18"/>
              </w:rPr>
            </w:pPr>
            <w:r w:rsidRPr="007330A0">
              <w:rPr>
                <w:b/>
                <w:i/>
                <w:sz w:val="18"/>
                <w:szCs w:val="18"/>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0DBBF" w14:textId="77777777" w:rsidR="007330A0" w:rsidRPr="007330A0" w:rsidRDefault="007330A0" w:rsidP="00E217EA">
            <w:pPr>
              <w:jc w:val="center"/>
              <w:rPr>
                <w:sz w:val="18"/>
                <w:szCs w:val="18"/>
              </w:rPr>
            </w:pPr>
            <w:r w:rsidRPr="007330A0">
              <w:rPr>
                <w:b/>
                <w:i/>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AF81E" w14:textId="77777777" w:rsidR="007330A0" w:rsidRPr="007330A0" w:rsidRDefault="007330A0" w:rsidP="00E217EA">
            <w:pPr>
              <w:jc w:val="center"/>
              <w:rPr>
                <w:sz w:val="18"/>
                <w:szCs w:val="18"/>
              </w:rPr>
            </w:pPr>
            <w:r w:rsidRPr="007330A0">
              <w:rPr>
                <w:b/>
                <w:i/>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D668B"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3E5EC"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8594A" w14:textId="77777777" w:rsidR="007330A0" w:rsidRPr="007330A0" w:rsidRDefault="007330A0" w:rsidP="00E217EA">
            <w:pPr>
              <w:jc w:val="center"/>
              <w:rPr>
                <w:sz w:val="18"/>
                <w:szCs w:val="18"/>
              </w:rPr>
            </w:pPr>
            <w:r w:rsidRPr="007330A0">
              <w:rPr>
                <w:b/>
                <w:i/>
                <w:sz w:val="18"/>
                <w:szCs w:val="18"/>
              </w:rPr>
              <w:t>600,0</w:t>
            </w:r>
          </w:p>
        </w:tc>
      </w:tr>
      <w:tr w:rsidR="007330A0" w:rsidRPr="007330A0" w14:paraId="13878FC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93CD98" w14:textId="77777777" w:rsidR="007330A0" w:rsidRPr="007330A0" w:rsidRDefault="007330A0" w:rsidP="00E217EA">
            <w:pPr>
              <w:jc w:val="both"/>
              <w:rPr>
                <w:sz w:val="18"/>
                <w:szCs w:val="18"/>
              </w:rPr>
            </w:pPr>
            <w:r w:rsidRPr="007330A0">
              <w:rPr>
                <w:sz w:val="18"/>
                <w:szCs w:val="18"/>
              </w:rPr>
              <w:t xml:space="preserve">Реализация иных муниципальных функций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3351C"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94B84"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C05A"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F56B"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D09B" w14:textId="77777777" w:rsidR="007330A0" w:rsidRPr="007330A0" w:rsidRDefault="007330A0" w:rsidP="00E217EA">
            <w:pPr>
              <w:jc w:val="center"/>
              <w:rPr>
                <w:sz w:val="18"/>
                <w:szCs w:val="18"/>
              </w:rPr>
            </w:pPr>
            <w:r w:rsidRPr="007330A0">
              <w:rPr>
                <w:sz w:val="18"/>
                <w:szCs w:val="18"/>
              </w:rPr>
              <w:t>600,0</w:t>
            </w:r>
          </w:p>
        </w:tc>
      </w:tr>
      <w:tr w:rsidR="007330A0" w:rsidRPr="007330A0" w14:paraId="3810A37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A33AA7" w14:textId="77777777" w:rsidR="007330A0" w:rsidRPr="007330A0" w:rsidRDefault="007330A0" w:rsidP="00E217EA">
            <w:pPr>
              <w:jc w:val="both"/>
              <w:rPr>
                <w:sz w:val="18"/>
                <w:szCs w:val="18"/>
              </w:rPr>
            </w:pPr>
            <w:r w:rsidRPr="007330A0">
              <w:rPr>
                <w:sz w:val="18"/>
                <w:szCs w:val="18"/>
              </w:rPr>
              <w:t>Проведение государственной кадастровой оценки объектов недвижимости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DFA73"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E931"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7C75B" w14:textId="77777777" w:rsidR="007330A0" w:rsidRPr="007330A0" w:rsidRDefault="007330A0" w:rsidP="00E217EA">
            <w:pPr>
              <w:jc w:val="center"/>
              <w:rPr>
                <w:sz w:val="18"/>
                <w:szCs w:val="18"/>
              </w:rPr>
            </w:pPr>
            <w:r w:rsidRPr="007330A0">
              <w:rPr>
                <w:sz w:val="18"/>
                <w:szCs w:val="18"/>
              </w:rPr>
              <w:t>7900021100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7BDA2"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2C5F2" w14:textId="77777777" w:rsidR="007330A0" w:rsidRPr="007330A0" w:rsidRDefault="007330A0" w:rsidP="00E217EA">
            <w:pPr>
              <w:jc w:val="center"/>
              <w:rPr>
                <w:sz w:val="18"/>
                <w:szCs w:val="18"/>
              </w:rPr>
            </w:pPr>
            <w:r w:rsidRPr="007330A0">
              <w:rPr>
                <w:sz w:val="18"/>
                <w:szCs w:val="18"/>
              </w:rPr>
              <w:t>600,0</w:t>
            </w:r>
          </w:p>
        </w:tc>
      </w:tr>
      <w:tr w:rsidR="007330A0" w:rsidRPr="007330A0" w14:paraId="29BEC19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15AE750" w14:textId="77777777" w:rsidR="007330A0" w:rsidRPr="007330A0" w:rsidRDefault="007330A0" w:rsidP="00E217EA">
            <w:pPr>
              <w:jc w:val="both"/>
              <w:rPr>
                <w:sz w:val="18"/>
                <w:szCs w:val="18"/>
              </w:rPr>
            </w:pPr>
            <w:r w:rsidRPr="007330A0">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8C9EB"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71EE8"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584B" w14:textId="77777777" w:rsidR="007330A0" w:rsidRPr="007330A0" w:rsidRDefault="007330A0" w:rsidP="00E217EA">
            <w:pPr>
              <w:jc w:val="center"/>
              <w:rPr>
                <w:sz w:val="18"/>
                <w:szCs w:val="18"/>
              </w:rPr>
            </w:pPr>
            <w:r w:rsidRPr="007330A0">
              <w:rPr>
                <w:sz w:val="18"/>
                <w:szCs w:val="18"/>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CD696"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322D" w14:textId="77777777" w:rsidR="007330A0" w:rsidRPr="007330A0" w:rsidRDefault="007330A0" w:rsidP="00E217EA">
            <w:pPr>
              <w:jc w:val="center"/>
              <w:rPr>
                <w:sz w:val="18"/>
                <w:szCs w:val="18"/>
                <w:u w:val="single"/>
              </w:rPr>
            </w:pPr>
            <w:r w:rsidRPr="007330A0">
              <w:rPr>
                <w:sz w:val="18"/>
                <w:szCs w:val="18"/>
                <w:u w:val="single"/>
              </w:rPr>
              <w:t>600,0</w:t>
            </w:r>
          </w:p>
        </w:tc>
      </w:tr>
      <w:tr w:rsidR="007330A0" w:rsidRPr="007330A0" w14:paraId="140583F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157E26"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5256F"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A04EA"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6CF0" w14:textId="77777777" w:rsidR="007330A0" w:rsidRPr="007330A0" w:rsidRDefault="007330A0" w:rsidP="00E217EA">
            <w:pPr>
              <w:jc w:val="center"/>
              <w:rPr>
                <w:sz w:val="18"/>
                <w:szCs w:val="18"/>
              </w:rPr>
            </w:pPr>
            <w:r w:rsidRPr="007330A0">
              <w:rPr>
                <w:sz w:val="18"/>
                <w:szCs w:val="18"/>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E432"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4FDB4" w14:textId="77777777" w:rsidR="007330A0" w:rsidRPr="007330A0" w:rsidRDefault="007330A0" w:rsidP="00E217EA">
            <w:pPr>
              <w:jc w:val="center"/>
              <w:rPr>
                <w:sz w:val="18"/>
                <w:szCs w:val="18"/>
              </w:rPr>
            </w:pPr>
            <w:r w:rsidRPr="007330A0">
              <w:rPr>
                <w:sz w:val="18"/>
                <w:szCs w:val="18"/>
              </w:rPr>
              <w:t>600,0</w:t>
            </w:r>
          </w:p>
        </w:tc>
      </w:tr>
      <w:tr w:rsidR="007330A0" w:rsidRPr="007330A0" w14:paraId="563551D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A44D39" w14:textId="77777777" w:rsidR="007330A0" w:rsidRPr="007330A0" w:rsidRDefault="007330A0" w:rsidP="00E217EA">
            <w:pPr>
              <w:rPr>
                <w:sz w:val="18"/>
                <w:szCs w:val="18"/>
              </w:rPr>
            </w:pPr>
            <w:r w:rsidRPr="007330A0">
              <w:rPr>
                <w:b/>
                <w:sz w:val="18"/>
                <w:szCs w:val="18"/>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35EA1" w14:textId="77777777" w:rsidR="007330A0" w:rsidRPr="007330A0" w:rsidRDefault="007330A0" w:rsidP="00E217EA">
            <w:pPr>
              <w:jc w:val="center"/>
              <w:rPr>
                <w:sz w:val="18"/>
                <w:szCs w:val="18"/>
              </w:rPr>
            </w:pPr>
            <w:r w:rsidRPr="007330A0">
              <w:rPr>
                <w:b/>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243A8"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A5B40"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6A37"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669CA" w14:textId="77777777" w:rsidR="007330A0" w:rsidRPr="007330A0" w:rsidRDefault="007330A0" w:rsidP="00E217EA">
            <w:pPr>
              <w:jc w:val="center"/>
              <w:rPr>
                <w:sz w:val="18"/>
                <w:szCs w:val="18"/>
              </w:rPr>
            </w:pPr>
            <w:r w:rsidRPr="007330A0">
              <w:rPr>
                <w:b/>
                <w:sz w:val="18"/>
                <w:szCs w:val="18"/>
              </w:rPr>
              <w:t>68 713,8</w:t>
            </w:r>
          </w:p>
        </w:tc>
      </w:tr>
      <w:tr w:rsidR="007330A0" w:rsidRPr="007330A0" w14:paraId="77014D1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9238D7" w14:textId="77777777" w:rsidR="007330A0" w:rsidRPr="007330A0" w:rsidRDefault="007330A0" w:rsidP="00E217EA">
            <w:pPr>
              <w:jc w:val="both"/>
              <w:rPr>
                <w:sz w:val="18"/>
                <w:szCs w:val="18"/>
              </w:rPr>
            </w:pPr>
            <w:r w:rsidRPr="007330A0">
              <w:rPr>
                <w:b/>
                <w:i/>
                <w:sz w:val="18"/>
                <w:szCs w:val="18"/>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B7ABB"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01D9D" w14:textId="77777777" w:rsidR="007330A0" w:rsidRPr="007330A0" w:rsidRDefault="007330A0" w:rsidP="00E217EA">
            <w:pPr>
              <w:jc w:val="center"/>
              <w:rPr>
                <w:sz w:val="18"/>
                <w:szCs w:val="18"/>
              </w:rPr>
            </w:pPr>
            <w:r w:rsidRPr="007330A0">
              <w:rPr>
                <w:b/>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0D64"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78AC0"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29DEC" w14:textId="77777777" w:rsidR="007330A0" w:rsidRPr="007330A0" w:rsidRDefault="007330A0" w:rsidP="00E217EA">
            <w:pPr>
              <w:jc w:val="center"/>
              <w:rPr>
                <w:sz w:val="18"/>
                <w:szCs w:val="18"/>
              </w:rPr>
            </w:pPr>
            <w:r w:rsidRPr="007330A0">
              <w:rPr>
                <w:b/>
                <w:i/>
                <w:sz w:val="18"/>
                <w:szCs w:val="18"/>
              </w:rPr>
              <w:t>348,8</w:t>
            </w:r>
          </w:p>
        </w:tc>
      </w:tr>
      <w:tr w:rsidR="007330A0" w:rsidRPr="007330A0" w14:paraId="1417E78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F7237B" w14:textId="77777777" w:rsidR="007330A0" w:rsidRPr="007330A0" w:rsidRDefault="007330A0" w:rsidP="00E217EA">
            <w:pPr>
              <w:jc w:val="both"/>
              <w:rPr>
                <w:sz w:val="18"/>
                <w:szCs w:val="18"/>
              </w:rPr>
            </w:pPr>
            <w:r w:rsidRPr="007330A0">
              <w:rPr>
                <w:sz w:val="18"/>
                <w:szCs w:val="18"/>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8DB1C" w14:textId="77777777" w:rsidR="007330A0" w:rsidRPr="007330A0" w:rsidRDefault="007330A0" w:rsidP="00E217EA">
            <w:pPr>
              <w:jc w:val="center"/>
              <w:rPr>
                <w:sz w:val="18"/>
                <w:szCs w:val="18"/>
              </w:rPr>
            </w:pPr>
            <w:r w:rsidRPr="007330A0">
              <w:rPr>
                <w:sz w:val="18"/>
                <w:szCs w:val="18"/>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8834" w14:textId="77777777" w:rsidR="007330A0" w:rsidRPr="007330A0" w:rsidRDefault="007330A0" w:rsidP="00E217EA">
            <w:pPr>
              <w:jc w:val="center"/>
              <w:rPr>
                <w:sz w:val="18"/>
                <w:szCs w:val="18"/>
              </w:rPr>
            </w:pPr>
            <w:r w:rsidRPr="007330A0">
              <w:rPr>
                <w:sz w:val="18"/>
                <w:szCs w:val="18"/>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81439" w14:textId="77777777" w:rsidR="007330A0" w:rsidRPr="007330A0" w:rsidRDefault="007330A0" w:rsidP="00E217EA">
            <w:pPr>
              <w:jc w:val="center"/>
              <w:rPr>
                <w:sz w:val="18"/>
                <w:szCs w:val="18"/>
              </w:rPr>
            </w:pPr>
            <w:r w:rsidRPr="007330A0">
              <w:rPr>
                <w:sz w:val="18"/>
                <w:szCs w:val="18"/>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CA6AC" w14:textId="77777777" w:rsidR="007330A0" w:rsidRPr="007330A0" w:rsidRDefault="007330A0" w:rsidP="00E217EA">
            <w:pPr>
              <w:snapToGrid w:val="0"/>
              <w:jc w:val="center"/>
              <w:rPr>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F7C3" w14:textId="77777777" w:rsidR="007330A0" w:rsidRPr="007330A0" w:rsidRDefault="007330A0" w:rsidP="00E217EA">
            <w:pPr>
              <w:jc w:val="center"/>
              <w:rPr>
                <w:sz w:val="18"/>
                <w:szCs w:val="18"/>
              </w:rPr>
            </w:pPr>
            <w:r w:rsidRPr="007330A0">
              <w:rPr>
                <w:sz w:val="18"/>
                <w:szCs w:val="18"/>
                <w:u w:val="single"/>
              </w:rPr>
              <w:t>348,8</w:t>
            </w:r>
          </w:p>
        </w:tc>
      </w:tr>
      <w:tr w:rsidR="007330A0" w:rsidRPr="007330A0" w14:paraId="1F4B4BA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1A1143" w14:textId="77777777" w:rsidR="007330A0" w:rsidRPr="007330A0" w:rsidRDefault="007330A0" w:rsidP="00E217EA">
            <w:pPr>
              <w:jc w:val="both"/>
              <w:rPr>
                <w:sz w:val="18"/>
                <w:szCs w:val="18"/>
              </w:rPr>
            </w:pPr>
            <w:r w:rsidRPr="007330A0">
              <w:rPr>
                <w:sz w:val="18"/>
                <w:szCs w:val="18"/>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534C6"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6461A"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C39CC" w14:textId="77777777" w:rsidR="007330A0" w:rsidRPr="007330A0" w:rsidRDefault="007330A0" w:rsidP="00E217EA">
            <w:pPr>
              <w:jc w:val="center"/>
              <w:rPr>
                <w:sz w:val="18"/>
                <w:szCs w:val="18"/>
              </w:rPr>
            </w:pPr>
            <w:r w:rsidRPr="007330A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225BE"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ED3AC" w14:textId="77777777" w:rsidR="007330A0" w:rsidRPr="007330A0" w:rsidRDefault="007330A0" w:rsidP="00E217EA">
            <w:pPr>
              <w:jc w:val="center"/>
              <w:rPr>
                <w:sz w:val="18"/>
                <w:szCs w:val="18"/>
              </w:rPr>
            </w:pPr>
            <w:r w:rsidRPr="007330A0">
              <w:rPr>
                <w:sz w:val="18"/>
                <w:szCs w:val="18"/>
                <w:u w:val="single"/>
              </w:rPr>
              <w:t>234,4</w:t>
            </w:r>
          </w:p>
        </w:tc>
      </w:tr>
      <w:tr w:rsidR="007330A0" w:rsidRPr="007330A0" w14:paraId="1C2CD1C2"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6A2C553"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8D1B3"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1A3FC"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CB9DC" w14:textId="77777777" w:rsidR="007330A0" w:rsidRPr="007330A0" w:rsidRDefault="007330A0" w:rsidP="00E217EA">
            <w:pPr>
              <w:jc w:val="center"/>
              <w:rPr>
                <w:sz w:val="18"/>
                <w:szCs w:val="18"/>
              </w:rPr>
            </w:pPr>
            <w:r w:rsidRPr="007330A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3196C"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F84E" w14:textId="77777777" w:rsidR="007330A0" w:rsidRPr="007330A0" w:rsidRDefault="007330A0" w:rsidP="00E217EA">
            <w:pPr>
              <w:jc w:val="center"/>
              <w:rPr>
                <w:sz w:val="18"/>
                <w:szCs w:val="18"/>
              </w:rPr>
            </w:pPr>
            <w:r w:rsidRPr="007330A0">
              <w:rPr>
                <w:sz w:val="18"/>
                <w:szCs w:val="18"/>
              </w:rPr>
              <w:t>234,4</w:t>
            </w:r>
          </w:p>
        </w:tc>
      </w:tr>
      <w:tr w:rsidR="007330A0" w:rsidRPr="007330A0" w14:paraId="6E727B5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E77B80B"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838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E532C"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67E6" w14:textId="77777777" w:rsidR="007330A0" w:rsidRPr="007330A0" w:rsidRDefault="007330A0" w:rsidP="00E217EA">
            <w:pPr>
              <w:jc w:val="center"/>
              <w:rPr>
                <w:sz w:val="18"/>
                <w:szCs w:val="18"/>
              </w:rPr>
            </w:pPr>
            <w:r w:rsidRPr="007330A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39CC6"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36F1" w14:textId="77777777" w:rsidR="007330A0" w:rsidRPr="007330A0" w:rsidRDefault="007330A0" w:rsidP="00E217EA">
            <w:pPr>
              <w:jc w:val="center"/>
              <w:rPr>
                <w:sz w:val="18"/>
                <w:szCs w:val="18"/>
              </w:rPr>
            </w:pPr>
            <w:r w:rsidRPr="007330A0">
              <w:rPr>
                <w:sz w:val="18"/>
                <w:szCs w:val="18"/>
              </w:rPr>
              <w:t>234,4</w:t>
            </w:r>
          </w:p>
        </w:tc>
      </w:tr>
      <w:tr w:rsidR="007330A0" w:rsidRPr="007330A0" w14:paraId="02EDBF3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F19C02" w14:textId="77777777" w:rsidR="007330A0" w:rsidRPr="007330A0" w:rsidRDefault="007330A0" w:rsidP="00E217EA">
            <w:pPr>
              <w:jc w:val="both"/>
              <w:rPr>
                <w:sz w:val="18"/>
                <w:szCs w:val="18"/>
              </w:rPr>
            </w:pPr>
            <w:r w:rsidRPr="007330A0">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ABA97"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4FFBB"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390B5" w14:textId="77777777" w:rsidR="007330A0" w:rsidRPr="007330A0" w:rsidRDefault="007330A0" w:rsidP="00E217EA">
            <w:pPr>
              <w:jc w:val="center"/>
              <w:rPr>
                <w:sz w:val="18"/>
                <w:szCs w:val="18"/>
              </w:rPr>
            </w:pPr>
            <w:r w:rsidRPr="007330A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5F8C"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5800" w14:textId="77777777" w:rsidR="007330A0" w:rsidRPr="007330A0" w:rsidRDefault="007330A0" w:rsidP="00E217EA">
            <w:pPr>
              <w:jc w:val="center"/>
              <w:rPr>
                <w:sz w:val="18"/>
                <w:szCs w:val="18"/>
              </w:rPr>
            </w:pPr>
            <w:r w:rsidRPr="007330A0">
              <w:rPr>
                <w:sz w:val="18"/>
                <w:szCs w:val="18"/>
                <w:u w:val="single"/>
              </w:rPr>
              <w:t>114,4</w:t>
            </w:r>
          </w:p>
        </w:tc>
      </w:tr>
      <w:tr w:rsidR="007330A0" w:rsidRPr="007330A0" w14:paraId="4CF7A8D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CC36FA"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60AE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6164"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FD84" w14:textId="77777777" w:rsidR="007330A0" w:rsidRPr="007330A0" w:rsidRDefault="007330A0" w:rsidP="00E217EA">
            <w:pPr>
              <w:jc w:val="center"/>
              <w:rPr>
                <w:sz w:val="18"/>
                <w:szCs w:val="18"/>
              </w:rPr>
            </w:pPr>
            <w:r w:rsidRPr="007330A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6FAB"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FCE3C" w14:textId="77777777" w:rsidR="007330A0" w:rsidRPr="007330A0" w:rsidRDefault="007330A0" w:rsidP="00E217EA">
            <w:pPr>
              <w:jc w:val="center"/>
              <w:rPr>
                <w:sz w:val="18"/>
                <w:szCs w:val="18"/>
              </w:rPr>
            </w:pPr>
            <w:r w:rsidRPr="007330A0">
              <w:rPr>
                <w:sz w:val="18"/>
                <w:szCs w:val="18"/>
              </w:rPr>
              <w:t>114,4</w:t>
            </w:r>
          </w:p>
        </w:tc>
      </w:tr>
      <w:tr w:rsidR="007330A0" w:rsidRPr="007330A0" w14:paraId="416B7DB3"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15202A"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FBFDA"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FEACF"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FCE28" w14:textId="77777777" w:rsidR="007330A0" w:rsidRPr="007330A0" w:rsidRDefault="007330A0" w:rsidP="00E217EA">
            <w:pPr>
              <w:jc w:val="center"/>
              <w:rPr>
                <w:sz w:val="18"/>
                <w:szCs w:val="18"/>
              </w:rPr>
            </w:pPr>
            <w:r w:rsidRPr="007330A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4AEE5"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6347" w14:textId="77777777" w:rsidR="007330A0" w:rsidRPr="007330A0" w:rsidRDefault="007330A0" w:rsidP="00E217EA">
            <w:pPr>
              <w:jc w:val="center"/>
              <w:rPr>
                <w:sz w:val="18"/>
                <w:szCs w:val="18"/>
              </w:rPr>
            </w:pPr>
            <w:r w:rsidRPr="007330A0">
              <w:rPr>
                <w:sz w:val="18"/>
                <w:szCs w:val="18"/>
              </w:rPr>
              <w:t>114,4</w:t>
            </w:r>
          </w:p>
        </w:tc>
      </w:tr>
      <w:tr w:rsidR="007330A0" w:rsidRPr="007330A0" w14:paraId="1E2A585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C20CE0" w14:textId="77777777" w:rsidR="007330A0" w:rsidRPr="007330A0" w:rsidRDefault="007330A0" w:rsidP="00E217EA">
            <w:pPr>
              <w:jc w:val="both"/>
              <w:rPr>
                <w:sz w:val="18"/>
                <w:szCs w:val="18"/>
              </w:rPr>
            </w:pPr>
            <w:r w:rsidRPr="007330A0">
              <w:rPr>
                <w:b/>
                <w:i/>
                <w:sz w:val="18"/>
                <w:szCs w:val="18"/>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C6D7"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CFB4C" w14:textId="77777777" w:rsidR="007330A0" w:rsidRPr="007330A0" w:rsidRDefault="007330A0" w:rsidP="00E217EA">
            <w:pPr>
              <w:jc w:val="center"/>
              <w:rPr>
                <w:sz w:val="18"/>
                <w:szCs w:val="18"/>
              </w:rPr>
            </w:pPr>
            <w:r w:rsidRPr="007330A0">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1809A"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F86A8"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DDED5" w14:textId="77777777" w:rsidR="007330A0" w:rsidRPr="007330A0" w:rsidRDefault="007330A0" w:rsidP="00E217EA">
            <w:pPr>
              <w:jc w:val="center"/>
              <w:rPr>
                <w:sz w:val="18"/>
                <w:szCs w:val="18"/>
              </w:rPr>
            </w:pPr>
            <w:r w:rsidRPr="007330A0">
              <w:rPr>
                <w:b/>
                <w:i/>
                <w:sz w:val="18"/>
                <w:szCs w:val="18"/>
              </w:rPr>
              <w:t>57 691,0</w:t>
            </w:r>
          </w:p>
        </w:tc>
      </w:tr>
      <w:tr w:rsidR="007330A0" w:rsidRPr="007330A0" w14:paraId="1B13086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8BB59B" w14:textId="77777777" w:rsidR="007330A0" w:rsidRPr="007330A0" w:rsidRDefault="007330A0" w:rsidP="00E217EA">
            <w:pPr>
              <w:jc w:val="both"/>
              <w:rPr>
                <w:sz w:val="18"/>
                <w:szCs w:val="18"/>
              </w:rPr>
            </w:pPr>
            <w:r w:rsidRPr="007330A0">
              <w:rPr>
                <w:sz w:val="18"/>
                <w:szCs w:val="18"/>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2D76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E2099"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55E6F" w14:textId="77777777" w:rsidR="007330A0" w:rsidRPr="007330A0" w:rsidRDefault="007330A0" w:rsidP="00E217EA">
            <w:pPr>
              <w:jc w:val="center"/>
              <w:rPr>
                <w:sz w:val="18"/>
                <w:szCs w:val="18"/>
              </w:rPr>
            </w:pPr>
            <w:r w:rsidRPr="007330A0">
              <w:rPr>
                <w:sz w:val="18"/>
                <w:szCs w:val="18"/>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47B6D"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D9CB" w14:textId="77777777" w:rsidR="007330A0" w:rsidRPr="007330A0" w:rsidRDefault="007330A0" w:rsidP="00E217EA">
            <w:pPr>
              <w:jc w:val="center"/>
              <w:rPr>
                <w:sz w:val="18"/>
                <w:szCs w:val="18"/>
              </w:rPr>
            </w:pPr>
            <w:r w:rsidRPr="007330A0">
              <w:rPr>
                <w:sz w:val="18"/>
                <w:szCs w:val="18"/>
              </w:rPr>
              <w:t>54 422,1</w:t>
            </w:r>
          </w:p>
        </w:tc>
      </w:tr>
      <w:tr w:rsidR="007330A0" w:rsidRPr="007330A0" w14:paraId="08D4816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353D97" w14:textId="77777777" w:rsidR="007330A0" w:rsidRPr="007330A0" w:rsidRDefault="007330A0" w:rsidP="00E217EA">
            <w:pPr>
              <w:jc w:val="both"/>
              <w:rPr>
                <w:sz w:val="18"/>
                <w:szCs w:val="18"/>
              </w:rPr>
            </w:pPr>
            <w:r w:rsidRPr="007330A0">
              <w:rPr>
                <w:sz w:val="18"/>
                <w:szCs w:val="18"/>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8A737"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3CF4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2EE7E" w14:textId="77777777" w:rsidR="007330A0" w:rsidRPr="007330A0" w:rsidRDefault="007330A0" w:rsidP="00E217EA">
            <w:pPr>
              <w:jc w:val="center"/>
              <w:rPr>
                <w:sz w:val="18"/>
                <w:szCs w:val="18"/>
              </w:rPr>
            </w:pPr>
            <w:r w:rsidRPr="007330A0">
              <w:rPr>
                <w:sz w:val="18"/>
                <w:szCs w:val="18"/>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4379B"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1B5C" w14:textId="77777777" w:rsidR="007330A0" w:rsidRPr="007330A0" w:rsidRDefault="007330A0" w:rsidP="00E217EA">
            <w:pPr>
              <w:jc w:val="center"/>
              <w:rPr>
                <w:sz w:val="18"/>
                <w:szCs w:val="18"/>
              </w:rPr>
            </w:pPr>
            <w:r w:rsidRPr="007330A0">
              <w:rPr>
                <w:sz w:val="18"/>
                <w:szCs w:val="18"/>
              </w:rPr>
              <w:t>54 422,1</w:t>
            </w:r>
          </w:p>
        </w:tc>
      </w:tr>
      <w:tr w:rsidR="007330A0" w:rsidRPr="007330A0" w14:paraId="4BA77BB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74EBE3" w14:textId="77777777" w:rsidR="007330A0" w:rsidRPr="007330A0" w:rsidRDefault="007330A0" w:rsidP="00E217EA">
            <w:pPr>
              <w:jc w:val="both"/>
              <w:rPr>
                <w:sz w:val="18"/>
                <w:szCs w:val="18"/>
              </w:rPr>
            </w:pPr>
            <w:r w:rsidRPr="007330A0">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486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817DE"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87CEF" w14:textId="77777777" w:rsidR="007330A0" w:rsidRPr="007330A0" w:rsidRDefault="007330A0" w:rsidP="00E217EA">
            <w:pPr>
              <w:jc w:val="center"/>
              <w:rPr>
                <w:sz w:val="18"/>
                <w:szCs w:val="18"/>
              </w:rPr>
            </w:pPr>
            <w:r w:rsidRPr="007330A0">
              <w:rPr>
                <w:sz w:val="18"/>
                <w:szCs w:val="18"/>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DBC22"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4973FFE" w14:textId="77777777" w:rsidR="007330A0" w:rsidRPr="007330A0" w:rsidRDefault="007330A0" w:rsidP="00E217EA">
            <w:pPr>
              <w:jc w:val="center"/>
              <w:rPr>
                <w:sz w:val="18"/>
                <w:szCs w:val="18"/>
              </w:rPr>
            </w:pPr>
          </w:p>
          <w:p w14:paraId="397EAC5F" w14:textId="77777777" w:rsidR="007330A0" w:rsidRPr="007330A0" w:rsidRDefault="007330A0" w:rsidP="00E217EA">
            <w:pPr>
              <w:jc w:val="center"/>
              <w:rPr>
                <w:sz w:val="18"/>
                <w:szCs w:val="18"/>
              </w:rPr>
            </w:pPr>
            <w:r w:rsidRPr="007330A0">
              <w:rPr>
                <w:sz w:val="18"/>
                <w:szCs w:val="18"/>
              </w:rPr>
              <w:t>54 422,1</w:t>
            </w:r>
          </w:p>
        </w:tc>
      </w:tr>
      <w:tr w:rsidR="007330A0" w:rsidRPr="007330A0" w14:paraId="55FBCD6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423F6C" w14:textId="77777777" w:rsidR="007330A0" w:rsidRPr="007330A0" w:rsidRDefault="007330A0" w:rsidP="00E217EA">
            <w:pPr>
              <w:jc w:val="both"/>
              <w:rPr>
                <w:sz w:val="18"/>
                <w:szCs w:val="18"/>
              </w:rPr>
            </w:pPr>
            <w:r w:rsidRPr="007330A0">
              <w:rPr>
                <w:sz w:val="18"/>
                <w:szCs w:val="18"/>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7FC8F"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0CA3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CE9B" w14:textId="77777777" w:rsidR="007330A0" w:rsidRPr="007330A0" w:rsidRDefault="007330A0" w:rsidP="00E217EA">
            <w:pPr>
              <w:jc w:val="center"/>
              <w:rPr>
                <w:sz w:val="18"/>
                <w:szCs w:val="18"/>
              </w:rPr>
            </w:pPr>
            <w:r w:rsidRPr="007330A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80678"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7AD1497" w14:textId="77777777" w:rsidR="007330A0" w:rsidRPr="007330A0" w:rsidRDefault="007330A0" w:rsidP="00E217EA">
            <w:pPr>
              <w:jc w:val="center"/>
              <w:rPr>
                <w:sz w:val="18"/>
                <w:szCs w:val="18"/>
              </w:rPr>
            </w:pPr>
            <w:r w:rsidRPr="007330A0">
              <w:rPr>
                <w:sz w:val="18"/>
                <w:szCs w:val="18"/>
              </w:rPr>
              <w:t>54 422,1</w:t>
            </w:r>
          </w:p>
        </w:tc>
      </w:tr>
      <w:tr w:rsidR="007330A0" w:rsidRPr="007330A0" w14:paraId="6A7024E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802EAFD"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FDC333"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66CD2"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98058" w14:textId="77777777" w:rsidR="007330A0" w:rsidRPr="007330A0" w:rsidRDefault="007330A0" w:rsidP="00E217EA">
            <w:pPr>
              <w:jc w:val="center"/>
              <w:rPr>
                <w:sz w:val="18"/>
                <w:szCs w:val="18"/>
              </w:rPr>
            </w:pPr>
            <w:r w:rsidRPr="007330A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7176"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B665E7" w14:textId="77777777" w:rsidR="007330A0" w:rsidRPr="007330A0" w:rsidRDefault="007330A0" w:rsidP="00E217EA">
            <w:pPr>
              <w:jc w:val="center"/>
              <w:rPr>
                <w:sz w:val="18"/>
                <w:szCs w:val="18"/>
              </w:rPr>
            </w:pPr>
            <w:r w:rsidRPr="007330A0">
              <w:rPr>
                <w:sz w:val="18"/>
                <w:szCs w:val="18"/>
              </w:rPr>
              <w:t>54 422,1</w:t>
            </w:r>
          </w:p>
        </w:tc>
      </w:tr>
      <w:tr w:rsidR="007330A0" w:rsidRPr="007330A0" w14:paraId="43E27FB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45D2BE" w14:textId="77777777" w:rsidR="007330A0" w:rsidRPr="007330A0" w:rsidRDefault="007330A0" w:rsidP="00E217EA">
            <w:pPr>
              <w:jc w:val="both"/>
              <w:rPr>
                <w:sz w:val="18"/>
                <w:szCs w:val="18"/>
              </w:rPr>
            </w:pPr>
            <w:r w:rsidRPr="007330A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2AEC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79D3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67B13" w14:textId="77777777" w:rsidR="007330A0" w:rsidRPr="007330A0" w:rsidRDefault="007330A0" w:rsidP="00E217EA">
            <w:pPr>
              <w:jc w:val="center"/>
              <w:rPr>
                <w:sz w:val="18"/>
                <w:szCs w:val="18"/>
              </w:rPr>
            </w:pPr>
            <w:r w:rsidRPr="007330A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C8808" w14:textId="77777777" w:rsidR="007330A0" w:rsidRPr="007330A0" w:rsidRDefault="007330A0" w:rsidP="00E217EA">
            <w:pPr>
              <w:jc w:val="center"/>
              <w:rPr>
                <w:sz w:val="18"/>
                <w:szCs w:val="18"/>
              </w:rPr>
            </w:pPr>
            <w:r w:rsidRPr="007330A0">
              <w:rPr>
                <w:sz w:val="18"/>
                <w:szCs w:val="18"/>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66B65C2" w14:textId="77777777" w:rsidR="007330A0" w:rsidRPr="007330A0" w:rsidRDefault="007330A0" w:rsidP="00E217EA">
            <w:pPr>
              <w:jc w:val="center"/>
              <w:rPr>
                <w:sz w:val="18"/>
                <w:szCs w:val="18"/>
              </w:rPr>
            </w:pPr>
          </w:p>
          <w:p w14:paraId="412BAEED" w14:textId="77777777" w:rsidR="007330A0" w:rsidRPr="007330A0" w:rsidRDefault="007330A0" w:rsidP="00E217EA">
            <w:pPr>
              <w:jc w:val="center"/>
              <w:rPr>
                <w:sz w:val="18"/>
                <w:szCs w:val="18"/>
              </w:rPr>
            </w:pPr>
            <w:r w:rsidRPr="007330A0">
              <w:rPr>
                <w:sz w:val="18"/>
                <w:szCs w:val="18"/>
              </w:rPr>
              <w:t>54 422,1</w:t>
            </w:r>
          </w:p>
        </w:tc>
      </w:tr>
      <w:tr w:rsidR="007330A0" w:rsidRPr="007330A0" w14:paraId="14A4FED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4A12C7" w14:textId="77777777" w:rsidR="007330A0" w:rsidRPr="007330A0" w:rsidRDefault="007330A0" w:rsidP="00E217EA">
            <w:pPr>
              <w:jc w:val="both"/>
              <w:rPr>
                <w:sz w:val="18"/>
                <w:szCs w:val="18"/>
              </w:rPr>
            </w:pPr>
            <w:r w:rsidRPr="007330A0">
              <w:rPr>
                <w:sz w:val="18"/>
                <w:szCs w:val="18"/>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F35D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1088A"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18002" w14:textId="77777777" w:rsidR="007330A0" w:rsidRPr="007330A0" w:rsidRDefault="007330A0" w:rsidP="00E217EA">
            <w:pPr>
              <w:jc w:val="center"/>
              <w:rPr>
                <w:sz w:val="18"/>
                <w:szCs w:val="18"/>
              </w:rPr>
            </w:pPr>
            <w:r w:rsidRPr="007330A0">
              <w:rPr>
                <w:sz w:val="18"/>
                <w:szCs w:val="18"/>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89974"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3D0FB" w14:textId="77777777" w:rsidR="007330A0" w:rsidRPr="007330A0" w:rsidRDefault="007330A0" w:rsidP="00E217EA">
            <w:pPr>
              <w:jc w:val="center"/>
              <w:rPr>
                <w:sz w:val="18"/>
                <w:szCs w:val="18"/>
              </w:rPr>
            </w:pPr>
            <w:r w:rsidRPr="007330A0">
              <w:rPr>
                <w:sz w:val="18"/>
                <w:szCs w:val="18"/>
              </w:rPr>
              <w:t>3268,9</w:t>
            </w:r>
          </w:p>
        </w:tc>
      </w:tr>
      <w:tr w:rsidR="007330A0" w:rsidRPr="007330A0" w14:paraId="7BF8114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D1F0F3" w14:textId="77777777" w:rsidR="007330A0" w:rsidRPr="007330A0" w:rsidRDefault="007330A0" w:rsidP="00E217EA">
            <w:pPr>
              <w:jc w:val="both"/>
              <w:rPr>
                <w:sz w:val="18"/>
                <w:szCs w:val="18"/>
              </w:rPr>
            </w:pPr>
            <w:r w:rsidRPr="007330A0">
              <w:rPr>
                <w:sz w:val="18"/>
                <w:szCs w:val="18"/>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6881"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6E89D"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C161" w14:textId="77777777" w:rsidR="007330A0" w:rsidRPr="007330A0" w:rsidRDefault="007330A0" w:rsidP="00E217EA">
            <w:pPr>
              <w:jc w:val="center"/>
              <w:rPr>
                <w:sz w:val="18"/>
                <w:szCs w:val="18"/>
              </w:rPr>
            </w:pPr>
            <w:r w:rsidRPr="007330A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60C2"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DC6FF" w14:textId="77777777" w:rsidR="007330A0" w:rsidRPr="007330A0" w:rsidRDefault="007330A0" w:rsidP="00E217EA">
            <w:pPr>
              <w:jc w:val="center"/>
              <w:rPr>
                <w:sz w:val="18"/>
                <w:szCs w:val="18"/>
              </w:rPr>
            </w:pPr>
            <w:r w:rsidRPr="007330A0">
              <w:rPr>
                <w:sz w:val="18"/>
                <w:szCs w:val="18"/>
              </w:rPr>
              <w:t>3263,5</w:t>
            </w:r>
          </w:p>
        </w:tc>
      </w:tr>
      <w:tr w:rsidR="007330A0" w:rsidRPr="007330A0" w14:paraId="3B355963"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BBDF87"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B3F4C"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806D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A99AF" w14:textId="77777777" w:rsidR="007330A0" w:rsidRPr="007330A0" w:rsidRDefault="007330A0" w:rsidP="00E217EA">
            <w:pPr>
              <w:jc w:val="center"/>
              <w:rPr>
                <w:sz w:val="18"/>
                <w:szCs w:val="18"/>
              </w:rPr>
            </w:pPr>
            <w:r w:rsidRPr="007330A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67790"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5907F" w14:textId="77777777" w:rsidR="007330A0" w:rsidRPr="007330A0" w:rsidRDefault="007330A0" w:rsidP="00E217EA">
            <w:pPr>
              <w:jc w:val="center"/>
              <w:rPr>
                <w:sz w:val="18"/>
                <w:szCs w:val="18"/>
              </w:rPr>
            </w:pPr>
            <w:r w:rsidRPr="007330A0">
              <w:rPr>
                <w:sz w:val="18"/>
                <w:szCs w:val="18"/>
              </w:rPr>
              <w:t>3263,5</w:t>
            </w:r>
          </w:p>
        </w:tc>
      </w:tr>
      <w:tr w:rsidR="007330A0" w:rsidRPr="007330A0" w14:paraId="60EEBA8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8B3117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1EEA7"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D502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835E5" w14:textId="77777777" w:rsidR="007330A0" w:rsidRPr="007330A0" w:rsidRDefault="007330A0" w:rsidP="00E217EA">
            <w:pPr>
              <w:jc w:val="center"/>
              <w:rPr>
                <w:sz w:val="18"/>
                <w:szCs w:val="18"/>
              </w:rPr>
            </w:pPr>
            <w:r w:rsidRPr="007330A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84A3C"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DAE8" w14:textId="77777777" w:rsidR="007330A0" w:rsidRPr="007330A0" w:rsidRDefault="007330A0" w:rsidP="00E217EA">
            <w:pPr>
              <w:jc w:val="center"/>
              <w:rPr>
                <w:sz w:val="18"/>
                <w:szCs w:val="18"/>
              </w:rPr>
            </w:pPr>
            <w:r w:rsidRPr="007330A0">
              <w:rPr>
                <w:sz w:val="18"/>
                <w:szCs w:val="18"/>
              </w:rPr>
              <w:t>3263,5</w:t>
            </w:r>
          </w:p>
        </w:tc>
      </w:tr>
      <w:tr w:rsidR="007330A0" w:rsidRPr="007330A0" w14:paraId="149E471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1772C2E" w14:textId="77777777" w:rsidR="007330A0" w:rsidRPr="007330A0" w:rsidRDefault="007330A0" w:rsidP="00E217EA">
            <w:pPr>
              <w:jc w:val="both"/>
              <w:rPr>
                <w:sz w:val="18"/>
                <w:szCs w:val="18"/>
              </w:rPr>
            </w:pPr>
            <w:r w:rsidRPr="007330A0">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6B7B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49D0"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666BC" w14:textId="77777777" w:rsidR="007330A0" w:rsidRPr="007330A0" w:rsidRDefault="007330A0" w:rsidP="00E217EA">
            <w:pPr>
              <w:jc w:val="center"/>
              <w:rPr>
                <w:sz w:val="18"/>
                <w:szCs w:val="18"/>
              </w:rPr>
            </w:pPr>
            <w:r w:rsidRPr="007330A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020A6"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15ECB" w14:textId="77777777" w:rsidR="007330A0" w:rsidRPr="007330A0" w:rsidRDefault="007330A0" w:rsidP="00E217EA">
            <w:pPr>
              <w:jc w:val="center"/>
              <w:rPr>
                <w:sz w:val="18"/>
                <w:szCs w:val="18"/>
                <w:u w:val="single"/>
              </w:rPr>
            </w:pPr>
            <w:r w:rsidRPr="007330A0">
              <w:rPr>
                <w:sz w:val="18"/>
                <w:szCs w:val="18"/>
                <w:u w:val="single"/>
              </w:rPr>
              <w:t>5,4</w:t>
            </w:r>
          </w:p>
        </w:tc>
      </w:tr>
      <w:tr w:rsidR="007330A0" w:rsidRPr="007330A0" w14:paraId="7450552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71A4A26"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B52E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F2C8"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9C975" w14:textId="77777777" w:rsidR="007330A0" w:rsidRPr="007330A0" w:rsidRDefault="007330A0" w:rsidP="00E217EA">
            <w:pPr>
              <w:jc w:val="center"/>
              <w:rPr>
                <w:sz w:val="18"/>
                <w:szCs w:val="18"/>
              </w:rPr>
            </w:pPr>
            <w:r w:rsidRPr="007330A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6F6F"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9DEAD" w14:textId="77777777" w:rsidR="007330A0" w:rsidRPr="007330A0" w:rsidRDefault="007330A0" w:rsidP="00E217EA">
            <w:pPr>
              <w:jc w:val="center"/>
              <w:rPr>
                <w:sz w:val="18"/>
                <w:szCs w:val="18"/>
              </w:rPr>
            </w:pPr>
            <w:r w:rsidRPr="007330A0">
              <w:rPr>
                <w:sz w:val="18"/>
                <w:szCs w:val="18"/>
              </w:rPr>
              <w:t>5,4</w:t>
            </w:r>
          </w:p>
        </w:tc>
      </w:tr>
      <w:tr w:rsidR="007330A0" w:rsidRPr="007330A0" w14:paraId="2CD94DFE" w14:textId="77777777" w:rsidTr="00F23C9E">
        <w:trPr>
          <w:trHeight w:val="97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8DFD638" w14:textId="77777777" w:rsidR="007330A0" w:rsidRPr="007330A0" w:rsidRDefault="007330A0" w:rsidP="00E217EA">
            <w:pPr>
              <w:jc w:val="both"/>
              <w:rPr>
                <w:sz w:val="18"/>
                <w:szCs w:val="18"/>
              </w:rPr>
            </w:pPr>
            <w:r w:rsidRPr="007330A0">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9F16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E7B5F"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B085" w14:textId="77777777" w:rsidR="007330A0" w:rsidRPr="007330A0" w:rsidRDefault="007330A0" w:rsidP="00E217EA">
            <w:pPr>
              <w:jc w:val="center"/>
              <w:rPr>
                <w:sz w:val="18"/>
                <w:szCs w:val="18"/>
              </w:rPr>
            </w:pPr>
            <w:r w:rsidRPr="007330A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3C351" w14:textId="77777777" w:rsidR="007330A0" w:rsidRPr="007330A0" w:rsidRDefault="007330A0" w:rsidP="00E217EA">
            <w:pPr>
              <w:jc w:val="center"/>
              <w:rPr>
                <w:sz w:val="18"/>
                <w:szCs w:val="18"/>
              </w:rPr>
            </w:pPr>
            <w:r w:rsidRPr="007330A0">
              <w:rPr>
                <w:sz w:val="18"/>
                <w:szCs w:val="18"/>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8F4F0" w14:textId="77777777" w:rsidR="007330A0" w:rsidRPr="007330A0" w:rsidRDefault="007330A0" w:rsidP="00E217EA">
            <w:pPr>
              <w:jc w:val="center"/>
              <w:rPr>
                <w:sz w:val="18"/>
                <w:szCs w:val="18"/>
              </w:rPr>
            </w:pPr>
            <w:r w:rsidRPr="007330A0">
              <w:rPr>
                <w:sz w:val="18"/>
                <w:szCs w:val="18"/>
              </w:rPr>
              <w:t>5,4</w:t>
            </w:r>
          </w:p>
        </w:tc>
      </w:tr>
      <w:tr w:rsidR="007330A0" w:rsidRPr="007330A0" w14:paraId="027D030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791C298" w14:textId="77777777" w:rsidR="007330A0" w:rsidRPr="007330A0" w:rsidRDefault="007330A0" w:rsidP="00E217EA">
            <w:pPr>
              <w:jc w:val="both"/>
              <w:rPr>
                <w:sz w:val="18"/>
                <w:szCs w:val="18"/>
              </w:rPr>
            </w:pPr>
            <w:r w:rsidRPr="007330A0">
              <w:rPr>
                <w:b/>
                <w:i/>
                <w:sz w:val="18"/>
                <w:szCs w:val="18"/>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31956"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C319" w14:textId="77777777" w:rsidR="007330A0" w:rsidRPr="007330A0" w:rsidRDefault="007330A0" w:rsidP="00E217EA">
            <w:pPr>
              <w:jc w:val="center"/>
              <w:rPr>
                <w:sz w:val="18"/>
                <w:szCs w:val="18"/>
              </w:rPr>
            </w:pPr>
            <w:r w:rsidRPr="007330A0">
              <w:rPr>
                <w:b/>
                <w:i/>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5B2B"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2463C" w14:textId="77777777" w:rsidR="007330A0" w:rsidRPr="007330A0" w:rsidRDefault="007330A0"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D1576" w14:textId="77777777" w:rsidR="007330A0" w:rsidRPr="007330A0" w:rsidRDefault="007330A0" w:rsidP="00E217EA">
            <w:pPr>
              <w:jc w:val="center"/>
              <w:rPr>
                <w:sz w:val="18"/>
                <w:szCs w:val="18"/>
              </w:rPr>
            </w:pPr>
            <w:r w:rsidRPr="007330A0">
              <w:rPr>
                <w:b/>
                <w:i/>
                <w:sz w:val="18"/>
                <w:szCs w:val="18"/>
              </w:rPr>
              <w:t xml:space="preserve"> 9 574,7</w:t>
            </w:r>
          </w:p>
        </w:tc>
      </w:tr>
      <w:tr w:rsidR="007330A0" w:rsidRPr="007330A0" w14:paraId="2CDD2E3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EA9929" w14:textId="77777777" w:rsidR="007330A0" w:rsidRPr="007330A0" w:rsidRDefault="007330A0" w:rsidP="00E217EA">
            <w:pPr>
              <w:jc w:val="both"/>
              <w:rPr>
                <w:sz w:val="18"/>
                <w:szCs w:val="18"/>
              </w:rPr>
            </w:pPr>
            <w:r w:rsidRPr="007330A0">
              <w:rPr>
                <w:sz w:val="18"/>
                <w:szCs w:val="18"/>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27D6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E282"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B8C5D" w14:textId="77777777" w:rsidR="007330A0" w:rsidRPr="007330A0" w:rsidRDefault="007330A0" w:rsidP="00E217EA">
            <w:pPr>
              <w:jc w:val="center"/>
              <w:rPr>
                <w:sz w:val="18"/>
                <w:szCs w:val="18"/>
              </w:rPr>
            </w:pPr>
            <w:r w:rsidRPr="007330A0">
              <w:rPr>
                <w:sz w:val="18"/>
                <w:szCs w:val="18"/>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349E48"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90978" w14:textId="77777777" w:rsidR="007330A0" w:rsidRPr="007330A0" w:rsidRDefault="007330A0" w:rsidP="00E217EA">
            <w:pPr>
              <w:jc w:val="center"/>
              <w:rPr>
                <w:sz w:val="18"/>
                <w:szCs w:val="18"/>
              </w:rPr>
            </w:pPr>
            <w:r w:rsidRPr="007330A0">
              <w:rPr>
                <w:sz w:val="18"/>
                <w:szCs w:val="18"/>
              </w:rPr>
              <w:t>9 574,7</w:t>
            </w:r>
          </w:p>
        </w:tc>
      </w:tr>
      <w:tr w:rsidR="007330A0" w:rsidRPr="007330A0" w14:paraId="29EBACF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42C3DB" w14:textId="77777777" w:rsidR="007330A0" w:rsidRPr="007330A0" w:rsidRDefault="007330A0" w:rsidP="00E217EA">
            <w:pPr>
              <w:jc w:val="both"/>
              <w:rPr>
                <w:sz w:val="18"/>
                <w:szCs w:val="18"/>
              </w:rPr>
            </w:pPr>
            <w:r w:rsidRPr="007330A0">
              <w:rPr>
                <w:sz w:val="18"/>
                <w:szCs w:val="18"/>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0742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52D4C"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7A5BB" w14:textId="77777777" w:rsidR="007330A0" w:rsidRPr="007330A0" w:rsidRDefault="007330A0" w:rsidP="00E217EA">
            <w:pPr>
              <w:jc w:val="center"/>
              <w:rPr>
                <w:sz w:val="18"/>
                <w:szCs w:val="18"/>
              </w:rPr>
            </w:pPr>
            <w:r w:rsidRPr="007330A0">
              <w:rPr>
                <w:sz w:val="18"/>
                <w:szCs w:val="18"/>
              </w:rPr>
              <w:t>630</w:t>
            </w:r>
            <w:r w:rsidRPr="007330A0">
              <w:rPr>
                <w:sz w:val="18"/>
                <w:szCs w:val="18"/>
                <w:lang w:val="en-US"/>
              </w:rPr>
              <w:t>F</w:t>
            </w:r>
            <w:r w:rsidRPr="007330A0">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DF112"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5F603" w14:textId="77777777" w:rsidR="007330A0" w:rsidRPr="007330A0" w:rsidRDefault="007330A0" w:rsidP="00E217EA">
            <w:pPr>
              <w:jc w:val="center"/>
              <w:rPr>
                <w:sz w:val="18"/>
                <w:szCs w:val="18"/>
                <w:u w:val="single"/>
              </w:rPr>
            </w:pPr>
            <w:r w:rsidRPr="007330A0">
              <w:rPr>
                <w:sz w:val="18"/>
                <w:szCs w:val="18"/>
                <w:u w:val="single"/>
              </w:rPr>
              <w:t>4778,5</w:t>
            </w:r>
          </w:p>
        </w:tc>
      </w:tr>
      <w:tr w:rsidR="007330A0" w:rsidRPr="007330A0" w14:paraId="03ABF8E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56DAA4"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A2CB"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7F7BA"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753F8" w14:textId="77777777" w:rsidR="007330A0" w:rsidRPr="007330A0" w:rsidRDefault="007330A0" w:rsidP="00E217EA">
            <w:pPr>
              <w:jc w:val="center"/>
              <w:rPr>
                <w:sz w:val="18"/>
                <w:szCs w:val="18"/>
              </w:rPr>
            </w:pPr>
            <w:r w:rsidRPr="007330A0">
              <w:rPr>
                <w:sz w:val="18"/>
                <w:szCs w:val="18"/>
              </w:rPr>
              <w:t>630</w:t>
            </w:r>
            <w:r w:rsidRPr="007330A0">
              <w:rPr>
                <w:sz w:val="18"/>
                <w:szCs w:val="18"/>
                <w:lang w:val="en-US"/>
              </w:rPr>
              <w:t>F</w:t>
            </w:r>
            <w:r w:rsidRPr="007330A0">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09D0"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5DA9" w14:textId="77777777" w:rsidR="007330A0" w:rsidRPr="007330A0" w:rsidRDefault="007330A0" w:rsidP="00E217EA">
            <w:pPr>
              <w:jc w:val="center"/>
              <w:rPr>
                <w:sz w:val="18"/>
                <w:szCs w:val="18"/>
              </w:rPr>
            </w:pPr>
            <w:r w:rsidRPr="007330A0">
              <w:rPr>
                <w:sz w:val="18"/>
                <w:szCs w:val="18"/>
              </w:rPr>
              <w:t>4778,5</w:t>
            </w:r>
          </w:p>
        </w:tc>
      </w:tr>
      <w:tr w:rsidR="007330A0" w:rsidRPr="007330A0" w14:paraId="06DD0CE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79A8CF"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E120D"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73225"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A2D6" w14:textId="77777777" w:rsidR="007330A0" w:rsidRPr="007330A0" w:rsidRDefault="007330A0" w:rsidP="00E217EA">
            <w:pPr>
              <w:jc w:val="center"/>
              <w:rPr>
                <w:sz w:val="18"/>
                <w:szCs w:val="18"/>
              </w:rPr>
            </w:pPr>
            <w:r w:rsidRPr="007330A0">
              <w:rPr>
                <w:sz w:val="18"/>
                <w:szCs w:val="18"/>
              </w:rPr>
              <w:t>630</w:t>
            </w:r>
            <w:r w:rsidRPr="007330A0">
              <w:rPr>
                <w:sz w:val="18"/>
                <w:szCs w:val="18"/>
                <w:lang w:val="en-US"/>
              </w:rPr>
              <w:t>F</w:t>
            </w:r>
            <w:r w:rsidRPr="007330A0">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2CD13"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229DE" w14:textId="77777777" w:rsidR="007330A0" w:rsidRPr="007330A0" w:rsidRDefault="007330A0" w:rsidP="00E217EA">
            <w:pPr>
              <w:jc w:val="center"/>
              <w:rPr>
                <w:sz w:val="18"/>
                <w:szCs w:val="18"/>
              </w:rPr>
            </w:pPr>
            <w:r w:rsidRPr="007330A0">
              <w:rPr>
                <w:sz w:val="18"/>
                <w:szCs w:val="18"/>
              </w:rPr>
              <w:t>4778,5</w:t>
            </w:r>
          </w:p>
        </w:tc>
      </w:tr>
      <w:tr w:rsidR="007330A0" w:rsidRPr="007330A0" w14:paraId="41A28FD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45D3C9" w14:textId="77777777" w:rsidR="007330A0" w:rsidRPr="007330A0" w:rsidRDefault="007330A0" w:rsidP="00E217EA">
            <w:pPr>
              <w:jc w:val="both"/>
              <w:rPr>
                <w:sz w:val="18"/>
                <w:szCs w:val="18"/>
              </w:rPr>
            </w:pPr>
            <w:r w:rsidRPr="007330A0">
              <w:rPr>
                <w:sz w:val="18"/>
                <w:szCs w:val="18"/>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B13E"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E6E96"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5733E" w14:textId="77777777" w:rsidR="007330A0" w:rsidRPr="007330A0" w:rsidRDefault="007330A0" w:rsidP="00E217EA">
            <w:pPr>
              <w:jc w:val="center"/>
              <w:rPr>
                <w:sz w:val="18"/>
                <w:szCs w:val="18"/>
              </w:rPr>
            </w:pPr>
            <w:r w:rsidRPr="007330A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EA04"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62C8" w14:textId="77777777" w:rsidR="007330A0" w:rsidRPr="007330A0" w:rsidRDefault="007330A0" w:rsidP="00E217EA">
            <w:pPr>
              <w:jc w:val="center"/>
              <w:rPr>
                <w:sz w:val="18"/>
                <w:szCs w:val="18"/>
              </w:rPr>
            </w:pPr>
            <w:r w:rsidRPr="007330A0">
              <w:rPr>
                <w:sz w:val="18"/>
                <w:szCs w:val="18"/>
                <w:u w:val="single"/>
              </w:rPr>
              <w:t>2300,2</w:t>
            </w:r>
          </w:p>
        </w:tc>
      </w:tr>
      <w:tr w:rsidR="007330A0" w:rsidRPr="007330A0" w14:paraId="456E624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75D8C5"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BBFC"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71C9"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3118B" w14:textId="77777777" w:rsidR="007330A0" w:rsidRPr="007330A0" w:rsidRDefault="007330A0" w:rsidP="00E217EA">
            <w:pPr>
              <w:jc w:val="center"/>
              <w:rPr>
                <w:sz w:val="18"/>
                <w:szCs w:val="18"/>
              </w:rPr>
            </w:pPr>
            <w:r w:rsidRPr="007330A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5067E"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6F980" w14:textId="77777777" w:rsidR="007330A0" w:rsidRPr="007330A0" w:rsidRDefault="007330A0" w:rsidP="00E217EA">
            <w:pPr>
              <w:jc w:val="center"/>
              <w:rPr>
                <w:sz w:val="18"/>
                <w:szCs w:val="18"/>
              </w:rPr>
            </w:pPr>
            <w:r w:rsidRPr="007330A0">
              <w:rPr>
                <w:sz w:val="18"/>
                <w:szCs w:val="18"/>
              </w:rPr>
              <w:t>2300,2</w:t>
            </w:r>
          </w:p>
        </w:tc>
      </w:tr>
      <w:tr w:rsidR="007330A0" w:rsidRPr="007330A0" w14:paraId="6613754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BD92F7"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BDEA8"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98D1A"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6EF84" w14:textId="77777777" w:rsidR="007330A0" w:rsidRPr="007330A0" w:rsidRDefault="007330A0" w:rsidP="00E217EA">
            <w:pPr>
              <w:jc w:val="center"/>
              <w:rPr>
                <w:sz w:val="18"/>
                <w:szCs w:val="18"/>
              </w:rPr>
            </w:pPr>
            <w:r w:rsidRPr="007330A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8952"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3FDFC" w14:textId="77777777" w:rsidR="007330A0" w:rsidRPr="007330A0" w:rsidRDefault="007330A0" w:rsidP="00E217EA">
            <w:pPr>
              <w:jc w:val="center"/>
              <w:rPr>
                <w:sz w:val="18"/>
                <w:szCs w:val="18"/>
              </w:rPr>
            </w:pPr>
            <w:r w:rsidRPr="007330A0">
              <w:rPr>
                <w:sz w:val="18"/>
                <w:szCs w:val="18"/>
              </w:rPr>
              <w:t>2300,2</w:t>
            </w:r>
          </w:p>
        </w:tc>
      </w:tr>
      <w:tr w:rsidR="007330A0" w:rsidRPr="007330A0" w14:paraId="728CBE0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87F320" w14:textId="77777777" w:rsidR="007330A0" w:rsidRPr="007330A0" w:rsidRDefault="007330A0" w:rsidP="00E217EA">
            <w:pPr>
              <w:jc w:val="both"/>
              <w:rPr>
                <w:sz w:val="18"/>
                <w:szCs w:val="18"/>
              </w:rPr>
            </w:pPr>
            <w:r w:rsidRPr="007330A0">
              <w:rPr>
                <w:sz w:val="18"/>
                <w:szCs w:val="18"/>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6D888"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C54E"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70A64" w14:textId="77777777" w:rsidR="007330A0" w:rsidRPr="007330A0" w:rsidRDefault="007330A0" w:rsidP="00E217EA">
            <w:pPr>
              <w:jc w:val="center"/>
              <w:rPr>
                <w:sz w:val="18"/>
                <w:szCs w:val="18"/>
              </w:rPr>
            </w:pPr>
            <w:r w:rsidRPr="007330A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67BFD"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F74B3" w14:textId="77777777" w:rsidR="007330A0" w:rsidRPr="007330A0" w:rsidRDefault="007330A0" w:rsidP="00E217EA">
            <w:pPr>
              <w:jc w:val="center"/>
              <w:rPr>
                <w:sz w:val="18"/>
                <w:szCs w:val="18"/>
              </w:rPr>
            </w:pPr>
            <w:r w:rsidRPr="007330A0">
              <w:rPr>
                <w:sz w:val="18"/>
                <w:szCs w:val="18"/>
                <w:u w:val="single"/>
              </w:rPr>
              <w:t>272,3</w:t>
            </w:r>
          </w:p>
        </w:tc>
      </w:tr>
      <w:tr w:rsidR="007330A0" w:rsidRPr="007330A0" w14:paraId="60F988D3"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6426C9"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09EB2"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4FCE9"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6637" w14:textId="77777777" w:rsidR="007330A0" w:rsidRPr="007330A0" w:rsidRDefault="007330A0" w:rsidP="00E217EA">
            <w:pPr>
              <w:jc w:val="center"/>
              <w:rPr>
                <w:sz w:val="18"/>
                <w:szCs w:val="18"/>
              </w:rPr>
            </w:pPr>
            <w:r w:rsidRPr="007330A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91137"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63E87" w14:textId="77777777" w:rsidR="007330A0" w:rsidRPr="007330A0" w:rsidRDefault="007330A0" w:rsidP="00E217EA">
            <w:pPr>
              <w:jc w:val="center"/>
              <w:rPr>
                <w:sz w:val="18"/>
                <w:szCs w:val="18"/>
              </w:rPr>
            </w:pPr>
            <w:r w:rsidRPr="007330A0">
              <w:rPr>
                <w:sz w:val="18"/>
                <w:szCs w:val="18"/>
              </w:rPr>
              <w:t>272,3</w:t>
            </w:r>
          </w:p>
        </w:tc>
      </w:tr>
      <w:tr w:rsidR="007330A0" w:rsidRPr="007330A0" w14:paraId="4E76B56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02E0F0"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52AB"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C5125"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1EF46" w14:textId="77777777" w:rsidR="007330A0" w:rsidRPr="007330A0" w:rsidRDefault="007330A0" w:rsidP="00E217EA">
            <w:pPr>
              <w:jc w:val="center"/>
              <w:rPr>
                <w:sz w:val="18"/>
                <w:szCs w:val="18"/>
              </w:rPr>
            </w:pPr>
            <w:r w:rsidRPr="007330A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553C7"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BE32B" w14:textId="77777777" w:rsidR="007330A0" w:rsidRPr="007330A0" w:rsidRDefault="007330A0" w:rsidP="00E217EA">
            <w:pPr>
              <w:jc w:val="center"/>
              <w:rPr>
                <w:sz w:val="18"/>
                <w:szCs w:val="18"/>
              </w:rPr>
            </w:pPr>
            <w:r w:rsidRPr="007330A0">
              <w:rPr>
                <w:sz w:val="18"/>
                <w:szCs w:val="18"/>
              </w:rPr>
              <w:t>272,3</w:t>
            </w:r>
          </w:p>
        </w:tc>
      </w:tr>
      <w:tr w:rsidR="007330A0" w:rsidRPr="007330A0" w14:paraId="0C09027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1AD10B" w14:textId="77777777" w:rsidR="007330A0" w:rsidRPr="007330A0" w:rsidRDefault="007330A0" w:rsidP="00E217EA">
            <w:pPr>
              <w:jc w:val="both"/>
              <w:rPr>
                <w:sz w:val="18"/>
                <w:szCs w:val="18"/>
              </w:rPr>
            </w:pPr>
            <w:r w:rsidRPr="007330A0">
              <w:rPr>
                <w:sz w:val="18"/>
                <w:szCs w:val="18"/>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608D"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EB4A0"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F428D5"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F2A87" w14:textId="77777777" w:rsidR="007330A0" w:rsidRPr="007330A0" w:rsidRDefault="007330A0" w:rsidP="00E217EA">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F4AE5" w14:textId="77777777" w:rsidR="007330A0" w:rsidRPr="007330A0" w:rsidRDefault="007330A0" w:rsidP="00E217EA">
            <w:pPr>
              <w:jc w:val="center"/>
              <w:rPr>
                <w:sz w:val="18"/>
                <w:szCs w:val="18"/>
              </w:rPr>
            </w:pPr>
            <w:r w:rsidRPr="007330A0">
              <w:rPr>
                <w:sz w:val="18"/>
                <w:szCs w:val="18"/>
                <w:u w:val="single"/>
              </w:rPr>
              <w:t>2223,7</w:t>
            </w:r>
          </w:p>
        </w:tc>
      </w:tr>
      <w:tr w:rsidR="007330A0" w:rsidRPr="007330A0" w14:paraId="729E4CA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B06FD0"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E5D93"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8902A"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8B33"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C0BC1"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BB7FE" w14:textId="77777777" w:rsidR="007330A0" w:rsidRPr="007330A0" w:rsidRDefault="007330A0" w:rsidP="00E217EA">
            <w:pPr>
              <w:jc w:val="center"/>
              <w:rPr>
                <w:sz w:val="18"/>
                <w:szCs w:val="18"/>
              </w:rPr>
            </w:pPr>
            <w:r w:rsidRPr="007330A0">
              <w:rPr>
                <w:sz w:val="18"/>
                <w:szCs w:val="18"/>
              </w:rPr>
              <w:t>2153,7</w:t>
            </w:r>
          </w:p>
        </w:tc>
      </w:tr>
      <w:tr w:rsidR="007330A0" w:rsidRPr="007330A0" w14:paraId="3FAC36D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F0C55E"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0814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CBB10"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4414"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DA95B"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6C5B9" w14:textId="77777777" w:rsidR="007330A0" w:rsidRPr="007330A0" w:rsidRDefault="007330A0" w:rsidP="00E217EA">
            <w:pPr>
              <w:jc w:val="center"/>
              <w:rPr>
                <w:sz w:val="18"/>
                <w:szCs w:val="18"/>
              </w:rPr>
            </w:pPr>
            <w:r w:rsidRPr="007330A0">
              <w:rPr>
                <w:sz w:val="18"/>
                <w:szCs w:val="18"/>
              </w:rPr>
              <w:t>2153,7</w:t>
            </w:r>
          </w:p>
        </w:tc>
      </w:tr>
      <w:tr w:rsidR="007330A0" w:rsidRPr="007330A0" w14:paraId="32B6E26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C131B8"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9D4898"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6C682"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A5A86"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F6C5E" w14:textId="77777777" w:rsidR="007330A0" w:rsidRPr="007330A0" w:rsidRDefault="007330A0" w:rsidP="00E217EA">
            <w:pPr>
              <w:jc w:val="center"/>
              <w:rPr>
                <w:sz w:val="18"/>
                <w:szCs w:val="18"/>
              </w:rPr>
            </w:pPr>
            <w:r w:rsidRPr="007330A0">
              <w:rPr>
                <w:sz w:val="18"/>
                <w:szCs w:val="18"/>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D3A00" w14:textId="77777777" w:rsidR="007330A0" w:rsidRPr="007330A0" w:rsidRDefault="007330A0" w:rsidP="00E217EA">
            <w:pPr>
              <w:jc w:val="center"/>
              <w:rPr>
                <w:sz w:val="18"/>
                <w:szCs w:val="18"/>
              </w:rPr>
            </w:pPr>
            <w:r w:rsidRPr="007330A0">
              <w:rPr>
                <w:sz w:val="18"/>
                <w:szCs w:val="18"/>
              </w:rPr>
              <w:t>30,0</w:t>
            </w:r>
          </w:p>
        </w:tc>
      </w:tr>
      <w:tr w:rsidR="007330A0" w:rsidRPr="007330A0" w14:paraId="5E81C2B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183913" w14:textId="77777777" w:rsidR="007330A0" w:rsidRPr="007330A0" w:rsidRDefault="007330A0" w:rsidP="00E217EA">
            <w:pPr>
              <w:jc w:val="both"/>
              <w:rPr>
                <w:sz w:val="18"/>
                <w:szCs w:val="18"/>
              </w:rPr>
            </w:pPr>
            <w:r w:rsidRPr="007330A0">
              <w:rPr>
                <w:sz w:val="18"/>
                <w:szCs w:val="18"/>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25576"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5541"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59BB"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340D6" w14:textId="77777777" w:rsidR="007330A0" w:rsidRPr="007330A0" w:rsidRDefault="007330A0" w:rsidP="00E217EA">
            <w:pPr>
              <w:jc w:val="center"/>
              <w:rPr>
                <w:sz w:val="18"/>
                <w:szCs w:val="18"/>
              </w:rPr>
            </w:pPr>
            <w:r w:rsidRPr="007330A0">
              <w:rPr>
                <w:sz w:val="18"/>
                <w:szCs w:val="18"/>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2CC9" w14:textId="77777777" w:rsidR="007330A0" w:rsidRPr="007330A0" w:rsidRDefault="007330A0" w:rsidP="00E217EA">
            <w:pPr>
              <w:jc w:val="center"/>
              <w:rPr>
                <w:sz w:val="18"/>
                <w:szCs w:val="18"/>
              </w:rPr>
            </w:pPr>
            <w:r w:rsidRPr="007330A0">
              <w:rPr>
                <w:sz w:val="18"/>
                <w:szCs w:val="18"/>
              </w:rPr>
              <w:t>30,0</w:t>
            </w:r>
          </w:p>
        </w:tc>
      </w:tr>
      <w:tr w:rsidR="007330A0" w:rsidRPr="007330A0" w14:paraId="373241E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18641D"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80C1"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94C3F"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EE872"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85C44" w14:textId="77777777" w:rsidR="007330A0" w:rsidRPr="007330A0" w:rsidRDefault="007330A0" w:rsidP="00E217EA">
            <w:pPr>
              <w:jc w:val="center"/>
              <w:rPr>
                <w:sz w:val="18"/>
                <w:szCs w:val="18"/>
              </w:rPr>
            </w:pPr>
            <w:r w:rsidRPr="007330A0">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88A66" w14:textId="77777777" w:rsidR="007330A0" w:rsidRPr="007330A0" w:rsidRDefault="007330A0" w:rsidP="00E217EA">
            <w:pPr>
              <w:jc w:val="center"/>
              <w:rPr>
                <w:sz w:val="18"/>
                <w:szCs w:val="18"/>
              </w:rPr>
            </w:pPr>
            <w:r w:rsidRPr="007330A0">
              <w:rPr>
                <w:sz w:val="18"/>
                <w:szCs w:val="18"/>
              </w:rPr>
              <w:t>40,0</w:t>
            </w:r>
          </w:p>
        </w:tc>
      </w:tr>
      <w:tr w:rsidR="007330A0" w:rsidRPr="007330A0" w14:paraId="495F7A4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16DC0A"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42A0C"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DF3F7"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09E5"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974C1" w14:textId="77777777" w:rsidR="007330A0" w:rsidRPr="007330A0" w:rsidRDefault="007330A0" w:rsidP="00E217EA">
            <w:pPr>
              <w:jc w:val="center"/>
              <w:rPr>
                <w:sz w:val="18"/>
                <w:szCs w:val="18"/>
              </w:rPr>
            </w:pPr>
            <w:r w:rsidRPr="007330A0">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CC6E" w14:textId="77777777" w:rsidR="007330A0" w:rsidRPr="007330A0" w:rsidRDefault="007330A0" w:rsidP="00E217EA">
            <w:pPr>
              <w:jc w:val="center"/>
              <w:rPr>
                <w:sz w:val="18"/>
                <w:szCs w:val="18"/>
              </w:rPr>
            </w:pPr>
            <w:r w:rsidRPr="007330A0">
              <w:rPr>
                <w:sz w:val="18"/>
                <w:szCs w:val="18"/>
              </w:rPr>
              <w:t>40,0</w:t>
            </w:r>
          </w:p>
        </w:tc>
      </w:tr>
      <w:tr w:rsidR="007330A0" w:rsidRPr="007330A0" w14:paraId="40DC197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E26887" w14:textId="77777777" w:rsidR="007330A0" w:rsidRPr="007330A0" w:rsidRDefault="007330A0" w:rsidP="00E217EA">
            <w:pPr>
              <w:jc w:val="both"/>
              <w:rPr>
                <w:sz w:val="18"/>
                <w:szCs w:val="18"/>
              </w:rPr>
            </w:pPr>
            <w:r w:rsidRPr="007330A0">
              <w:rPr>
                <w:b/>
                <w:i/>
                <w:sz w:val="18"/>
                <w:szCs w:val="18"/>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0FD79"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903AB" w14:textId="77777777" w:rsidR="007330A0" w:rsidRPr="007330A0" w:rsidRDefault="007330A0" w:rsidP="00E217EA">
            <w:pPr>
              <w:jc w:val="center"/>
              <w:rPr>
                <w:sz w:val="18"/>
                <w:szCs w:val="18"/>
              </w:rPr>
            </w:pPr>
            <w:r w:rsidRPr="007330A0">
              <w:rPr>
                <w:b/>
                <w:i/>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E8293" w14:textId="77777777" w:rsidR="007330A0" w:rsidRPr="007330A0" w:rsidRDefault="007330A0" w:rsidP="00E217EA">
            <w:pPr>
              <w:snapToGrid w:val="0"/>
              <w:jc w:val="both"/>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17DF" w14:textId="77777777" w:rsidR="007330A0" w:rsidRPr="007330A0" w:rsidRDefault="007330A0" w:rsidP="00E217EA">
            <w:pPr>
              <w:snapToGrid w:val="0"/>
              <w:jc w:val="both"/>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49104" w14:textId="77777777" w:rsidR="007330A0" w:rsidRPr="007330A0" w:rsidRDefault="007330A0" w:rsidP="00E217EA">
            <w:pPr>
              <w:jc w:val="center"/>
              <w:rPr>
                <w:sz w:val="18"/>
                <w:szCs w:val="18"/>
              </w:rPr>
            </w:pPr>
            <w:r w:rsidRPr="007330A0">
              <w:rPr>
                <w:b/>
                <w:i/>
                <w:sz w:val="18"/>
                <w:szCs w:val="18"/>
              </w:rPr>
              <w:t>1099,3</w:t>
            </w:r>
          </w:p>
        </w:tc>
      </w:tr>
      <w:tr w:rsidR="007330A0" w:rsidRPr="007330A0" w14:paraId="13E38C0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CA1AAF" w14:textId="77777777" w:rsidR="007330A0" w:rsidRPr="007330A0" w:rsidRDefault="007330A0" w:rsidP="00E217EA">
            <w:pPr>
              <w:jc w:val="both"/>
              <w:rPr>
                <w:sz w:val="18"/>
                <w:szCs w:val="18"/>
              </w:rPr>
            </w:pPr>
            <w:r w:rsidRPr="007330A0">
              <w:rPr>
                <w:sz w:val="18"/>
                <w:szCs w:val="18"/>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EA2B6"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4F29E" w14:textId="77777777" w:rsidR="007330A0" w:rsidRPr="007330A0" w:rsidRDefault="007330A0" w:rsidP="00E217EA">
            <w:pPr>
              <w:jc w:val="center"/>
              <w:rPr>
                <w:sz w:val="18"/>
                <w:szCs w:val="18"/>
              </w:rPr>
            </w:pPr>
            <w:r w:rsidRPr="007330A0">
              <w:rPr>
                <w:sz w:val="18"/>
                <w:szCs w:val="18"/>
              </w:rPr>
              <w:t>0</w:t>
            </w:r>
            <w:r w:rsidRPr="007330A0">
              <w:rPr>
                <w:sz w:val="18"/>
                <w:szCs w:val="18"/>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C4A5B" w14:textId="77777777" w:rsidR="007330A0" w:rsidRPr="007330A0" w:rsidRDefault="007330A0" w:rsidP="00E217EA">
            <w:pPr>
              <w:jc w:val="both"/>
              <w:rPr>
                <w:sz w:val="18"/>
                <w:szCs w:val="18"/>
              </w:rPr>
            </w:pPr>
            <w:r w:rsidRPr="007330A0">
              <w:rPr>
                <w:sz w:val="18"/>
                <w:szCs w:val="18"/>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D25F4"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5D184" w14:textId="77777777" w:rsidR="007330A0" w:rsidRPr="007330A0" w:rsidRDefault="007330A0" w:rsidP="00E217EA">
            <w:pPr>
              <w:jc w:val="center"/>
              <w:rPr>
                <w:sz w:val="18"/>
                <w:szCs w:val="18"/>
              </w:rPr>
            </w:pPr>
            <w:r w:rsidRPr="007330A0">
              <w:rPr>
                <w:sz w:val="18"/>
                <w:szCs w:val="18"/>
              </w:rPr>
              <w:t>1099,3</w:t>
            </w:r>
          </w:p>
        </w:tc>
      </w:tr>
      <w:tr w:rsidR="007330A0" w:rsidRPr="007330A0" w14:paraId="43E78AE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7F7835" w14:textId="77777777" w:rsidR="007330A0" w:rsidRPr="007330A0" w:rsidRDefault="007330A0" w:rsidP="00E217EA">
            <w:pPr>
              <w:jc w:val="both"/>
              <w:rPr>
                <w:sz w:val="18"/>
                <w:szCs w:val="18"/>
              </w:rPr>
            </w:pPr>
            <w:r w:rsidRPr="007330A0">
              <w:rPr>
                <w:sz w:val="18"/>
                <w:szCs w:val="18"/>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33B4F"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70610" w14:textId="77777777" w:rsidR="007330A0" w:rsidRPr="007330A0" w:rsidRDefault="007330A0" w:rsidP="00E217EA">
            <w:pPr>
              <w:jc w:val="center"/>
              <w:rPr>
                <w:sz w:val="18"/>
                <w:szCs w:val="18"/>
              </w:rPr>
            </w:pPr>
            <w:r w:rsidRPr="007330A0">
              <w:rPr>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06EC7" w14:textId="77777777" w:rsidR="007330A0" w:rsidRPr="007330A0" w:rsidRDefault="007330A0" w:rsidP="00E217EA">
            <w:pPr>
              <w:jc w:val="both"/>
              <w:rPr>
                <w:sz w:val="18"/>
                <w:szCs w:val="18"/>
              </w:rPr>
            </w:pPr>
            <w:r w:rsidRPr="007330A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68F67"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8245B" w14:textId="77777777" w:rsidR="007330A0" w:rsidRPr="007330A0" w:rsidRDefault="007330A0" w:rsidP="00E217EA">
            <w:pPr>
              <w:jc w:val="center"/>
              <w:rPr>
                <w:sz w:val="18"/>
                <w:szCs w:val="18"/>
              </w:rPr>
            </w:pPr>
            <w:r w:rsidRPr="007330A0">
              <w:rPr>
                <w:sz w:val="18"/>
                <w:szCs w:val="18"/>
              </w:rPr>
              <w:t>1099,3</w:t>
            </w:r>
          </w:p>
        </w:tc>
      </w:tr>
      <w:tr w:rsidR="007330A0" w:rsidRPr="007330A0" w14:paraId="35C0006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C8A393"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80835" w14:textId="77777777" w:rsidR="007330A0" w:rsidRPr="007330A0" w:rsidRDefault="007330A0" w:rsidP="00E217EA">
            <w:pPr>
              <w:jc w:val="center"/>
              <w:rPr>
                <w:sz w:val="18"/>
                <w:szCs w:val="18"/>
              </w:rPr>
            </w:pPr>
            <w:r w:rsidRPr="007330A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FAFDF" w14:textId="77777777" w:rsidR="007330A0" w:rsidRPr="007330A0" w:rsidRDefault="007330A0" w:rsidP="00E217EA">
            <w:pPr>
              <w:jc w:val="center"/>
              <w:rPr>
                <w:sz w:val="18"/>
                <w:szCs w:val="18"/>
              </w:rPr>
            </w:pPr>
            <w:r w:rsidRPr="007330A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AD6F4" w14:textId="77777777" w:rsidR="007330A0" w:rsidRPr="007330A0" w:rsidRDefault="007330A0" w:rsidP="00E217EA">
            <w:pPr>
              <w:jc w:val="both"/>
              <w:rPr>
                <w:sz w:val="18"/>
                <w:szCs w:val="18"/>
              </w:rPr>
            </w:pPr>
            <w:r w:rsidRPr="007330A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5196C" w14:textId="77777777" w:rsidR="007330A0" w:rsidRPr="007330A0" w:rsidRDefault="007330A0" w:rsidP="00E217EA">
            <w:pPr>
              <w:jc w:val="both"/>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2D025A" w14:textId="77777777" w:rsidR="007330A0" w:rsidRPr="007330A0" w:rsidRDefault="007330A0" w:rsidP="00E217EA">
            <w:pPr>
              <w:jc w:val="center"/>
              <w:rPr>
                <w:sz w:val="18"/>
                <w:szCs w:val="18"/>
              </w:rPr>
            </w:pPr>
            <w:r w:rsidRPr="007330A0">
              <w:rPr>
                <w:sz w:val="18"/>
                <w:szCs w:val="18"/>
              </w:rPr>
              <w:t>1099,3</w:t>
            </w:r>
          </w:p>
        </w:tc>
      </w:tr>
      <w:tr w:rsidR="007330A0" w:rsidRPr="007330A0" w14:paraId="3321952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DD2540"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ABEF3" w14:textId="77777777" w:rsidR="007330A0" w:rsidRPr="007330A0" w:rsidRDefault="007330A0" w:rsidP="00E217EA">
            <w:pPr>
              <w:jc w:val="center"/>
              <w:rPr>
                <w:sz w:val="18"/>
                <w:szCs w:val="18"/>
              </w:rPr>
            </w:pPr>
            <w:r w:rsidRPr="007330A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C3AAF" w14:textId="77777777" w:rsidR="007330A0" w:rsidRPr="007330A0" w:rsidRDefault="007330A0" w:rsidP="00E217EA">
            <w:pPr>
              <w:jc w:val="center"/>
              <w:rPr>
                <w:sz w:val="18"/>
                <w:szCs w:val="18"/>
              </w:rPr>
            </w:pPr>
            <w:r w:rsidRPr="007330A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40D36" w14:textId="77777777" w:rsidR="007330A0" w:rsidRPr="007330A0" w:rsidRDefault="007330A0" w:rsidP="00E217EA">
            <w:pPr>
              <w:jc w:val="both"/>
              <w:rPr>
                <w:sz w:val="18"/>
                <w:szCs w:val="18"/>
              </w:rPr>
            </w:pPr>
            <w:r w:rsidRPr="007330A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BAEF3" w14:textId="77777777" w:rsidR="007330A0" w:rsidRPr="007330A0" w:rsidRDefault="007330A0" w:rsidP="00E217EA">
            <w:pPr>
              <w:jc w:val="both"/>
              <w:rPr>
                <w:sz w:val="18"/>
                <w:szCs w:val="18"/>
              </w:rPr>
            </w:pPr>
            <w:r w:rsidRPr="007330A0">
              <w:rPr>
                <w:sz w:val="18"/>
                <w:szCs w:val="18"/>
                <w:lang w:val="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C3946A" w14:textId="77777777" w:rsidR="007330A0" w:rsidRPr="007330A0" w:rsidRDefault="007330A0" w:rsidP="00E217EA">
            <w:pPr>
              <w:jc w:val="center"/>
              <w:rPr>
                <w:sz w:val="18"/>
                <w:szCs w:val="18"/>
              </w:rPr>
            </w:pPr>
            <w:r w:rsidRPr="007330A0">
              <w:rPr>
                <w:sz w:val="18"/>
                <w:szCs w:val="18"/>
              </w:rPr>
              <w:t>1099,3</w:t>
            </w:r>
          </w:p>
        </w:tc>
      </w:tr>
      <w:tr w:rsidR="007330A0" w:rsidRPr="007330A0" w14:paraId="596994B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64C40E" w14:textId="77777777" w:rsidR="007330A0" w:rsidRPr="007330A0" w:rsidRDefault="007330A0" w:rsidP="00E217EA">
            <w:pPr>
              <w:jc w:val="both"/>
              <w:rPr>
                <w:sz w:val="18"/>
                <w:szCs w:val="18"/>
              </w:rPr>
            </w:pPr>
            <w:r w:rsidRPr="007330A0">
              <w:rPr>
                <w:b/>
                <w:sz w:val="18"/>
                <w:szCs w:val="18"/>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2055B" w14:textId="77777777" w:rsidR="007330A0" w:rsidRPr="007330A0" w:rsidRDefault="007330A0" w:rsidP="00E217EA">
            <w:pPr>
              <w:jc w:val="center"/>
              <w:rPr>
                <w:sz w:val="18"/>
                <w:szCs w:val="18"/>
              </w:rPr>
            </w:pPr>
            <w:r w:rsidRPr="007330A0">
              <w:rPr>
                <w:b/>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45DB6"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BC717"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18B22" w14:textId="77777777" w:rsidR="007330A0" w:rsidRPr="007330A0" w:rsidRDefault="007330A0" w:rsidP="00E217EA">
            <w:pPr>
              <w:snapToGrid w:val="0"/>
              <w:jc w:val="both"/>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35FA9" w14:textId="77777777" w:rsidR="007330A0" w:rsidRPr="007330A0" w:rsidRDefault="007330A0" w:rsidP="00E217EA">
            <w:pPr>
              <w:jc w:val="center"/>
              <w:rPr>
                <w:sz w:val="18"/>
                <w:szCs w:val="18"/>
              </w:rPr>
            </w:pPr>
            <w:r w:rsidRPr="007330A0">
              <w:rPr>
                <w:b/>
                <w:sz w:val="18"/>
                <w:szCs w:val="18"/>
              </w:rPr>
              <w:t>7118,2</w:t>
            </w:r>
          </w:p>
        </w:tc>
      </w:tr>
      <w:tr w:rsidR="007330A0" w:rsidRPr="007330A0" w14:paraId="3FE0B81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7BCEEF" w14:textId="77777777" w:rsidR="007330A0" w:rsidRPr="007330A0" w:rsidRDefault="007330A0" w:rsidP="00E217EA">
            <w:pPr>
              <w:jc w:val="both"/>
              <w:rPr>
                <w:sz w:val="18"/>
                <w:szCs w:val="18"/>
              </w:rPr>
            </w:pPr>
            <w:r w:rsidRPr="007330A0">
              <w:rPr>
                <w:i/>
                <w:sz w:val="18"/>
                <w:szCs w:val="18"/>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E811D" w14:textId="77777777" w:rsidR="007330A0" w:rsidRPr="007330A0" w:rsidRDefault="007330A0" w:rsidP="00E217EA">
            <w:pPr>
              <w:jc w:val="center"/>
              <w:rPr>
                <w:sz w:val="18"/>
                <w:szCs w:val="18"/>
              </w:rPr>
            </w:pPr>
            <w:r w:rsidRPr="007330A0">
              <w:rPr>
                <w:i/>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C0AA8" w14:textId="77777777" w:rsidR="007330A0" w:rsidRPr="007330A0" w:rsidRDefault="007330A0" w:rsidP="00E217EA">
            <w:pPr>
              <w:jc w:val="center"/>
              <w:rPr>
                <w:sz w:val="18"/>
                <w:szCs w:val="18"/>
              </w:rPr>
            </w:pPr>
            <w:r w:rsidRPr="007330A0">
              <w:rPr>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8FB2" w14:textId="77777777" w:rsidR="007330A0" w:rsidRPr="007330A0" w:rsidRDefault="007330A0" w:rsidP="00E217EA">
            <w:pPr>
              <w:snapToGrid w:val="0"/>
              <w:jc w:val="both"/>
              <w:rPr>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27023" w14:textId="77777777" w:rsidR="007330A0" w:rsidRPr="007330A0" w:rsidRDefault="007330A0" w:rsidP="00E217EA">
            <w:pPr>
              <w:snapToGrid w:val="0"/>
              <w:jc w:val="both"/>
              <w:rPr>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5A4D734" w14:textId="77777777" w:rsidR="007330A0" w:rsidRPr="007330A0" w:rsidRDefault="007330A0" w:rsidP="00E217EA">
            <w:pPr>
              <w:jc w:val="center"/>
              <w:rPr>
                <w:sz w:val="18"/>
                <w:szCs w:val="18"/>
              </w:rPr>
            </w:pPr>
            <w:r w:rsidRPr="007330A0">
              <w:rPr>
                <w:sz w:val="18"/>
                <w:szCs w:val="18"/>
              </w:rPr>
              <w:t>7118,2</w:t>
            </w:r>
          </w:p>
        </w:tc>
      </w:tr>
      <w:tr w:rsidR="007330A0" w:rsidRPr="007330A0" w14:paraId="5ACBB69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0307CC" w14:textId="77777777" w:rsidR="007330A0" w:rsidRPr="007330A0" w:rsidRDefault="007330A0" w:rsidP="00E217EA">
            <w:pPr>
              <w:jc w:val="both"/>
              <w:rPr>
                <w:sz w:val="18"/>
                <w:szCs w:val="18"/>
              </w:rPr>
            </w:pPr>
            <w:r w:rsidRPr="007330A0">
              <w:rPr>
                <w:sz w:val="18"/>
                <w:szCs w:val="18"/>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EF4DA"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41D92"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F43BA" w14:textId="77777777" w:rsidR="007330A0" w:rsidRPr="007330A0" w:rsidRDefault="007330A0" w:rsidP="00E217EA">
            <w:pPr>
              <w:jc w:val="both"/>
              <w:rPr>
                <w:sz w:val="18"/>
                <w:szCs w:val="18"/>
              </w:rPr>
            </w:pPr>
            <w:r w:rsidRPr="007330A0">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620AC"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A7021C1" w14:textId="77777777" w:rsidR="007330A0" w:rsidRPr="007330A0" w:rsidRDefault="007330A0" w:rsidP="00E217EA">
            <w:pPr>
              <w:jc w:val="center"/>
              <w:rPr>
                <w:sz w:val="18"/>
                <w:szCs w:val="18"/>
              </w:rPr>
            </w:pPr>
            <w:r w:rsidRPr="007330A0">
              <w:rPr>
                <w:sz w:val="18"/>
                <w:szCs w:val="18"/>
              </w:rPr>
              <w:t>7118,2</w:t>
            </w:r>
          </w:p>
        </w:tc>
      </w:tr>
      <w:tr w:rsidR="007330A0" w:rsidRPr="007330A0" w14:paraId="4BDA5C4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289D27" w14:textId="77777777" w:rsidR="007330A0" w:rsidRPr="007330A0" w:rsidRDefault="007330A0" w:rsidP="00E217EA">
            <w:pPr>
              <w:jc w:val="both"/>
              <w:rPr>
                <w:sz w:val="18"/>
                <w:szCs w:val="18"/>
              </w:rPr>
            </w:pPr>
            <w:r w:rsidRPr="007330A0">
              <w:rPr>
                <w:sz w:val="18"/>
                <w:szCs w:val="18"/>
              </w:rPr>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1BEAE"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CE70F"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92017" w14:textId="77777777" w:rsidR="007330A0" w:rsidRPr="007330A0" w:rsidRDefault="007330A0" w:rsidP="00E217EA">
            <w:pPr>
              <w:jc w:val="both"/>
              <w:rPr>
                <w:sz w:val="18"/>
                <w:szCs w:val="18"/>
              </w:rPr>
            </w:pPr>
            <w:r w:rsidRPr="007330A0">
              <w:rPr>
                <w:sz w:val="18"/>
                <w:szCs w:val="18"/>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0CC94"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250269" w14:textId="77777777" w:rsidR="007330A0" w:rsidRPr="007330A0" w:rsidRDefault="007330A0" w:rsidP="00E217EA">
            <w:pPr>
              <w:jc w:val="center"/>
              <w:rPr>
                <w:sz w:val="18"/>
                <w:szCs w:val="18"/>
              </w:rPr>
            </w:pPr>
            <w:r w:rsidRPr="007330A0">
              <w:rPr>
                <w:sz w:val="18"/>
                <w:szCs w:val="18"/>
              </w:rPr>
              <w:t>7118,2</w:t>
            </w:r>
          </w:p>
        </w:tc>
      </w:tr>
      <w:tr w:rsidR="007330A0" w:rsidRPr="007330A0" w14:paraId="6192487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312B303" w14:textId="77777777" w:rsidR="007330A0" w:rsidRPr="007330A0" w:rsidRDefault="007330A0" w:rsidP="00E217EA">
            <w:pPr>
              <w:jc w:val="both"/>
              <w:rPr>
                <w:sz w:val="18"/>
                <w:szCs w:val="18"/>
              </w:rPr>
            </w:pPr>
            <w:r w:rsidRPr="007330A0">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3BCD"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50CC7"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7F7F3" w14:textId="77777777" w:rsidR="007330A0" w:rsidRPr="007330A0" w:rsidRDefault="007330A0" w:rsidP="00E217EA">
            <w:pPr>
              <w:jc w:val="both"/>
              <w:rPr>
                <w:sz w:val="18"/>
                <w:szCs w:val="18"/>
              </w:rPr>
            </w:pPr>
            <w:r w:rsidRPr="007330A0">
              <w:rPr>
                <w:sz w:val="18"/>
                <w:szCs w:val="18"/>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FEDF6" w14:textId="77777777" w:rsidR="007330A0" w:rsidRPr="007330A0" w:rsidRDefault="007330A0" w:rsidP="00E217EA">
            <w:pPr>
              <w:jc w:val="both"/>
              <w:rPr>
                <w:sz w:val="18"/>
                <w:szCs w:val="18"/>
              </w:rPr>
            </w:pPr>
            <w:r w:rsidRPr="007330A0">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C58B130" w14:textId="77777777" w:rsidR="007330A0" w:rsidRPr="007330A0" w:rsidRDefault="007330A0" w:rsidP="00E217EA">
            <w:pPr>
              <w:jc w:val="center"/>
              <w:rPr>
                <w:sz w:val="18"/>
                <w:szCs w:val="18"/>
              </w:rPr>
            </w:pPr>
            <w:r w:rsidRPr="007330A0">
              <w:rPr>
                <w:sz w:val="18"/>
                <w:szCs w:val="18"/>
              </w:rPr>
              <w:t>7118,2</w:t>
            </w:r>
          </w:p>
        </w:tc>
      </w:tr>
      <w:tr w:rsidR="007330A0" w:rsidRPr="007330A0" w14:paraId="28C3CD7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F2E8C1" w14:textId="77777777" w:rsidR="007330A0" w:rsidRPr="007330A0" w:rsidRDefault="007330A0" w:rsidP="00E217EA">
            <w:pPr>
              <w:jc w:val="both"/>
              <w:rPr>
                <w:sz w:val="18"/>
                <w:szCs w:val="18"/>
              </w:rPr>
            </w:pPr>
            <w:r w:rsidRPr="007330A0">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800B0"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F5233"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16ECF" w14:textId="77777777" w:rsidR="007330A0" w:rsidRPr="007330A0" w:rsidRDefault="007330A0" w:rsidP="00E217EA">
            <w:pPr>
              <w:jc w:val="both"/>
              <w:rPr>
                <w:sz w:val="18"/>
                <w:szCs w:val="18"/>
              </w:rPr>
            </w:pPr>
            <w:r w:rsidRPr="007330A0">
              <w:rPr>
                <w:sz w:val="18"/>
                <w:szCs w:val="18"/>
              </w:rPr>
              <w:t>7600064100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AD7B" w14:textId="77777777" w:rsidR="007330A0" w:rsidRPr="007330A0" w:rsidRDefault="007330A0" w:rsidP="00E217EA">
            <w:pPr>
              <w:jc w:val="both"/>
              <w:rPr>
                <w:sz w:val="18"/>
                <w:szCs w:val="18"/>
              </w:rPr>
            </w:pPr>
            <w:r w:rsidRPr="007330A0">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FF697" w14:textId="77777777" w:rsidR="007330A0" w:rsidRPr="007330A0" w:rsidRDefault="007330A0" w:rsidP="00E217EA">
            <w:pPr>
              <w:jc w:val="center"/>
              <w:rPr>
                <w:sz w:val="18"/>
                <w:szCs w:val="18"/>
              </w:rPr>
            </w:pPr>
            <w:r w:rsidRPr="007330A0">
              <w:rPr>
                <w:sz w:val="18"/>
                <w:szCs w:val="18"/>
              </w:rPr>
              <w:t>7118,2</w:t>
            </w:r>
          </w:p>
        </w:tc>
      </w:tr>
      <w:tr w:rsidR="007330A0" w:rsidRPr="007330A0" w14:paraId="0BA376E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ADC9BB" w14:textId="77777777" w:rsidR="007330A0" w:rsidRPr="007330A0" w:rsidRDefault="007330A0" w:rsidP="00E217EA">
            <w:pPr>
              <w:jc w:val="both"/>
              <w:rPr>
                <w:sz w:val="18"/>
                <w:szCs w:val="18"/>
              </w:rPr>
            </w:pPr>
            <w:r w:rsidRPr="007330A0">
              <w:rPr>
                <w:b/>
                <w:sz w:val="18"/>
                <w:szCs w:val="18"/>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10F07" w14:textId="77777777" w:rsidR="007330A0" w:rsidRPr="007330A0" w:rsidRDefault="007330A0" w:rsidP="00E217EA">
            <w:pPr>
              <w:jc w:val="center"/>
              <w:rPr>
                <w:sz w:val="18"/>
                <w:szCs w:val="18"/>
              </w:rPr>
            </w:pPr>
            <w:r w:rsidRPr="007330A0">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A88BD"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C849D"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5F96" w14:textId="77777777" w:rsidR="007330A0" w:rsidRPr="007330A0" w:rsidRDefault="007330A0" w:rsidP="00E217EA">
            <w:pPr>
              <w:snapToGrid w:val="0"/>
              <w:jc w:val="both"/>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F4B5" w14:textId="77777777" w:rsidR="007330A0" w:rsidRPr="007330A0" w:rsidRDefault="007330A0" w:rsidP="00E217EA">
            <w:pPr>
              <w:jc w:val="center"/>
              <w:rPr>
                <w:sz w:val="18"/>
                <w:szCs w:val="18"/>
              </w:rPr>
            </w:pPr>
            <w:r w:rsidRPr="007330A0">
              <w:rPr>
                <w:b/>
                <w:sz w:val="18"/>
                <w:szCs w:val="18"/>
              </w:rPr>
              <w:t>4922,0</w:t>
            </w:r>
          </w:p>
        </w:tc>
      </w:tr>
      <w:tr w:rsidR="007330A0" w:rsidRPr="007330A0" w14:paraId="2465768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1664A0" w14:textId="77777777" w:rsidR="007330A0" w:rsidRPr="007330A0" w:rsidRDefault="007330A0" w:rsidP="00E217EA">
            <w:pPr>
              <w:jc w:val="both"/>
              <w:rPr>
                <w:sz w:val="18"/>
                <w:szCs w:val="18"/>
              </w:rPr>
            </w:pPr>
            <w:r w:rsidRPr="007330A0">
              <w:rPr>
                <w:b/>
                <w:i/>
                <w:sz w:val="18"/>
                <w:szCs w:val="18"/>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11A4" w14:textId="77777777" w:rsidR="007330A0" w:rsidRPr="007330A0" w:rsidRDefault="007330A0" w:rsidP="00E217EA">
            <w:pPr>
              <w:jc w:val="center"/>
              <w:rPr>
                <w:sz w:val="18"/>
                <w:szCs w:val="18"/>
              </w:rPr>
            </w:pPr>
            <w:r w:rsidRPr="007330A0">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466F1" w14:textId="77777777" w:rsidR="007330A0" w:rsidRPr="007330A0" w:rsidRDefault="007330A0" w:rsidP="00E217EA">
            <w:pPr>
              <w:jc w:val="center"/>
              <w:rPr>
                <w:sz w:val="18"/>
                <w:szCs w:val="18"/>
              </w:rPr>
            </w:pPr>
            <w:r w:rsidRPr="007330A0">
              <w:rPr>
                <w:b/>
                <w:i/>
                <w:sz w:val="18"/>
                <w:szCs w:val="18"/>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E0563" w14:textId="77777777" w:rsidR="007330A0" w:rsidRPr="007330A0" w:rsidRDefault="007330A0" w:rsidP="00E217EA">
            <w:pPr>
              <w:snapToGrid w:val="0"/>
              <w:jc w:val="both"/>
              <w:rPr>
                <w:b/>
                <w:i/>
                <w:sz w:val="18"/>
                <w:szCs w:val="18"/>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9F01" w14:textId="77777777" w:rsidR="007330A0" w:rsidRPr="007330A0" w:rsidRDefault="007330A0" w:rsidP="00E217EA">
            <w:pPr>
              <w:snapToGrid w:val="0"/>
              <w:jc w:val="both"/>
              <w:rPr>
                <w:b/>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D9C64" w14:textId="77777777" w:rsidR="007330A0" w:rsidRPr="007330A0" w:rsidRDefault="007330A0" w:rsidP="00E217EA">
            <w:pPr>
              <w:jc w:val="center"/>
              <w:rPr>
                <w:sz w:val="18"/>
                <w:szCs w:val="18"/>
              </w:rPr>
            </w:pPr>
            <w:r w:rsidRPr="007330A0">
              <w:rPr>
                <w:b/>
                <w:i/>
                <w:sz w:val="18"/>
                <w:szCs w:val="18"/>
                <w:u w:val="single"/>
              </w:rPr>
              <w:t>104,0</w:t>
            </w:r>
          </w:p>
        </w:tc>
      </w:tr>
      <w:tr w:rsidR="007330A0" w:rsidRPr="007330A0" w14:paraId="2F716CD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81F156" w14:textId="77777777" w:rsidR="007330A0" w:rsidRPr="007330A0" w:rsidRDefault="007330A0" w:rsidP="00E217EA">
            <w:pPr>
              <w:jc w:val="both"/>
              <w:rPr>
                <w:sz w:val="18"/>
                <w:szCs w:val="18"/>
              </w:rPr>
            </w:pPr>
            <w:r w:rsidRPr="007330A0">
              <w:rPr>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46296"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CF03"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07A9D" w14:textId="77777777" w:rsidR="007330A0" w:rsidRPr="007330A0" w:rsidRDefault="007330A0" w:rsidP="00E217EA">
            <w:pPr>
              <w:jc w:val="both"/>
              <w:rPr>
                <w:sz w:val="18"/>
                <w:szCs w:val="18"/>
              </w:rPr>
            </w:pPr>
            <w:r w:rsidRPr="007330A0">
              <w:rPr>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C8851"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65682" w14:textId="77777777" w:rsidR="007330A0" w:rsidRPr="007330A0" w:rsidRDefault="007330A0" w:rsidP="00E217EA">
            <w:pPr>
              <w:jc w:val="center"/>
              <w:rPr>
                <w:sz w:val="18"/>
                <w:szCs w:val="18"/>
              </w:rPr>
            </w:pPr>
            <w:r w:rsidRPr="007330A0">
              <w:rPr>
                <w:sz w:val="18"/>
                <w:szCs w:val="18"/>
              </w:rPr>
              <w:t>50,0</w:t>
            </w:r>
          </w:p>
        </w:tc>
      </w:tr>
      <w:tr w:rsidR="007330A0" w:rsidRPr="007330A0" w14:paraId="712F67E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69C6CE"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C9DFC"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59B85"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C2863" w14:textId="77777777" w:rsidR="007330A0" w:rsidRPr="007330A0" w:rsidRDefault="007330A0" w:rsidP="00E217EA">
            <w:pPr>
              <w:jc w:val="both"/>
              <w:rPr>
                <w:sz w:val="18"/>
                <w:szCs w:val="18"/>
              </w:rPr>
            </w:pPr>
            <w:r w:rsidRPr="007330A0">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64D89"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94601" w14:textId="77777777" w:rsidR="007330A0" w:rsidRPr="007330A0" w:rsidRDefault="007330A0" w:rsidP="00E217EA">
            <w:pPr>
              <w:jc w:val="center"/>
              <w:rPr>
                <w:sz w:val="18"/>
                <w:szCs w:val="18"/>
              </w:rPr>
            </w:pPr>
            <w:r w:rsidRPr="007330A0">
              <w:rPr>
                <w:sz w:val="18"/>
                <w:szCs w:val="18"/>
              </w:rPr>
              <w:t>50,0</w:t>
            </w:r>
          </w:p>
        </w:tc>
      </w:tr>
      <w:tr w:rsidR="007330A0" w:rsidRPr="007330A0" w14:paraId="237E0BF2"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2B21D6D" w14:textId="77777777" w:rsidR="007330A0" w:rsidRPr="007330A0" w:rsidRDefault="007330A0" w:rsidP="00E217EA">
            <w:pPr>
              <w:jc w:val="both"/>
              <w:rPr>
                <w:sz w:val="18"/>
                <w:szCs w:val="18"/>
              </w:rPr>
            </w:pPr>
            <w:r w:rsidRPr="007330A0">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B909"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A7153"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5BF1" w14:textId="77777777" w:rsidR="007330A0" w:rsidRPr="007330A0" w:rsidRDefault="007330A0" w:rsidP="00E217EA">
            <w:pPr>
              <w:jc w:val="both"/>
              <w:rPr>
                <w:sz w:val="18"/>
                <w:szCs w:val="18"/>
              </w:rPr>
            </w:pPr>
            <w:r w:rsidRPr="007330A0">
              <w:rPr>
                <w:sz w:val="18"/>
                <w:szCs w:val="18"/>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5D769"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5AD17" w14:textId="77777777" w:rsidR="007330A0" w:rsidRPr="007330A0" w:rsidRDefault="007330A0" w:rsidP="00E217EA">
            <w:pPr>
              <w:jc w:val="center"/>
              <w:rPr>
                <w:sz w:val="18"/>
                <w:szCs w:val="18"/>
              </w:rPr>
            </w:pPr>
            <w:r w:rsidRPr="007330A0">
              <w:rPr>
                <w:sz w:val="18"/>
                <w:szCs w:val="18"/>
              </w:rPr>
              <w:t>50,0</w:t>
            </w:r>
          </w:p>
        </w:tc>
      </w:tr>
      <w:tr w:rsidR="007330A0" w:rsidRPr="007330A0" w14:paraId="7C21056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9D0C6B" w14:textId="77777777" w:rsidR="007330A0" w:rsidRPr="007330A0" w:rsidRDefault="007330A0" w:rsidP="00E217EA">
            <w:pPr>
              <w:jc w:val="both"/>
              <w:rPr>
                <w:sz w:val="18"/>
                <w:szCs w:val="18"/>
              </w:rPr>
            </w:pPr>
            <w:r w:rsidRPr="007330A0">
              <w:rPr>
                <w:sz w:val="18"/>
                <w:szCs w:val="18"/>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245FA"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713F"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C472B" w14:textId="77777777" w:rsidR="007330A0" w:rsidRPr="007330A0" w:rsidRDefault="007330A0" w:rsidP="00E217EA">
            <w:pPr>
              <w:jc w:val="both"/>
              <w:rPr>
                <w:sz w:val="18"/>
                <w:szCs w:val="18"/>
              </w:rPr>
            </w:pPr>
            <w:r w:rsidRPr="007330A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308D4" w14:textId="77777777" w:rsidR="007330A0" w:rsidRPr="007330A0" w:rsidRDefault="007330A0" w:rsidP="00E217EA">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65614" w14:textId="77777777" w:rsidR="007330A0" w:rsidRPr="007330A0" w:rsidRDefault="007330A0" w:rsidP="00E217EA">
            <w:pPr>
              <w:jc w:val="center"/>
              <w:rPr>
                <w:sz w:val="18"/>
                <w:szCs w:val="18"/>
              </w:rPr>
            </w:pPr>
            <w:r w:rsidRPr="007330A0">
              <w:rPr>
                <w:sz w:val="18"/>
                <w:szCs w:val="18"/>
              </w:rPr>
              <w:t>50,0</w:t>
            </w:r>
          </w:p>
        </w:tc>
      </w:tr>
      <w:tr w:rsidR="007330A0" w:rsidRPr="007330A0" w14:paraId="7DA18F3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D9D701"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A0207"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9704"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A5171" w14:textId="77777777" w:rsidR="007330A0" w:rsidRPr="007330A0" w:rsidRDefault="007330A0" w:rsidP="00E217EA">
            <w:pPr>
              <w:jc w:val="both"/>
              <w:rPr>
                <w:sz w:val="18"/>
                <w:szCs w:val="18"/>
              </w:rPr>
            </w:pPr>
            <w:r w:rsidRPr="007330A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31F7C"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C42B" w14:textId="77777777" w:rsidR="007330A0" w:rsidRPr="007330A0" w:rsidRDefault="007330A0" w:rsidP="00E217EA">
            <w:pPr>
              <w:jc w:val="center"/>
              <w:rPr>
                <w:sz w:val="18"/>
                <w:szCs w:val="18"/>
              </w:rPr>
            </w:pPr>
            <w:r w:rsidRPr="007330A0">
              <w:rPr>
                <w:sz w:val="18"/>
                <w:szCs w:val="18"/>
              </w:rPr>
              <w:t>50,0</w:t>
            </w:r>
          </w:p>
        </w:tc>
      </w:tr>
      <w:tr w:rsidR="007330A0" w:rsidRPr="007330A0" w14:paraId="3260E5F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9FF4862"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89B91"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B37C"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68386" w14:textId="77777777" w:rsidR="007330A0" w:rsidRPr="007330A0" w:rsidRDefault="007330A0" w:rsidP="00E217EA">
            <w:pPr>
              <w:jc w:val="both"/>
              <w:rPr>
                <w:sz w:val="18"/>
                <w:szCs w:val="18"/>
              </w:rPr>
            </w:pPr>
            <w:r w:rsidRPr="007330A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07F99"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BFB34" w14:textId="77777777" w:rsidR="007330A0" w:rsidRPr="007330A0" w:rsidRDefault="007330A0" w:rsidP="00E217EA">
            <w:pPr>
              <w:jc w:val="center"/>
              <w:rPr>
                <w:sz w:val="18"/>
                <w:szCs w:val="18"/>
              </w:rPr>
            </w:pPr>
            <w:r w:rsidRPr="007330A0">
              <w:rPr>
                <w:sz w:val="18"/>
                <w:szCs w:val="18"/>
              </w:rPr>
              <w:t>50,0</w:t>
            </w:r>
          </w:p>
        </w:tc>
      </w:tr>
      <w:tr w:rsidR="007330A0" w:rsidRPr="007330A0" w14:paraId="6D99650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61FF2E" w14:textId="77777777" w:rsidR="007330A0" w:rsidRPr="007330A0" w:rsidRDefault="007330A0" w:rsidP="00E217EA">
            <w:pPr>
              <w:jc w:val="both"/>
              <w:rPr>
                <w:sz w:val="18"/>
                <w:szCs w:val="18"/>
              </w:rPr>
            </w:pPr>
            <w:r w:rsidRPr="007330A0">
              <w:rPr>
                <w:sz w:val="18"/>
                <w:szCs w:val="18"/>
              </w:rPr>
              <w:t>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75D21"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C9786"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DD608" w14:textId="77777777" w:rsidR="007330A0" w:rsidRPr="007330A0" w:rsidRDefault="007330A0" w:rsidP="00E217EA">
            <w:pPr>
              <w:jc w:val="both"/>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8CF64" w14:textId="77777777" w:rsidR="007330A0" w:rsidRPr="007330A0" w:rsidRDefault="007330A0" w:rsidP="00E217EA">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90B0B" w14:textId="77777777" w:rsidR="007330A0" w:rsidRPr="007330A0" w:rsidRDefault="007330A0" w:rsidP="00E217EA">
            <w:pPr>
              <w:jc w:val="center"/>
              <w:rPr>
                <w:sz w:val="18"/>
                <w:szCs w:val="18"/>
              </w:rPr>
            </w:pPr>
            <w:r w:rsidRPr="007330A0">
              <w:rPr>
                <w:sz w:val="18"/>
                <w:szCs w:val="18"/>
              </w:rPr>
              <w:t>54,0</w:t>
            </w:r>
          </w:p>
        </w:tc>
      </w:tr>
      <w:tr w:rsidR="007330A0" w:rsidRPr="007330A0" w14:paraId="1A67C73A"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C6D5E7" w14:textId="77777777" w:rsidR="007330A0" w:rsidRPr="007330A0" w:rsidRDefault="007330A0" w:rsidP="00E217EA">
            <w:pPr>
              <w:jc w:val="both"/>
              <w:rPr>
                <w:sz w:val="18"/>
                <w:szCs w:val="18"/>
              </w:rPr>
            </w:pPr>
            <w:r w:rsidRPr="007330A0">
              <w:rPr>
                <w:sz w:val="18"/>
                <w:szCs w:val="18"/>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8D6A8"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FDFC6"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86242"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41B6"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C4C0" w14:textId="77777777" w:rsidR="007330A0" w:rsidRPr="007330A0" w:rsidRDefault="007330A0" w:rsidP="00E217EA">
            <w:pPr>
              <w:jc w:val="center"/>
              <w:rPr>
                <w:sz w:val="18"/>
                <w:szCs w:val="18"/>
              </w:rPr>
            </w:pPr>
            <w:r w:rsidRPr="007330A0">
              <w:rPr>
                <w:sz w:val="18"/>
                <w:szCs w:val="18"/>
              </w:rPr>
              <w:t>50,0</w:t>
            </w:r>
          </w:p>
        </w:tc>
      </w:tr>
      <w:tr w:rsidR="007330A0" w:rsidRPr="007330A0" w14:paraId="2B71FDAF"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52CEDE"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6E978"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7A418"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5EEFE2B" w14:textId="77777777" w:rsidR="007330A0" w:rsidRPr="007330A0" w:rsidRDefault="007330A0" w:rsidP="00E217EA">
            <w:pPr>
              <w:rPr>
                <w:sz w:val="18"/>
                <w:szCs w:val="18"/>
              </w:rPr>
            </w:pPr>
            <w:r w:rsidRPr="007330A0">
              <w:rPr>
                <w:sz w:val="18"/>
                <w:szCs w:val="18"/>
              </w:rPr>
              <w:t>79000</w:t>
            </w:r>
            <w:r w:rsidRPr="007330A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7C1C"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AF265" w14:textId="77777777" w:rsidR="007330A0" w:rsidRPr="007330A0" w:rsidRDefault="007330A0" w:rsidP="00E217EA">
            <w:pPr>
              <w:jc w:val="center"/>
              <w:rPr>
                <w:sz w:val="18"/>
                <w:szCs w:val="18"/>
              </w:rPr>
            </w:pPr>
            <w:r w:rsidRPr="007330A0">
              <w:rPr>
                <w:sz w:val="18"/>
                <w:szCs w:val="18"/>
              </w:rPr>
              <w:t>50,0</w:t>
            </w:r>
          </w:p>
        </w:tc>
      </w:tr>
      <w:tr w:rsidR="007330A0" w:rsidRPr="007330A0" w14:paraId="3657C7C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1DF91E"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AC5DF"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5CAEA"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13630C0" w14:textId="77777777" w:rsidR="007330A0" w:rsidRPr="007330A0" w:rsidRDefault="007330A0" w:rsidP="00E217EA">
            <w:pPr>
              <w:rPr>
                <w:sz w:val="18"/>
                <w:szCs w:val="18"/>
              </w:rPr>
            </w:pPr>
            <w:r w:rsidRPr="007330A0">
              <w:rPr>
                <w:sz w:val="18"/>
                <w:szCs w:val="18"/>
              </w:rPr>
              <w:t>79000</w:t>
            </w:r>
            <w:r w:rsidRPr="007330A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90300"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4FB41" w14:textId="77777777" w:rsidR="007330A0" w:rsidRPr="007330A0" w:rsidRDefault="007330A0" w:rsidP="00E217EA">
            <w:pPr>
              <w:jc w:val="center"/>
              <w:rPr>
                <w:sz w:val="18"/>
                <w:szCs w:val="18"/>
              </w:rPr>
            </w:pPr>
            <w:r w:rsidRPr="007330A0">
              <w:rPr>
                <w:sz w:val="18"/>
                <w:szCs w:val="18"/>
              </w:rPr>
              <w:t>50,0</w:t>
            </w:r>
          </w:p>
        </w:tc>
      </w:tr>
      <w:tr w:rsidR="007330A0" w:rsidRPr="007330A0" w14:paraId="7A7B6989"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98DF7C" w14:textId="77777777" w:rsidR="007330A0" w:rsidRPr="007330A0" w:rsidRDefault="007330A0" w:rsidP="00E217EA">
            <w:pPr>
              <w:jc w:val="both"/>
              <w:rPr>
                <w:sz w:val="18"/>
                <w:szCs w:val="18"/>
              </w:rPr>
            </w:pPr>
            <w:r w:rsidRPr="007330A0">
              <w:rPr>
                <w:sz w:val="18"/>
                <w:szCs w:val="18"/>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273FB"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85F84"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5240B"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492B7"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D2C5A" w14:textId="77777777" w:rsidR="007330A0" w:rsidRPr="007330A0" w:rsidRDefault="007330A0" w:rsidP="00E217EA">
            <w:pPr>
              <w:jc w:val="center"/>
              <w:rPr>
                <w:sz w:val="18"/>
                <w:szCs w:val="18"/>
              </w:rPr>
            </w:pPr>
            <w:r w:rsidRPr="007330A0">
              <w:rPr>
                <w:sz w:val="18"/>
                <w:szCs w:val="18"/>
              </w:rPr>
              <w:t>4,0</w:t>
            </w:r>
          </w:p>
        </w:tc>
      </w:tr>
      <w:tr w:rsidR="007330A0" w:rsidRPr="007330A0" w14:paraId="7303339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8C9BE3"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0C453BB2" w14:textId="77777777" w:rsidR="007330A0" w:rsidRPr="007330A0" w:rsidRDefault="007330A0" w:rsidP="00E217EA">
            <w:pPr>
              <w:jc w:val="center"/>
              <w:rPr>
                <w:sz w:val="18"/>
                <w:szCs w:val="18"/>
              </w:rPr>
            </w:pPr>
            <w:r w:rsidRPr="007330A0">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570FC240" w14:textId="77777777" w:rsidR="007330A0" w:rsidRPr="007330A0" w:rsidRDefault="007330A0" w:rsidP="00E217EA">
            <w:pPr>
              <w:jc w:val="center"/>
              <w:rPr>
                <w:sz w:val="18"/>
                <w:szCs w:val="18"/>
              </w:rPr>
            </w:pPr>
            <w:r w:rsidRPr="007330A0">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129BFFFF"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05B89EF3"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560" w:type="dxa"/>
            <w:tcBorders>
              <w:left w:val="single" w:sz="4" w:space="0" w:color="000000"/>
              <w:bottom w:val="single" w:sz="4" w:space="0" w:color="000000"/>
              <w:right w:val="single" w:sz="4" w:space="0" w:color="000000"/>
            </w:tcBorders>
            <w:shd w:val="clear" w:color="auto" w:fill="auto"/>
            <w:vAlign w:val="center"/>
          </w:tcPr>
          <w:p w14:paraId="16B6846E" w14:textId="77777777" w:rsidR="007330A0" w:rsidRPr="007330A0" w:rsidRDefault="007330A0" w:rsidP="00E217EA">
            <w:pPr>
              <w:jc w:val="center"/>
              <w:rPr>
                <w:sz w:val="18"/>
                <w:szCs w:val="18"/>
              </w:rPr>
            </w:pPr>
            <w:r w:rsidRPr="007330A0">
              <w:rPr>
                <w:sz w:val="18"/>
                <w:szCs w:val="18"/>
              </w:rPr>
              <w:t>4,0</w:t>
            </w:r>
          </w:p>
        </w:tc>
      </w:tr>
      <w:tr w:rsidR="007330A0" w:rsidRPr="007330A0" w14:paraId="4F2812C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CE0356C"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206E6859" w14:textId="77777777" w:rsidR="007330A0" w:rsidRPr="007330A0" w:rsidRDefault="007330A0" w:rsidP="00E217EA">
            <w:pPr>
              <w:jc w:val="center"/>
              <w:rPr>
                <w:sz w:val="18"/>
                <w:szCs w:val="18"/>
              </w:rPr>
            </w:pPr>
            <w:r w:rsidRPr="007330A0">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46A5D854" w14:textId="77777777" w:rsidR="007330A0" w:rsidRPr="007330A0" w:rsidRDefault="007330A0" w:rsidP="00E217EA">
            <w:pPr>
              <w:jc w:val="center"/>
              <w:rPr>
                <w:sz w:val="18"/>
                <w:szCs w:val="18"/>
              </w:rPr>
            </w:pPr>
            <w:r w:rsidRPr="007330A0">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6368D89E"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484B17E4"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560" w:type="dxa"/>
            <w:tcBorders>
              <w:left w:val="single" w:sz="4" w:space="0" w:color="000000"/>
              <w:bottom w:val="single" w:sz="4" w:space="0" w:color="000000"/>
              <w:right w:val="single" w:sz="4" w:space="0" w:color="000000"/>
            </w:tcBorders>
            <w:shd w:val="clear" w:color="auto" w:fill="auto"/>
            <w:vAlign w:val="center"/>
          </w:tcPr>
          <w:p w14:paraId="03E04E4A" w14:textId="77777777" w:rsidR="007330A0" w:rsidRPr="007330A0" w:rsidRDefault="007330A0" w:rsidP="00E217EA">
            <w:pPr>
              <w:jc w:val="center"/>
              <w:rPr>
                <w:sz w:val="18"/>
                <w:szCs w:val="18"/>
              </w:rPr>
            </w:pPr>
            <w:r w:rsidRPr="007330A0">
              <w:rPr>
                <w:sz w:val="18"/>
                <w:szCs w:val="18"/>
              </w:rPr>
              <w:t>4,0</w:t>
            </w:r>
          </w:p>
        </w:tc>
      </w:tr>
      <w:tr w:rsidR="007330A0" w:rsidRPr="007330A0" w14:paraId="1221F5E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65F280" w14:textId="77777777" w:rsidR="007330A0" w:rsidRPr="007330A0" w:rsidRDefault="007330A0" w:rsidP="00E217EA">
            <w:pPr>
              <w:jc w:val="both"/>
              <w:rPr>
                <w:sz w:val="18"/>
                <w:szCs w:val="18"/>
              </w:rPr>
            </w:pPr>
            <w:r w:rsidRPr="007330A0">
              <w:rPr>
                <w:b/>
                <w:i/>
                <w:sz w:val="18"/>
                <w:szCs w:val="18"/>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02E7" w14:textId="77777777" w:rsidR="007330A0" w:rsidRPr="007330A0" w:rsidRDefault="007330A0" w:rsidP="00E217EA">
            <w:pPr>
              <w:jc w:val="center"/>
              <w:rPr>
                <w:sz w:val="18"/>
                <w:szCs w:val="18"/>
              </w:rPr>
            </w:pPr>
            <w:r w:rsidRPr="007330A0">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D08B2" w14:textId="77777777" w:rsidR="007330A0" w:rsidRPr="007330A0" w:rsidRDefault="007330A0" w:rsidP="00E217EA">
            <w:pPr>
              <w:jc w:val="center"/>
              <w:rPr>
                <w:sz w:val="18"/>
                <w:szCs w:val="18"/>
              </w:rPr>
            </w:pPr>
            <w:r w:rsidRPr="007330A0">
              <w:rPr>
                <w:b/>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37806" w14:textId="77777777" w:rsidR="007330A0" w:rsidRPr="007330A0" w:rsidRDefault="007330A0" w:rsidP="00E217EA">
            <w:pPr>
              <w:snapToGrid w:val="0"/>
              <w:jc w:val="both"/>
              <w:rPr>
                <w:b/>
                <w:i/>
                <w:sz w:val="18"/>
                <w:szCs w:val="18"/>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02C1C" w14:textId="77777777" w:rsidR="007330A0" w:rsidRPr="007330A0" w:rsidRDefault="007330A0" w:rsidP="00E217EA">
            <w:pPr>
              <w:snapToGrid w:val="0"/>
              <w:jc w:val="both"/>
              <w:rPr>
                <w:b/>
                <w:i/>
                <w:sz w:val="18"/>
                <w:szCs w:val="18"/>
                <w:highlight w:val="yellow"/>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91547" w14:textId="77777777" w:rsidR="007330A0" w:rsidRPr="007330A0" w:rsidRDefault="007330A0" w:rsidP="00E217EA">
            <w:pPr>
              <w:jc w:val="center"/>
              <w:rPr>
                <w:sz w:val="18"/>
                <w:szCs w:val="18"/>
              </w:rPr>
            </w:pPr>
            <w:r w:rsidRPr="007330A0">
              <w:rPr>
                <w:b/>
                <w:i/>
                <w:sz w:val="18"/>
                <w:szCs w:val="18"/>
                <w:u w:val="single"/>
              </w:rPr>
              <w:t>4818,0</w:t>
            </w:r>
          </w:p>
        </w:tc>
      </w:tr>
      <w:tr w:rsidR="007330A0" w:rsidRPr="007330A0" w14:paraId="1FE1388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E244E1" w14:textId="77777777" w:rsidR="007330A0" w:rsidRPr="007330A0" w:rsidRDefault="007330A0" w:rsidP="00E217EA">
            <w:pPr>
              <w:jc w:val="both"/>
              <w:rPr>
                <w:sz w:val="18"/>
                <w:szCs w:val="18"/>
              </w:rPr>
            </w:pPr>
            <w:r w:rsidRPr="007330A0">
              <w:rPr>
                <w:b/>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92F8C" w14:textId="77777777" w:rsidR="007330A0" w:rsidRPr="007330A0" w:rsidRDefault="007330A0" w:rsidP="00E217EA">
            <w:pPr>
              <w:jc w:val="center"/>
              <w:rPr>
                <w:sz w:val="18"/>
                <w:szCs w:val="18"/>
              </w:rPr>
            </w:pPr>
            <w:r w:rsidRPr="007330A0">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1F676" w14:textId="77777777" w:rsidR="007330A0" w:rsidRPr="007330A0" w:rsidRDefault="007330A0" w:rsidP="00E217EA">
            <w:pPr>
              <w:jc w:val="center"/>
              <w:rPr>
                <w:sz w:val="18"/>
                <w:szCs w:val="18"/>
              </w:rPr>
            </w:pPr>
            <w:r w:rsidRPr="007330A0">
              <w:rPr>
                <w:b/>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8D638" w14:textId="77777777" w:rsidR="007330A0" w:rsidRPr="007330A0" w:rsidRDefault="007330A0" w:rsidP="00E217EA">
            <w:pPr>
              <w:jc w:val="both"/>
              <w:rPr>
                <w:sz w:val="18"/>
                <w:szCs w:val="18"/>
              </w:rPr>
            </w:pPr>
            <w:r w:rsidRPr="007330A0">
              <w:rPr>
                <w:b/>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3F1BE0" w14:textId="77777777" w:rsidR="007330A0" w:rsidRPr="007330A0" w:rsidRDefault="007330A0" w:rsidP="00E217EA">
            <w:pPr>
              <w:snapToGrid w:val="0"/>
              <w:jc w:val="both"/>
              <w:rPr>
                <w:b/>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01D520B" w14:textId="77777777" w:rsidR="007330A0" w:rsidRPr="007330A0" w:rsidRDefault="007330A0" w:rsidP="00E217EA">
            <w:pPr>
              <w:jc w:val="center"/>
              <w:rPr>
                <w:b/>
                <w:sz w:val="18"/>
                <w:szCs w:val="18"/>
              </w:rPr>
            </w:pPr>
            <w:r w:rsidRPr="007330A0">
              <w:rPr>
                <w:b/>
                <w:sz w:val="18"/>
                <w:szCs w:val="18"/>
              </w:rPr>
              <w:t>4818,0</w:t>
            </w:r>
          </w:p>
        </w:tc>
      </w:tr>
      <w:tr w:rsidR="007330A0" w:rsidRPr="007330A0" w14:paraId="765B8CE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42664A"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AF727"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87DF0"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5A40" w14:textId="77777777" w:rsidR="007330A0" w:rsidRPr="007330A0" w:rsidRDefault="007330A0" w:rsidP="00E217EA">
            <w:pPr>
              <w:jc w:val="both"/>
              <w:rPr>
                <w:sz w:val="18"/>
                <w:szCs w:val="18"/>
              </w:rPr>
            </w:pPr>
            <w:r w:rsidRPr="007330A0">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F89C"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78C245C" w14:textId="77777777" w:rsidR="007330A0" w:rsidRPr="007330A0" w:rsidRDefault="007330A0" w:rsidP="00E217EA">
            <w:pPr>
              <w:jc w:val="center"/>
              <w:rPr>
                <w:sz w:val="18"/>
                <w:szCs w:val="18"/>
              </w:rPr>
            </w:pPr>
            <w:r w:rsidRPr="007330A0">
              <w:rPr>
                <w:sz w:val="18"/>
                <w:szCs w:val="18"/>
              </w:rPr>
              <w:t>4818,0</w:t>
            </w:r>
          </w:p>
        </w:tc>
      </w:tr>
      <w:tr w:rsidR="007330A0" w:rsidRPr="007330A0" w14:paraId="5851804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13A4015" w14:textId="77777777" w:rsidR="007330A0" w:rsidRPr="007330A0" w:rsidRDefault="007330A0" w:rsidP="00E217EA">
            <w:pPr>
              <w:jc w:val="both"/>
              <w:rPr>
                <w:sz w:val="18"/>
                <w:szCs w:val="18"/>
              </w:rPr>
            </w:pPr>
            <w:r w:rsidRPr="007330A0">
              <w:rPr>
                <w:sz w:val="18"/>
                <w:szCs w:val="18"/>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93355"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30538"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BF7CE" w14:textId="77777777" w:rsidR="007330A0" w:rsidRPr="007330A0" w:rsidRDefault="007330A0" w:rsidP="00E217EA">
            <w:pPr>
              <w:jc w:val="both"/>
              <w:rPr>
                <w:sz w:val="18"/>
                <w:szCs w:val="18"/>
              </w:rPr>
            </w:pPr>
            <w:r w:rsidRPr="007330A0">
              <w:rPr>
                <w:sz w:val="18"/>
                <w:szCs w:val="18"/>
              </w:rPr>
              <w:t>11171000000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E7819"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B521DE4" w14:textId="77777777" w:rsidR="007330A0" w:rsidRPr="007330A0" w:rsidRDefault="007330A0" w:rsidP="00E217EA">
            <w:pPr>
              <w:jc w:val="center"/>
              <w:rPr>
                <w:sz w:val="18"/>
                <w:szCs w:val="18"/>
              </w:rPr>
            </w:pPr>
            <w:r w:rsidRPr="007330A0">
              <w:rPr>
                <w:sz w:val="18"/>
                <w:szCs w:val="18"/>
              </w:rPr>
              <w:t>4818,0</w:t>
            </w:r>
          </w:p>
        </w:tc>
      </w:tr>
      <w:tr w:rsidR="007330A0" w:rsidRPr="007330A0" w14:paraId="7FE58811"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B221F1" w14:textId="77777777" w:rsidR="007330A0" w:rsidRPr="007330A0" w:rsidRDefault="007330A0" w:rsidP="00E217EA">
            <w:pPr>
              <w:spacing w:line="254" w:lineRule="auto"/>
              <w:rPr>
                <w:sz w:val="18"/>
                <w:szCs w:val="18"/>
                <w:highlight w:val="yellow"/>
              </w:rPr>
            </w:pPr>
            <w:r w:rsidRPr="007330A0">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FCB5"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783A5"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2D40" w14:textId="77777777" w:rsidR="007330A0" w:rsidRPr="007330A0" w:rsidRDefault="007330A0" w:rsidP="00E217EA">
            <w:pPr>
              <w:jc w:val="both"/>
              <w:rPr>
                <w:sz w:val="18"/>
                <w:szCs w:val="18"/>
              </w:rPr>
            </w:pPr>
            <w:r w:rsidRPr="007330A0">
              <w:rPr>
                <w:sz w:val="18"/>
                <w:szCs w:val="18"/>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EE810"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D39725F" w14:textId="77777777" w:rsidR="007330A0" w:rsidRPr="007330A0" w:rsidRDefault="007330A0" w:rsidP="00E217EA">
            <w:pPr>
              <w:jc w:val="center"/>
              <w:rPr>
                <w:sz w:val="18"/>
                <w:szCs w:val="18"/>
                <w:u w:val="single"/>
              </w:rPr>
            </w:pPr>
            <w:r w:rsidRPr="007330A0">
              <w:rPr>
                <w:sz w:val="18"/>
                <w:szCs w:val="18"/>
                <w:u w:val="single"/>
              </w:rPr>
              <w:t>2409,0</w:t>
            </w:r>
          </w:p>
        </w:tc>
      </w:tr>
      <w:tr w:rsidR="007330A0" w:rsidRPr="007330A0" w14:paraId="2B5ABAA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A1E10C"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3605B"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4321C"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2935F13" w14:textId="77777777" w:rsidR="007330A0" w:rsidRPr="007330A0" w:rsidRDefault="007330A0" w:rsidP="00E217EA">
            <w:pPr>
              <w:jc w:val="both"/>
              <w:rPr>
                <w:sz w:val="18"/>
                <w:szCs w:val="18"/>
              </w:rPr>
            </w:pPr>
            <w:r w:rsidRPr="007330A0">
              <w:rPr>
                <w:sz w:val="18"/>
                <w:szCs w:val="18"/>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31BF8" w14:textId="77777777" w:rsidR="007330A0" w:rsidRPr="007330A0" w:rsidRDefault="007330A0" w:rsidP="00E217EA">
            <w:pPr>
              <w:jc w:val="both"/>
              <w:rPr>
                <w:sz w:val="18"/>
                <w:szCs w:val="18"/>
              </w:rPr>
            </w:pPr>
            <w:r w:rsidRPr="007330A0">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44B830" w14:textId="77777777" w:rsidR="007330A0" w:rsidRPr="007330A0" w:rsidRDefault="007330A0" w:rsidP="00E217EA">
            <w:pPr>
              <w:jc w:val="center"/>
              <w:rPr>
                <w:sz w:val="18"/>
                <w:szCs w:val="18"/>
              </w:rPr>
            </w:pPr>
            <w:r w:rsidRPr="007330A0">
              <w:rPr>
                <w:sz w:val="18"/>
                <w:szCs w:val="18"/>
              </w:rPr>
              <w:t>2409,0</w:t>
            </w:r>
          </w:p>
        </w:tc>
      </w:tr>
      <w:tr w:rsidR="007330A0" w:rsidRPr="007330A0" w14:paraId="12703F64"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B7F28F" w14:textId="77777777" w:rsidR="007330A0" w:rsidRPr="007330A0" w:rsidRDefault="007330A0" w:rsidP="00E217EA">
            <w:pPr>
              <w:jc w:val="both"/>
              <w:rPr>
                <w:sz w:val="18"/>
                <w:szCs w:val="18"/>
              </w:rPr>
            </w:pPr>
            <w:r w:rsidRPr="007330A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39E1"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65616"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2D172D1" w14:textId="77777777" w:rsidR="007330A0" w:rsidRPr="007330A0" w:rsidRDefault="007330A0" w:rsidP="00E217EA">
            <w:pPr>
              <w:jc w:val="both"/>
              <w:rPr>
                <w:sz w:val="18"/>
                <w:szCs w:val="18"/>
              </w:rPr>
            </w:pPr>
            <w:r w:rsidRPr="007330A0">
              <w:rPr>
                <w:sz w:val="18"/>
                <w:szCs w:val="18"/>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E9A2F" w14:textId="77777777" w:rsidR="007330A0" w:rsidRPr="007330A0" w:rsidRDefault="007330A0" w:rsidP="00E217EA">
            <w:pPr>
              <w:jc w:val="both"/>
              <w:rPr>
                <w:sz w:val="18"/>
                <w:szCs w:val="18"/>
              </w:rPr>
            </w:pPr>
            <w:r w:rsidRPr="007330A0">
              <w:rPr>
                <w:sz w:val="18"/>
                <w:szCs w:val="18"/>
              </w:rPr>
              <w:t>4</w:t>
            </w:r>
            <w:r w:rsidRPr="007330A0">
              <w:rPr>
                <w:sz w:val="18"/>
                <w:szCs w:val="18"/>
                <w:lang w:val="en-US"/>
              </w:rPr>
              <w:t>1</w:t>
            </w:r>
            <w:r w:rsidRPr="007330A0">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DDEA3F" w14:textId="77777777" w:rsidR="007330A0" w:rsidRPr="007330A0" w:rsidRDefault="007330A0" w:rsidP="00E217EA">
            <w:pPr>
              <w:jc w:val="center"/>
              <w:rPr>
                <w:sz w:val="18"/>
                <w:szCs w:val="18"/>
              </w:rPr>
            </w:pPr>
            <w:r w:rsidRPr="007330A0">
              <w:rPr>
                <w:sz w:val="18"/>
                <w:szCs w:val="18"/>
              </w:rPr>
              <w:t>2409,0</w:t>
            </w:r>
          </w:p>
        </w:tc>
      </w:tr>
      <w:tr w:rsidR="007330A0" w:rsidRPr="007330A0" w14:paraId="04DAC9ED"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3CA442" w14:textId="77777777" w:rsidR="007330A0" w:rsidRPr="007330A0" w:rsidRDefault="007330A0" w:rsidP="00E217EA">
            <w:pPr>
              <w:jc w:val="both"/>
              <w:rPr>
                <w:sz w:val="18"/>
                <w:szCs w:val="18"/>
              </w:rPr>
            </w:pPr>
            <w:r w:rsidRPr="007330A0">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67C5F"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E4738"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E8D1" w14:textId="77777777" w:rsidR="007330A0" w:rsidRPr="007330A0" w:rsidRDefault="007330A0" w:rsidP="00E217EA">
            <w:pPr>
              <w:jc w:val="both"/>
              <w:rPr>
                <w:sz w:val="18"/>
                <w:szCs w:val="18"/>
              </w:rPr>
            </w:pPr>
            <w:r w:rsidRPr="007330A0">
              <w:rPr>
                <w:sz w:val="18"/>
                <w:szCs w:val="18"/>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6599D" w14:textId="77777777" w:rsidR="007330A0" w:rsidRPr="007330A0" w:rsidRDefault="007330A0" w:rsidP="00E217EA">
            <w:pPr>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8E8C503" w14:textId="77777777" w:rsidR="007330A0" w:rsidRPr="007330A0" w:rsidRDefault="007330A0" w:rsidP="00E217EA">
            <w:pPr>
              <w:jc w:val="center"/>
              <w:rPr>
                <w:sz w:val="18"/>
                <w:szCs w:val="18"/>
                <w:u w:val="single"/>
              </w:rPr>
            </w:pPr>
            <w:r w:rsidRPr="007330A0">
              <w:rPr>
                <w:sz w:val="18"/>
                <w:szCs w:val="18"/>
                <w:u w:val="single"/>
              </w:rPr>
              <w:t>2409,0</w:t>
            </w:r>
          </w:p>
        </w:tc>
      </w:tr>
      <w:tr w:rsidR="007330A0" w:rsidRPr="007330A0" w14:paraId="1953C9AB"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8147A9"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711EE"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DB1D"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14DA08E" w14:textId="77777777" w:rsidR="007330A0" w:rsidRPr="007330A0" w:rsidRDefault="007330A0" w:rsidP="00E217EA">
            <w:pPr>
              <w:jc w:val="both"/>
              <w:rPr>
                <w:sz w:val="18"/>
                <w:szCs w:val="18"/>
              </w:rPr>
            </w:pPr>
            <w:r w:rsidRPr="007330A0">
              <w:rPr>
                <w:sz w:val="18"/>
                <w:szCs w:val="18"/>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54A31" w14:textId="77777777" w:rsidR="007330A0" w:rsidRPr="007330A0" w:rsidRDefault="007330A0" w:rsidP="00E217EA">
            <w:pPr>
              <w:jc w:val="both"/>
              <w:rPr>
                <w:sz w:val="18"/>
                <w:szCs w:val="18"/>
              </w:rPr>
            </w:pPr>
            <w:r w:rsidRPr="007330A0">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DCC1523" w14:textId="77777777" w:rsidR="007330A0" w:rsidRPr="007330A0" w:rsidRDefault="007330A0" w:rsidP="00E217EA">
            <w:pPr>
              <w:jc w:val="center"/>
              <w:rPr>
                <w:sz w:val="18"/>
                <w:szCs w:val="18"/>
              </w:rPr>
            </w:pPr>
            <w:r w:rsidRPr="007330A0">
              <w:rPr>
                <w:sz w:val="18"/>
                <w:szCs w:val="18"/>
              </w:rPr>
              <w:t>2409,0</w:t>
            </w:r>
          </w:p>
        </w:tc>
      </w:tr>
      <w:tr w:rsidR="007330A0" w:rsidRPr="007330A0" w14:paraId="4964F2D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6C529A" w14:textId="77777777" w:rsidR="007330A0" w:rsidRPr="007330A0" w:rsidRDefault="007330A0" w:rsidP="00E217EA">
            <w:pPr>
              <w:jc w:val="both"/>
              <w:rPr>
                <w:sz w:val="18"/>
                <w:szCs w:val="18"/>
              </w:rPr>
            </w:pPr>
            <w:r w:rsidRPr="007330A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9C199"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4FABF"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DC46E5E" w14:textId="77777777" w:rsidR="007330A0" w:rsidRPr="007330A0" w:rsidRDefault="007330A0" w:rsidP="00E217EA">
            <w:pPr>
              <w:jc w:val="both"/>
              <w:rPr>
                <w:sz w:val="18"/>
                <w:szCs w:val="18"/>
              </w:rPr>
            </w:pPr>
            <w:r w:rsidRPr="007330A0">
              <w:rPr>
                <w:sz w:val="18"/>
                <w:szCs w:val="18"/>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AE516" w14:textId="77777777" w:rsidR="007330A0" w:rsidRPr="007330A0" w:rsidRDefault="007330A0" w:rsidP="00E217EA">
            <w:pPr>
              <w:jc w:val="both"/>
              <w:rPr>
                <w:sz w:val="18"/>
                <w:szCs w:val="18"/>
              </w:rPr>
            </w:pPr>
            <w:r w:rsidRPr="007330A0">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9C36E23" w14:textId="77777777" w:rsidR="007330A0" w:rsidRPr="007330A0" w:rsidRDefault="007330A0" w:rsidP="00E217EA">
            <w:pPr>
              <w:jc w:val="center"/>
              <w:rPr>
                <w:sz w:val="18"/>
                <w:szCs w:val="18"/>
              </w:rPr>
            </w:pPr>
            <w:r w:rsidRPr="007330A0">
              <w:rPr>
                <w:sz w:val="18"/>
                <w:szCs w:val="18"/>
              </w:rPr>
              <w:t>2409,0</w:t>
            </w:r>
          </w:p>
        </w:tc>
      </w:tr>
      <w:tr w:rsidR="007330A0" w:rsidRPr="007330A0" w14:paraId="17104382"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C49F1C" w14:textId="77777777" w:rsidR="007330A0" w:rsidRPr="007330A0" w:rsidRDefault="007330A0" w:rsidP="00E217EA">
            <w:pPr>
              <w:jc w:val="both"/>
              <w:rPr>
                <w:sz w:val="18"/>
                <w:szCs w:val="18"/>
              </w:rPr>
            </w:pPr>
            <w:r w:rsidRPr="007330A0">
              <w:rPr>
                <w:b/>
                <w:sz w:val="18"/>
                <w:szCs w:val="18"/>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8C4D2" w14:textId="77777777" w:rsidR="007330A0" w:rsidRPr="007330A0" w:rsidRDefault="007330A0" w:rsidP="00E217EA">
            <w:pPr>
              <w:jc w:val="center"/>
              <w:rPr>
                <w:sz w:val="18"/>
                <w:szCs w:val="18"/>
              </w:rPr>
            </w:pPr>
            <w:r w:rsidRPr="007330A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3895A"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90C1A"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20315"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D1AF7" w14:textId="77777777" w:rsidR="007330A0" w:rsidRPr="007330A0" w:rsidRDefault="007330A0" w:rsidP="00E217EA">
            <w:pPr>
              <w:jc w:val="center"/>
              <w:rPr>
                <w:sz w:val="18"/>
                <w:szCs w:val="18"/>
                <w:highlight w:val="yellow"/>
              </w:rPr>
            </w:pPr>
            <w:r w:rsidRPr="007330A0">
              <w:rPr>
                <w:b/>
                <w:sz w:val="18"/>
                <w:szCs w:val="18"/>
              </w:rPr>
              <w:t>2198,6</w:t>
            </w:r>
          </w:p>
        </w:tc>
      </w:tr>
      <w:tr w:rsidR="007330A0" w:rsidRPr="007330A0" w14:paraId="3CF901C3"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FA9A88" w14:textId="77777777" w:rsidR="007330A0" w:rsidRPr="007330A0" w:rsidRDefault="007330A0" w:rsidP="00E217EA">
            <w:pPr>
              <w:jc w:val="both"/>
              <w:rPr>
                <w:sz w:val="18"/>
                <w:szCs w:val="18"/>
              </w:rPr>
            </w:pPr>
            <w:r w:rsidRPr="007330A0">
              <w:rPr>
                <w:b/>
                <w:sz w:val="18"/>
                <w:szCs w:val="18"/>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7381C" w14:textId="77777777" w:rsidR="007330A0" w:rsidRPr="007330A0" w:rsidRDefault="007330A0" w:rsidP="00E217EA">
            <w:pPr>
              <w:jc w:val="center"/>
              <w:rPr>
                <w:sz w:val="18"/>
                <w:szCs w:val="18"/>
              </w:rPr>
            </w:pPr>
            <w:r w:rsidRPr="007330A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068CE" w14:textId="77777777" w:rsidR="007330A0" w:rsidRPr="007330A0" w:rsidRDefault="007330A0" w:rsidP="00E217EA">
            <w:pPr>
              <w:jc w:val="center"/>
              <w:rPr>
                <w:sz w:val="18"/>
                <w:szCs w:val="18"/>
              </w:rPr>
            </w:pPr>
            <w:r w:rsidRPr="007330A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1907C"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C33B"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94A2" w14:textId="77777777" w:rsidR="007330A0" w:rsidRPr="007330A0" w:rsidRDefault="007330A0" w:rsidP="00E217EA">
            <w:pPr>
              <w:jc w:val="center"/>
              <w:rPr>
                <w:sz w:val="18"/>
                <w:szCs w:val="18"/>
              </w:rPr>
            </w:pPr>
            <w:r w:rsidRPr="007330A0">
              <w:rPr>
                <w:b/>
                <w:sz w:val="18"/>
                <w:szCs w:val="18"/>
              </w:rPr>
              <w:t>2198,6</w:t>
            </w:r>
          </w:p>
        </w:tc>
      </w:tr>
      <w:tr w:rsidR="007330A0" w:rsidRPr="007330A0" w14:paraId="6FECE63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C579DF" w14:textId="77777777" w:rsidR="007330A0" w:rsidRPr="007330A0" w:rsidRDefault="007330A0" w:rsidP="00E217EA">
            <w:pPr>
              <w:jc w:val="both"/>
              <w:rPr>
                <w:sz w:val="18"/>
                <w:szCs w:val="18"/>
              </w:rPr>
            </w:pPr>
            <w:r w:rsidRPr="007330A0">
              <w:rPr>
                <w:b/>
                <w:sz w:val="18"/>
                <w:szCs w:val="18"/>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1264C" w14:textId="77777777" w:rsidR="007330A0" w:rsidRPr="007330A0" w:rsidRDefault="007330A0" w:rsidP="00E217EA">
            <w:pPr>
              <w:jc w:val="center"/>
              <w:rPr>
                <w:sz w:val="18"/>
                <w:szCs w:val="18"/>
              </w:rPr>
            </w:pPr>
            <w:r w:rsidRPr="007330A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6F39F" w14:textId="77777777" w:rsidR="007330A0" w:rsidRPr="007330A0" w:rsidRDefault="007330A0" w:rsidP="00E217EA">
            <w:pPr>
              <w:jc w:val="center"/>
              <w:rPr>
                <w:sz w:val="18"/>
                <w:szCs w:val="18"/>
              </w:rPr>
            </w:pPr>
            <w:r w:rsidRPr="007330A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F594" w14:textId="77777777" w:rsidR="007330A0" w:rsidRPr="007330A0" w:rsidRDefault="007330A0" w:rsidP="00E217EA">
            <w:pPr>
              <w:jc w:val="both"/>
              <w:rPr>
                <w:sz w:val="18"/>
                <w:szCs w:val="18"/>
              </w:rPr>
            </w:pPr>
            <w:r w:rsidRPr="007330A0">
              <w:rPr>
                <w:b/>
                <w:sz w:val="18"/>
                <w:szCs w:val="18"/>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5E7F0" w14:textId="77777777" w:rsidR="007330A0" w:rsidRPr="007330A0" w:rsidRDefault="007330A0"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9BFAC5F" w14:textId="77777777" w:rsidR="007330A0" w:rsidRPr="007330A0" w:rsidRDefault="007330A0" w:rsidP="00E217EA">
            <w:pPr>
              <w:jc w:val="center"/>
              <w:rPr>
                <w:sz w:val="18"/>
                <w:szCs w:val="18"/>
              </w:rPr>
            </w:pPr>
          </w:p>
          <w:p w14:paraId="1944653F" w14:textId="77777777" w:rsidR="007330A0" w:rsidRPr="007330A0" w:rsidRDefault="007330A0" w:rsidP="00E217EA">
            <w:pPr>
              <w:jc w:val="center"/>
              <w:rPr>
                <w:b/>
                <w:sz w:val="18"/>
                <w:szCs w:val="18"/>
              </w:rPr>
            </w:pPr>
            <w:r w:rsidRPr="007330A0">
              <w:rPr>
                <w:b/>
                <w:sz w:val="18"/>
                <w:szCs w:val="18"/>
              </w:rPr>
              <w:t>1611,6</w:t>
            </w:r>
          </w:p>
        </w:tc>
      </w:tr>
      <w:tr w:rsidR="007330A0" w:rsidRPr="007330A0" w14:paraId="7CCFC73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48E55B" w14:textId="77777777" w:rsidR="007330A0" w:rsidRPr="007330A0" w:rsidRDefault="007330A0" w:rsidP="00E217EA">
            <w:pPr>
              <w:jc w:val="both"/>
              <w:rPr>
                <w:sz w:val="18"/>
                <w:szCs w:val="18"/>
              </w:rPr>
            </w:pPr>
            <w:r w:rsidRPr="007330A0">
              <w:rPr>
                <w:sz w:val="18"/>
                <w:szCs w:val="18"/>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3CD5D"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A6BFC"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D7E7C"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w:t>
            </w:r>
            <w:r w:rsidRPr="007330A0">
              <w:rPr>
                <w:sz w:val="18"/>
                <w:szCs w:val="18"/>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A3005"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210E28C" w14:textId="77777777" w:rsidR="007330A0" w:rsidRPr="007330A0" w:rsidRDefault="007330A0" w:rsidP="00E217EA">
            <w:pPr>
              <w:jc w:val="center"/>
              <w:rPr>
                <w:sz w:val="18"/>
                <w:szCs w:val="18"/>
              </w:rPr>
            </w:pPr>
            <w:r w:rsidRPr="007330A0">
              <w:rPr>
                <w:sz w:val="18"/>
                <w:szCs w:val="18"/>
              </w:rPr>
              <w:t>1611,6</w:t>
            </w:r>
          </w:p>
        </w:tc>
      </w:tr>
      <w:tr w:rsidR="007330A0" w:rsidRPr="007330A0" w14:paraId="0FE7A7A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1A3EDB" w14:textId="77777777" w:rsidR="007330A0" w:rsidRPr="007330A0" w:rsidRDefault="007330A0" w:rsidP="00E217EA">
            <w:pPr>
              <w:jc w:val="both"/>
              <w:rPr>
                <w:sz w:val="18"/>
                <w:szCs w:val="18"/>
              </w:rPr>
            </w:pPr>
            <w:r w:rsidRPr="007330A0">
              <w:rPr>
                <w:sz w:val="18"/>
                <w:szCs w:val="18"/>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A221C"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B821D"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4269"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FB8F8" w14:textId="77777777" w:rsidR="007330A0" w:rsidRPr="007330A0" w:rsidRDefault="007330A0"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887E1A0" w14:textId="77777777" w:rsidR="007330A0" w:rsidRPr="007330A0" w:rsidRDefault="007330A0" w:rsidP="00E217EA">
            <w:pPr>
              <w:jc w:val="center"/>
              <w:rPr>
                <w:sz w:val="18"/>
                <w:szCs w:val="18"/>
              </w:rPr>
            </w:pPr>
            <w:r w:rsidRPr="007330A0">
              <w:rPr>
                <w:sz w:val="18"/>
                <w:szCs w:val="18"/>
              </w:rPr>
              <w:t>1611,6</w:t>
            </w:r>
          </w:p>
        </w:tc>
      </w:tr>
      <w:tr w:rsidR="007330A0" w:rsidRPr="007330A0" w14:paraId="75E276AC"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181E5E" w14:textId="77777777" w:rsidR="007330A0" w:rsidRPr="007330A0" w:rsidRDefault="007330A0" w:rsidP="00E217EA">
            <w:pPr>
              <w:jc w:val="both"/>
              <w:rPr>
                <w:sz w:val="18"/>
                <w:szCs w:val="18"/>
              </w:rPr>
            </w:pPr>
            <w:r w:rsidRPr="007330A0">
              <w:rPr>
                <w:sz w:val="18"/>
                <w:szCs w:val="18"/>
              </w:rPr>
              <w:lastRenderedPageBreak/>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1CE6B"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C9A4"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C928F"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6D10" w14:textId="77777777" w:rsidR="007330A0" w:rsidRPr="007330A0" w:rsidRDefault="007330A0" w:rsidP="00E217EA">
            <w:pPr>
              <w:snapToGrid w:val="0"/>
              <w:jc w:val="center"/>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7D4FB" w14:textId="77777777" w:rsidR="007330A0" w:rsidRPr="007330A0" w:rsidRDefault="007330A0" w:rsidP="00E217EA">
            <w:pPr>
              <w:jc w:val="center"/>
              <w:rPr>
                <w:sz w:val="18"/>
                <w:szCs w:val="18"/>
              </w:rPr>
            </w:pPr>
            <w:r w:rsidRPr="007330A0">
              <w:rPr>
                <w:sz w:val="18"/>
                <w:szCs w:val="18"/>
              </w:rPr>
              <w:t>1611,6</w:t>
            </w:r>
          </w:p>
        </w:tc>
      </w:tr>
      <w:tr w:rsidR="007330A0" w:rsidRPr="007330A0" w14:paraId="6463498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EFAE5B"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94EE"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26F6"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095D31"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918FE" w14:textId="77777777" w:rsidR="007330A0" w:rsidRPr="007330A0" w:rsidRDefault="007330A0" w:rsidP="00E217EA">
            <w:pPr>
              <w:jc w:val="center"/>
              <w:rPr>
                <w:sz w:val="18"/>
                <w:szCs w:val="18"/>
              </w:rPr>
            </w:pPr>
            <w:r w:rsidRPr="007330A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079F4" w14:textId="77777777" w:rsidR="007330A0" w:rsidRPr="007330A0" w:rsidRDefault="007330A0" w:rsidP="00E217EA">
            <w:pPr>
              <w:jc w:val="center"/>
              <w:rPr>
                <w:sz w:val="18"/>
                <w:szCs w:val="18"/>
              </w:rPr>
            </w:pPr>
            <w:r w:rsidRPr="007330A0">
              <w:rPr>
                <w:sz w:val="18"/>
                <w:szCs w:val="18"/>
              </w:rPr>
              <w:t>1538,2</w:t>
            </w:r>
          </w:p>
        </w:tc>
      </w:tr>
      <w:tr w:rsidR="007330A0" w:rsidRPr="007330A0" w14:paraId="215DA987"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088940"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387C"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1DDE4"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A3C95"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30847" w14:textId="77777777" w:rsidR="007330A0" w:rsidRPr="007330A0" w:rsidRDefault="007330A0" w:rsidP="00E217EA">
            <w:pPr>
              <w:jc w:val="center"/>
              <w:rPr>
                <w:sz w:val="18"/>
                <w:szCs w:val="18"/>
              </w:rPr>
            </w:pPr>
            <w:r w:rsidRPr="007330A0">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7837" w14:textId="77777777" w:rsidR="007330A0" w:rsidRPr="007330A0" w:rsidRDefault="007330A0" w:rsidP="00E217EA">
            <w:pPr>
              <w:jc w:val="center"/>
              <w:rPr>
                <w:sz w:val="18"/>
                <w:szCs w:val="18"/>
              </w:rPr>
            </w:pPr>
            <w:r w:rsidRPr="007330A0">
              <w:rPr>
                <w:sz w:val="18"/>
                <w:szCs w:val="18"/>
              </w:rPr>
              <w:t>1538,2</w:t>
            </w:r>
          </w:p>
        </w:tc>
      </w:tr>
      <w:tr w:rsidR="007330A0" w:rsidRPr="007330A0" w14:paraId="69C269D5"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3D67D4"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E3F1"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69AB"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AC25"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3FE48"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C6ED" w14:textId="77777777" w:rsidR="007330A0" w:rsidRPr="007330A0" w:rsidRDefault="007330A0" w:rsidP="00E217EA">
            <w:pPr>
              <w:jc w:val="center"/>
              <w:rPr>
                <w:sz w:val="18"/>
                <w:szCs w:val="18"/>
              </w:rPr>
            </w:pPr>
            <w:r w:rsidRPr="007330A0">
              <w:rPr>
                <w:sz w:val="18"/>
                <w:szCs w:val="18"/>
              </w:rPr>
              <w:t>73,4</w:t>
            </w:r>
          </w:p>
        </w:tc>
      </w:tr>
      <w:tr w:rsidR="007330A0" w:rsidRPr="007330A0" w14:paraId="61C0DC48"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62F442"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166B1"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D3831"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189DD"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2C9DC"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6F062" w14:textId="77777777" w:rsidR="007330A0" w:rsidRPr="007330A0" w:rsidRDefault="007330A0" w:rsidP="00E217EA">
            <w:pPr>
              <w:jc w:val="center"/>
              <w:rPr>
                <w:sz w:val="18"/>
                <w:szCs w:val="18"/>
              </w:rPr>
            </w:pPr>
            <w:r w:rsidRPr="007330A0">
              <w:rPr>
                <w:sz w:val="18"/>
                <w:szCs w:val="18"/>
              </w:rPr>
              <w:t>73,4</w:t>
            </w:r>
          </w:p>
        </w:tc>
      </w:tr>
      <w:tr w:rsidR="007330A0" w:rsidRPr="007330A0" w14:paraId="00F272ED" w14:textId="77777777" w:rsidTr="00F23C9E">
        <w:tc>
          <w:tcPr>
            <w:tcW w:w="4513" w:type="dxa"/>
            <w:tcBorders>
              <w:top w:val="single" w:sz="4" w:space="0" w:color="auto"/>
              <w:left w:val="single" w:sz="4" w:space="0" w:color="auto"/>
              <w:bottom w:val="single" w:sz="4" w:space="0" w:color="auto"/>
              <w:right w:val="single" w:sz="4" w:space="0" w:color="auto"/>
            </w:tcBorders>
          </w:tcPr>
          <w:p w14:paraId="3ECF9996" w14:textId="77777777" w:rsidR="007330A0" w:rsidRPr="007330A0" w:rsidRDefault="007330A0" w:rsidP="00E217EA">
            <w:pPr>
              <w:widowControl w:val="0"/>
              <w:autoSpaceDE w:val="0"/>
              <w:autoSpaceDN w:val="0"/>
              <w:adjustRightInd w:val="0"/>
              <w:rPr>
                <w:sz w:val="18"/>
                <w:szCs w:val="18"/>
              </w:rPr>
            </w:pPr>
            <w:r w:rsidRPr="007330A0">
              <w:rPr>
                <w:sz w:val="18"/>
                <w:szCs w:val="18"/>
              </w:rPr>
              <w:t>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vAlign w:val="center"/>
          </w:tcPr>
          <w:p w14:paraId="3D43EAC1"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7191D117"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020F5D8A"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auto"/>
              <w:left w:val="single" w:sz="4" w:space="0" w:color="auto"/>
              <w:bottom w:val="single" w:sz="4" w:space="0" w:color="auto"/>
              <w:right w:val="single" w:sz="4" w:space="0" w:color="auto"/>
            </w:tcBorders>
            <w:vAlign w:val="center"/>
          </w:tcPr>
          <w:p w14:paraId="2284261D" w14:textId="77777777" w:rsidR="007330A0" w:rsidRPr="007330A0" w:rsidRDefault="007330A0"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6FC1B" w14:textId="77777777" w:rsidR="007330A0" w:rsidRPr="007330A0" w:rsidRDefault="007330A0" w:rsidP="00E217EA">
            <w:pPr>
              <w:jc w:val="center"/>
              <w:rPr>
                <w:sz w:val="18"/>
                <w:szCs w:val="18"/>
              </w:rPr>
            </w:pPr>
            <w:r w:rsidRPr="007330A0">
              <w:rPr>
                <w:sz w:val="18"/>
                <w:szCs w:val="18"/>
              </w:rPr>
              <w:t>587,0</w:t>
            </w:r>
          </w:p>
        </w:tc>
      </w:tr>
      <w:tr w:rsidR="007330A0" w:rsidRPr="007330A0" w14:paraId="12475E82" w14:textId="77777777" w:rsidTr="00F23C9E">
        <w:tc>
          <w:tcPr>
            <w:tcW w:w="4513" w:type="dxa"/>
            <w:tcBorders>
              <w:top w:val="single" w:sz="4" w:space="0" w:color="auto"/>
              <w:left w:val="single" w:sz="4" w:space="0" w:color="auto"/>
              <w:bottom w:val="single" w:sz="4" w:space="0" w:color="auto"/>
              <w:right w:val="single" w:sz="4" w:space="0" w:color="auto"/>
            </w:tcBorders>
          </w:tcPr>
          <w:p w14:paraId="702F9CC6" w14:textId="77777777" w:rsidR="007330A0" w:rsidRPr="007330A0" w:rsidRDefault="007330A0" w:rsidP="00E217EA">
            <w:pPr>
              <w:rPr>
                <w:sz w:val="18"/>
                <w:szCs w:val="18"/>
              </w:rPr>
            </w:pPr>
            <w:r w:rsidRPr="007330A0">
              <w:rPr>
                <w:sz w:val="18"/>
                <w:szCs w:val="18"/>
              </w:rPr>
              <w:t>Организация , проведение мероприятий в сфере физической культуры и спорта</w:t>
            </w:r>
          </w:p>
        </w:tc>
        <w:tc>
          <w:tcPr>
            <w:tcW w:w="699" w:type="dxa"/>
            <w:tcBorders>
              <w:top w:val="single" w:sz="4" w:space="0" w:color="auto"/>
              <w:left w:val="single" w:sz="4" w:space="0" w:color="auto"/>
              <w:bottom w:val="single" w:sz="4" w:space="0" w:color="auto"/>
              <w:right w:val="single" w:sz="4" w:space="0" w:color="auto"/>
            </w:tcBorders>
            <w:vAlign w:val="center"/>
          </w:tcPr>
          <w:p w14:paraId="6D9E5E5A"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6F9682D3"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7C25DAA6"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53421833" w14:textId="77777777" w:rsidR="007330A0" w:rsidRPr="007330A0" w:rsidRDefault="007330A0"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4D25" w14:textId="77777777" w:rsidR="007330A0" w:rsidRPr="007330A0" w:rsidRDefault="007330A0" w:rsidP="00E217EA">
            <w:pPr>
              <w:jc w:val="center"/>
              <w:rPr>
                <w:sz w:val="18"/>
                <w:szCs w:val="18"/>
                <w:u w:val="single"/>
              </w:rPr>
            </w:pPr>
            <w:r w:rsidRPr="007330A0">
              <w:rPr>
                <w:sz w:val="18"/>
                <w:szCs w:val="18"/>
                <w:u w:val="single"/>
              </w:rPr>
              <w:t>502,2</w:t>
            </w:r>
          </w:p>
        </w:tc>
      </w:tr>
      <w:tr w:rsidR="007330A0" w:rsidRPr="007330A0" w14:paraId="73395877" w14:textId="77777777" w:rsidTr="00F23C9E">
        <w:tc>
          <w:tcPr>
            <w:tcW w:w="4513" w:type="dxa"/>
            <w:tcBorders>
              <w:top w:val="single" w:sz="4" w:space="0" w:color="auto"/>
              <w:left w:val="single" w:sz="4" w:space="0" w:color="auto"/>
              <w:bottom w:val="single" w:sz="4" w:space="0" w:color="auto"/>
              <w:right w:val="single" w:sz="4" w:space="0" w:color="auto"/>
            </w:tcBorders>
          </w:tcPr>
          <w:p w14:paraId="57016170"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w:t>
            </w:r>
          </w:p>
          <w:p w14:paraId="6B03F913" w14:textId="77777777" w:rsidR="007330A0" w:rsidRPr="007330A0" w:rsidRDefault="007330A0" w:rsidP="00E217EA">
            <w:pPr>
              <w:rPr>
                <w:sz w:val="18"/>
                <w:szCs w:val="18"/>
              </w:rPr>
            </w:pPr>
            <w:r w:rsidRPr="007330A0">
              <w:rPr>
                <w:sz w:val="18"/>
                <w:szCs w:val="18"/>
              </w:rPr>
              <w:t>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vAlign w:val="center"/>
          </w:tcPr>
          <w:p w14:paraId="1277439E"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0469C5AA"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8D0C640"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2C5267A2" w14:textId="77777777" w:rsidR="007330A0" w:rsidRPr="007330A0" w:rsidRDefault="007330A0" w:rsidP="00E217EA">
            <w:pPr>
              <w:jc w:val="center"/>
              <w:rPr>
                <w:sz w:val="18"/>
                <w:szCs w:val="18"/>
                <w:lang w:val="en-US"/>
              </w:rPr>
            </w:pPr>
            <w:r w:rsidRPr="007330A0">
              <w:rPr>
                <w:sz w:val="18"/>
                <w:szCs w:val="18"/>
                <w:lang w:val="en-US"/>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E7848" w14:textId="77777777" w:rsidR="007330A0" w:rsidRPr="007330A0" w:rsidRDefault="007330A0" w:rsidP="00E217EA">
            <w:pPr>
              <w:jc w:val="center"/>
              <w:rPr>
                <w:sz w:val="18"/>
                <w:szCs w:val="18"/>
              </w:rPr>
            </w:pPr>
            <w:r w:rsidRPr="007330A0">
              <w:rPr>
                <w:sz w:val="18"/>
                <w:szCs w:val="18"/>
              </w:rPr>
              <w:t>462,2</w:t>
            </w:r>
          </w:p>
        </w:tc>
      </w:tr>
      <w:tr w:rsidR="007330A0" w:rsidRPr="007330A0" w14:paraId="0652A3BD" w14:textId="77777777" w:rsidTr="00F23C9E">
        <w:tc>
          <w:tcPr>
            <w:tcW w:w="4513" w:type="dxa"/>
            <w:tcBorders>
              <w:top w:val="single" w:sz="4" w:space="0" w:color="auto"/>
              <w:left w:val="single" w:sz="4" w:space="0" w:color="auto"/>
              <w:bottom w:val="single" w:sz="4" w:space="0" w:color="auto"/>
              <w:right w:val="single" w:sz="4" w:space="0" w:color="auto"/>
            </w:tcBorders>
          </w:tcPr>
          <w:p w14:paraId="7A03C63D"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vAlign w:val="center"/>
          </w:tcPr>
          <w:p w14:paraId="7DD8F97C"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07E7F679"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68E72D23"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07BB85DD" w14:textId="77777777" w:rsidR="007330A0" w:rsidRPr="007330A0" w:rsidRDefault="007330A0" w:rsidP="00E217EA">
            <w:pPr>
              <w:jc w:val="center"/>
              <w:rPr>
                <w:sz w:val="18"/>
                <w:szCs w:val="18"/>
                <w:lang w:val="en-US"/>
              </w:rPr>
            </w:pPr>
            <w:r w:rsidRPr="007330A0">
              <w:rPr>
                <w:sz w:val="18"/>
                <w:szCs w:val="18"/>
                <w:lang w:val="en-US"/>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B2336" w14:textId="77777777" w:rsidR="007330A0" w:rsidRPr="007330A0" w:rsidRDefault="007330A0" w:rsidP="00E217EA">
            <w:pPr>
              <w:jc w:val="center"/>
              <w:rPr>
                <w:sz w:val="18"/>
                <w:szCs w:val="18"/>
              </w:rPr>
            </w:pPr>
            <w:r w:rsidRPr="007330A0">
              <w:rPr>
                <w:sz w:val="18"/>
                <w:szCs w:val="18"/>
              </w:rPr>
              <w:t>462,2</w:t>
            </w:r>
          </w:p>
        </w:tc>
      </w:tr>
      <w:tr w:rsidR="007330A0" w:rsidRPr="007330A0" w14:paraId="5F588BD9" w14:textId="77777777" w:rsidTr="00F23C9E">
        <w:tc>
          <w:tcPr>
            <w:tcW w:w="4513" w:type="dxa"/>
            <w:tcBorders>
              <w:top w:val="single" w:sz="4" w:space="0" w:color="auto"/>
              <w:left w:val="single" w:sz="4" w:space="0" w:color="auto"/>
              <w:bottom w:val="single" w:sz="4" w:space="0" w:color="auto"/>
              <w:right w:val="single" w:sz="4" w:space="0" w:color="auto"/>
            </w:tcBorders>
          </w:tcPr>
          <w:p w14:paraId="2B604A53" w14:textId="77777777" w:rsidR="007330A0" w:rsidRPr="007330A0" w:rsidRDefault="007330A0" w:rsidP="00E217EA">
            <w:pPr>
              <w:rPr>
                <w:b/>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281022A1"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0E0D311D"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2B21E8F9"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4EF35E37" w14:textId="77777777" w:rsidR="007330A0" w:rsidRPr="007330A0" w:rsidRDefault="007330A0" w:rsidP="00E217EA">
            <w:pPr>
              <w:jc w:val="center"/>
              <w:rPr>
                <w:sz w:val="18"/>
                <w:szCs w:val="18"/>
              </w:rPr>
            </w:pPr>
            <w:r w:rsidRPr="007330A0">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241F0" w14:textId="77777777" w:rsidR="007330A0" w:rsidRPr="007330A0" w:rsidRDefault="007330A0" w:rsidP="00E217EA">
            <w:pPr>
              <w:jc w:val="center"/>
              <w:rPr>
                <w:sz w:val="18"/>
                <w:szCs w:val="18"/>
              </w:rPr>
            </w:pPr>
            <w:r w:rsidRPr="007330A0">
              <w:rPr>
                <w:sz w:val="18"/>
                <w:szCs w:val="18"/>
              </w:rPr>
              <w:t>10,0</w:t>
            </w:r>
          </w:p>
        </w:tc>
      </w:tr>
      <w:tr w:rsidR="007330A0" w:rsidRPr="007330A0" w14:paraId="394A9E44" w14:textId="77777777" w:rsidTr="00F23C9E">
        <w:tc>
          <w:tcPr>
            <w:tcW w:w="4513" w:type="dxa"/>
            <w:tcBorders>
              <w:top w:val="single" w:sz="4" w:space="0" w:color="auto"/>
              <w:left w:val="single" w:sz="4" w:space="0" w:color="auto"/>
              <w:bottom w:val="single" w:sz="4" w:space="0" w:color="auto"/>
              <w:right w:val="single" w:sz="4" w:space="0" w:color="auto"/>
            </w:tcBorders>
          </w:tcPr>
          <w:p w14:paraId="62F9E0BE" w14:textId="77777777" w:rsidR="007330A0" w:rsidRPr="007330A0" w:rsidRDefault="007330A0" w:rsidP="00E217EA">
            <w:pPr>
              <w:widowControl w:val="0"/>
              <w:autoSpaceDE w:val="0"/>
              <w:autoSpaceDN w:val="0"/>
              <w:adjustRightInd w:val="0"/>
              <w:rPr>
                <w:sz w:val="18"/>
                <w:szCs w:val="18"/>
              </w:rPr>
            </w:pPr>
            <w:r w:rsidRPr="007330A0">
              <w:rPr>
                <w:sz w:val="18"/>
                <w:szCs w:val="18"/>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272FBBDB"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6D468A6F"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4639C846"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31C4FA53" w14:textId="77777777" w:rsidR="007330A0" w:rsidRPr="007330A0" w:rsidRDefault="007330A0" w:rsidP="00E217EA">
            <w:pPr>
              <w:jc w:val="center"/>
              <w:rPr>
                <w:sz w:val="18"/>
                <w:szCs w:val="18"/>
              </w:rPr>
            </w:pPr>
            <w:r w:rsidRPr="007330A0">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41445" w14:textId="77777777" w:rsidR="007330A0" w:rsidRPr="007330A0" w:rsidRDefault="007330A0" w:rsidP="00E217EA">
            <w:pPr>
              <w:jc w:val="center"/>
              <w:rPr>
                <w:sz w:val="18"/>
                <w:szCs w:val="18"/>
              </w:rPr>
            </w:pPr>
            <w:r w:rsidRPr="007330A0">
              <w:rPr>
                <w:sz w:val="18"/>
                <w:szCs w:val="18"/>
              </w:rPr>
              <w:t>10,0</w:t>
            </w:r>
          </w:p>
        </w:tc>
      </w:tr>
      <w:tr w:rsidR="007330A0" w:rsidRPr="007330A0" w14:paraId="054588D5" w14:textId="77777777" w:rsidTr="00F23C9E">
        <w:trPr>
          <w:trHeight w:val="307"/>
        </w:trPr>
        <w:tc>
          <w:tcPr>
            <w:tcW w:w="4513" w:type="dxa"/>
            <w:tcBorders>
              <w:top w:val="single" w:sz="4" w:space="0" w:color="auto"/>
              <w:left w:val="single" w:sz="4" w:space="0" w:color="auto"/>
              <w:bottom w:val="single" w:sz="4" w:space="0" w:color="auto"/>
              <w:right w:val="single" w:sz="4" w:space="0" w:color="auto"/>
            </w:tcBorders>
          </w:tcPr>
          <w:p w14:paraId="7EA672A3" w14:textId="77777777" w:rsidR="007330A0" w:rsidRPr="007330A0" w:rsidRDefault="007330A0" w:rsidP="00E217EA">
            <w:pPr>
              <w:widowControl w:val="0"/>
              <w:autoSpaceDE w:val="0"/>
              <w:autoSpaceDN w:val="0"/>
              <w:adjustRightInd w:val="0"/>
              <w:rPr>
                <w:sz w:val="18"/>
                <w:szCs w:val="18"/>
              </w:rPr>
            </w:pPr>
            <w:r w:rsidRPr="007330A0">
              <w:rPr>
                <w:sz w:val="18"/>
                <w:szCs w:val="18"/>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vAlign w:val="center"/>
          </w:tcPr>
          <w:p w14:paraId="5288D28C"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66021E19"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7A498BBB"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72827F4A" w14:textId="77777777" w:rsidR="007330A0" w:rsidRPr="007330A0" w:rsidRDefault="007330A0" w:rsidP="00E217EA">
            <w:pPr>
              <w:jc w:val="center"/>
              <w:rPr>
                <w:sz w:val="18"/>
                <w:szCs w:val="18"/>
              </w:rPr>
            </w:pPr>
            <w:r w:rsidRPr="007330A0">
              <w:rPr>
                <w:sz w:val="18"/>
                <w:szCs w:val="18"/>
              </w:rPr>
              <w:t>350</w:t>
            </w:r>
          </w:p>
        </w:tc>
        <w:tc>
          <w:tcPr>
            <w:tcW w:w="1560" w:type="dxa"/>
            <w:tcBorders>
              <w:left w:val="single" w:sz="4" w:space="0" w:color="000000"/>
              <w:bottom w:val="single" w:sz="4" w:space="0" w:color="000000"/>
              <w:right w:val="single" w:sz="4" w:space="0" w:color="000000"/>
            </w:tcBorders>
            <w:shd w:val="clear" w:color="auto" w:fill="auto"/>
            <w:vAlign w:val="center"/>
          </w:tcPr>
          <w:p w14:paraId="135A2B8D" w14:textId="77777777" w:rsidR="007330A0" w:rsidRPr="007330A0" w:rsidRDefault="007330A0" w:rsidP="00E217EA">
            <w:pPr>
              <w:jc w:val="center"/>
              <w:rPr>
                <w:sz w:val="18"/>
                <w:szCs w:val="18"/>
              </w:rPr>
            </w:pPr>
            <w:r w:rsidRPr="007330A0">
              <w:rPr>
                <w:sz w:val="18"/>
                <w:szCs w:val="18"/>
              </w:rPr>
              <w:t>30,0</w:t>
            </w:r>
          </w:p>
        </w:tc>
      </w:tr>
      <w:tr w:rsidR="007330A0" w:rsidRPr="007330A0" w14:paraId="6B1B6467" w14:textId="77777777" w:rsidTr="00F23C9E">
        <w:tc>
          <w:tcPr>
            <w:tcW w:w="4513" w:type="dxa"/>
            <w:tcBorders>
              <w:top w:val="single" w:sz="4" w:space="0" w:color="auto"/>
              <w:left w:val="single" w:sz="4" w:space="0" w:color="auto"/>
              <w:bottom w:val="single" w:sz="4" w:space="0" w:color="auto"/>
              <w:right w:val="single" w:sz="4" w:space="0" w:color="auto"/>
            </w:tcBorders>
          </w:tcPr>
          <w:p w14:paraId="579F073A" w14:textId="77777777" w:rsidR="007330A0" w:rsidRPr="007330A0" w:rsidRDefault="007330A0" w:rsidP="00E217EA">
            <w:pPr>
              <w:rPr>
                <w:sz w:val="18"/>
                <w:szCs w:val="18"/>
              </w:rPr>
            </w:pPr>
            <w:r w:rsidRPr="007330A0">
              <w:rPr>
                <w:sz w:val="18"/>
                <w:szCs w:val="18"/>
              </w:rPr>
              <w:t>Премии и гранты</w:t>
            </w:r>
          </w:p>
        </w:tc>
        <w:tc>
          <w:tcPr>
            <w:tcW w:w="699" w:type="dxa"/>
            <w:tcBorders>
              <w:top w:val="single" w:sz="4" w:space="0" w:color="auto"/>
              <w:left w:val="single" w:sz="4" w:space="0" w:color="auto"/>
              <w:bottom w:val="single" w:sz="4" w:space="0" w:color="auto"/>
              <w:right w:val="single" w:sz="4" w:space="0" w:color="auto"/>
            </w:tcBorders>
            <w:vAlign w:val="center"/>
          </w:tcPr>
          <w:p w14:paraId="0AE53096"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vAlign w:val="center"/>
          </w:tcPr>
          <w:p w14:paraId="1585AF47"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vAlign w:val="center"/>
          </w:tcPr>
          <w:p w14:paraId="44A206E4" w14:textId="77777777" w:rsidR="007330A0" w:rsidRPr="007330A0" w:rsidRDefault="007330A0" w:rsidP="00E217EA">
            <w:pPr>
              <w:jc w:val="cente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vAlign w:val="center"/>
          </w:tcPr>
          <w:p w14:paraId="16EF3957" w14:textId="77777777" w:rsidR="007330A0" w:rsidRPr="007330A0" w:rsidRDefault="007330A0" w:rsidP="00E217EA">
            <w:pPr>
              <w:jc w:val="center"/>
              <w:rPr>
                <w:sz w:val="18"/>
                <w:szCs w:val="18"/>
              </w:rPr>
            </w:pPr>
            <w:r w:rsidRPr="007330A0">
              <w:rPr>
                <w:sz w:val="18"/>
                <w:szCs w:val="18"/>
              </w:rPr>
              <w:t>350</w:t>
            </w:r>
          </w:p>
        </w:tc>
        <w:tc>
          <w:tcPr>
            <w:tcW w:w="1560" w:type="dxa"/>
            <w:tcBorders>
              <w:left w:val="single" w:sz="4" w:space="0" w:color="000000"/>
              <w:bottom w:val="single" w:sz="4" w:space="0" w:color="000000"/>
              <w:right w:val="single" w:sz="4" w:space="0" w:color="000000"/>
            </w:tcBorders>
            <w:shd w:val="clear" w:color="auto" w:fill="auto"/>
            <w:vAlign w:val="center"/>
          </w:tcPr>
          <w:p w14:paraId="72777048" w14:textId="77777777" w:rsidR="007330A0" w:rsidRPr="007330A0" w:rsidRDefault="007330A0" w:rsidP="00E217EA">
            <w:pPr>
              <w:jc w:val="center"/>
              <w:rPr>
                <w:sz w:val="18"/>
                <w:szCs w:val="18"/>
              </w:rPr>
            </w:pPr>
            <w:r w:rsidRPr="007330A0">
              <w:rPr>
                <w:sz w:val="18"/>
                <w:szCs w:val="18"/>
              </w:rPr>
              <w:t>30,0</w:t>
            </w:r>
          </w:p>
        </w:tc>
      </w:tr>
      <w:tr w:rsidR="007330A0" w:rsidRPr="007330A0" w14:paraId="5D9273C6"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E7B324" w14:textId="77777777" w:rsidR="007330A0" w:rsidRPr="007330A0" w:rsidRDefault="007330A0" w:rsidP="00E217EA">
            <w:pPr>
              <w:jc w:val="both"/>
              <w:rPr>
                <w:sz w:val="18"/>
                <w:szCs w:val="18"/>
              </w:rPr>
            </w:pPr>
            <w:r w:rsidRPr="007330A0">
              <w:rPr>
                <w:sz w:val="18"/>
                <w:szCs w:val="18"/>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018F7"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5A67A4"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C2FE" w14:textId="77777777" w:rsidR="007330A0" w:rsidRPr="007330A0" w:rsidRDefault="007330A0" w:rsidP="00E217EA">
            <w:pPr>
              <w:jc w:val="both"/>
              <w:rPr>
                <w:sz w:val="18"/>
                <w:szCs w:val="18"/>
              </w:rPr>
            </w:pPr>
            <w:r w:rsidRPr="007330A0">
              <w:rPr>
                <w:sz w:val="18"/>
                <w:szCs w:val="18"/>
              </w:rPr>
              <w:t>790Р5</w:t>
            </w:r>
            <w:r w:rsidRPr="007330A0">
              <w:rPr>
                <w:sz w:val="18"/>
                <w:szCs w:val="18"/>
                <w:lang w:val="en-US"/>
              </w:rPr>
              <w:t>S</w:t>
            </w:r>
            <w:r w:rsidRPr="007330A0">
              <w:rPr>
                <w:sz w:val="18"/>
                <w:szCs w:val="18"/>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33787" w14:textId="77777777" w:rsidR="007330A0" w:rsidRPr="007330A0" w:rsidRDefault="007330A0"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2B29" w14:textId="77777777" w:rsidR="007330A0" w:rsidRPr="007330A0" w:rsidRDefault="007330A0" w:rsidP="00E217EA">
            <w:pPr>
              <w:jc w:val="center"/>
              <w:rPr>
                <w:sz w:val="18"/>
                <w:szCs w:val="18"/>
                <w:u w:val="single"/>
              </w:rPr>
            </w:pPr>
            <w:r w:rsidRPr="007330A0">
              <w:rPr>
                <w:sz w:val="18"/>
                <w:szCs w:val="18"/>
                <w:u w:val="single"/>
              </w:rPr>
              <w:t>84,8</w:t>
            </w:r>
          </w:p>
        </w:tc>
      </w:tr>
      <w:tr w:rsidR="007330A0" w:rsidRPr="007330A0" w14:paraId="4B7BE8E0"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704F64"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8EB7"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9BEB9"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8269A8C"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3B072" w14:textId="77777777" w:rsidR="007330A0" w:rsidRPr="007330A0" w:rsidRDefault="007330A0" w:rsidP="00E217EA">
            <w:pPr>
              <w:jc w:val="both"/>
              <w:rPr>
                <w:sz w:val="18"/>
                <w:szCs w:val="18"/>
              </w:rPr>
            </w:pPr>
            <w:r w:rsidRPr="007330A0">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494D91B" w14:textId="77777777" w:rsidR="007330A0" w:rsidRPr="007330A0" w:rsidRDefault="007330A0" w:rsidP="00E217EA">
            <w:pPr>
              <w:jc w:val="center"/>
              <w:rPr>
                <w:sz w:val="18"/>
                <w:szCs w:val="18"/>
              </w:rPr>
            </w:pPr>
          </w:p>
          <w:p w14:paraId="0D59DCE5" w14:textId="77777777" w:rsidR="007330A0" w:rsidRPr="007330A0" w:rsidRDefault="007330A0" w:rsidP="00E217EA">
            <w:pPr>
              <w:jc w:val="center"/>
              <w:rPr>
                <w:sz w:val="18"/>
                <w:szCs w:val="18"/>
              </w:rPr>
            </w:pPr>
            <w:r w:rsidRPr="007330A0">
              <w:rPr>
                <w:sz w:val="18"/>
                <w:szCs w:val="18"/>
              </w:rPr>
              <w:t>84,8</w:t>
            </w:r>
          </w:p>
        </w:tc>
      </w:tr>
      <w:tr w:rsidR="007330A0" w:rsidRPr="007330A0" w14:paraId="0B2247CE" w14:textId="77777777" w:rsidTr="00F23C9E">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A1AF3E"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BD82"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EF1EE"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FE3F8CC"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C92EF" w14:textId="77777777" w:rsidR="007330A0" w:rsidRPr="007330A0" w:rsidRDefault="007330A0" w:rsidP="00E217EA">
            <w:pPr>
              <w:jc w:val="both"/>
              <w:rPr>
                <w:sz w:val="18"/>
                <w:szCs w:val="18"/>
              </w:rPr>
            </w:pPr>
            <w:r w:rsidRPr="007330A0">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E2DB916" w14:textId="77777777" w:rsidR="007330A0" w:rsidRPr="007330A0" w:rsidRDefault="007330A0" w:rsidP="00E217EA">
            <w:pPr>
              <w:jc w:val="center"/>
              <w:rPr>
                <w:sz w:val="18"/>
                <w:szCs w:val="18"/>
              </w:rPr>
            </w:pPr>
            <w:r w:rsidRPr="007330A0">
              <w:rPr>
                <w:sz w:val="18"/>
                <w:szCs w:val="18"/>
              </w:rPr>
              <w:t>84,8</w:t>
            </w:r>
          </w:p>
        </w:tc>
      </w:tr>
    </w:tbl>
    <w:p w14:paraId="43171BC0" w14:textId="77777777" w:rsidR="00F23C9E" w:rsidRDefault="00F23C9E" w:rsidP="007330A0">
      <w:pPr>
        <w:ind w:left="5103"/>
        <w:rPr>
          <w:sz w:val="18"/>
          <w:szCs w:val="18"/>
        </w:rPr>
      </w:pPr>
    </w:p>
    <w:p w14:paraId="2EB89AAD" w14:textId="4F9FDE11" w:rsidR="007330A0" w:rsidRPr="007330A0" w:rsidRDefault="007330A0" w:rsidP="007330A0">
      <w:pPr>
        <w:ind w:left="5103"/>
        <w:rPr>
          <w:sz w:val="18"/>
          <w:szCs w:val="18"/>
        </w:rPr>
      </w:pPr>
      <w:r w:rsidRPr="007330A0">
        <w:rPr>
          <w:sz w:val="18"/>
          <w:szCs w:val="18"/>
        </w:rPr>
        <w:t>Приложение 2.1</w:t>
      </w:r>
    </w:p>
    <w:p w14:paraId="7B12A31B" w14:textId="77777777" w:rsidR="007330A0" w:rsidRPr="007330A0" w:rsidRDefault="007330A0" w:rsidP="007330A0">
      <w:pPr>
        <w:tabs>
          <w:tab w:val="left" w:pos="5040"/>
          <w:tab w:val="left" w:pos="5400"/>
        </w:tabs>
        <w:ind w:left="5103"/>
        <w:rPr>
          <w:sz w:val="18"/>
          <w:szCs w:val="18"/>
        </w:rPr>
      </w:pPr>
      <w:r w:rsidRPr="007330A0">
        <w:rPr>
          <w:sz w:val="18"/>
          <w:szCs w:val="18"/>
        </w:rPr>
        <w:t>к решению Совета Подгорнского сельского поселения от 22.12.2023 № 51</w:t>
      </w:r>
    </w:p>
    <w:p w14:paraId="15082EDC" w14:textId="77777777" w:rsidR="007330A0" w:rsidRPr="007330A0" w:rsidRDefault="007330A0" w:rsidP="007330A0">
      <w:pPr>
        <w:rPr>
          <w:sz w:val="18"/>
          <w:szCs w:val="18"/>
        </w:rPr>
      </w:pPr>
    </w:p>
    <w:p w14:paraId="75FA5EB2" w14:textId="77777777" w:rsidR="007330A0" w:rsidRPr="007330A0" w:rsidRDefault="007330A0" w:rsidP="007330A0">
      <w:pPr>
        <w:jc w:val="center"/>
        <w:rPr>
          <w:sz w:val="18"/>
          <w:szCs w:val="18"/>
        </w:rPr>
      </w:pPr>
      <w:r w:rsidRPr="007330A0">
        <w:rPr>
          <w:b/>
          <w:i/>
          <w:sz w:val="18"/>
          <w:szCs w:val="18"/>
        </w:rPr>
        <w:t>РАСПРЕДЕЛЕНИЕ</w:t>
      </w:r>
    </w:p>
    <w:p w14:paraId="210FDC62" w14:textId="77777777" w:rsidR="007330A0" w:rsidRPr="007330A0" w:rsidRDefault="007330A0" w:rsidP="007330A0">
      <w:pPr>
        <w:jc w:val="center"/>
        <w:rPr>
          <w:sz w:val="18"/>
          <w:szCs w:val="18"/>
        </w:rPr>
      </w:pPr>
      <w:r w:rsidRPr="007330A0">
        <w:rPr>
          <w:b/>
          <w:i/>
          <w:sz w:val="18"/>
          <w:szCs w:val="18"/>
        </w:rPr>
        <w:t>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плановый период 2025 и 2026 годов</w:t>
      </w:r>
    </w:p>
    <w:p w14:paraId="7886700B" w14:textId="77777777" w:rsidR="007330A0" w:rsidRPr="007330A0" w:rsidRDefault="007330A0" w:rsidP="007330A0">
      <w:pPr>
        <w:rPr>
          <w:sz w:val="18"/>
          <w:szCs w:val="18"/>
        </w:rPr>
      </w:pPr>
    </w:p>
    <w:tbl>
      <w:tblPr>
        <w:tblW w:w="9640" w:type="dxa"/>
        <w:tblInd w:w="-147" w:type="dxa"/>
        <w:tblLayout w:type="fixed"/>
        <w:tblLook w:val="0000" w:firstRow="0" w:lastRow="0" w:firstColumn="0" w:lastColumn="0" w:noHBand="0" w:noVBand="0"/>
      </w:tblPr>
      <w:tblGrid>
        <w:gridCol w:w="3403"/>
        <w:gridCol w:w="699"/>
        <w:gridCol w:w="704"/>
        <w:gridCol w:w="1316"/>
        <w:gridCol w:w="706"/>
        <w:gridCol w:w="1345"/>
        <w:gridCol w:w="1467"/>
      </w:tblGrid>
      <w:tr w:rsidR="007330A0" w:rsidRPr="007330A0" w14:paraId="4D03D75B" w14:textId="77777777" w:rsidTr="00F23C9E">
        <w:trPr>
          <w:trHeight w:val="306"/>
        </w:trPr>
        <w:tc>
          <w:tcPr>
            <w:tcW w:w="3403" w:type="dxa"/>
            <w:vMerge w:val="restart"/>
            <w:tcBorders>
              <w:top w:val="single" w:sz="4" w:space="0" w:color="000000"/>
              <w:left w:val="single" w:sz="4" w:space="0" w:color="000000"/>
              <w:right w:val="single" w:sz="4" w:space="0" w:color="000000"/>
            </w:tcBorders>
            <w:shd w:val="clear" w:color="auto" w:fill="auto"/>
            <w:vAlign w:val="center"/>
          </w:tcPr>
          <w:p w14:paraId="58854B08" w14:textId="77777777" w:rsidR="007330A0" w:rsidRPr="007330A0" w:rsidRDefault="007330A0" w:rsidP="00E217EA">
            <w:pPr>
              <w:ind w:right="-7128"/>
              <w:rPr>
                <w:sz w:val="18"/>
                <w:szCs w:val="18"/>
              </w:rPr>
            </w:pPr>
            <w:r w:rsidRPr="007330A0">
              <w:rPr>
                <w:b/>
                <w:sz w:val="18"/>
                <w:szCs w:val="18"/>
              </w:rPr>
              <w:t xml:space="preserve">    Наименование </w:t>
            </w:r>
          </w:p>
        </w:tc>
        <w:tc>
          <w:tcPr>
            <w:tcW w:w="699" w:type="dxa"/>
            <w:vMerge w:val="restart"/>
            <w:tcBorders>
              <w:top w:val="single" w:sz="4" w:space="0" w:color="000000"/>
              <w:left w:val="single" w:sz="4" w:space="0" w:color="000000"/>
              <w:right w:val="single" w:sz="4" w:space="0" w:color="000000"/>
            </w:tcBorders>
            <w:shd w:val="clear" w:color="auto" w:fill="auto"/>
          </w:tcPr>
          <w:p w14:paraId="0C9C679F" w14:textId="77777777" w:rsidR="007330A0" w:rsidRPr="007330A0" w:rsidRDefault="007330A0" w:rsidP="00E217EA">
            <w:pPr>
              <w:jc w:val="center"/>
              <w:rPr>
                <w:sz w:val="18"/>
                <w:szCs w:val="18"/>
              </w:rPr>
            </w:pPr>
            <w:r w:rsidRPr="007330A0">
              <w:rPr>
                <w:b/>
                <w:sz w:val="18"/>
                <w:szCs w:val="18"/>
              </w:rPr>
              <w:t>Рз</w:t>
            </w:r>
          </w:p>
        </w:tc>
        <w:tc>
          <w:tcPr>
            <w:tcW w:w="704" w:type="dxa"/>
            <w:vMerge w:val="restart"/>
            <w:tcBorders>
              <w:top w:val="single" w:sz="4" w:space="0" w:color="000000"/>
              <w:left w:val="single" w:sz="4" w:space="0" w:color="000000"/>
              <w:right w:val="single" w:sz="4" w:space="0" w:color="000000"/>
            </w:tcBorders>
            <w:shd w:val="clear" w:color="auto" w:fill="auto"/>
          </w:tcPr>
          <w:p w14:paraId="673FFFF3" w14:textId="77777777" w:rsidR="007330A0" w:rsidRPr="007330A0" w:rsidRDefault="007330A0" w:rsidP="00E217EA">
            <w:pPr>
              <w:jc w:val="center"/>
              <w:rPr>
                <w:sz w:val="18"/>
                <w:szCs w:val="18"/>
              </w:rPr>
            </w:pPr>
            <w:r w:rsidRPr="007330A0">
              <w:rPr>
                <w:b/>
                <w:sz w:val="18"/>
                <w:szCs w:val="18"/>
              </w:rPr>
              <w:t>ПР</w:t>
            </w:r>
          </w:p>
        </w:tc>
        <w:tc>
          <w:tcPr>
            <w:tcW w:w="1316" w:type="dxa"/>
            <w:vMerge w:val="restart"/>
            <w:tcBorders>
              <w:top w:val="single" w:sz="4" w:space="0" w:color="000000"/>
              <w:left w:val="single" w:sz="4" w:space="0" w:color="000000"/>
              <w:right w:val="single" w:sz="4" w:space="0" w:color="000000"/>
            </w:tcBorders>
            <w:shd w:val="clear" w:color="auto" w:fill="auto"/>
          </w:tcPr>
          <w:p w14:paraId="1D4AE82B" w14:textId="77777777" w:rsidR="007330A0" w:rsidRPr="007330A0" w:rsidRDefault="007330A0" w:rsidP="00E217EA">
            <w:pPr>
              <w:jc w:val="center"/>
              <w:rPr>
                <w:sz w:val="18"/>
                <w:szCs w:val="18"/>
              </w:rPr>
            </w:pPr>
            <w:r w:rsidRPr="007330A0">
              <w:rPr>
                <w:b/>
                <w:sz w:val="18"/>
                <w:szCs w:val="18"/>
              </w:rPr>
              <w:t>ЦСР</w:t>
            </w:r>
          </w:p>
        </w:tc>
        <w:tc>
          <w:tcPr>
            <w:tcW w:w="706" w:type="dxa"/>
            <w:vMerge w:val="restart"/>
            <w:tcBorders>
              <w:top w:val="single" w:sz="4" w:space="0" w:color="000000"/>
              <w:left w:val="single" w:sz="4" w:space="0" w:color="000000"/>
              <w:right w:val="single" w:sz="4" w:space="0" w:color="000000"/>
            </w:tcBorders>
            <w:shd w:val="clear" w:color="auto" w:fill="auto"/>
          </w:tcPr>
          <w:p w14:paraId="5DB979C2" w14:textId="77777777" w:rsidR="007330A0" w:rsidRPr="007330A0" w:rsidRDefault="007330A0" w:rsidP="00E217EA">
            <w:pPr>
              <w:jc w:val="center"/>
              <w:rPr>
                <w:sz w:val="18"/>
                <w:szCs w:val="18"/>
              </w:rPr>
            </w:pPr>
            <w:r w:rsidRPr="007330A0">
              <w:rPr>
                <w:b/>
                <w:sz w:val="18"/>
                <w:szCs w:val="18"/>
              </w:rPr>
              <w:t>ВР</w:t>
            </w:r>
          </w:p>
        </w:tc>
        <w:tc>
          <w:tcPr>
            <w:tcW w:w="2812" w:type="dxa"/>
            <w:gridSpan w:val="2"/>
            <w:tcBorders>
              <w:top w:val="single" w:sz="4" w:space="0" w:color="000000"/>
              <w:left w:val="single" w:sz="4" w:space="0" w:color="000000"/>
              <w:bottom w:val="single" w:sz="4" w:space="0" w:color="000000"/>
              <w:right w:val="single" w:sz="4" w:space="0" w:color="000000"/>
            </w:tcBorders>
            <w:shd w:val="clear" w:color="auto" w:fill="auto"/>
          </w:tcPr>
          <w:p w14:paraId="2F80F3E6" w14:textId="77777777" w:rsidR="007330A0" w:rsidRPr="007330A0" w:rsidRDefault="007330A0" w:rsidP="00E217EA">
            <w:pPr>
              <w:jc w:val="center"/>
              <w:rPr>
                <w:sz w:val="18"/>
                <w:szCs w:val="18"/>
              </w:rPr>
            </w:pPr>
            <w:r w:rsidRPr="007330A0">
              <w:rPr>
                <w:b/>
                <w:sz w:val="18"/>
                <w:szCs w:val="18"/>
              </w:rPr>
              <w:t>Сумма</w:t>
            </w:r>
          </w:p>
          <w:p w14:paraId="01199207" w14:textId="77777777" w:rsidR="007330A0" w:rsidRPr="007330A0" w:rsidRDefault="007330A0" w:rsidP="00E217EA">
            <w:pPr>
              <w:jc w:val="center"/>
              <w:rPr>
                <w:b/>
                <w:sz w:val="18"/>
                <w:szCs w:val="18"/>
              </w:rPr>
            </w:pPr>
            <w:r w:rsidRPr="007330A0">
              <w:rPr>
                <w:b/>
                <w:sz w:val="18"/>
                <w:szCs w:val="18"/>
              </w:rPr>
              <w:t>(тыс.руб.)</w:t>
            </w:r>
          </w:p>
        </w:tc>
      </w:tr>
      <w:tr w:rsidR="007330A0" w:rsidRPr="007330A0" w14:paraId="669CA936" w14:textId="77777777" w:rsidTr="00F23C9E">
        <w:trPr>
          <w:trHeight w:val="306"/>
        </w:trPr>
        <w:tc>
          <w:tcPr>
            <w:tcW w:w="3403" w:type="dxa"/>
            <w:vMerge/>
            <w:tcBorders>
              <w:left w:val="single" w:sz="4" w:space="0" w:color="000000"/>
              <w:bottom w:val="single" w:sz="4" w:space="0" w:color="000000"/>
              <w:right w:val="single" w:sz="4" w:space="0" w:color="000000"/>
            </w:tcBorders>
            <w:shd w:val="clear" w:color="auto" w:fill="auto"/>
            <w:vAlign w:val="center"/>
          </w:tcPr>
          <w:p w14:paraId="27699C79" w14:textId="77777777" w:rsidR="007330A0" w:rsidRPr="007330A0" w:rsidRDefault="007330A0" w:rsidP="00E217EA">
            <w:pPr>
              <w:ind w:right="-7128"/>
              <w:rPr>
                <w:b/>
                <w:sz w:val="18"/>
                <w:szCs w:val="18"/>
              </w:rPr>
            </w:pPr>
          </w:p>
        </w:tc>
        <w:tc>
          <w:tcPr>
            <w:tcW w:w="699" w:type="dxa"/>
            <w:vMerge/>
            <w:tcBorders>
              <w:left w:val="single" w:sz="4" w:space="0" w:color="000000"/>
              <w:bottom w:val="single" w:sz="4" w:space="0" w:color="000000"/>
              <w:right w:val="single" w:sz="4" w:space="0" w:color="000000"/>
            </w:tcBorders>
            <w:shd w:val="clear" w:color="auto" w:fill="auto"/>
          </w:tcPr>
          <w:p w14:paraId="19A487CE" w14:textId="77777777" w:rsidR="007330A0" w:rsidRPr="007330A0" w:rsidRDefault="007330A0" w:rsidP="00E217EA">
            <w:pPr>
              <w:jc w:val="center"/>
              <w:rPr>
                <w:b/>
                <w:sz w:val="18"/>
                <w:szCs w:val="18"/>
              </w:rPr>
            </w:pPr>
          </w:p>
        </w:tc>
        <w:tc>
          <w:tcPr>
            <w:tcW w:w="704" w:type="dxa"/>
            <w:vMerge/>
            <w:tcBorders>
              <w:left w:val="single" w:sz="4" w:space="0" w:color="000000"/>
              <w:bottom w:val="single" w:sz="4" w:space="0" w:color="000000"/>
              <w:right w:val="single" w:sz="4" w:space="0" w:color="000000"/>
            </w:tcBorders>
            <w:shd w:val="clear" w:color="auto" w:fill="auto"/>
          </w:tcPr>
          <w:p w14:paraId="57FAA601" w14:textId="77777777" w:rsidR="007330A0" w:rsidRPr="007330A0" w:rsidRDefault="007330A0" w:rsidP="00E217EA">
            <w:pPr>
              <w:jc w:val="center"/>
              <w:rPr>
                <w:b/>
                <w:sz w:val="18"/>
                <w:szCs w:val="18"/>
              </w:rPr>
            </w:pPr>
          </w:p>
        </w:tc>
        <w:tc>
          <w:tcPr>
            <w:tcW w:w="1316" w:type="dxa"/>
            <w:vMerge/>
            <w:tcBorders>
              <w:left w:val="single" w:sz="4" w:space="0" w:color="000000"/>
              <w:bottom w:val="single" w:sz="4" w:space="0" w:color="000000"/>
              <w:right w:val="single" w:sz="4" w:space="0" w:color="000000"/>
            </w:tcBorders>
            <w:shd w:val="clear" w:color="auto" w:fill="auto"/>
          </w:tcPr>
          <w:p w14:paraId="45BF48BC" w14:textId="77777777" w:rsidR="007330A0" w:rsidRPr="007330A0" w:rsidRDefault="007330A0" w:rsidP="00E217EA">
            <w:pPr>
              <w:jc w:val="center"/>
              <w:rPr>
                <w:b/>
                <w:sz w:val="18"/>
                <w:szCs w:val="18"/>
              </w:rPr>
            </w:pPr>
          </w:p>
        </w:tc>
        <w:tc>
          <w:tcPr>
            <w:tcW w:w="706" w:type="dxa"/>
            <w:vMerge/>
            <w:tcBorders>
              <w:left w:val="single" w:sz="4" w:space="0" w:color="000000"/>
              <w:bottom w:val="single" w:sz="4" w:space="0" w:color="000000"/>
              <w:right w:val="single" w:sz="4" w:space="0" w:color="000000"/>
            </w:tcBorders>
            <w:shd w:val="clear" w:color="auto" w:fill="auto"/>
          </w:tcPr>
          <w:p w14:paraId="56561C01" w14:textId="77777777" w:rsidR="007330A0" w:rsidRPr="007330A0" w:rsidRDefault="007330A0" w:rsidP="00E217EA">
            <w:pPr>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tcPr>
          <w:p w14:paraId="407D25AF" w14:textId="77777777" w:rsidR="007330A0" w:rsidRPr="007330A0" w:rsidRDefault="007330A0" w:rsidP="00E217EA">
            <w:pPr>
              <w:jc w:val="center"/>
              <w:rPr>
                <w:sz w:val="18"/>
                <w:szCs w:val="18"/>
              </w:rPr>
            </w:pPr>
            <w:r w:rsidRPr="007330A0">
              <w:rPr>
                <w:b/>
                <w:sz w:val="18"/>
                <w:szCs w:val="18"/>
              </w:rPr>
              <w:t>2025 год</w:t>
            </w:r>
          </w:p>
        </w:tc>
        <w:tc>
          <w:tcPr>
            <w:tcW w:w="1467" w:type="dxa"/>
            <w:tcBorders>
              <w:top w:val="single" w:sz="4" w:space="0" w:color="000000"/>
              <w:left w:val="single" w:sz="4" w:space="0" w:color="000000"/>
              <w:bottom w:val="single" w:sz="4" w:space="0" w:color="000000"/>
              <w:right w:val="single" w:sz="4" w:space="0" w:color="000000"/>
            </w:tcBorders>
          </w:tcPr>
          <w:p w14:paraId="1C1B83D1" w14:textId="77777777" w:rsidR="007330A0" w:rsidRPr="007330A0" w:rsidRDefault="007330A0" w:rsidP="00E217EA">
            <w:pPr>
              <w:jc w:val="center"/>
              <w:rPr>
                <w:sz w:val="18"/>
                <w:szCs w:val="18"/>
              </w:rPr>
            </w:pPr>
            <w:r w:rsidRPr="007330A0">
              <w:rPr>
                <w:b/>
                <w:sz w:val="18"/>
                <w:szCs w:val="18"/>
              </w:rPr>
              <w:t>2026 год</w:t>
            </w:r>
          </w:p>
        </w:tc>
      </w:tr>
      <w:tr w:rsidR="007330A0" w:rsidRPr="007330A0" w14:paraId="395C88B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31476FA" w14:textId="77777777" w:rsidR="007330A0" w:rsidRPr="007330A0" w:rsidRDefault="007330A0" w:rsidP="00E217EA">
            <w:pPr>
              <w:rPr>
                <w:sz w:val="18"/>
                <w:szCs w:val="18"/>
              </w:rPr>
            </w:pPr>
            <w:r w:rsidRPr="007330A0">
              <w:rPr>
                <w:b/>
                <w:sz w:val="18"/>
                <w:szCs w:val="18"/>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6325200C" w14:textId="77777777" w:rsidR="007330A0" w:rsidRPr="007330A0" w:rsidRDefault="007330A0" w:rsidP="00E217EA">
            <w:pPr>
              <w:snapToGrid w:val="0"/>
              <w:jc w:val="center"/>
              <w:rPr>
                <w:b/>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224B5449" w14:textId="77777777" w:rsidR="007330A0" w:rsidRPr="007330A0" w:rsidRDefault="007330A0" w:rsidP="00E217EA">
            <w:pPr>
              <w:snapToGrid w:val="0"/>
              <w:jc w:val="center"/>
              <w:rPr>
                <w:b/>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EED4BE3"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085155D"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158B7" w14:textId="77777777" w:rsidR="007330A0" w:rsidRPr="007330A0" w:rsidRDefault="007330A0" w:rsidP="00E217EA">
            <w:pPr>
              <w:jc w:val="center"/>
              <w:rPr>
                <w:sz w:val="18"/>
                <w:szCs w:val="18"/>
              </w:rPr>
            </w:pPr>
            <w:r w:rsidRPr="007330A0">
              <w:rPr>
                <w:b/>
                <w:sz w:val="18"/>
                <w:szCs w:val="18"/>
              </w:rPr>
              <w:t>89 553,2</w:t>
            </w:r>
          </w:p>
        </w:tc>
        <w:tc>
          <w:tcPr>
            <w:tcW w:w="1467" w:type="dxa"/>
            <w:tcBorders>
              <w:top w:val="single" w:sz="4" w:space="0" w:color="000000"/>
              <w:left w:val="single" w:sz="4" w:space="0" w:color="000000"/>
              <w:bottom w:val="single" w:sz="4" w:space="0" w:color="000000"/>
              <w:right w:val="single" w:sz="4" w:space="0" w:color="000000"/>
            </w:tcBorders>
          </w:tcPr>
          <w:p w14:paraId="6F054CB4" w14:textId="77777777" w:rsidR="007330A0" w:rsidRPr="007330A0" w:rsidRDefault="007330A0" w:rsidP="00E217EA">
            <w:pPr>
              <w:jc w:val="center"/>
              <w:rPr>
                <w:b/>
                <w:sz w:val="18"/>
                <w:szCs w:val="18"/>
              </w:rPr>
            </w:pPr>
            <w:r w:rsidRPr="007330A0">
              <w:rPr>
                <w:b/>
                <w:sz w:val="18"/>
                <w:szCs w:val="18"/>
              </w:rPr>
              <w:t>90 442,4</w:t>
            </w:r>
          </w:p>
        </w:tc>
      </w:tr>
      <w:tr w:rsidR="007330A0" w:rsidRPr="007330A0" w14:paraId="75FA60C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DF55036" w14:textId="77777777" w:rsidR="007330A0" w:rsidRPr="007330A0" w:rsidRDefault="007330A0" w:rsidP="00E217EA">
            <w:pPr>
              <w:rPr>
                <w:sz w:val="18"/>
                <w:szCs w:val="18"/>
              </w:rPr>
            </w:pPr>
            <w:r w:rsidRPr="007330A0">
              <w:rPr>
                <w:b/>
                <w:sz w:val="18"/>
                <w:szCs w:val="18"/>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2F3E5" w14:textId="77777777" w:rsidR="007330A0" w:rsidRPr="007330A0" w:rsidRDefault="007330A0" w:rsidP="00E217EA">
            <w:pPr>
              <w:jc w:val="center"/>
              <w:rPr>
                <w:sz w:val="18"/>
                <w:szCs w:val="18"/>
              </w:rPr>
            </w:pPr>
            <w:r w:rsidRPr="007330A0">
              <w:rPr>
                <w:b/>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36E95"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63488"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9F630"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D64C6D" w14:textId="77777777" w:rsidR="007330A0" w:rsidRPr="007330A0" w:rsidRDefault="007330A0" w:rsidP="00E217EA">
            <w:pPr>
              <w:jc w:val="center"/>
              <w:rPr>
                <w:sz w:val="18"/>
                <w:szCs w:val="18"/>
              </w:rPr>
            </w:pPr>
            <w:r w:rsidRPr="007330A0">
              <w:rPr>
                <w:b/>
                <w:sz w:val="18"/>
                <w:szCs w:val="18"/>
              </w:rPr>
              <w:t>12727,2</w:t>
            </w:r>
          </w:p>
        </w:tc>
        <w:tc>
          <w:tcPr>
            <w:tcW w:w="1467" w:type="dxa"/>
            <w:tcBorders>
              <w:top w:val="single" w:sz="4" w:space="0" w:color="000000"/>
              <w:left w:val="single" w:sz="4" w:space="0" w:color="000000"/>
              <w:bottom w:val="single" w:sz="4" w:space="0" w:color="000000"/>
              <w:right w:val="single" w:sz="4" w:space="0" w:color="000000"/>
            </w:tcBorders>
          </w:tcPr>
          <w:p w14:paraId="513EEC41" w14:textId="77777777" w:rsidR="007330A0" w:rsidRPr="007330A0" w:rsidRDefault="007330A0" w:rsidP="00E217EA">
            <w:pPr>
              <w:jc w:val="center"/>
              <w:rPr>
                <w:b/>
                <w:sz w:val="18"/>
                <w:szCs w:val="18"/>
              </w:rPr>
            </w:pPr>
            <w:r w:rsidRPr="007330A0">
              <w:rPr>
                <w:b/>
                <w:sz w:val="18"/>
                <w:szCs w:val="18"/>
              </w:rPr>
              <w:t>13815,5</w:t>
            </w:r>
          </w:p>
        </w:tc>
      </w:tr>
      <w:tr w:rsidR="007330A0" w:rsidRPr="007330A0" w14:paraId="641376F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16003CB" w14:textId="77777777" w:rsidR="007330A0" w:rsidRPr="007330A0" w:rsidRDefault="007330A0" w:rsidP="00E217EA">
            <w:pPr>
              <w:jc w:val="both"/>
              <w:rPr>
                <w:sz w:val="18"/>
                <w:szCs w:val="18"/>
              </w:rPr>
            </w:pPr>
            <w:r w:rsidRPr="007330A0">
              <w:rPr>
                <w:b/>
                <w:i/>
                <w:sz w:val="18"/>
                <w:szCs w:val="18"/>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577D"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F40F5" w14:textId="77777777" w:rsidR="007330A0" w:rsidRPr="007330A0" w:rsidRDefault="007330A0" w:rsidP="00E217EA">
            <w:pPr>
              <w:jc w:val="center"/>
              <w:rPr>
                <w:sz w:val="18"/>
                <w:szCs w:val="18"/>
              </w:rPr>
            </w:pPr>
            <w:r w:rsidRPr="007330A0">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BDC3B"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CAC7B"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1DDD9" w14:textId="77777777" w:rsidR="007330A0" w:rsidRPr="007330A0" w:rsidRDefault="007330A0" w:rsidP="00E217EA">
            <w:pPr>
              <w:jc w:val="center"/>
              <w:rPr>
                <w:sz w:val="18"/>
                <w:szCs w:val="18"/>
              </w:rPr>
            </w:pPr>
            <w:r w:rsidRPr="007330A0">
              <w:rPr>
                <w:b/>
                <w:sz w:val="18"/>
                <w:szCs w:val="18"/>
              </w:rPr>
              <w:t>1 470,6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8AEB7" w14:textId="77777777" w:rsidR="007330A0" w:rsidRPr="007330A0" w:rsidRDefault="007330A0" w:rsidP="00E217EA">
            <w:pPr>
              <w:jc w:val="center"/>
              <w:rPr>
                <w:sz w:val="18"/>
                <w:szCs w:val="18"/>
              </w:rPr>
            </w:pPr>
            <w:r w:rsidRPr="007330A0">
              <w:rPr>
                <w:b/>
                <w:sz w:val="18"/>
                <w:szCs w:val="18"/>
              </w:rPr>
              <w:t>1 470,6</w:t>
            </w:r>
          </w:p>
        </w:tc>
      </w:tr>
      <w:tr w:rsidR="007330A0" w:rsidRPr="007330A0" w14:paraId="33EF685A"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9C910A4"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550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A7ACE"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61072"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1B691"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814A" w14:textId="77777777" w:rsidR="007330A0" w:rsidRPr="007330A0" w:rsidRDefault="007330A0" w:rsidP="00E217EA">
            <w:pPr>
              <w:jc w:val="center"/>
              <w:rPr>
                <w:sz w:val="18"/>
                <w:szCs w:val="18"/>
              </w:rPr>
            </w:pPr>
            <w:r w:rsidRPr="007330A0">
              <w:rPr>
                <w:sz w:val="18"/>
                <w:szCs w:val="18"/>
                <w:u w:val="single"/>
              </w:rPr>
              <w:t>1470,6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B898" w14:textId="77777777" w:rsidR="007330A0" w:rsidRPr="007330A0" w:rsidRDefault="007330A0" w:rsidP="00E217EA">
            <w:pPr>
              <w:jc w:val="center"/>
              <w:rPr>
                <w:sz w:val="18"/>
                <w:szCs w:val="18"/>
              </w:rPr>
            </w:pPr>
            <w:r w:rsidRPr="007330A0">
              <w:rPr>
                <w:sz w:val="18"/>
                <w:szCs w:val="18"/>
                <w:u w:val="single"/>
              </w:rPr>
              <w:t>1470,6</w:t>
            </w:r>
          </w:p>
        </w:tc>
      </w:tr>
      <w:tr w:rsidR="007330A0" w:rsidRPr="007330A0" w14:paraId="46F7A83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28302F7"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56F08"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173AF"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FA8AA" w14:textId="77777777" w:rsidR="007330A0" w:rsidRPr="007330A0" w:rsidRDefault="007330A0" w:rsidP="00E217EA">
            <w:pPr>
              <w:jc w:val="center"/>
              <w:rPr>
                <w:sz w:val="18"/>
                <w:szCs w:val="18"/>
              </w:rPr>
            </w:pPr>
            <w:r w:rsidRPr="007330A0">
              <w:rPr>
                <w:sz w:val="18"/>
                <w:szCs w:val="18"/>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3C0D"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AA4B4" w14:textId="77777777" w:rsidR="007330A0" w:rsidRPr="007330A0" w:rsidRDefault="007330A0" w:rsidP="00E217EA">
            <w:pPr>
              <w:jc w:val="center"/>
              <w:rPr>
                <w:sz w:val="18"/>
                <w:szCs w:val="18"/>
              </w:rPr>
            </w:pPr>
            <w:r w:rsidRPr="007330A0">
              <w:rPr>
                <w:sz w:val="18"/>
                <w:szCs w:val="18"/>
                <w:u w:val="single"/>
              </w:rPr>
              <w:t>1470,6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D490A" w14:textId="77777777" w:rsidR="007330A0" w:rsidRPr="007330A0" w:rsidRDefault="007330A0" w:rsidP="00E217EA">
            <w:pPr>
              <w:jc w:val="center"/>
              <w:rPr>
                <w:sz w:val="18"/>
                <w:szCs w:val="18"/>
              </w:rPr>
            </w:pPr>
            <w:r w:rsidRPr="007330A0">
              <w:rPr>
                <w:sz w:val="18"/>
                <w:szCs w:val="18"/>
                <w:u w:val="single"/>
              </w:rPr>
              <w:t>1470,6</w:t>
            </w:r>
          </w:p>
        </w:tc>
      </w:tr>
      <w:tr w:rsidR="007330A0" w:rsidRPr="007330A0" w14:paraId="65DD504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5FD7744" w14:textId="77777777" w:rsidR="007330A0" w:rsidRPr="007330A0" w:rsidRDefault="007330A0" w:rsidP="00E217EA">
            <w:pPr>
              <w:rPr>
                <w:sz w:val="18"/>
                <w:szCs w:val="18"/>
              </w:rPr>
            </w:pPr>
            <w:r w:rsidRPr="007330A0">
              <w:rPr>
                <w:sz w:val="18"/>
                <w:szCs w:val="18"/>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2D0B"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DC176"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83C4" w14:textId="77777777" w:rsidR="007330A0" w:rsidRPr="007330A0" w:rsidRDefault="007330A0" w:rsidP="00E217EA">
            <w:pPr>
              <w:jc w:val="center"/>
              <w:rPr>
                <w:sz w:val="18"/>
                <w:szCs w:val="18"/>
              </w:rPr>
            </w:pPr>
            <w:r w:rsidRPr="007330A0">
              <w:rPr>
                <w:sz w:val="18"/>
                <w:szCs w:val="18"/>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2BD03"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E884" w14:textId="77777777" w:rsidR="007330A0" w:rsidRPr="007330A0" w:rsidRDefault="007330A0" w:rsidP="00E217EA">
            <w:pPr>
              <w:jc w:val="center"/>
              <w:rPr>
                <w:sz w:val="18"/>
                <w:szCs w:val="18"/>
              </w:rPr>
            </w:pPr>
            <w:r w:rsidRPr="007330A0">
              <w:rPr>
                <w:sz w:val="18"/>
                <w:szCs w:val="18"/>
              </w:rPr>
              <w:t>1470,6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9F448" w14:textId="77777777" w:rsidR="007330A0" w:rsidRPr="007330A0" w:rsidRDefault="007330A0" w:rsidP="00E217EA">
            <w:pPr>
              <w:jc w:val="center"/>
              <w:rPr>
                <w:sz w:val="18"/>
                <w:szCs w:val="18"/>
              </w:rPr>
            </w:pPr>
            <w:r w:rsidRPr="007330A0">
              <w:rPr>
                <w:sz w:val="18"/>
                <w:szCs w:val="18"/>
              </w:rPr>
              <w:t>1470,6</w:t>
            </w:r>
          </w:p>
        </w:tc>
      </w:tr>
      <w:tr w:rsidR="007330A0" w:rsidRPr="007330A0" w14:paraId="4834FCE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65EE4F3" w14:textId="77777777" w:rsidR="007330A0" w:rsidRPr="007330A0" w:rsidRDefault="007330A0" w:rsidP="00E217EA">
            <w:pPr>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40F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2A216"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110D8" w14:textId="77777777" w:rsidR="007330A0" w:rsidRPr="007330A0" w:rsidRDefault="007330A0" w:rsidP="00E217EA">
            <w:pPr>
              <w:jc w:val="center"/>
              <w:rPr>
                <w:sz w:val="18"/>
                <w:szCs w:val="18"/>
              </w:rPr>
            </w:pPr>
            <w:r w:rsidRPr="007330A0">
              <w:rPr>
                <w:sz w:val="18"/>
                <w:szCs w:val="18"/>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FE2D8" w14:textId="77777777" w:rsidR="007330A0" w:rsidRPr="007330A0" w:rsidRDefault="007330A0" w:rsidP="00E217EA">
            <w:pPr>
              <w:jc w:val="center"/>
              <w:rPr>
                <w:sz w:val="18"/>
                <w:szCs w:val="18"/>
              </w:rPr>
            </w:pPr>
            <w:r w:rsidRPr="007330A0">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26E5108" w14:textId="77777777" w:rsidR="007330A0" w:rsidRPr="007330A0" w:rsidRDefault="007330A0" w:rsidP="00E217EA">
            <w:pPr>
              <w:jc w:val="center"/>
              <w:rPr>
                <w:sz w:val="18"/>
                <w:szCs w:val="18"/>
              </w:rPr>
            </w:pPr>
          </w:p>
          <w:p w14:paraId="3D279492" w14:textId="77777777" w:rsidR="007330A0" w:rsidRPr="007330A0" w:rsidRDefault="007330A0" w:rsidP="00E217EA">
            <w:pPr>
              <w:jc w:val="center"/>
              <w:rPr>
                <w:sz w:val="18"/>
                <w:szCs w:val="18"/>
              </w:rPr>
            </w:pPr>
            <w:r w:rsidRPr="007330A0">
              <w:rPr>
                <w:sz w:val="18"/>
                <w:szCs w:val="18"/>
              </w:rPr>
              <w:t>1470,6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7B77C3" w14:textId="77777777" w:rsidR="007330A0" w:rsidRPr="007330A0" w:rsidRDefault="007330A0" w:rsidP="00E217EA">
            <w:pPr>
              <w:jc w:val="center"/>
              <w:rPr>
                <w:sz w:val="18"/>
                <w:szCs w:val="18"/>
              </w:rPr>
            </w:pPr>
          </w:p>
          <w:p w14:paraId="45AE3BB2" w14:textId="77777777" w:rsidR="007330A0" w:rsidRPr="007330A0" w:rsidRDefault="007330A0" w:rsidP="00E217EA">
            <w:pPr>
              <w:jc w:val="center"/>
              <w:rPr>
                <w:sz w:val="18"/>
                <w:szCs w:val="18"/>
              </w:rPr>
            </w:pPr>
            <w:r w:rsidRPr="007330A0">
              <w:rPr>
                <w:sz w:val="18"/>
                <w:szCs w:val="18"/>
              </w:rPr>
              <w:t>1470,6</w:t>
            </w:r>
          </w:p>
        </w:tc>
      </w:tr>
      <w:tr w:rsidR="007330A0" w:rsidRPr="007330A0" w14:paraId="6C2F4A3F" w14:textId="77777777" w:rsidTr="00F23C9E">
        <w:trPr>
          <w:trHeight w:val="575"/>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3D7BABC" w14:textId="77777777" w:rsidR="007330A0" w:rsidRPr="007330A0" w:rsidRDefault="007330A0" w:rsidP="00E217EA">
            <w:pPr>
              <w:rPr>
                <w:sz w:val="18"/>
                <w:szCs w:val="18"/>
              </w:rPr>
            </w:pPr>
            <w:r w:rsidRPr="007330A0">
              <w:rPr>
                <w:sz w:val="18"/>
                <w:szCs w:val="18"/>
              </w:rPr>
              <w:lastRenderedPageBreak/>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7F55"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D331"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AED9E" w14:textId="77777777" w:rsidR="007330A0" w:rsidRPr="007330A0" w:rsidRDefault="007330A0" w:rsidP="00E217EA">
            <w:pPr>
              <w:jc w:val="center"/>
              <w:rPr>
                <w:sz w:val="18"/>
                <w:szCs w:val="18"/>
              </w:rPr>
            </w:pPr>
            <w:r w:rsidRPr="007330A0">
              <w:rPr>
                <w:sz w:val="18"/>
                <w:szCs w:val="18"/>
              </w:rPr>
              <w:t>7900121020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AB90A" w14:textId="77777777" w:rsidR="007330A0" w:rsidRPr="007330A0" w:rsidRDefault="007330A0" w:rsidP="00E217EA">
            <w:pPr>
              <w:jc w:val="center"/>
              <w:rPr>
                <w:sz w:val="18"/>
                <w:szCs w:val="18"/>
              </w:rPr>
            </w:pPr>
            <w:r w:rsidRPr="007330A0">
              <w:rPr>
                <w:sz w:val="18"/>
                <w:szCs w:val="18"/>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FC98B2D" w14:textId="77777777" w:rsidR="007330A0" w:rsidRPr="007330A0" w:rsidRDefault="007330A0" w:rsidP="00E217EA">
            <w:pPr>
              <w:jc w:val="center"/>
              <w:rPr>
                <w:sz w:val="18"/>
                <w:szCs w:val="18"/>
              </w:rPr>
            </w:pPr>
          </w:p>
          <w:p w14:paraId="11ED0F53" w14:textId="77777777" w:rsidR="007330A0" w:rsidRPr="007330A0" w:rsidRDefault="007330A0" w:rsidP="00E217EA">
            <w:pPr>
              <w:jc w:val="center"/>
              <w:rPr>
                <w:sz w:val="18"/>
                <w:szCs w:val="18"/>
              </w:rPr>
            </w:pPr>
            <w:r w:rsidRPr="007330A0">
              <w:rPr>
                <w:sz w:val="18"/>
                <w:szCs w:val="18"/>
              </w:rPr>
              <w:t>1470,6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E718BB0" w14:textId="77777777" w:rsidR="007330A0" w:rsidRPr="007330A0" w:rsidRDefault="007330A0" w:rsidP="00E217EA">
            <w:pPr>
              <w:jc w:val="center"/>
              <w:rPr>
                <w:sz w:val="18"/>
                <w:szCs w:val="18"/>
              </w:rPr>
            </w:pPr>
          </w:p>
          <w:p w14:paraId="7508C30A" w14:textId="77777777" w:rsidR="007330A0" w:rsidRPr="007330A0" w:rsidRDefault="007330A0" w:rsidP="00E217EA">
            <w:pPr>
              <w:jc w:val="center"/>
              <w:rPr>
                <w:sz w:val="18"/>
                <w:szCs w:val="18"/>
              </w:rPr>
            </w:pPr>
            <w:r w:rsidRPr="007330A0">
              <w:rPr>
                <w:sz w:val="18"/>
                <w:szCs w:val="18"/>
              </w:rPr>
              <w:t>1470,6</w:t>
            </w:r>
          </w:p>
        </w:tc>
      </w:tr>
      <w:tr w:rsidR="007330A0" w:rsidRPr="007330A0" w14:paraId="08C1D82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D403737" w14:textId="77777777" w:rsidR="007330A0" w:rsidRPr="007330A0" w:rsidRDefault="007330A0" w:rsidP="00E217EA">
            <w:pPr>
              <w:jc w:val="both"/>
              <w:rPr>
                <w:sz w:val="18"/>
                <w:szCs w:val="18"/>
              </w:rPr>
            </w:pPr>
            <w:r w:rsidRPr="007330A0">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931B36"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7C58D" w14:textId="77777777" w:rsidR="007330A0" w:rsidRPr="007330A0" w:rsidRDefault="007330A0" w:rsidP="00E217EA">
            <w:pPr>
              <w:jc w:val="center"/>
              <w:rPr>
                <w:sz w:val="18"/>
                <w:szCs w:val="18"/>
              </w:rPr>
            </w:pPr>
            <w:r w:rsidRPr="007330A0">
              <w:rPr>
                <w:b/>
                <w:i/>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29161"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02A4E"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3B3BF" w14:textId="77777777" w:rsidR="007330A0" w:rsidRPr="007330A0" w:rsidRDefault="007330A0" w:rsidP="00E217EA">
            <w:pPr>
              <w:jc w:val="center"/>
              <w:rPr>
                <w:sz w:val="18"/>
                <w:szCs w:val="18"/>
              </w:rPr>
            </w:pPr>
            <w:r w:rsidRPr="007330A0">
              <w:rPr>
                <w:b/>
                <w:i/>
                <w:sz w:val="18"/>
                <w:szCs w:val="18"/>
              </w:rPr>
              <w:t>10332,5</w:t>
            </w:r>
          </w:p>
        </w:tc>
        <w:tc>
          <w:tcPr>
            <w:tcW w:w="1467" w:type="dxa"/>
            <w:tcBorders>
              <w:top w:val="single" w:sz="4" w:space="0" w:color="000000"/>
              <w:left w:val="single" w:sz="4" w:space="0" w:color="000000"/>
              <w:bottom w:val="single" w:sz="4" w:space="0" w:color="000000"/>
              <w:right w:val="single" w:sz="4" w:space="0" w:color="000000"/>
            </w:tcBorders>
          </w:tcPr>
          <w:p w14:paraId="0E73962F" w14:textId="77777777" w:rsidR="007330A0" w:rsidRPr="007330A0" w:rsidRDefault="007330A0" w:rsidP="00E217EA">
            <w:pPr>
              <w:jc w:val="center"/>
              <w:rPr>
                <w:b/>
                <w:i/>
                <w:sz w:val="18"/>
                <w:szCs w:val="18"/>
              </w:rPr>
            </w:pPr>
          </w:p>
          <w:p w14:paraId="03553CDB" w14:textId="77777777" w:rsidR="007330A0" w:rsidRPr="007330A0" w:rsidRDefault="007330A0" w:rsidP="00E217EA">
            <w:pPr>
              <w:jc w:val="center"/>
              <w:rPr>
                <w:b/>
                <w:i/>
                <w:sz w:val="18"/>
                <w:szCs w:val="18"/>
              </w:rPr>
            </w:pPr>
          </w:p>
          <w:p w14:paraId="780C3E60" w14:textId="77777777" w:rsidR="007330A0" w:rsidRPr="007330A0" w:rsidRDefault="007330A0" w:rsidP="00E217EA">
            <w:pPr>
              <w:jc w:val="center"/>
              <w:rPr>
                <w:b/>
                <w:i/>
                <w:sz w:val="18"/>
                <w:szCs w:val="18"/>
              </w:rPr>
            </w:pPr>
            <w:r w:rsidRPr="007330A0">
              <w:rPr>
                <w:b/>
                <w:i/>
                <w:sz w:val="18"/>
                <w:szCs w:val="18"/>
              </w:rPr>
              <w:t>10538,1</w:t>
            </w:r>
          </w:p>
        </w:tc>
      </w:tr>
      <w:tr w:rsidR="007330A0" w:rsidRPr="007330A0" w14:paraId="70AB24F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F8DEA2C"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4E95"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799"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0B0E1"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EA1F2"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7A4A5" w14:textId="77777777" w:rsidR="007330A0" w:rsidRPr="007330A0" w:rsidRDefault="007330A0" w:rsidP="00E217EA">
            <w:pPr>
              <w:jc w:val="center"/>
              <w:rPr>
                <w:sz w:val="18"/>
                <w:szCs w:val="18"/>
              </w:rPr>
            </w:pPr>
            <w:r w:rsidRPr="007330A0">
              <w:rPr>
                <w:sz w:val="18"/>
                <w:szCs w:val="18"/>
                <w:u w:val="single"/>
              </w:rPr>
              <w:t>10332,5</w:t>
            </w:r>
          </w:p>
        </w:tc>
        <w:tc>
          <w:tcPr>
            <w:tcW w:w="1467" w:type="dxa"/>
            <w:tcBorders>
              <w:top w:val="single" w:sz="4" w:space="0" w:color="000000"/>
              <w:left w:val="single" w:sz="4" w:space="0" w:color="000000"/>
              <w:bottom w:val="single" w:sz="4" w:space="0" w:color="000000"/>
              <w:right w:val="single" w:sz="4" w:space="0" w:color="000000"/>
            </w:tcBorders>
          </w:tcPr>
          <w:p w14:paraId="7CD41EB6" w14:textId="77777777" w:rsidR="007330A0" w:rsidRPr="007330A0" w:rsidRDefault="007330A0" w:rsidP="00E217EA">
            <w:pPr>
              <w:jc w:val="center"/>
              <w:rPr>
                <w:sz w:val="18"/>
                <w:szCs w:val="18"/>
                <w:u w:val="single"/>
              </w:rPr>
            </w:pPr>
            <w:r w:rsidRPr="007330A0">
              <w:rPr>
                <w:sz w:val="18"/>
                <w:szCs w:val="18"/>
                <w:u w:val="single"/>
              </w:rPr>
              <w:t>10538,1</w:t>
            </w:r>
          </w:p>
        </w:tc>
      </w:tr>
      <w:tr w:rsidR="007330A0" w:rsidRPr="007330A0" w14:paraId="5F66B500"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0B66435"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39EB"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DBF2B"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BA372" w14:textId="77777777" w:rsidR="007330A0" w:rsidRPr="007330A0" w:rsidRDefault="007330A0" w:rsidP="00E217EA">
            <w:pPr>
              <w:rPr>
                <w:sz w:val="18"/>
                <w:szCs w:val="18"/>
              </w:rPr>
            </w:pPr>
            <w:r w:rsidRPr="007330A0">
              <w:rPr>
                <w:sz w:val="18"/>
                <w:szCs w:val="18"/>
              </w:rPr>
              <w:t>7900100000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A298E"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8D798" w14:textId="77777777" w:rsidR="007330A0" w:rsidRPr="007330A0" w:rsidRDefault="007330A0" w:rsidP="00E217EA">
            <w:pPr>
              <w:jc w:val="center"/>
              <w:rPr>
                <w:sz w:val="18"/>
                <w:szCs w:val="18"/>
              </w:rPr>
            </w:pPr>
            <w:r w:rsidRPr="007330A0">
              <w:rPr>
                <w:sz w:val="18"/>
                <w:szCs w:val="18"/>
                <w:u w:val="single"/>
              </w:rPr>
              <w:t>10323,0</w:t>
            </w:r>
          </w:p>
        </w:tc>
        <w:tc>
          <w:tcPr>
            <w:tcW w:w="1467" w:type="dxa"/>
            <w:tcBorders>
              <w:top w:val="single" w:sz="4" w:space="0" w:color="000000"/>
              <w:left w:val="single" w:sz="4" w:space="0" w:color="000000"/>
              <w:bottom w:val="single" w:sz="4" w:space="0" w:color="000000"/>
              <w:right w:val="single" w:sz="4" w:space="0" w:color="000000"/>
            </w:tcBorders>
          </w:tcPr>
          <w:p w14:paraId="43C3C619" w14:textId="77777777" w:rsidR="007330A0" w:rsidRPr="007330A0" w:rsidRDefault="007330A0" w:rsidP="00E217EA">
            <w:pPr>
              <w:jc w:val="center"/>
              <w:rPr>
                <w:sz w:val="18"/>
                <w:szCs w:val="18"/>
                <w:u w:val="single"/>
              </w:rPr>
            </w:pPr>
            <w:r w:rsidRPr="007330A0">
              <w:rPr>
                <w:sz w:val="18"/>
                <w:szCs w:val="18"/>
                <w:u w:val="single"/>
              </w:rPr>
              <w:t xml:space="preserve"> </w:t>
            </w:r>
          </w:p>
          <w:p w14:paraId="48938BCB" w14:textId="77777777" w:rsidR="007330A0" w:rsidRPr="007330A0" w:rsidRDefault="007330A0" w:rsidP="00E217EA">
            <w:pPr>
              <w:jc w:val="center"/>
              <w:rPr>
                <w:sz w:val="18"/>
                <w:szCs w:val="18"/>
                <w:u w:val="single"/>
              </w:rPr>
            </w:pPr>
            <w:r w:rsidRPr="007330A0">
              <w:rPr>
                <w:sz w:val="18"/>
                <w:szCs w:val="18"/>
                <w:u w:val="single"/>
              </w:rPr>
              <w:t>10528,6</w:t>
            </w:r>
          </w:p>
        </w:tc>
      </w:tr>
      <w:tr w:rsidR="007330A0" w:rsidRPr="007330A0" w14:paraId="4D188718"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23A9B11" w14:textId="77777777" w:rsidR="007330A0" w:rsidRPr="007330A0" w:rsidRDefault="007330A0" w:rsidP="00E217EA">
            <w:pPr>
              <w:jc w:val="both"/>
              <w:rPr>
                <w:sz w:val="18"/>
                <w:szCs w:val="18"/>
              </w:rPr>
            </w:pPr>
            <w:r w:rsidRPr="007330A0">
              <w:rPr>
                <w:sz w:val="18"/>
                <w:szCs w:val="18"/>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B9B6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5185B"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44169"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E37A2"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8F733" w14:textId="77777777" w:rsidR="007330A0" w:rsidRPr="007330A0" w:rsidRDefault="007330A0" w:rsidP="00E217EA">
            <w:pPr>
              <w:jc w:val="center"/>
              <w:rPr>
                <w:sz w:val="18"/>
                <w:szCs w:val="18"/>
              </w:rPr>
            </w:pPr>
            <w:r w:rsidRPr="007330A0">
              <w:rPr>
                <w:sz w:val="18"/>
                <w:szCs w:val="18"/>
              </w:rPr>
              <w:t>10323,0</w:t>
            </w:r>
          </w:p>
        </w:tc>
        <w:tc>
          <w:tcPr>
            <w:tcW w:w="1467" w:type="dxa"/>
            <w:tcBorders>
              <w:top w:val="single" w:sz="4" w:space="0" w:color="000000"/>
              <w:left w:val="single" w:sz="4" w:space="0" w:color="000000"/>
              <w:bottom w:val="single" w:sz="4" w:space="0" w:color="000000"/>
              <w:right w:val="single" w:sz="4" w:space="0" w:color="000000"/>
            </w:tcBorders>
          </w:tcPr>
          <w:p w14:paraId="2CD045F5" w14:textId="77777777" w:rsidR="007330A0" w:rsidRPr="007330A0" w:rsidRDefault="007330A0" w:rsidP="00E217EA">
            <w:pPr>
              <w:jc w:val="center"/>
              <w:rPr>
                <w:sz w:val="18"/>
                <w:szCs w:val="18"/>
              </w:rPr>
            </w:pPr>
            <w:r w:rsidRPr="007330A0">
              <w:rPr>
                <w:sz w:val="18"/>
                <w:szCs w:val="18"/>
              </w:rPr>
              <w:t>10528,6</w:t>
            </w:r>
          </w:p>
        </w:tc>
      </w:tr>
      <w:tr w:rsidR="007330A0" w:rsidRPr="007330A0" w14:paraId="641353E0"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1037B4F"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6C80"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4C6F"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0150"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91C61" w14:textId="77777777" w:rsidR="007330A0" w:rsidRPr="007330A0" w:rsidRDefault="007330A0" w:rsidP="00E217EA">
            <w:pPr>
              <w:jc w:val="center"/>
              <w:rPr>
                <w:sz w:val="18"/>
                <w:szCs w:val="18"/>
              </w:rPr>
            </w:pPr>
            <w:r w:rsidRPr="007330A0">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7633" w14:textId="77777777" w:rsidR="007330A0" w:rsidRPr="007330A0" w:rsidRDefault="007330A0" w:rsidP="00E217EA">
            <w:pPr>
              <w:jc w:val="center"/>
              <w:rPr>
                <w:sz w:val="18"/>
                <w:szCs w:val="18"/>
              </w:rPr>
            </w:pPr>
            <w:r w:rsidRPr="007330A0">
              <w:rPr>
                <w:sz w:val="18"/>
                <w:szCs w:val="18"/>
              </w:rPr>
              <w:t>9780,1</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6EE0" w14:textId="77777777" w:rsidR="007330A0" w:rsidRPr="007330A0" w:rsidRDefault="007330A0" w:rsidP="00E217EA">
            <w:pPr>
              <w:jc w:val="center"/>
              <w:rPr>
                <w:sz w:val="18"/>
                <w:szCs w:val="18"/>
              </w:rPr>
            </w:pPr>
            <w:r w:rsidRPr="007330A0">
              <w:rPr>
                <w:sz w:val="18"/>
                <w:szCs w:val="18"/>
              </w:rPr>
              <w:t>9780,1</w:t>
            </w:r>
          </w:p>
        </w:tc>
      </w:tr>
      <w:tr w:rsidR="007330A0" w:rsidRPr="007330A0" w14:paraId="3CCB67F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485A3AC" w14:textId="77777777" w:rsidR="007330A0" w:rsidRPr="007330A0" w:rsidRDefault="007330A0" w:rsidP="00E217EA">
            <w:pPr>
              <w:rPr>
                <w:sz w:val="18"/>
                <w:szCs w:val="18"/>
              </w:rPr>
            </w:pPr>
            <w:r w:rsidRPr="007330A0">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DB85"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C65595"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E0DEB"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8D393" w14:textId="77777777" w:rsidR="007330A0" w:rsidRPr="007330A0" w:rsidRDefault="007330A0" w:rsidP="00E217EA">
            <w:pPr>
              <w:jc w:val="center"/>
              <w:rPr>
                <w:sz w:val="18"/>
                <w:szCs w:val="18"/>
              </w:rPr>
            </w:pPr>
            <w:r w:rsidRPr="007330A0">
              <w:rPr>
                <w:sz w:val="18"/>
                <w:szCs w:val="18"/>
              </w:rPr>
              <w:t>120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D99B1F" w14:textId="77777777" w:rsidR="007330A0" w:rsidRPr="007330A0" w:rsidRDefault="007330A0" w:rsidP="00E217EA">
            <w:pPr>
              <w:jc w:val="center"/>
              <w:rPr>
                <w:sz w:val="18"/>
                <w:szCs w:val="18"/>
              </w:rPr>
            </w:pPr>
            <w:r w:rsidRPr="007330A0">
              <w:rPr>
                <w:sz w:val="18"/>
                <w:szCs w:val="18"/>
              </w:rPr>
              <w:t>9780,1</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0E3AE" w14:textId="77777777" w:rsidR="007330A0" w:rsidRPr="007330A0" w:rsidRDefault="007330A0" w:rsidP="00E217EA">
            <w:pPr>
              <w:jc w:val="center"/>
              <w:rPr>
                <w:sz w:val="18"/>
                <w:szCs w:val="18"/>
              </w:rPr>
            </w:pPr>
            <w:r w:rsidRPr="007330A0">
              <w:rPr>
                <w:sz w:val="18"/>
                <w:szCs w:val="18"/>
              </w:rPr>
              <w:t>9780,1</w:t>
            </w:r>
          </w:p>
        </w:tc>
      </w:tr>
      <w:tr w:rsidR="007330A0" w:rsidRPr="007330A0" w14:paraId="24CA6FD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25F91AB"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4366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7A266"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DF780"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CB82E"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2658C" w14:textId="77777777" w:rsidR="007330A0" w:rsidRPr="007330A0" w:rsidRDefault="007330A0" w:rsidP="00E217EA">
            <w:pPr>
              <w:jc w:val="center"/>
              <w:rPr>
                <w:sz w:val="18"/>
                <w:szCs w:val="18"/>
              </w:rPr>
            </w:pPr>
            <w:r w:rsidRPr="007330A0">
              <w:rPr>
                <w:sz w:val="18"/>
                <w:szCs w:val="18"/>
              </w:rPr>
              <w:t>542,9</w:t>
            </w:r>
          </w:p>
        </w:tc>
        <w:tc>
          <w:tcPr>
            <w:tcW w:w="1467" w:type="dxa"/>
            <w:tcBorders>
              <w:top w:val="single" w:sz="4" w:space="0" w:color="000000"/>
              <w:left w:val="single" w:sz="4" w:space="0" w:color="000000"/>
              <w:bottom w:val="single" w:sz="4" w:space="0" w:color="000000"/>
              <w:right w:val="single" w:sz="4" w:space="0" w:color="000000"/>
            </w:tcBorders>
          </w:tcPr>
          <w:p w14:paraId="752E8578" w14:textId="77777777" w:rsidR="007330A0" w:rsidRPr="007330A0" w:rsidRDefault="007330A0" w:rsidP="00E217EA">
            <w:pPr>
              <w:jc w:val="center"/>
              <w:rPr>
                <w:sz w:val="18"/>
                <w:szCs w:val="18"/>
              </w:rPr>
            </w:pPr>
          </w:p>
          <w:p w14:paraId="14C35617" w14:textId="77777777" w:rsidR="007330A0" w:rsidRPr="007330A0" w:rsidRDefault="007330A0" w:rsidP="00E217EA">
            <w:pPr>
              <w:jc w:val="center"/>
              <w:rPr>
                <w:sz w:val="18"/>
                <w:szCs w:val="18"/>
              </w:rPr>
            </w:pPr>
            <w:r w:rsidRPr="007330A0">
              <w:rPr>
                <w:sz w:val="18"/>
                <w:szCs w:val="18"/>
              </w:rPr>
              <w:t>748,5</w:t>
            </w:r>
          </w:p>
        </w:tc>
      </w:tr>
      <w:tr w:rsidR="007330A0" w:rsidRPr="007330A0" w14:paraId="4479051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5309F5D"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5E9F"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B735"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11DA2"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9E3A"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4FF21" w14:textId="77777777" w:rsidR="007330A0" w:rsidRPr="007330A0" w:rsidRDefault="007330A0" w:rsidP="00E217EA">
            <w:pPr>
              <w:jc w:val="center"/>
              <w:rPr>
                <w:sz w:val="18"/>
                <w:szCs w:val="18"/>
              </w:rPr>
            </w:pPr>
            <w:r w:rsidRPr="007330A0">
              <w:rPr>
                <w:sz w:val="18"/>
                <w:szCs w:val="18"/>
              </w:rPr>
              <w:t>542,9</w:t>
            </w:r>
          </w:p>
        </w:tc>
        <w:tc>
          <w:tcPr>
            <w:tcW w:w="1467" w:type="dxa"/>
            <w:tcBorders>
              <w:top w:val="single" w:sz="4" w:space="0" w:color="000000"/>
              <w:left w:val="single" w:sz="4" w:space="0" w:color="000000"/>
              <w:bottom w:val="single" w:sz="4" w:space="0" w:color="000000"/>
              <w:right w:val="single" w:sz="4" w:space="0" w:color="000000"/>
            </w:tcBorders>
          </w:tcPr>
          <w:p w14:paraId="46CC5BCC" w14:textId="77777777" w:rsidR="007330A0" w:rsidRPr="007330A0" w:rsidRDefault="007330A0" w:rsidP="00E217EA">
            <w:pPr>
              <w:jc w:val="center"/>
              <w:rPr>
                <w:sz w:val="18"/>
                <w:szCs w:val="18"/>
              </w:rPr>
            </w:pPr>
          </w:p>
          <w:p w14:paraId="28EA6D8A" w14:textId="77777777" w:rsidR="007330A0" w:rsidRPr="007330A0" w:rsidRDefault="007330A0" w:rsidP="00E217EA">
            <w:pPr>
              <w:jc w:val="center"/>
              <w:rPr>
                <w:sz w:val="18"/>
                <w:szCs w:val="18"/>
              </w:rPr>
            </w:pPr>
            <w:r w:rsidRPr="007330A0">
              <w:rPr>
                <w:sz w:val="18"/>
                <w:szCs w:val="18"/>
              </w:rPr>
              <w:t>748,5</w:t>
            </w:r>
          </w:p>
        </w:tc>
      </w:tr>
      <w:tr w:rsidR="007330A0" w:rsidRPr="007330A0" w14:paraId="3103EF3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1C5723C"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C660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3DD1C"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5397"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18839"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3A74E" w14:textId="77777777" w:rsidR="007330A0" w:rsidRPr="007330A0" w:rsidRDefault="007330A0" w:rsidP="00E217EA">
            <w:pPr>
              <w:jc w:val="center"/>
              <w:rPr>
                <w:sz w:val="18"/>
                <w:szCs w:val="18"/>
              </w:rPr>
            </w:pPr>
            <w:r w:rsidRPr="007330A0">
              <w:rPr>
                <w:sz w:val="18"/>
                <w:szCs w:val="18"/>
              </w:rPr>
              <w:t>9,5</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648CF" w14:textId="77777777" w:rsidR="007330A0" w:rsidRPr="007330A0" w:rsidRDefault="007330A0" w:rsidP="00E217EA">
            <w:pPr>
              <w:jc w:val="center"/>
              <w:rPr>
                <w:sz w:val="18"/>
                <w:szCs w:val="18"/>
              </w:rPr>
            </w:pPr>
            <w:r w:rsidRPr="007330A0">
              <w:rPr>
                <w:sz w:val="18"/>
                <w:szCs w:val="18"/>
              </w:rPr>
              <w:t>9,5</w:t>
            </w:r>
          </w:p>
        </w:tc>
      </w:tr>
      <w:tr w:rsidR="007330A0" w:rsidRPr="007330A0" w14:paraId="54FE70F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EFCC56D"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EEC7F"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8E65"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A6C64" w14:textId="77777777" w:rsidR="007330A0" w:rsidRPr="007330A0" w:rsidRDefault="007330A0" w:rsidP="00E217EA">
            <w:pPr>
              <w:jc w:val="center"/>
              <w:rPr>
                <w:sz w:val="18"/>
                <w:szCs w:val="18"/>
              </w:rPr>
            </w:pPr>
            <w:r w:rsidRPr="007330A0">
              <w:rPr>
                <w:sz w:val="18"/>
                <w:szCs w:val="18"/>
              </w:rPr>
              <w:t>7900121030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D1EE9" w14:textId="77777777" w:rsidR="007330A0" w:rsidRPr="007330A0" w:rsidRDefault="007330A0" w:rsidP="00E217EA">
            <w:pPr>
              <w:jc w:val="center"/>
              <w:rPr>
                <w:sz w:val="18"/>
                <w:szCs w:val="18"/>
              </w:rPr>
            </w:pPr>
            <w:r w:rsidRPr="007330A0">
              <w:rPr>
                <w:sz w:val="18"/>
                <w:szCs w:val="18"/>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774E" w14:textId="77777777" w:rsidR="007330A0" w:rsidRPr="007330A0" w:rsidRDefault="007330A0" w:rsidP="00E217EA">
            <w:pPr>
              <w:jc w:val="center"/>
              <w:rPr>
                <w:sz w:val="18"/>
                <w:szCs w:val="18"/>
              </w:rPr>
            </w:pPr>
            <w:r w:rsidRPr="007330A0">
              <w:rPr>
                <w:sz w:val="18"/>
                <w:szCs w:val="18"/>
              </w:rPr>
              <w:t>9,5</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8E10D" w14:textId="77777777" w:rsidR="007330A0" w:rsidRPr="007330A0" w:rsidRDefault="007330A0" w:rsidP="00E217EA">
            <w:pPr>
              <w:jc w:val="center"/>
              <w:rPr>
                <w:sz w:val="18"/>
                <w:szCs w:val="18"/>
              </w:rPr>
            </w:pPr>
            <w:r w:rsidRPr="007330A0">
              <w:rPr>
                <w:sz w:val="18"/>
                <w:szCs w:val="18"/>
              </w:rPr>
              <w:t>9,5</w:t>
            </w:r>
          </w:p>
        </w:tc>
      </w:tr>
      <w:tr w:rsidR="007330A0" w:rsidRPr="007330A0" w14:paraId="323A5A4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0415567" w14:textId="77777777" w:rsidR="007330A0" w:rsidRPr="007330A0" w:rsidRDefault="007330A0" w:rsidP="00E217EA">
            <w:pPr>
              <w:jc w:val="both"/>
              <w:rPr>
                <w:sz w:val="18"/>
                <w:szCs w:val="18"/>
              </w:rPr>
            </w:pPr>
            <w:r w:rsidRPr="007330A0">
              <w:rPr>
                <w:b/>
                <w:i/>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32CD"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7A8E8" w14:textId="77777777" w:rsidR="007330A0" w:rsidRPr="007330A0" w:rsidRDefault="007330A0" w:rsidP="00E217EA">
            <w:pPr>
              <w:jc w:val="center"/>
              <w:rPr>
                <w:sz w:val="18"/>
                <w:szCs w:val="18"/>
              </w:rPr>
            </w:pPr>
            <w:r w:rsidRPr="007330A0">
              <w:rPr>
                <w:b/>
                <w:i/>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79C3A"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15601"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D44A5" w14:textId="77777777" w:rsidR="007330A0" w:rsidRPr="007330A0" w:rsidRDefault="007330A0" w:rsidP="00E217EA">
            <w:pPr>
              <w:jc w:val="center"/>
              <w:rPr>
                <w:sz w:val="18"/>
                <w:szCs w:val="18"/>
              </w:rPr>
            </w:pPr>
            <w:r w:rsidRPr="007330A0">
              <w:rPr>
                <w:b/>
                <w:i/>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F5772" w14:textId="77777777" w:rsidR="007330A0" w:rsidRPr="007330A0" w:rsidRDefault="007330A0" w:rsidP="00E217EA">
            <w:pPr>
              <w:jc w:val="center"/>
              <w:rPr>
                <w:sz w:val="18"/>
                <w:szCs w:val="18"/>
              </w:rPr>
            </w:pPr>
            <w:r w:rsidRPr="007330A0">
              <w:rPr>
                <w:b/>
                <w:i/>
                <w:sz w:val="18"/>
                <w:szCs w:val="18"/>
              </w:rPr>
              <w:t>50,0</w:t>
            </w:r>
          </w:p>
        </w:tc>
      </w:tr>
      <w:tr w:rsidR="007330A0" w:rsidRPr="007330A0" w14:paraId="70DD10B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3A7040F" w14:textId="77777777" w:rsidR="007330A0" w:rsidRPr="007330A0" w:rsidRDefault="007330A0" w:rsidP="00E217EA">
            <w:pPr>
              <w:jc w:val="both"/>
              <w:rPr>
                <w:sz w:val="18"/>
                <w:szCs w:val="18"/>
              </w:rPr>
            </w:pPr>
            <w:r w:rsidRPr="007330A0">
              <w:rPr>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5CE3"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F3519"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E89C" w14:textId="77777777" w:rsidR="007330A0" w:rsidRPr="007330A0" w:rsidRDefault="007330A0" w:rsidP="00E217EA">
            <w:pPr>
              <w:jc w:val="center"/>
              <w:rPr>
                <w:sz w:val="18"/>
                <w:szCs w:val="18"/>
              </w:rPr>
            </w:pPr>
            <w:r w:rsidRPr="007330A0">
              <w:rPr>
                <w:sz w:val="18"/>
                <w:szCs w:val="18"/>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C6B0F"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F5BE"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44F3" w14:textId="77777777" w:rsidR="007330A0" w:rsidRPr="007330A0" w:rsidRDefault="007330A0" w:rsidP="00E217EA">
            <w:pPr>
              <w:jc w:val="center"/>
              <w:rPr>
                <w:sz w:val="18"/>
                <w:szCs w:val="18"/>
              </w:rPr>
            </w:pPr>
            <w:r w:rsidRPr="007330A0">
              <w:rPr>
                <w:sz w:val="18"/>
                <w:szCs w:val="18"/>
              </w:rPr>
              <w:t>50,0</w:t>
            </w:r>
          </w:p>
        </w:tc>
      </w:tr>
      <w:tr w:rsidR="007330A0" w:rsidRPr="007330A0" w14:paraId="72A1A6DA"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BD63E39" w14:textId="77777777" w:rsidR="007330A0" w:rsidRPr="007330A0" w:rsidRDefault="007330A0" w:rsidP="00E217EA">
            <w:pPr>
              <w:jc w:val="both"/>
              <w:rPr>
                <w:sz w:val="18"/>
                <w:szCs w:val="18"/>
              </w:rPr>
            </w:pPr>
            <w:r w:rsidRPr="007330A0">
              <w:rPr>
                <w:sz w:val="18"/>
                <w:szCs w:val="18"/>
              </w:rPr>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E0E84"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9088"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87C2E" w14:textId="77777777" w:rsidR="007330A0" w:rsidRPr="007330A0" w:rsidRDefault="007330A0" w:rsidP="00E217EA">
            <w:pPr>
              <w:jc w:val="center"/>
              <w:rPr>
                <w:sz w:val="18"/>
                <w:szCs w:val="18"/>
              </w:rPr>
            </w:pPr>
            <w:r w:rsidRPr="007330A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0FB8E"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F4065" w14:textId="77777777" w:rsidR="007330A0" w:rsidRPr="007330A0" w:rsidRDefault="007330A0" w:rsidP="00E217EA">
            <w:pPr>
              <w:jc w:val="center"/>
              <w:rPr>
                <w:sz w:val="18"/>
                <w:szCs w:val="18"/>
              </w:rPr>
            </w:pPr>
            <w:r w:rsidRPr="007330A0">
              <w:rPr>
                <w:sz w:val="18"/>
                <w:szCs w:val="18"/>
              </w:rPr>
              <w:t>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612F3" w14:textId="77777777" w:rsidR="007330A0" w:rsidRPr="007330A0" w:rsidRDefault="007330A0" w:rsidP="00E217EA">
            <w:pPr>
              <w:jc w:val="center"/>
              <w:rPr>
                <w:sz w:val="18"/>
                <w:szCs w:val="18"/>
              </w:rPr>
            </w:pPr>
            <w:r w:rsidRPr="007330A0">
              <w:rPr>
                <w:sz w:val="18"/>
                <w:szCs w:val="18"/>
              </w:rPr>
              <w:t>25,0</w:t>
            </w:r>
          </w:p>
        </w:tc>
      </w:tr>
      <w:tr w:rsidR="007330A0" w:rsidRPr="007330A0" w14:paraId="7B69864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E8AEA56"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CC9DE"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947AF"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FA5C5" w14:textId="77777777" w:rsidR="007330A0" w:rsidRPr="007330A0" w:rsidRDefault="007330A0" w:rsidP="00E217EA">
            <w:pPr>
              <w:jc w:val="center"/>
              <w:rPr>
                <w:sz w:val="18"/>
                <w:szCs w:val="18"/>
              </w:rPr>
            </w:pPr>
            <w:r w:rsidRPr="007330A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73BF3"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3BAC2" w14:textId="77777777" w:rsidR="007330A0" w:rsidRPr="007330A0" w:rsidRDefault="007330A0" w:rsidP="00E217EA">
            <w:pPr>
              <w:jc w:val="center"/>
              <w:rPr>
                <w:sz w:val="18"/>
                <w:szCs w:val="18"/>
              </w:rPr>
            </w:pPr>
            <w:r w:rsidRPr="007330A0">
              <w:rPr>
                <w:sz w:val="18"/>
                <w:szCs w:val="18"/>
              </w:rPr>
              <w:t>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08A62" w14:textId="77777777" w:rsidR="007330A0" w:rsidRPr="007330A0" w:rsidRDefault="007330A0" w:rsidP="00E217EA">
            <w:pPr>
              <w:jc w:val="center"/>
              <w:rPr>
                <w:sz w:val="18"/>
                <w:szCs w:val="18"/>
              </w:rPr>
            </w:pPr>
            <w:r w:rsidRPr="007330A0">
              <w:rPr>
                <w:sz w:val="18"/>
                <w:szCs w:val="18"/>
              </w:rPr>
              <w:t>25,0</w:t>
            </w:r>
          </w:p>
        </w:tc>
      </w:tr>
      <w:tr w:rsidR="007330A0" w:rsidRPr="007330A0" w14:paraId="1ABC0C93"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A511FDF" w14:textId="77777777" w:rsidR="007330A0" w:rsidRPr="007330A0" w:rsidRDefault="007330A0" w:rsidP="00E217EA">
            <w:pPr>
              <w:jc w:val="both"/>
              <w:rPr>
                <w:sz w:val="18"/>
                <w:szCs w:val="18"/>
              </w:rPr>
            </w:pPr>
            <w:r w:rsidRPr="007330A0">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07A37"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D5F69"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1E0F1" w14:textId="77777777" w:rsidR="007330A0" w:rsidRPr="007330A0" w:rsidRDefault="007330A0" w:rsidP="00E217EA">
            <w:pPr>
              <w:jc w:val="center"/>
              <w:rPr>
                <w:sz w:val="18"/>
                <w:szCs w:val="18"/>
              </w:rPr>
            </w:pPr>
            <w:r w:rsidRPr="007330A0">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F2DF5" w14:textId="77777777" w:rsidR="007330A0" w:rsidRPr="007330A0" w:rsidRDefault="007330A0" w:rsidP="00E217EA">
            <w:pPr>
              <w:jc w:val="center"/>
              <w:rPr>
                <w:sz w:val="18"/>
                <w:szCs w:val="18"/>
              </w:rPr>
            </w:pPr>
            <w:r w:rsidRPr="007330A0">
              <w:rPr>
                <w:sz w:val="18"/>
                <w:szCs w:val="18"/>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D085" w14:textId="77777777" w:rsidR="007330A0" w:rsidRPr="007330A0" w:rsidRDefault="007330A0" w:rsidP="00E217EA">
            <w:pPr>
              <w:jc w:val="center"/>
              <w:rPr>
                <w:sz w:val="18"/>
                <w:szCs w:val="18"/>
              </w:rPr>
            </w:pPr>
            <w:r w:rsidRPr="007330A0">
              <w:rPr>
                <w:sz w:val="18"/>
                <w:szCs w:val="18"/>
              </w:rPr>
              <w:t>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64C5B" w14:textId="77777777" w:rsidR="007330A0" w:rsidRPr="007330A0" w:rsidRDefault="007330A0" w:rsidP="00E217EA">
            <w:pPr>
              <w:jc w:val="center"/>
              <w:rPr>
                <w:sz w:val="18"/>
                <w:szCs w:val="18"/>
              </w:rPr>
            </w:pPr>
            <w:r w:rsidRPr="007330A0">
              <w:rPr>
                <w:sz w:val="18"/>
                <w:szCs w:val="18"/>
              </w:rPr>
              <w:t>25,0</w:t>
            </w:r>
          </w:p>
        </w:tc>
      </w:tr>
      <w:tr w:rsidR="007330A0" w:rsidRPr="007330A0" w14:paraId="3670F9F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B3B268A" w14:textId="77777777" w:rsidR="007330A0" w:rsidRPr="007330A0" w:rsidRDefault="007330A0" w:rsidP="00E217EA">
            <w:pPr>
              <w:jc w:val="both"/>
              <w:rPr>
                <w:sz w:val="18"/>
                <w:szCs w:val="18"/>
              </w:rPr>
            </w:pPr>
            <w:r w:rsidRPr="007330A0">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24C61"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913AE"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4F060" w14:textId="77777777" w:rsidR="007330A0" w:rsidRPr="007330A0" w:rsidRDefault="007330A0" w:rsidP="00E217EA">
            <w:pPr>
              <w:jc w:val="center"/>
              <w:rPr>
                <w:sz w:val="18"/>
                <w:szCs w:val="18"/>
              </w:rPr>
            </w:pPr>
            <w:r w:rsidRPr="007330A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5796"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DE9F" w14:textId="77777777" w:rsidR="007330A0" w:rsidRPr="007330A0" w:rsidRDefault="007330A0" w:rsidP="00E217EA">
            <w:pPr>
              <w:jc w:val="center"/>
              <w:rPr>
                <w:sz w:val="18"/>
                <w:szCs w:val="18"/>
              </w:rPr>
            </w:pPr>
            <w:r w:rsidRPr="007330A0">
              <w:rPr>
                <w:sz w:val="18"/>
                <w:szCs w:val="18"/>
              </w:rPr>
              <w:t>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B5E65" w14:textId="77777777" w:rsidR="007330A0" w:rsidRPr="007330A0" w:rsidRDefault="007330A0" w:rsidP="00E217EA">
            <w:pPr>
              <w:jc w:val="center"/>
              <w:rPr>
                <w:sz w:val="18"/>
                <w:szCs w:val="18"/>
              </w:rPr>
            </w:pPr>
            <w:r w:rsidRPr="007330A0">
              <w:rPr>
                <w:sz w:val="18"/>
                <w:szCs w:val="18"/>
              </w:rPr>
              <w:t>25,0</w:t>
            </w:r>
          </w:p>
        </w:tc>
      </w:tr>
      <w:tr w:rsidR="007330A0" w:rsidRPr="007330A0" w14:paraId="23EB72B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733730C"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14ACE"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AA90"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152D" w14:textId="77777777" w:rsidR="007330A0" w:rsidRPr="007330A0" w:rsidRDefault="007330A0" w:rsidP="00E217EA">
            <w:pPr>
              <w:jc w:val="center"/>
              <w:rPr>
                <w:sz w:val="18"/>
                <w:szCs w:val="18"/>
              </w:rPr>
            </w:pPr>
            <w:r w:rsidRPr="007330A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C4865"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23DDC" w14:textId="77777777" w:rsidR="007330A0" w:rsidRPr="007330A0" w:rsidRDefault="007330A0" w:rsidP="00E217EA">
            <w:pPr>
              <w:jc w:val="center"/>
              <w:rPr>
                <w:sz w:val="18"/>
                <w:szCs w:val="18"/>
              </w:rPr>
            </w:pPr>
            <w:r w:rsidRPr="007330A0">
              <w:rPr>
                <w:sz w:val="18"/>
                <w:szCs w:val="18"/>
              </w:rPr>
              <w:t>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BDB5E" w14:textId="77777777" w:rsidR="007330A0" w:rsidRPr="007330A0" w:rsidRDefault="007330A0" w:rsidP="00E217EA">
            <w:pPr>
              <w:jc w:val="center"/>
              <w:rPr>
                <w:sz w:val="18"/>
                <w:szCs w:val="18"/>
              </w:rPr>
            </w:pPr>
            <w:r w:rsidRPr="007330A0">
              <w:rPr>
                <w:sz w:val="18"/>
                <w:szCs w:val="18"/>
              </w:rPr>
              <w:t>25,0</w:t>
            </w:r>
          </w:p>
        </w:tc>
      </w:tr>
      <w:tr w:rsidR="007330A0" w:rsidRPr="007330A0" w14:paraId="690932E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A9C16CB" w14:textId="77777777" w:rsidR="007330A0" w:rsidRPr="007330A0" w:rsidRDefault="007330A0" w:rsidP="00E217EA">
            <w:pPr>
              <w:jc w:val="both"/>
              <w:rPr>
                <w:sz w:val="18"/>
                <w:szCs w:val="18"/>
              </w:rPr>
            </w:pPr>
            <w:r w:rsidRPr="007330A0">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3472"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FFD49" w14:textId="77777777" w:rsidR="007330A0" w:rsidRPr="007330A0" w:rsidRDefault="007330A0" w:rsidP="00E217EA">
            <w:pPr>
              <w:jc w:val="center"/>
              <w:rPr>
                <w:sz w:val="18"/>
                <w:szCs w:val="18"/>
              </w:rPr>
            </w:pPr>
            <w:r w:rsidRPr="007330A0">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4CDBD" w14:textId="77777777" w:rsidR="007330A0" w:rsidRPr="007330A0" w:rsidRDefault="007330A0" w:rsidP="00E217EA">
            <w:pPr>
              <w:jc w:val="center"/>
              <w:rPr>
                <w:sz w:val="18"/>
                <w:szCs w:val="18"/>
              </w:rPr>
            </w:pPr>
            <w:r w:rsidRPr="007330A0">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574A6" w14:textId="77777777" w:rsidR="007330A0" w:rsidRPr="007330A0" w:rsidRDefault="007330A0" w:rsidP="00E217EA">
            <w:pPr>
              <w:jc w:val="center"/>
              <w:rPr>
                <w:sz w:val="18"/>
                <w:szCs w:val="18"/>
              </w:rPr>
            </w:pPr>
            <w:r w:rsidRPr="007330A0">
              <w:rPr>
                <w:sz w:val="18"/>
                <w:szCs w:val="18"/>
              </w:rPr>
              <w:t>870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8C57E" w14:textId="77777777" w:rsidR="007330A0" w:rsidRPr="007330A0" w:rsidRDefault="007330A0" w:rsidP="00E217EA">
            <w:pPr>
              <w:jc w:val="center"/>
              <w:rPr>
                <w:sz w:val="18"/>
                <w:szCs w:val="18"/>
              </w:rPr>
            </w:pPr>
            <w:r w:rsidRPr="007330A0">
              <w:rPr>
                <w:sz w:val="18"/>
                <w:szCs w:val="18"/>
              </w:rPr>
              <w:t>25,0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D4DA9" w14:textId="77777777" w:rsidR="007330A0" w:rsidRPr="007330A0" w:rsidRDefault="007330A0" w:rsidP="00E217EA">
            <w:pPr>
              <w:jc w:val="center"/>
              <w:rPr>
                <w:sz w:val="18"/>
                <w:szCs w:val="18"/>
              </w:rPr>
            </w:pPr>
            <w:r w:rsidRPr="007330A0">
              <w:rPr>
                <w:sz w:val="18"/>
                <w:szCs w:val="18"/>
              </w:rPr>
              <w:t>25,0</w:t>
            </w:r>
          </w:p>
        </w:tc>
      </w:tr>
      <w:tr w:rsidR="007330A0" w:rsidRPr="007330A0" w14:paraId="47848DE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0F2679D" w14:textId="77777777" w:rsidR="007330A0" w:rsidRPr="007330A0" w:rsidRDefault="007330A0" w:rsidP="00E217EA">
            <w:pPr>
              <w:jc w:val="both"/>
              <w:rPr>
                <w:sz w:val="18"/>
                <w:szCs w:val="18"/>
              </w:rPr>
            </w:pPr>
            <w:r w:rsidRPr="007330A0">
              <w:rPr>
                <w:b/>
                <w:i/>
                <w:sz w:val="18"/>
                <w:szCs w:val="18"/>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DC582" w14:textId="77777777" w:rsidR="007330A0" w:rsidRPr="007330A0" w:rsidRDefault="007330A0" w:rsidP="00E217EA">
            <w:pPr>
              <w:jc w:val="center"/>
              <w:rPr>
                <w:sz w:val="18"/>
                <w:szCs w:val="18"/>
              </w:rPr>
            </w:pPr>
            <w:r w:rsidRPr="007330A0">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CD0B" w14:textId="77777777" w:rsidR="007330A0" w:rsidRPr="007330A0" w:rsidRDefault="007330A0" w:rsidP="00E217EA">
            <w:pPr>
              <w:jc w:val="center"/>
              <w:rPr>
                <w:sz w:val="18"/>
                <w:szCs w:val="18"/>
              </w:rPr>
            </w:pPr>
            <w:r w:rsidRPr="007330A0">
              <w:rPr>
                <w:b/>
                <w:i/>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D70A"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95BD"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75E48" w14:textId="77777777" w:rsidR="007330A0" w:rsidRPr="007330A0" w:rsidRDefault="007330A0" w:rsidP="00E217EA">
            <w:pPr>
              <w:jc w:val="center"/>
              <w:rPr>
                <w:sz w:val="18"/>
                <w:szCs w:val="18"/>
              </w:rPr>
            </w:pPr>
            <w:r w:rsidRPr="007330A0">
              <w:rPr>
                <w:b/>
                <w:i/>
                <w:sz w:val="18"/>
                <w:szCs w:val="18"/>
              </w:rPr>
              <w:t>874,1</w:t>
            </w:r>
          </w:p>
        </w:tc>
        <w:tc>
          <w:tcPr>
            <w:tcW w:w="1467" w:type="dxa"/>
            <w:tcBorders>
              <w:top w:val="single" w:sz="4" w:space="0" w:color="000000"/>
              <w:left w:val="single" w:sz="4" w:space="0" w:color="000000"/>
              <w:bottom w:val="single" w:sz="4" w:space="0" w:color="000000"/>
              <w:right w:val="single" w:sz="4" w:space="0" w:color="000000"/>
            </w:tcBorders>
          </w:tcPr>
          <w:p w14:paraId="11D8DC35" w14:textId="77777777" w:rsidR="007330A0" w:rsidRPr="007330A0" w:rsidRDefault="007330A0" w:rsidP="00E217EA">
            <w:pPr>
              <w:jc w:val="center"/>
              <w:rPr>
                <w:b/>
                <w:i/>
                <w:sz w:val="18"/>
                <w:szCs w:val="18"/>
              </w:rPr>
            </w:pPr>
            <w:r w:rsidRPr="007330A0">
              <w:rPr>
                <w:b/>
                <w:i/>
                <w:sz w:val="18"/>
                <w:szCs w:val="18"/>
              </w:rPr>
              <w:t>1756,8</w:t>
            </w:r>
          </w:p>
        </w:tc>
      </w:tr>
      <w:tr w:rsidR="007330A0" w:rsidRPr="007330A0" w14:paraId="1AC075B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343EC85"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86DB"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3F8C"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9BC58"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B57AF"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F94A3" w14:textId="77777777" w:rsidR="007330A0" w:rsidRPr="007330A0" w:rsidRDefault="007330A0" w:rsidP="00E217EA">
            <w:pPr>
              <w:jc w:val="center"/>
              <w:rPr>
                <w:sz w:val="18"/>
                <w:szCs w:val="18"/>
              </w:rPr>
            </w:pPr>
            <w:r w:rsidRPr="007330A0">
              <w:rPr>
                <w:sz w:val="18"/>
                <w:szCs w:val="18"/>
                <w:u w:val="single"/>
              </w:rPr>
              <w:t>874,1</w:t>
            </w:r>
          </w:p>
        </w:tc>
        <w:tc>
          <w:tcPr>
            <w:tcW w:w="1467" w:type="dxa"/>
            <w:tcBorders>
              <w:top w:val="single" w:sz="4" w:space="0" w:color="000000"/>
              <w:left w:val="single" w:sz="4" w:space="0" w:color="000000"/>
              <w:bottom w:val="single" w:sz="4" w:space="0" w:color="000000"/>
              <w:right w:val="single" w:sz="4" w:space="0" w:color="000000"/>
            </w:tcBorders>
          </w:tcPr>
          <w:p w14:paraId="4CA616AB" w14:textId="77777777" w:rsidR="007330A0" w:rsidRPr="007330A0" w:rsidRDefault="007330A0" w:rsidP="00E217EA">
            <w:pPr>
              <w:jc w:val="center"/>
              <w:rPr>
                <w:sz w:val="18"/>
                <w:szCs w:val="18"/>
                <w:u w:val="single"/>
              </w:rPr>
            </w:pPr>
            <w:r w:rsidRPr="007330A0">
              <w:rPr>
                <w:sz w:val="18"/>
                <w:szCs w:val="18"/>
                <w:u w:val="single"/>
              </w:rPr>
              <w:t>1758,5</w:t>
            </w:r>
          </w:p>
        </w:tc>
      </w:tr>
      <w:tr w:rsidR="007330A0" w:rsidRPr="007330A0" w14:paraId="49F3B81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470ADEB" w14:textId="77777777" w:rsidR="007330A0" w:rsidRPr="007330A0" w:rsidRDefault="007330A0" w:rsidP="00E217EA">
            <w:pPr>
              <w:jc w:val="both"/>
              <w:rPr>
                <w:sz w:val="18"/>
                <w:szCs w:val="18"/>
              </w:rPr>
            </w:pPr>
            <w:r w:rsidRPr="007330A0">
              <w:rPr>
                <w:sz w:val="18"/>
                <w:szCs w:val="18"/>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CF24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85D52"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0FB77" w14:textId="77777777" w:rsidR="007330A0" w:rsidRPr="007330A0" w:rsidRDefault="007330A0" w:rsidP="00E217EA">
            <w:pPr>
              <w:jc w:val="center"/>
              <w:rPr>
                <w:sz w:val="18"/>
                <w:szCs w:val="18"/>
              </w:rPr>
            </w:pPr>
            <w:r w:rsidRPr="007330A0">
              <w:rPr>
                <w:sz w:val="18"/>
                <w:szCs w:val="18"/>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D48D"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61AA3" w14:textId="77777777" w:rsidR="007330A0" w:rsidRPr="007330A0" w:rsidRDefault="007330A0" w:rsidP="00E217EA">
            <w:pPr>
              <w:jc w:val="center"/>
              <w:rPr>
                <w:sz w:val="18"/>
                <w:szCs w:val="18"/>
                <w:u w:val="single"/>
              </w:rPr>
            </w:pPr>
            <w:r w:rsidRPr="007330A0">
              <w:rPr>
                <w:sz w:val="18"/>
                <w:szCs w:val="18"/>
                <w:u w:val="single"/>
              </w:rPr>
              <w:t>46,0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8AAF9" w14:textId="77777777" w:rsidR="007330A0" w:rsidRPr="007330A0" w:rsidRDefault="007330A0" w:rsidP="00E217EA">
            <w:pPr>
              <w:jc w:val="center"/>
              <w:rPr>
                <w:sz w:val="18"/>
                <w:szCs w:val="18"/>
                <w:u w:val="single"/>
              </w:rPr>
            </w:pPr>
            <w:r w:rsidRPr="007330A0">
              <w:rPr>
                <w:sz w:val="18"/>
                <w:szCs w:val="18"/>
                <w:u w:val="single"/>
              </w:rPr>
              <w:t>46,0</w:t>
            </w:r>
          </w:p>
        </w:tc>
      </w:tr>
      <w:tr w:rsidR="007330A0" w:rsidRPr="007330A0" w14:paraId="4550D72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5E96B6C"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AE2C2"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9DBC2"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06C8D" w14:textId="77777777" w:rsidR="007330A0" w:rsidRPr="007330A0" w:rsidRDefault="007330A0" w:rsidP="00E217EA">
            <w:pPr>
              <w:jc w:val="center"/>
              <w:rPr>
                <w:sz w:val="18"/>
                <w:szCs w:val="18"/>
              </w:rPr>
            </w:pPr>
            <w:r w:rsidRPr="007330A0">
              <w:rPr>
                <w:sz w:val="18"/>
                <w:szCs w:val="18"/>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15D93"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FB003" w14:textId="77777777" w:rsidR="007330A0" w:rsidRPr="007330A0" w:rsidRDefault="007330A0" w:rsidP="00E217EA">
            <w:pPr>
              <w:jc w:val="center"/>
              <w:rPr>
                <w:sz w:val="18"/>
                <w:szCs w:val="18"/>
              </w:rPr>
            </w:pPr>
            <w:r w:rsidRPr="007330A0">
              <w:rPr>
                <w:sz w:val="18"/>
                <w:szCs w:val="18"/>
              </w:rPr>
              <w:t>46,0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0343D" w14:textId="77777777" w:rsidR="007330A0" w:rsidRPr="007330A0" w:rsidRDefault="007330A0" w:rsidP="00E217EA">
            <w:pPr>
              <w:jc w:val="center"/>
              <w:rPr>
                <w:sz w:val="18"/>
                <w:szCs w:val="18"/>
              </w:rPr>
            </w:pPr>
            <w:r w:rsidRPr="007330A0">
              <w:rPr>
                <w:sz w:val="18"/>
                <w:szCs w:val="18"/>
              </w:rPr>
              <w:t>46,0</w:t>
            </w:r>
          </w:p>
        </w:tc>
      </w:tr>
      <w:tr w:rsidR="007330A0" w:rsidRPr="007330A0" w14:paraId="09FABDBE"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95A1E6D"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E04BB"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3833"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0D432" w14:textId="77777777" w:rsidR="007330A0" w:rsidRPr="007330A0" w:rsidRDefault="007330A0" w:rsidP="00E217EA">
            <w:pPr>
              <w:jc w:val="center"/>
              <w:rPr>
                <w:sz w:val="18"/>
                <w:szCs w:val="18"/>
              </w:rPr>
            </w:pPr>
            <w:r w:rsidRPr="007330A0">
              <w:rPr>
                <w:sz w:val="18"/>
                <w:szCs w:val="18"/>
              </w:rPr>
              <w:t>7900021070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94993" w14:textId="77777777" w:rsidR="007330A0" w:rsidRPr="007330A0" w:rsidRDefault="007330A0" w:rsidP="00E217EA">
            <w:pPr>
              <w:jc w:val="center"/>
              <w:rPr>
                <w:sz w:val="18"/>
                <w:szCs w:val="18"/>
              </w:rPr>
            </w:pPr>
            <w:r w:rsidRPr="007330A0">
              <w:rPr>
                <w:sz w:val="18"/>
                <w:szCs w:val="18"/>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843D9" w14:textId="77777777" w:rsidR="007330A0" w:rsidRPr="007330A0" w:rsidRDefault="007330A0" w:rsidP="00E217EA">
            <w:pPr>
              <w:jc w:val="center"/>
              <w:rPr>
                <w:sz w:val="18"/>
                <w:szCs w:val="18"/>
              </w:rPr>
            </w:pPr>
            <w:r w:rsidRPr="007330A0">
              <w:rPr>
                <w:sz w:val="18"/>
                <w:szCs w:val="18"/>
              </w:rPr>
              <w:t>46,0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C58D" w14:textId="77777777" w:rsidR="007330A0" w:rsidRPr="007330A0" w:rsidRDefault="007330A0" w:rsidP="00E217EA">
            <w:pPr>
              <w:jc w:val="center"/>
              <w:rPr>
                <w:sz w:val="18"/>
                <w:szCs w:val="18"/>
              </w:rPr>
            </w:pPr>
            <w:r w:rsidRPr="007330A0">
              <w:rPr>
                <w:sz w:val="18"/>
                <w:szCs w:val="18"/>
              </w:rPr>
              <w:t>46,0</w:t>
            </w:r>
          </w:p>
        </w:tc>
      </w:tr>
      <w:tr w:rsidR="007330A0" w:rsidRPr="007330A0" w14:paraId="7BDD5E1A"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34DDDE3" w14:textId="77777777" w:rsidR="007330A0" w:rsidRPr="007330A0" w:rsidRDefault="007330A0" w:rsidP="00E217EA">
            <w:pPr>
              <w:jc w:val="both"/>
              <w:rPr>
                <w:sz w:val="18"/>
                <w:szCs w:val="18"/>
              </w:rPr>
            </w:pPr>
            <w:r w:rsidRPr="007330A0">
              <w:rPr>
                <w:sz w:val="18"/>
                <w:szCs w:val="18"/>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52B1"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F0247"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73D8D" w14:textId="77777777" w:rsidR="007330A0" w:rsidRPr="007330A0" w:rsidRDefault="007330A0" w:rsidP="00E217EA">
            <w:pPr>
              <w:jc w:val="center"/>
              <w:rPr>
                <w:sz w:val="18"/>
                <w:szCs w:val="18"/>
              </w:rPr>
            </w:pPr>
            <w:r w:rsidRPr="007330A0">
              <w:rPr>
                <w:sz w:val="18"/>
                <w:szCs w:val="18"/>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1294E"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A826F" w14:textId="77777777" w:rsidR="007330A0" w:rsidRPr="007330A0" w:rsidRDefault="007330A0" w:rsidP="00E217EA">
            <w:pPr>
              <w:jc w:val="center"/>
              <w:rPr>
                <w:sz w:val="18"/>
                <w:szCs w:val="18"/>
                <w:u w:val="single"/>
              </w:rPr>
            </w:pPr>
            <w:r w:rsidRPr="007330A0">
              <w:rPr>
                <w:sz w:val="18"/>
                <w:szCs w:val="18"/>
                <w:u w:val="single"/>
              </w:rPr>
              <w:t>120,0</w:t>
            </w:r>
          </w:p>
        </w:tc>
        <w:tc>
          <w:tcPr>
            <w:tcW w:w="1467" w:type="dxa"/>
            <w:tcBorders>
              <w:top w:val="single" w:sz="4" w:space="0" w:color="000000"/>
              <w:left w:val="single" w:sz="4" w:space="0" w:color="000000"/>
              <w:bottom w:val="single" w:sz="4" w:space="0" w:color="000000"/>
              <w:right w:val="single" w:sz="4" w:space="0" w:color="000000"/>
            </w:tcBorders>
          </w:tcPr>
          <w:p w14:paraId="7DBAA1C8" w14:textId="77777777" w:rsidR="007330A0" w:rsidRPr="007330A0" w:rsidRDefault="007330A0" w:rsidP="00E217EA">
            <w:pPr>
              <w:jc w:val="center"/>
              <w:rPr>
                <w:sz w:val="18"/>
                <w:szCs w:val="18"/>
                <w:u w:val="single"/>
              </w:rPr>
            </w:pPr>
            <w:r w:rsidRPr="007330A0">
              <w:rPr>
                <w:sz w:val="18"/>
                <w:szCs w:val="18"/>
                <w:u w:val="single"/>
              </w:rPr>
              <w:t>250,0</w:t>
            </w:r>
          </w:p>
        </w:tc>
      </w:tr>
      <w:tr w:rsidR="007330A0" w:rsidRPr="007330A0" w14:paraId="0F46BFDB"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67013BD"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22316"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8CC5A"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44580" w14:textId="77777777" w:rsidR="007330A0" w:rsidRPr="007330A0" w:rsidRDefault="007330A0" w:rsidP="00E217EA">
            <w:pPr>
              <w:jc w:val="center"/>
              <w:rPr>
                <w:sz w:val="18"/>
                <w:szCs w:val="18"/>
              </w:rPr>
            </w:pPr>
            <w:r w:rsidRPr="007330A0">
              <w:rPr>
                <w:sz w:val="18"/>
                <w:szCs w:val="18"/>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312A"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129D" w14:textId="77777777" w:rsidR="007330A0" w:rsidRPr="007330A0" w:rsidRDefault="007330A0" w:rsidP="00E217EA">
            <w:pPr>
              <w:jc w:val="center"/>
              <w:rPr>
                <w:sz w:val="18"/>
                <w:szCs w:val="18"/>
              </w:rPr>
            </w:pPr>
            <w:r w:rsidRPr="007330A0">
              <w:rPr>
                <w:sz w:val="18"/>
                <w:szCs w:val="18"/>
              </w:rPr>
              <w:t>120,0</w:t>
            </w:r>
          </w:p>
        </w:tc>
        <w:tc>
          <w:tcPr>
            <w:tcW w:w="1467" w:type="dxa"/>
            <w:tcBorders>
              <w:top w:val="single" w:sz="4" w:space="0" w:color="000000"/>
              <w:left w:val="single" w:sz="4" w:space="0" w:color="000000"/>
              <w:bottom w:val="single" w:sz="4" w:space="0" w:color="000000"/>
              <w:right w:val="single" w:sz="4" w:space="0" w:color="000000"/>
            </w:tcBorders>
          </w:tcPr>
          <w:p w14:paraId="58F902B3" w14:textId="77777777" w:rsidR="007330A0" w:rsidRPr="007330A0" w:rsidRDefault="007330A0" w:rsidP="00E217EA">
            <w:pPr>
              <w:jc w:val="center"/>
              <w:rPr>
                <w:sz w:val="18"/>
                <w:szCs w:val="18"/>
              </w:rPr>
            </w:pPr>
          </w:p>
          <w:p w14:paraId="63E97BFF" w14:textId="77777777" w:rsidR="007330A0" w:rsidRPr="007330A0" w:rsidRDefault="007330A0" w:rsidP="00E217EA">
            <w:pPr>
              <w:jc w:val="center"/>
              <w:rPr>
                <w:sz w:val="18"/>
                <w:szCs w:val="18"/>
              </w:rPr>
            </w:pPr>
            <w:r w:rsidRPr="007330A0">
              <w:rPr>
                <w:sz w:val="18"/>
                <w:szCs w:val="18"/>
              </w:rPr>
              <w:t>250,0</w:t>
            </w:r>
          </w:p>
        </w:tc>
      </w:tr>
      <w:tr w:rsidR="007330A0" w:rsidRPr="007330A0" w14:paraId="71DA868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83ADC59"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071D" w14:textId="77777777" w:rsidR="007330A0" w:rsidRPr="007330A0" w:rsidRDefault="007330A0" w:rsidP="00E217EA">
            <w:pPr>
              <w:jc w:val="center"/>
              <w:rPr>
                <w:sz w:val="18"/>
                <w:szCs w:val="18"/>
              </w:rPr>
            </w:pPr>
            <w:r w:rsidRPr="007330A0">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DA00" w14:textId="77777777" w:rsidR="007330A0" w:rsidRPr="007330A0" w:rsidRDefault="007330A0" w:rsidP="00E217EA">
            <w:pPr>
              <w:jc w:val="center"/>
              <w:rPr>
                <w:sz w:val="18"/>
                <w:szCs w:val="18"/>
              </w:rPr>
            </w:pPr>
            <w:r w:rsidRPr="007330A0">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EC38" w14:textId="77777777" w:rsidR="007330A0" w:rsidRPr="007330A0" w:rsidRDefault="007330A0" w:rsidP="00E217EA">
            <w:pPr>
              <w:jc w:val="center"/>
              <w:rPr>
                <w:sz w:val="18"/>
                <w:szCs w:val="18"/>
              </w:rPr>
            </w:pPr>
            <w:r w:rsidRPr="007330A0">
              <w:rPr>
                <w:sz w:val="18"/>
                <w:szCs w:val="18"/>
              </w:rPr>
              <w:t>7900021080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6FF5A"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F1CD4" w14:textId="77777777" w:rsidR="007330A0" w:rsidRPr="007330A0" w:rsidRDefault="007330A0" w:rsidP="00E217EA">
            <w:pPr>
              <w:jc w:val="center"/>
              <w:rPr>
                <w:sz w:val="18"/>
                <w:szCs w:val="18"/>
              </w:rPr>
            </w:pPr>
            <w:r w:rsidRPr="007330A0">
              <w:rPr>
                <w:sz w:val="18"/>
                <w:szCs w:val="18"/>
              </w:rPr>
              <w:t>120,0</w:t>
            </w:r>
          </w:p>
        </w:tc>
        <w:tc>
          <w:tcPr>
            <w:tcW w:w="1467" w:type="dxa"/>
            <w:tcBorders>
              <w:top w:val="single" w:sz="4" w:space="0" w:color="000000"/>
              <w:left w:val="single" w:sz="4" w:space="0" w:color="000000"/>
              <w:bottom w:val="single" w:sz="4" w:space="0" w:color="000000"/>
              <w:right w:val="single" w:sz="4" w:space="0" w:color="000000"/>
            </w:tcBorders>
          </w:tcPr>
          <w:p w14:paraId="34E1B1AE" w14:textId="77777777" w:rsidR="007330A0" w:rsidRPr="007330A0" w:rsidRDefault="007330A0" w:rsidP="00E217EA">
            <w:pPr>
              <w:jc w:val="center"/>
              <w:rPr>
                <w:sz w:val="18"/>
                <w:szCs w:val="18"/>
              </w:rPr>
            </w:pPr>
          </w:p>
          <w:p w14:paraId="516A30AF" w14:textId="77777777" w:rsidR="007330A0" w:rsidRPr="007330A0" w:rsidRDefault="007330A0" w:rsidP="00E217EA">
            <w:pPr>
              <w:jc w:val="center"/>
              <w:rPr>
                <w:sz w:val="18"/>
                <w:szCs w:val="18"/>
              </w:rPr>
            </w:pPr>
            <w:r w:rsidRPr="007330A0">
              <w:rPr>
                <w:sz w:val="18"/>
                <w:szCs w:val="18"/>
              </w:rPr>
              <w:t>250,0</w:t>
            </w:r>
          </w:p>
        </w:tc>
      </w:tr>
      <w:tr w:rsidR="007330A0" w:rsidRPr="007330A0" w14:paraId="6C708D98" w14:textId="77777777" w:rsidTr="00F23C9E">
        <w:tc>
          <w:tcPr>
            <w:tcW w:w="3403" w:type="dxa"/>
            <w:tcBorders>
              <w:top w:val="nil"/>
              <w:left w:val="single" w:sz="4" w:space="0" w:color="000000"/>
              <w:bottom w:val="single" w:sz="4" w:space="0" w:color="000000"/>
              <w:right w:val="single" w:sz="4" w:space="0" w:color="000000"/>
            </w:tcBorders>
          </w:tcPr>
          <w:p w14:paraId="676905BF" w14:textId="77777777" w:rsidR="007330A0" w:rsidRPr="007330A0" w:rsidRDefault="007330A0" w:rsidP="00E217EA">
            <w:pPr>
              <w:jc w:val="both"/>
              <w:rPr>
                <w:sz w:val="18"/>
                <w:szCs w:val="18"/>
              </w:rPr>
            </w:pPr>
            <w:r w:rsidRPr="007330A0">
              <w:rPr>
                <w:sz w:val="18"/>
                <w:szCs w:val="18"/>
              </w:rPr>
              <w:t>Условно утвержденные (утверждаемые) расходы</w:t>
            </w:r>
          </w:p>
        </w:tc>
        <w:tc>
          <w:tcPr>
            <w:tcW w:w="699" w:type="dxa"/>
            <w:tcBorders>
              <w:top w:val="nil"/>
              <w:left w:val="single" w:sz="4" w:space="0" w:color="000000"/>
              <w:bottom w:val="single" w:sz="4" w:space="0" w:color="000000"/>
              <w:right w:val="single" w:sz="4" w:space="0" w:color="000000"/>
            </w:tcBorders>
            <w:vAlign w:val="center"/>
          </w:tcPr>
          <w:p w14:paraId="430E5C82" w14:textId="77777777" w:rsidR="007330A0" w:rsidRPr="007330A0" w:rsidRDefault="007330A0" w:rsidP="00E217EA">
            <w:pPr>
              <w:jc w:val="center"/>
              <w:rPr>
                <w:sz w:val="18"/>
                <w:szCs w:val="18"/>
              </w:rPr>
            </w:pPr>
            <w:r w:rsidRPr="007330A0">
              <w:rPr>
                <w:sz w:val="18"/>
                <w:szCs w:val="18"/>
              </w:rPr>
              <w:t>01</w:t>
            </w:r>
          </w:p>
        </w:tc>
        <w:tc>
          <w:tcPr>
            <w:tcW w:w="704" w:type="dxa"/>
            <w:tcBorders>
              <w:top w:val="nil"/>
              <w:left w:val="single" w:sz="4" w:space="0" w:color="000000"/>
              <w:bottom w:val="single" w:sz="4" w:space="0" w:color="000000"/>
              <w:right w:val="single" w:sz="4" w:space="0" w:color="000000"/>
            </w:tcBorders>
            <w:vAlign w:val="center"/>
          </w:tcPr>
          <w:p w14:paraId="18FFC530" w14:textId="77777777" w:rsidR="007330A0" w:rsidRPr="007330A0" w:rsidRDefault="007330A0" w:rsidP="00E217EA">
            <w:pPr>
              <w:jc w:val="center"/>
              <w:rPr>
                <w:sz w:val="18"/>
                <w:szCs w:val="18"/>
              </w:rPr>
            </w:pPr>
            <w:r w:rsidRPr="007330A0">
              <w:rPr>
                <w:sz w:val="18"/>
                <w:szCs w:val="18"/>
              </w:rPr>
              <w:t>13</w:t>
            </w:r>
          </w:p>
        </w:tc>
        <w:tc>
          <w:tcPr>
            <w:tcW w:w="1316" w:type="dxa"/>
            <w:tcBorders>
              <w:top w:val="nil"/>
              <w:left w:val="single" w:sz="4" w:space="0" w:color="000000"/>
              <w:bottom w:val="single" w:sz="4" w:space="0" w:color="000000"/>
              <w:right w:val="single" w:sz="4" w:space="0" w:color="000000"/>
            </w:tcBorders>
            <w:vAlign w:val="center"/>
          </w:tcPr>
          <w:p w14:paraId="273C93BD" w14:textId="77777777" w:rsidR="007330A0" w:rsidRPr="007330A0" w:rsidRDefault="007330A0" w:rsidP="00E217EA">
            <w:pPr>
              <w:rPr>
                <w:sz w:val="18"/>
                <w:szCs w:val="18"/>
              </w:rPr>
            </w:pPr>
            <w:r w:rsidRPr="007330A0">
              <w:rPr>
                <w:sz w:val="18"/>
                <w:szCs w:val="18"/>
              </w:rPr>
              <w:t>7900022000</w:t>
            </w:r>
          </w:p>
        </w:tc>
        <w:tc>
          <w:tcPr>
            <w:tcW w:w="706" w:type="dxa"/>
            <w:tcBorders>
              <w:top w:val="nil"/>
              <w:left w:val="single" w:sz="4" w:space="0" w:color="000000"/>
              <w:bottom w:val="single" w:sz="4" w:space="0" w:color="000000"/>
              <w:right w:val="single" w:sz="4" w:space="0" w:color="000000"/>
            </w:tcBorders>
            <w:vAlign w:val="center"/>
          </w:tcPr>
          <w:p w14:paraId="59FC7035" w14:textId="77777777" w:rsidR="007330A0" w:rsidRPr="007330A0" w:rsidRDefault="007330A0" w:rsidP="00E217EA">
            <w:pPr>
              <w:rPr>
                <w:sz w:val="18"/>
                <w:szCs w:val="18"/>
              </w:rPr>
            </w:pPr>
          </w:p>
        </w:tc>
        <w:tc>
          <w:tcPr>
            <w:tcW w:w="1345" w:type="dxa"/>
            <w:tcBorders>
              <w:top w:val="nil"/>
              <w:left w:val="single" w:sz="4" w:space="0" w:color="000000"/>
              <w:bottom w:val="single" w:sz="4" w:space="0" w:color="000000"/>
              <w:right w:val="single" w:sz="4" w:space="0" w:color="000000"/>
            </w:tcBorders>
            <w:vAlign w:val="center"/>
          </w:tcPr>
          <w:p w14:paraId="44698416" w14:textId="77777777" w:rsidR="007330A0" w:rsidRPr="007330A0" w:rsidRDefault="007330A0" w:rsidP="00E217EA">
            <w:pPr>
              <w:jc w:val="center"/>
              <w:rPr>
                <w:sz w:val="18"/>
                <w:szCs w:val="18"/>
              </w:rPr>
            </w:pPr>
            <w:r w:rsidRPr="007330A0">
              <w:rPr>
                <w:sz w:val="18"/>
                <w:szCs w:val="18"/>
              </w:rPr>
              <w:t>708,1</w:t>
            </w:r>
          </w:p>
        </w:tc>
        <w:tc>
          <w:tcPr>
            <w:tcW w:w="1467" w:type="dxa"/>
            <w:tcBorders>
              <w:top w:val="single" w:sz="4" w:space="0" w:color="000000"/>
              <w:left w:val="single" w:sz="4" w:space="0" w:color="000000"/>
              <w:bottom w:val="single" w:sz="4" w:space="0" w:color="000000"/>
              <w:right w:val="single" w:sz="4" w:space="0" w:color="000000"/>
            </w:tcBorders>
          </w:tcPr>
          <w:p w14:paraId="1EFD09E0" w14:textId="77777777" w:rsidR="007330A0" w:rsidRPr="007330A0" w:rsidRDefault="007330A0" w:rsidP="00E217EA">
            <w:pPr>
              <w:jc w:val="center"/>
              <w:rPr>
                <w:sz w:val="18"/>
                <w:szCs w:val="18"/>
              </w:rPr>
            </w:pPr>
            <w:r w:rsidRPr="007330A0">
              <w:rPr>
                <w:sz w:val="18"/>
                <w:szCs w:val="18"/>
              </w:rPr>
              <w:t>1460,8</w:t>
            </w:r>
          </w:p>
        </w:tc>
      </w:tr>
      <w:tr w:rsidR="007330A0" w:rsidRPr="007330A0" w14:paraId="2A10486B" w14:textId="77777777" w:rsidTr="00F23C9E">
        <w:tc>
          <w:tcPr>
            <w:tcW w:w="3403" w:type="dxa"/>
            <w:tcBorders>
              <w:top w:val="nil"/>
              <w:left w:val="single" w:sz="4" w:space="0" w:color="000000"/>
              <w:bottom w:val="single" w:sz="4" w:space="0" w:color="000000"/>
              <w:right w:val="single" w:sz="4" w:space="0" w:color="000000"/>
            </w:tcBorders>
          </w:tcPr>
          <w:p w14:paraId="34F4FB67"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nil"/>
              <w:left w:val="single" w:sz="4" w:space="0" w:color="000000"/>
              <w:bottom w:val="single" w:sz="4" w:space="0" w:color="000000"/>
              <w:right w:val="single" w:sz="4" w:space="0" w:color="000000"/>
            </w:tcBorders>
            <w:vAlign w:val="center"/>
          </w:tcPr>
          <w:p w14:paraId="355D6992" w14:textId="77777777" w:rsidR="007330A0" w:rsidRPr="007330A0" w:rsidRDefault="007330A0" w:rsidP="00E217EA">
            <w:pPr>
              <w:jc w:val="center"/>
              <w:rPr>
                <w:sz w:val="18"/>
                <w:szCs w:val="18"/>
              </w:rPr>
            </w:pPr>
            <w:r w:rsidRPr="007330A0">
              <w:rPr>
                <w:sz w:val="18"/>
                <w:szCs w:val="18"/>
              </w:rPr>
              <w:t>01</w:t>
            </w:r>
          </w:p>
        </w:tc>
        <w:tc>
          <w:tcPr>
            <w:tcW w:w="704" w:type="dxa"/>
            <w:tcBorders>
              <w:top w:val="nil"/>
              <w:left w:val="single" w:sz="4" w:space="0" w:color="000000"/>
              <w:bottom w:val="single" w:sz="4" w:space="0" w:color="000000"/>
              <w:right w:val="single" w:sz="4" w:space="0" w:color="000000"/>
            </w:tcBorders>
            <w:vAlign w:val="center"/>
          </w:tcPr>
          <w:p w14:paraId="5BA7E6FF" w14:textId="77777777" w:rsidR="007330A0" w:rsidRPr="007330A0" w:rsidRDefault="007330A0" w:rsidP="00E217EA">
            <w:pPr>
              <w:jc w:val="center"/>
              <w:rPr>
                <w:sz w:val="18"/>
                <w:szCs w:val="18"/>
              </w:rPr>
            </w:pPr>
            <w:r w:rsidRPr="007330A0">
              <w:rPr>
                <w:sz w:val="18"/>
                <w:szCs w:val="18"/>
              </w:rPr>
              <w:t>13</w:t>
            </w:r>
          </w:p>
        </w:tc>
        <w:tc>
          <w:tcPr>
            <w:tcW w:w="1316" w:type="dxa"/>
            <w:tcBorders>
              <w:top w:val="nil"/>
              <w:left w:val="single" w:sz="4" w:space="0" w:color="000000"/>
              <w:bottom w:val="single" w:sz="4" w:space="0" w:color="000000"/>
              <w:right w:val="single" w:sz="4" w:space="0" w:color="000000"/>
            </w:tcBorders>
            <w:vAlign w:val="center"/>
          </w:tcPr>
          <w:p w14:paraId="5355A020" w14:textId="77777777" w:rsidR="007330A0" w:rsidRPr="007330A0" w:rsidRDefault="007330A0" w:rsidP="00E217EA">
            <w:pPr>
              <w:rPr>
                <w:sz w:val="18"/>
                <w:szCs w:val="18"/>
              </w:rPr>
            </w:pPr>
            <w:r w:rsidRPr="007330A0">
              <w:rPr>
                <w:sz w:val="18"/>
                <w:szCs w:val="18"/>
              </w:rPr>
              <w:t>7900022000</w:t>
            </w:r>
          </w:p>
        </w:tc>
        <w:tc>
          <w:tcPr>
            <w:tcW w:w="706" w:type="dxa"/>
            <w:tcBorders>
              <w:top w:val="nil"/>
              <w:left w:val="single" w:sz="4" w:space="0" w:color="000000"/>
              <w:bottom w:val="single" w:sz="4" w:space="0" w:color="000000"/>
              <w:right w:val="single" w:sz="4" w:space="0" w:color="000000"/>
            </w:tcBorders>
            <w:vAlign w:val="center"/>
          </w:tcPr>
          <w:p w14:paraId="16ECBD26" w14:textId="77777777" w:rsidR="007330A0" w:rsidRPr="007330A0" w:rsidRDefault="007330A0" w:rsidP="00E217EA">
            <w:pPr>
              <w:snapToGrid w:val="0"/>
              <w:jc w:val="center"/>
              <w:rPr>
                <w:sz w:val="18"/>
                <w:szCs w:val="18"/>
              </w:rPr>
            </w:pPr>
            <w:r w:rsidRPr="007330A0">
              <w:rPr>
                <w:sz w:val="18"/>
                <w:szCs w:val="18"/>
              </w:rPr>
              <w:t>800</w:t>
            </w:r>
          </w:p>
        </w:tc>
        <w:tc>
          <w:tcPr>
            <w:tcW w:w="1345" w:type="dxa"/>
            <w:tcBorders>
              <w:top w:val="nil"/>
              <w:left w:val="single" w:sz="4" w:space="0" w:color="000000"/>
              <w:bottom w:val="single" w:sz="4" w:space="0" w:color="000000"/>
              <w:right w:val="single" w:sz="4" w:space="0" w:color="000000"/>
            </w:tcBorders>
          </w:tcPr>
          <w:p w14:paraId="13212643" w14:textId="77777777" w:rsidR="007330A0" w:rsidRPr="007330A0" w:rsidRDefault="007330A0" w:rsidP="00E217EA">
            <w:pPr>
              <w:jc w:val="center"/>
              <w:rPr>
                <w:sz w:val="18"/>
                <w:szCs w:val="18"/>
              </w:rPr>
            </w:pPr>
            <w:r w:rsidRPr="007330A0">
              <w:rPr>
                <w:sz w:val="18"/>
                <w:szCs w:val="18"/>
              </w:rPr>
              <w:t>708,1</w:t>
            </w:r>
          </w:p>
        </w:tc>
        <w:tc>
          <w:tcPr>
            <w:tcW w:w="1467" w:type="dxa"/>
            <w:tcBorders>
              <w:top w:val="single" w:sz="4" w:space="0" w:color="000000"/>
              <w:left w:val="single" w:sz="4" w:space="0" w:color="000000"/>
              <w:bottom w:val="single" w:sz="4" w:space="0" w:color="000000"/>
              <w:right w:val="single" w:sz="4" w:space="0" w:color="000000"/>
            </w:tcBorders>
          </w:tcPr>
          <w:p w14:paraId="79C58871" w14:textId="77777777" w:rsidR="007330A0" w:rsidRPr="007330A0" w:rsidRDefault="007330A0" w:rsidP="00E217EA">
            <w:pPr>
              <w:jc w:val="center"/>
              <w:rPr>
                <w:sz w:val="18"/>
                <w:szCs w:val="18"/>
              </w:rPr>
            </w:pPr>
            <w:r w:rsidRPr="007330A0">
              <w:rPr>
                <w:sz w:val="18"/>
                <w:szCs w:val="18"/>
              </w:rPr>
              <w:t>1460,8</w:t>
            </w:r>
          </w:p>
        </w:tc>
      </w:tr>
      <w:tr w:rsidR="007330A0" w:rsidRPr="007330A0" w14:paraId="4C5B5C47" w14:textId="77777777" w:rsidTr="00F23C9E">
        <w:tc>
          <w:tcPr>
            <w:tcW w:w="3403" w:type="dxa"/>
            <w:tcBorders>
              <w:top w:val="nil"/>
              <w:left w:val="single" w:sz="4" w:space="0" w:color="000000"/>
              <w:bottom w:val="single" w:sz="4" w:space="0" w:color="000000"/>
              <w:right w:val="single" w:sz="4" w:space="0" w:color="000000"/>
            </w:tcBorders>
          </w:tcPr>
          <w:p w14:paraId="4DB703F7" w14:textId="77777777" w:rsidR="007330A0" w:rsidRPr="007330A0" w:rsidRDefault="007330A0" w:rsidP="00E217EA">
            <w:pPr>
              <w:jc w:val="both"/>
              <w:rPr>
                <w:sz w:val="18"/>
                <w:szCs w:val="18"/>
              </w:rPr>
            </w:pPr>
            <w:r w:rsidRPr="007330A0">
              <w:rPr>
                <w:sz w:val="18"/>
                <w:szCs w:val="18"/>
              </w:rPr>
              <w:t>Резервные средства</w:t>
            </w:r>
          </w:p>
        </w:tc>
        <w:tc>
          <w:tcPr>
            <w:tcW w:w="699" w:type="dxa"/>
            <w:tcBorders>
              <w:top w:val="nil"/>
              <w:left w:val="single" w:sz="4" w:space="0" w:color="000000"/>
              <w:bottom w:val="single" w:sz="4" w:space="0" w:color="000000"/>
              <w:right w:val="single" w:sz="4" w:space="0" w:color="000000"/>
            </w:tcBorders>
            <w:vAlign w:val="center"/>
          </w:tcPr>
          <w:p w14:paraId="0120056F" w14:textId="77777777" w:rsidR="007330A0" w:rsidRPr="007330A0" w:rsidRDefault="007330A0" w:rsidP="00E217EA">
            <w:pPr>
              <w:jc w:val="center"/>
              <w:rPr>
                <w:sz w:val="18"/>
                <w:szCs w:val="18"/>
              </w:rPr>
            </w:pPr>
            <w:r w:rsidRPr="007330A0">
              <w:rPr>
                <w:sz w:val="18"/>
                <w:szCs w:val="18"/>
              </w:rPr>
              <w:t>01</w:t>
            </w:r>
          </w:p>
        </w:tc>
        <w:tc>
          <w:tcPr>
            <w:tcW w:w="704" w:type="dxa"/>
            <w:tcBorders>
              <w:top w:val="nil"/>
              <w:left w:val="single" w:sz="4" w:space="0" w:color="000000"/>
              <w:bottom w:val="single" w:sz="4" w:space="0" w:color="000000"/>
              <w:right w:val="single" w:sz="4" w:space="0" w:color="000000"/>
            </w:tcBorders>
            <w:vAlign w:val="center"/>
          </w:tcPr>
          <w:p w14:paraId="447D199D" w14:textId="77777777" w:rsidR="007330A0" w:rsidRPr="007330A0" w:rsidRDefault="007330A0" w:rsidP="00E217EA">
            <w:pPr>
              <w:jc w:val="center"/>
              <w:rPr>
                <w:sz w:val="18"/>
                <w:szCs w:val="18"/>
              </w:rPr>
            </w:pPr>
            <w:r w:rsidRPr="007330A0">
              <w:rPr>
                <w:sz w:val="18"/>
                <w:szCs w:val="18"/>
              </w:rPr>
              <w:t>13</w:t>
            </w:r>
          </w:p>
        </w:tc>
        <w:tc>
          <w:tcPr>
            <w:tcW w:w="1316" w:type="dxa"/>
            <w:tcBorders>
              <w:top w:val="nil"/>
              <w:left w:val="single" w:sz="4" w:space="0" w:color="000000"/>
              <w:bottom w:val="single" w:sz="4" w:space="0" w:color="000000"/>
              <w:right w:val="single" w:sz="4" w:space="0" w:color="000000"/>
            </w:tcBorders>
            <w:vAlign w:val="center"/>
          </w:tcPr>
          <w:p w14:paraId="0E4C6EE9" w14:textId="77777777" w:rsidR="007330A0" w:rsidRPr="007330A0" w:rsidRDefault="007330A0" w:rsidP="00E217EA">
            <w:pPr>
              <w:rPr>
                <w:sz w:val="18"/>
                <w:szCs w:val="18"/>
              </w:rPr>
            </w:pPr>
            <w:r w:rsidRPr="007330A0">
              <w:rPr>
                <w:sz w:val="18"/>
                <w:szCs w:val="18"/>
              </w:rPr>
              <w:t>7900022000</w:t>
            </w:r>
          </w:p>
        </w:tc>
        <w:tc>
          <w:tcPr>
            <w:tcW w:w="706" w:type="dxa"/>
            <w:tcBorders>
              <w:top w:val="nil"/>
              <w:left w:val="single" w:sz="4" w:space="0" w:color="000000"/>
              <w:bottom w:val="single" w:sz="4" w:space="0" w:color="000000"/>
              <w:right w:val="single" w:sz="4" w:space="0" w:color="000000"/>
            </w:tcBorders>
            <w:vAlign w:val="center"/>
          </w:tcPr>
          <w:p w14:paraId="25479B8A" w14:textId="77777777" w:rsidR="007330A0" w:rsidRPr="007330A0" w:rsidRDefault="007330A0" w:rsidP="00E217EA">
            <w:pPr>
              <w:snapToGrid w:val="0"/>
              <w:jc w:val="center"/>
              <w:rPr>
                <w:sz w:val="18"/>
                <w:szCs w:val="18"/>
              </w:rPr>
            </w:pPr>
            <w:r w:rsidRPr="007330A0">
              <w:rPr>
                <w:sz w:val="18"/>
                <w:szCs w:val="18"/>
              </w:rPr>
              <w:t>870</w:t>
            </w:r>
          </w:p>
        </w:tc>
        <w:tc>
          <w:tcPr>
            <w:tcW w:w="1345" w:type="dxa"/>
            <w:tcBorders>
              <w:top w:val="nil"/>
              <w:left w:val="single" w:sz="4" w:space="0" w:color="000000"/>
              <w:bottom w:val="single" w:sz="4" w:space="0" w:color="000000"/>
              <w:right w:val="single" w:sz="4" w:space="0" w:color="000000"/>
            </w:tcBorders>
          </w:tcPr>
          <w:p w14:paraId="4726CE21" w14:textId="77777777" w:rsidR="007330A0" w:rsidRPr="007330A0" w:rsidRDefault="007330A0" w:rsidP="00E217EA">
            <w:pPr>
              <w:jc w:val="center"/>
              <w:rPr>
                <w:sz w:val="18"/>
                <w:szCs w:val="18"/>
              </w:rPr>
            </w:pPr>
            <w:r w:rsidRPr="007330A0">
              <w:rPr>
                <w:sz w:val="18"/>
                <w:szCs w:val="18"/>
              </w:rPr>
              <w:t>708,1</w:t>
            </w:r>
          </w:p>
        </w:tc>
        <w:tc>
          <w:tcPr>
            <w:tcW w:w="1467" w:type="dxa"/>
            <w:tcBorders>
              <w:top w:val="single" w:sz="4" w:space="0" w:color="000000"/>
              <w:left w:val="single" w:sz="4" w:space="0" w:color="000000"/>
              <w:bottom w:val="single" w:sz="4" w:space="0" w:color="000000"/>
              <w:right w:val="single" w:sz="4" w:space="0" w:color="000000"/>
            </w:tcBorders>
          </w:tcPr>
          <w:p w14:paraId="36BEAF64" w14:textId="77777777" w:rsidR="007330A0" w:rsidRPr="007330A0" w:rsidRDefault="007330A0" w:rsidP="00E217EA">
            <w:pPr>
              <w:jc w:val="center"/>
              <w:rPr>
                <w:sz w:val="18"/>
                <w:szCs w:val="18"/>
              </w:rPr>
            </w:pPr>
            <w:r w:rsidRPr="007330A0">
              <w:rPr>
                <w:sz w:val="18"/>
                <w:szCs w:val="18"/>
              </w:rPr>
              <w:t>1460,8</w:t>
            </w:r>
          </w:p>
        </w:tc>
      </w:tr>
      <w:tr w:rsidR="007330A0" w:rsidRPr="007330A0" w14:paraId="7ACFAB1C" w14:textId="77777777" w:rsidTr="00F23C9E">
        <w:tc>
          <w:tcPr>
            <w:tcW w:w="3403" w:type="dxa"/>
            <w:tcBorders>
              <w:left w:val="single" w:sz="4" w:space="0" w:color="000000"/>
              <w:bottom w:val="single" w:sz="4" w:space="0" w:color="000000"/>
              <w:right w:val="single" w:sz="4" w:space="0" w:color="000000"/>
            </w:tcBorders>
            <w:shd w:val="clear" w:color="auto" w:fill="auto"/>
          </w:tcPr>
          <w:p w14:paraId="67EFFE89" w14:textId="77777777" w:rsidR="007330A0" w:rsidRPr="007330A0" w:rsidRDefault="007330A0" w:rsidP="00E217EA">
            <w:pPr>
              <w:jc w:val="both"/>
              <w:rPr>
                <w:sz w:val="18"/>
                <w:szCs w:val="18"/>
              </w:rPr>
            </w:pPr>
            <w:r w:rsidRPr="007330A0">
              <w:rPr>
                <w:b/>
                <w:sz w:val="18"/>
                <w:szCs w:val="18"/>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7D04B970" w14:textId="77777777" w:rsidR="007330A0" w:rsidRPr="007330A0" w:rsidRDefault="007330A0" w:rsidP="00E217EA">
            <w:pPr>
              <w:jc w:val="center"/>
              <w:rPr>
                <w:sz w:val="18"/>
                <w:szCs w:val="18"/>
              </w:rPr>
            </w:pPr>
            <w:r w:rsidRPr="007330A0">
              <w:rPr>
                <w:b/>
                <w:sz w:val="18"/>
                <w:szCs w:val="18"/>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394AFE91" w14:textId="77777777" w:rsidR="007330A0" w:rsidRPr="007330A0" w:rsidRDefault="007330A0" w:rsidP="00E217EA">
            <w:pPr>
              <w:jc w:val="center"/>
              <w:rPr>
                <w:sz w:val="18"/>
                <w:szCs w:val="18"/>
              </w:rPr>
            </w:pPr>
            <w:r w:rsidRPr="007330A0">
              <w:rPr>
                <w:b/>
                <w:sz w:val="18"/>
                <w:szCs w:val="18"/>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0D14C457" w14:textId="77777777" w:rsidR="007330A0" w:rsidRPr="007330A0" w:rsidRDefault="007330A0" w:rsidP="00E217EA">
            <w:pPr>
              <w:snapToGrid w:val="0"/>
              <w:jc w:val="center"/>
              <w:rPr>
                <w:b/>
                <w:sz w:val="18"/>
                <w:szCs w:val="18"/>
              </w:rPr>
            </w:pPr>
          </w:p>
        </w:tc>
        <w:tc>
          <w:tcPr>
            <w:tcW w:w="706" w:type="dxa"/>
            <w:tcBorders>
              <w:left w:val="single" w:sz="4" w:space="0" w:color="000000"/>
              <w:bottom w:val="single" w:sz="4" w:space="0" w:color="000000"/>
              <w:right w:val="single" w:sz="4" w:space="0" w:color="000000"/>
            </w:tcBorders>
            <w:shd w:val="clear" w:color="auto" w:fill="auto"/>
            <w:vAlign w:val="center"/>
          </w:tcPr>
          <w:p w14:paraId="70BCF1E7" w14:textId="77777777" w:rsidR="007330A0" w:rsidRPr="007330A0" w:rsidRDefault="007330A0" w:rsidP="00E217EA">
            <w:pPr>
              <w:snapToGrid w:val="0"/>
              <w:jc w:val="center"/>
              <w:rPr>
                <w:b/>
                <w:sz w:val="18"/>
                <w:szCs w:val="18"/>
              </w:rPr>
            </w:pPr>
          </w:p>
        </w:tc>
        <w:tc>
          <w:tcPr>
            <w:tcW w:w="1345" w:type="dxa"/>
            <w:tcBorders>
              <w:left w:val="single" w:sz="4" w:space="0" w:color="000000"/>
              <w:bottom w:val="single" w:sz="4" w:space="0" w:color="000000"/>
              <w:right w:val="single" w:sz="4" w:space="0" w:color="000000"/>
            </w:tcBorders>
            <w:shd w:val="clear" w:color="auto" w:fill="auto"/>
            <w:vAlign w:val="center"/>
          </w:tcPr>
          <w:p w14:paraId="1B9922E1" w14:textId="77777777" w:rsidR="007330A0" w:rsidRPr="007330A0" w:rsidRDefault="007330A0" w:rsidP="00E217EA">
            <w:pPr>
              <w:jc w:val="center"/>
              <w:rPr>
                <w:sz w:val="18"/>
                <w:szCs w:val="18"/>
              </w:rPr>
            </w:pPr>
            <w:r w:rsidRPr="007330A0">
              <w:rPr>
                <w:b/>
                <w:sz w:val="18"/>
                <w:szCs w:val="18"/>
              </w:rPr>
              <w:t>50,0</w:t>
            </w:r>
          </w:p>
        </w:tc>
        <w:tc>
          <w:tcPr>
            <w:tcW w:w="1467" w:type="dxa"/>
            <w:tcBorders>
              <w:left w:val="single" w:sz="4" w:space="0" w:color="000000"/>
              <w:bottom w:val="single" w:sz="4" w:space="0" w:color="000000"/>
              <w:right w:val="single" w:sz="4" w:space="0" w:color="000000"/>
            </w:tcBorders>
            <w:shd w:val="clear" w:color="auto" w:fill="auto"/>
            <w:vAlign w:val="center"/>
          </w:tcPr>
          <w:p w14:paraId="5CDBE43C" w14:textId="77777777" w:rsidR="007330A0" w:rsidRPr="007330A0" w:rsidRDefault="007330A0" w:rsidP="00E217EA">
            <w:pPr>
              <w:jc w:val="center"/>
              <w:rPr>
                <w:sz w:val="18"/>
                <w:szCs w:val="18"/>
              </w:rPr>
            </w:pPr>
            <w:r w:rsidRPr="007330A0">
              <w:rPr>
                <w:b/>
                <w:sz w:val="18"/>
                <w:szCs w:val="18"/>
              </w:rPr>
              <w:t>50,0</w:t>
            </w:r>
          </w:p>
        </w:tc>
      </w:tr>
      <w:tr w:rsidR="007330A0" w:rsidRPr="007330A0" w14:paraId="1FF905B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BE43ECC" w14:textId="77777777" w:rsidR="007330A0" w:rsidRPr="007330A0" w:rsidRDefault="007330A0" w:rsidP="00E217EA">
            <w:pPr>
              <w:jc w:val="both"/>
              <w:rPr>
                <w:sz w:val="18"/>
                <w:szCs w:val="18"/>
              </w:rPr>
            </w:pPr>
            <w:r w:rsidRPr="007330A0">
              <w:rPr>
                <w:b/>
                <w:i/>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9C1B2" w14:textId="77777777" w:rsidR="007330A0" w:rsidRPr="007330A0" w:rsidRDefault="007330A0" w:rsidP="00E217EA">
            <w:pPr>
              <w:jc w:val="center"/>
              <w:rPr>
                <w:sz w:val="18"/>
                <w:szCs w:val="18"/>
              </w:rPr>
            </w:pPr>
            <w:r w:rsidRPr="007330A0">
              <w:rPr>
                <w:b/>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89C3B" w14:textId="77777777" w:rsidR="007330A0" w:rsidRPr="007330A0" w:rsidRDefault="007330A0" w:rsidP="00E217EA">
            <w:pPr>
              <w:jc w:val="center"/>
              <w:rPr>
                <w:sz w:val="18"/>
                <w:szCs w:val="18"/>
              </w:rPr>
            </w:pPr>
            <w:r w:rsidRPr="007330A0">
              <w:rPr>
                <w:b/>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E8A15"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40AD7"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0B153" w14:textId="77777777" w:rsidR="007330A0" w:rsidRPr="007330A0" w:rsidRDefault="007330A0" w:rsidP="00E217EA">
            <w:pPr>
              <w:jc w:val="center"/>
              <w:rPr>
                <w:sz w:val="18"/>
                <w:szCs w:val="18"/>
              </w:rPr>
            </w:pPr>
            <w:r w:rsidRPr="007330A0">
              <w:rPr>
                <w:b/>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F811D" w14:textId="77777777" w:rsidR="007330A0" w:rsidRPr="007330A0" w:rsidRDefault="007330A0" w:rsidP="00E217EA">
            <w:pPr>
              <w:jc w:val="center"/>
              <w:rPr>
                <w:sz w:val="18"/>
                <w:szCs w:val="18"/>
              </w:rPr>
            </w:pPr>
            <w:r w:rsidRPr="007330A0">
              <w:rPr>
                <w:b/>
                <w:sz w:val="18"/>
                <w:szCs w:val="18"/>
              </w:rPr>
              <w:t>50,0</w:t>
            </w:r>
          </w:p>
        </w:tc>
      </w:tr>
      <w:tr w:rsidR="007330A0" w:rsidRPr="007330A0" w14:paraId="6036A3E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F5CD83B"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0235B"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1E52"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CF579"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1F9F3"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EB4B3"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6ED34" w14:textId="77777777" w:rsidR="007330A0" w:rsidRPr="007330A0" w:rsidRDefault="007330A0" w:rsidP="00E217EA">
            <w:pPr>
              <w:jc w:val="center"/>
              <w:rPr>
                <w:sz w:val="18"/>
                <w:szCs w:val="18"/>
              </w:rPr>
            </w:pPr>
            <w:r w:rsidRPr="007330A0">
              <w:rPr>
                <w:sz w:val="18"/>
                <w:szCs w:val="18"/>
              </w:rPr>
              <w:t>50,0</w:t>
            </w:r>
          </w:p>
        </w:tc>
      </w:tr>
      <w:tr w:rsidR="007330A0" w:rsidRPr="007330A0" w14:paraId="665F3A3E"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B39CD39" w14:textId="77777777" w:rsidR="007330A0" w:rsidRPr="007330A0" w:rsidRDefault="007330A0" w:rsidP="00E217EA">
            <w:pPr>
              <w:jc w:val="both"/>
              <w:rPr>
                <w:sz w:val="18"/>
                <w:szCs w:val="18"/>
              </w:rPr>
            </w:pPr>
            <w:r w:rsidRPr="007330A0">
              <w:rPr>
                <w:sz w:val="18"/>
                <w:szCs w:val="18"/>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2DF6B"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1F24D"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3310" w14:textId="77777777" w:rsidR="007330A0" w:rsidRPr="007330A0" w:rsidRDefault="007330A0" w:rsidP="00E217EA">
            <w:pPr>
              <w:jc w:val="center"/>
              <w:rPr>
                <w:sz w:val="18"/>
                <w:szCs w:val="18"/>
              </w:rPr>
            </w:pPr>
            <w:r w:rsidRPr="007330A0">
              <w:rPr>
                <w:sz w:val="18"/>
                <w:szCs w:val="18"/>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8C468"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38A38"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6847" w14:textId="77777777" w:rsidR="007330A0" w:rsidRPr="007330A0" w:rsidRDefault="007330A0" w:rsidP="00E217EA">
            <w:pPr>
              <w:jc w:val="center"/>
              <w:rPr>
                <w:sz w:val="18"/>
                <w:szCs w:val="18"/>
              </w:rPr>
            </w:pPr>
            <w:r w:rsidRPr="007330A0">
              <w:rPr>
                <w:sz w:val="18"/>
                <w:szCs w:val="18"/>
              </w:rPr>
              <w:t>50,0</w:t>
            </w:r>
          </w:p>
        </w:tc>
      </w:tr>
      <w:tr w:rsidR="007330A0" w:rsidRPr="007330A0" w14:paraId="574627F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E4A3D2E"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9F3B1"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68905"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55BD" w14:textId="77777777" w:rsidR="007330A0" w:rsidRPr="007330A0" w:rsidRDefault="007330A0" w:rsidP="00E217EA">
            <w:pPr>
              <w:jc w:val="center"/>
              <w:rPr>
                <w:sz w:val="18"/>
                <w:szCs w:val="18"/>
              </w:rPr>
            </w:pPr>
            <w:r w:rsidRPr="007330A0">
              <w:rPr>
                <w:sz w:val="18"/>
                <w:szCs w:val="18"/>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1419"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8ADCA"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00CC1" w14:textId="77777777" w:rsidR="007330A0" w:rsidRPr="007330A0" w:rsidRDefault="007330A0" w:rsidP="00E217EA">
            <w:pPr>
              <w:jc w:val="center"/>
              <w:rPr>
                <w:sz w:val="18"/>
                <w:szCs w:val="18"/>
              </w:rPr>
            </w:pPr>
            <w:r w:rsidRPr="007330A0">
              <w:rPr>
                <w:sz w:val="18"/>
                <w:szCs w:val="18"/>
              </w:rPr>
              <w:t>50,0</w:t>
            </w:r>
          </w:p>
        </w:tc>
      </w:tr>
      <w:tr w:rsidR="007330A0" w:rsidRPr="007330A0" w14:paraId="74A7CEB3"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97754F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370B5" w14:textId="77777777" w:rsidR="007330A0" w:rsidRPr="007330A0" w:rsidRDefault="007330A0" w:rsidP="00E217EA">
            <w:pPr>
              <w:jc w:val="center"/>
              <w:rPr>
                <w:sz w:val="18"/>
                <w:szCs w:val="18"/>
              </w:rPr>
            </w:pPr>
            <w:r w:rsidRPr="007330A0">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9596" w14:textId="77777777" w:rsidR="007330A0" w:rsidRPr="007330A0" w:rsidRDefault="007330A0" w:rsidP="00E217EA">
            <w:pPr>
              <w:jc w:val="center"/>
              <w:rPr>
                <w:sz w:val="18"/>
                <w:szCs w:val="18"/>
              </w:rPr>
            </w:pPr>
            <w:r w:rsidRPr="007330A0">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2806C" w14:textId="77777777" w:rsidR="007330A0" w:rsidRPr="007330A0" w:rsidRDefault="007330A0" w:rsidP="00E217EA">
            <w:pPr>
              <w:jc w:val="center"/>
              <w:rPr>
                <w:sz w:val="18"/>
                <w:szCs w:val="18"/>
              </w:rPr>
            </w:pPr>
            <w:r w:rsidRPr="007330A0">
              <w:rPr>
                <w:sz w:val="18"/>
                <w:szCs w:val="18"/>
              </w:rPr>
              <w:t>7900021350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57C69"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2A56E"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14C45" w14:textId="77777777" w:rsidR="007330A0" w:rsidRPr="007330A0" w:rsidRDefault="007330A0" w:rsidP="00E217EA">
            <w:pPr>
              <w:jc w:val="center"/>
              <w:rPr>
                <w:sz w:val="18"/>
                <w:szCs w:val="18"/>
              </w:rPr>
            </w:pPr>
            <w:r w:rsidRPr="007330A0">
              <w:rPr>
                <w:sz w:val="18"/>
                <w:szCs w:val="18"/>
              </w:rPr>
              <w:t>50,0</w:t>
            </w:r>
          </w:p>
        </w:tc>
      </w:tr>
      <w:tr w:rsidR="007330A0" w:rsidRPr="007330A0" w14:paraId="73FD6DC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4B1AED9" w14:textId="77777777" w:rsidR="007330A0" w:rsidRPr="007330A0" w:rsidRDefault="007330A0" w:rsidP="00E217EA">
            <w:pPr>
              <w:jc w:val="both"/>
              <w:rPr>
                <w:sz w:val="18"/>
                <w:szCs w:val="18"/>
              </w:rPr>
            </w:pPr>
            <w:r w:rsidRPr="007330A0">
              <w:rPr>
                <w:b/>
                <w:sz w:val="18"/>
                <w:szCs w:val="18"/>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DA48F" w14:textId="77777777" w:rsidR="007330A0" w:rsidRPr="007330A0" w:rsidRDefault="007330A0" w:rsidP="00E217EA">
            <w:pPr>
              <w:jc w:val="center"/>
              <w:rPr>
                <w:sz w:val="18"/>
                <w:szCs w:val="18"/>
              </w:rPr>
            </w:pPr>
            <w:r w:rsidRPr="007330A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EC0BD"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4F4BE"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EDF3"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E3D59" w14:textId="77777777" w:rsidR="007330A0" w:rsidRPr="007330A0" w:rsidRDefault="007330A0" w:rsidP="00E217EA">
            <w:pPr>
              <w:jc w:val="center"/>
              <w:rPr>
                <w:sz w:val="18"/>
                <w:szCs w:val="18"/>
              </w:rPr>
            </w:pPr>
            <w:r w:rsidRPr="007330A0">
              <w:rPr>
                <w:b/>
                <w:sz w:val="18"/>
                <w:szCs w:val="18"/>
              </w:rPr>
              <w:t>4942,0</w:t>
            </w:r>
          </w:p>
        </w:tc>
        <w:tc>
          <w:tcPr>
            <w:tcW w:w="1467" w:type="dxa"/>
            <w:tcBorders>
              <w:top w:val="single" w:sz="4" w:space="0" w:color="000000"/>
              <w:left w:val="single" w:sz="4" w:space="0" w:color="000000"/>
              <w:bottom w:val="single" w:sz="4" w:space="0" w:color="000000"/>
              <w:right w:val="single" w:sz="4" w:space="0" w:color="000000"/>
            </w:tcBorders>
          </w:tcPr>
          <w:p w14:paraId="6A345067" w14:textId="77777777" w:rsidR="007330A0" w:rsidRPr="007330A0" w:rsidRDefault="007330A0" w:rsidP="00E217EA">
            <w:pPr>
              <w:jc w:val="center"/>
              <w:rPr>
                <w:b/>
                <w:sz w:val="18"/>
                <w:szCs w:val="18"/>
              </w:rPr>
            </w:pPr>
            <w:r w:rsidRPr="007330A0">
              <w:rPr>
                <w:b/>
                <w:sz w:val="18"/>
                <w:szCs w:val="18"/>
              </w:rPr>
              <w:t>5366,2</w:t>
            </w:r>
          </w:p>
        </w:tc>
      </w:tr>
      <w:tr w:rsidR="007330A0" w:rsidRPr="007330A0" w14:paraId="3D0F8B8A" w14:textId="77777777" w:rsidTr="00F23C9E">
        <w:trPr>
          <w:trHeight w:val="256"/>
        </w:trPr>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C69A736" w14:textId="77777777" w:rsidR="007330A0" w:rsidRPr="007330A0" w:rsidRDefault="007330A0" w:rsidP="00E217EA">
            <w:pPr>
              <w:jc w:val="both"/>
              <w:rPr>
                <w:sz w:val="18"/>
                <w:szCs w:val="18"/>
              </w:rPr>
            </w:pPr>
            <w:r w:rsidRPr="007330A0">
              <w:rPr>
                <w:b/>
                <w:i/>
                <w:sz w:val="18"/>
                <w:szCs w:val="18"/>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0B1BC" w14:textId="77777777" w:rsidR="007330A0" w:rsidRPr="007330A0" w:rsidRDefault="007330A0" w:rsidP="00E217EA">
            <w:pPr>
              <w:jc w:val="center"/>
              <w:rPr>
                <w:sz w:val="18"/>
                <w:szCs w:val="18"/>
              </w:rPr>
            </w:pPr>
            <w:r w:rsidRPr="007330A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F6173" w14:textId="77777777" w:rsidR="007330A0" w:rsidRPr="007330A0" w:rsidRDefault="007330A0" w:rsidP="00E217EA">
            <w:pPr>
              <w:jc w:val="center"/>
              <w:rPr>
                <w:sz w:val="18"/>
                <w:szCs w:val="18"/>
              </w:rPr>
            </w:pPr>
            <w:r w:rsidRPr="007330A0">
              <w:rPr>
                <w:b/>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A3EAF"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3AB79"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60A04" w14:textId="77777777" w:rsidR="007330A0" w:rsidRPr="007330A0" w:rsidRDefault="007330A0" w:rsidP="00E217EA">
            <w:pPr>
              <w:jc w:val="center"/>
              <w:rPr>
                <w:sz w:val="18"/>
                <w:szCs w:val="18"/>
              </w:rPr>
            </w:pPr>
            <w:r w:rsidRPr="007330A0">
              <w:rPr>
                <w:b/>
                <w:sz w:val="18"/>
                <w:szCs w:val="18"/>
              </w:rPr>
              <w:t>116,2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AF2C1" w14:textId="77777777" w:rsidR="007330A0" w:rsidRPr="007330A0" w:rsidRDefault="007330A0" w:rsidP="00E217EA">
            <w:pPr>
              <w:jc w:val="center"/>
              <w:rPr>
                <w:sz w:val="18"/>
                <w:szCs w:val="18"/>
              </w:rPr>
            </w:pPr>
            <w:r w:rsidRPr="007330A0">
              <w:rPr>
                <w:b/>
                <w:sz w:val="18"/>
                <w:szCs w:val="18"/>
              </w:rPr>
              <w:t>116,2</w:t>
            </w:r>
          </w:p>
        </w:tc>
      </w:tr>
      <w:tr w:rsidR="007330A0" w:rsidRPr="007330A0" w14:paraId="0C225B5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868F42B" w14:textId="77777777" w:rsidR="007330A0" w:rsidRPr="007330A0" w:rsidRDefault="007330A0" w:rsidP="00E217EA">
            <w:pPr>
              <w:jc w:val="both"/>
              <w:rPr>
                <w:sz w:val="18"/>
                <w:szCs w:val="18"/>
              </w:rPr>
            </w:pPr>
            <w:r w:rsidRPr="007330A0">
              <w:rPr>
                <w:sz w:val="18"/>
                <w:szCs w:val="18"/>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BD098"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E08D1"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54393" w14:textId="77777777" w:rsidR="007330A0" w:rsidRPr="007330A0" w:rsidRDefault="007330A0" w:rsidP="00E217EA">
            <w:pPr>
              <w:jc w:val="center"/>
              <w:rPr>
                <w:sz w:val="18"/>
                <w:szCs w:val="18"/>
              </w:rPr>
            </w:pPr>
            <w:r w:rsidRPr="007330A0">
              <w:rPr>
                <w:sz w:val="18"/>
                <w:szCs w:val="18"/>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E0572"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38BE2" w14:textId="77777777" w:rsidR="007330A0" w:rsidRPr="007330A0" w:rsidRDefault="007330A0" w:rsidP="00E217EA">
            <w:pPr>
              <w:jc w:val="center"/>
              <w:rPr>
                <w:sz w:val="18"/>
                <w:szCs w:val="18"/>
              </w:rPr>
            </w:pPr>
            <w:r w:rsidRPr="007330A0">
              <w:rPr>
                <w:sz w:val="18"/>
                <w:szCs w:val="18"/>
              </w:rPr>
              <w:t>116,2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00A09AF" w14:textId="77777777" w:rsidR="007330A0" w:rsidRPr="007330A0" w:rsidRDefault="007330A0" w:rsidP="00E217EA">
            <w:pPr>
              <w:jc w:val="center"/>
              <w:rPr>
                <w:sz w:val="18"/>
                <w:szCs w:val="18"/>
              </w:rPr>
            </w:pPr>
            <w:r w:rsidRPr="007330A0">
              <w:rPr>
                <w:sz w:val="18"/>
                <w:szCs w:val="18"/>
              </w:rPr>
              <w:t>116,2</w:t>
            </w:r>
          </w:p>
        </w:tc>
      </w:tr>
      <w:tr w:rsidR="007330A0" w:rsidRPr="007330A0" w14:paraId="533ED13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D16C723" w14:textId="77777777" w:rsidR="007330A0" w:rsidRPr="007330A0" w:rsidRDefault="007330A0" w:rsidP="00E217EA">
            <w:pPr>
              <w:jc w:val="both"/>
              <w:rPr>
                <w:sz w:val="18"/>
                <w:szCs w:val="18"/>
              </w:rPr>
            </w:pPr>
            <w:r w:rsidRPr="007330A0">
              <w:rPr>
                <w:sz w:val="18"/>
                <w:szCs w:val="18"/>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25BD7"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9FD94"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1F2A2" w14:textId="77777777" w:rsidR="007330A0" w:rsidRPr="007330A0" w:rsidRDefault="007330A0" w:rsidP="00E217EA">
            <w:pPr>
              <w:jc w:val="center"/>
              <w:rPr>
                <w:sz w:val="18"/>
                <w:szCs w:val="18"/>
              </w:rPr>
            </w:pPr>
            <w:r w:rsidRPr="007330A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5D87D"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A3F109E" w14:textId="77777777" w:rsidR="007330A0" w:rsidRPr="007330A0" w:rsidRDefault="007330A0" w:rsidP="00E217EA">
            <w:pPr>
              <w:jc w:val="center"/>
              <w:rPr>
                <w:sz w:val="18"/>
                <w:szCs w:val="18"/>
              </w:rPr>
            </w:pPr>
            <w:r w:rsidRPr="007330A0">
              <w:rPr>
                <w:sz w:val="18"/>
                <w:szCs w:val="18"/>
              </w:rPr>
              <w:t>116,2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06D7C1B" w14:textId="77777777" w:rsidR="007330A0" w:rsidRPr="007330A0" w:rsidRDefault="007330A0" w:rsidP="00E217EA">
            <w:pPr>
              <w:jc w:val="center"/>
              <w:rPr>
                <w:sz w:val="18"/>
                <w:szCs w:val="18"/>
              </w:rPr>
            </w:pPr>
            <w:r w:rsidRPr="007330A0">
              <w:rPr>
                <w:sz w:val="18"/>
                <w:szCs w:val="18"/>
              </w:rPr>
              <w:t>116,2</w:t>
            </w:r>
          </w:p>
        </w:tc>
      </w:tr>
      <w:tr w:rsidR="007330A0" w:rsidRPr="007330A0" w14:paraId="0A8B1BC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BEC96FA"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8BB8E"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FFC0C"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51A72" w14:textId="77777777" w:rsidR="007330A0" w:rsidRPr="007330A0" w:rsidRDefault="007330A0" w:rsidP="00E217EA">
            <w:pPr>
              <w:jc w:val="center"/>
              <w:rPr>
                <w:sz w:val="18"/>
                <w:szCs w:val="18"/>
              </w:rPr>
            </w:pPr>
            <w:r w:rsidRPr="007330A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46933"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6749595" w14:textId="77777777" w:rsidR="007330A0" w:rsidRPr="007330A0" w:rsidRDefault="007330A0" w:rsidP="00E217EA">
            <w:pPr>
              <w:jc w:val="center"/>
              <w:rPr>
                <w:sz w:val="18"/>
                <w:szCs w:val="18"/>
              </w:rPr>
            </w:pPr>
            <w:r w:rsidRPr="007330A0">
              <w:rPr>
                <w:sz w:val="18"/>
                <w:szCs w:val="18"/>
              </w:rPr>
              <w:t>116,2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19B369F" w14:textId="77777777" w:rsidR="007330A0" w:rsidRPr="007330A0" w:rsidRDefault="007330A0" w:rsidP="00E217EA">
            <w:pPr>
              <w:jc w:val="center"/>
              <w:rPr>
                <w:sz w:val="18"/>
                <w:szCs w:val="18"/>
              </w:rPr>
            </w:pPr>
            <w:r w:rsidRPr="007330A0">
              <w:rPr>
                <w:sz w:val="18"/>
                <w:szCs w:val="18"/>
              </w:rPr>
              <w:t>116,2</w:t>
            </w:r>
          </w:p>
        </w:tc>
      </w:tr>
      <w:tr w:rsidR="007330A0" w:rsidRPr="007330A0" w14:paraId="4E776D2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5B63721"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DB48C"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4243F" w14:textId="77777777" w:rsidR="007330A0" w:rsidRPr="007330A0" w:rsidRDefault="007330A0" w:rsidP="00E217EA">
            <w:pPr>
              <w:jc w:val="center"/>
              <w:rPr>
                <w:sz w:val="18"/>
                <w:szCs w:val="18"/>
              </w:rPr>
            </w:pPr>
            <w:r w:rsidRPr="007330A0">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F4001" w14:textId="77777777" w:rsidR="007330A0" w:rsidRPr="007330A0" w:rsidRDefault="007330A0" w:rsidP="00E217EA">
            <w:pPr>
              <w:jc w:val="center"/>
              <w:rPr>
                <w:sz w:val="18"/>
                <w:szCs w:val="18"/>
              </w:rPr>
            </w:pPr>
            <w:r w:rsidRPr="007330A0">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74C43"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225A7BE" w14:textId="77777777" w:rsidR="007330A0" w:rsidRPr="007330A0" w:rsidRDefault="007330A0" w:rsidP="00E217EA">
            <w:pPr>
              <w:jc w:val="center"/>
              <w:rPr>
                <w:sz w:val="18"/>
                <w:szCs w:val="18"/>
              </w:rPr>
            </w:pPr>
            <w:r w:rsidRPr="007330A0">
              <w:rPr>
                <w:sz w:val="18"/>
                <w:szCs w:val="18"/>
              </w:rPr>
              <w:t>116,2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9A0F22D" w14:textId="77777777" w:rsidR="007330A0" w:rsidRPr="007330A0" w:rsidRDefault="007330A0" w:rsidP="00E217EA">
            <w:pPr>
              <w:jc w:val="center"/>
              <w:rPr>
                <w:sz w:val="18"/>
                <w:szCs w:val="18"/>
              </w:rPr>
            </w:pPr>
            <w:r w:rsidRPr="007330A0">
              <w:rPr>
                <w:sz w:val="18"/>
                <w:szCs w:val="18"/>
              </w:rPr>
              <w:t>116,2</w:t>
            </w:r>
          </w:p>
        </w:tc>
      </w:tr>
      <w:tr w:rsidR="007330A0" w:rsidRPr="007330A0" w14:paraId="0391F48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6A28173" w14:textId="77777777" w:rsidR="007330A0" w:rsidRPr="007330A0" w:rsidRDefault="007330A0" w:rsidP="00E217EA">
            <w:pPr>
              <w:jc w:val="both"/>
              <w:rPr>
                <w:sz w:val="18"/>
                <w:szCs w:val="18"/>
              </w:rPr>
            </w:pPr>
            <w:r w:rsidRPr="007330A0">
              <w:rPr>
                <w:b/>
                <w:i/>
                <w:sz w:val="18"/>
                <w:szCs w:val="18"/>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F949" w14:textId="77777777" w:rsidR="007330A0" w:rsidRPr="007330A0" w:rsidRDefault="007330A0" w:rsidP="00E217EA">
            <w:pPr>
              <w:jc w:val="center"/>
              <w:rPr>
                <w:sz w:val="18"/>
                <w:szCs w:val="18"/>
              </w:rPr>
            </w:pPr>
            <w:r w:rsidRPr="007330A0">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43D90" w14:textId="77777777" w:rsidR="007330A0" w:rsidRPr="007330A0" w:rsidRDefault="007330A0" w:rsidP="00E217EA">
            <w:pPr>
              <w:jc w:val="center"/>
              <w:rPr>
                <w:sz w:val="18"/>
                <w:szCs w:val="18"/>
              </w:rPr>
            </w:pPr>
            <w:r w:rsidRPr="007330A0">
              <w:rPr>
                <w:b/>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8132"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B4ABB"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D388" w14:textId="77777777" w:rsidR="007330A0" w:rsidRPr="007330A0" w:rsidRDefault="007330A0" w:rsidP="00E217EA">
            <w:pPr>
              <w:jc w:val="center"/>
              <w:rPr>
                <w:sz w:val="18"/>
                <w:szCs w:val="18"/>
              </w:rPr>
            </w:pPr>
            <w:r w:rsidRPr="007330A0">
              <w:rPr>
                <w:b/>
                <w:sz w:val="18"/>
                <w:szCs w:val="18"/>
              </w:rPr>
              <w:t>4333,0</w:t>
            </w:r>
          </w:p>
        </w:tc>
        <w:tc>
          <w:tcPr>
            <w:tcW w:w="1467" w:type="dxa"/>
            <w:tcBorders>
              <w:top w:val="single" w:sz="4" w:space="0" w:color="000000"/>
              <w:left w:val="single" w:sz="4" w:space="0" w:color="000000"/>
              <w:bottom w:val="single" w:sz="4" w:space="0" w:color="000000"/>
              <w:right w:val="single" w:sz="4" w:space="0" w:color="000000"/>
            </w:tcBorders>
          </w:tcPr>
          <w:p w14:paraId="0EB5DBF4" w14:textId="77777777" w:rsidR="007330A0" w:rsidRPr="007330A0" w:rsidRDefault="007330A0" w:rsidP="00E217EA">
            <w:pPr>
              <w:jc w:val="center"/>
              <w:rPr>
                <w:b/>
                <w:sz w:val="18"/>
                <w:szCs w:val="18"/>
              </w:rPr>
            </w:pPr>
          </w:p>
          <w:p w14:paraId="71C3E76B" w14:textId="77777777" w:rsidR="007330A0" w:rsidRPr="007330A0" w:rsidRDefault="007330A0" w:rsidP="00E217EA">
            <w:pPr>
              <w:jc w:val="center"/>
              <w:rPr>
                <w:b/>
                <w:sz w:val="18"/>
                <w:szCs w:val="18"/>
              </w:rPr>
            </w:pPr>
            <w:r w:rsidRPr="007330A0">
              <w:rPr>
                <w:b/>
                <w:sz w:val="18"/>
                <w:szCs w:val="18"/>
              </w:rPr>
              <w:t>4450,0</w:t>
            </w:r>
          </w:p>
        </w:tc>
      </w:tr>
      <w:tr w:rsidR="007330A0" w:rsidRPr="007330A0" w14:paraId="46537CB9" w14:textId="77777777" w:rsidTr="00F23C9E">
        <w:tc>
          <w:tcPr>
            <w:tcW w:w="3403" w:type="dxa"/>
            <w:tcBorders>
              <w:top w:val="single" w:sz="4" w:space="0" w:color="auto"/>
              <w:left w:val="single" w:sz="4" w:space="0" w:color="auto"/>
              <w:bottom w:val="single" w:sz="4" w:space="0" w:color="auto"/>
              <w:right w:val="single" w:sz="4" w:space="0" w:color="auto"/>
            </w:tcBorders>
          </w:tcPr>
          <w:p w14:paraId="115E8DE0"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в сфере дорожного хозяйства</w:t>
            </w:r>
          </w:p>
        </w:tc>
        <w:tc>
          <w:tcPr>
            <w:tcW w:w="699" w:type="dxa"/>
            <w:tcBorders>
              <w:top w:val="single" w:sz="4" w:space="0" w:color="auto"/>
              <w:left w:val="single" w:sz="4" w:space="0" w:color="auto"/>
              <w:bottom w:val="single" w:sz="4" w:space="0" w:color="auto"/>
              <w:right w:val="single" w:sz="4" w:space="0" w:color="auto"/>
            </w:tcBorders>
            <w:vAlign w:val="center"/>
          </w:tcPr>
          <w:p w14:paraId="73759201"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006F2315"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42A193B4" w14:textId="77777777" w:rsidR="007330A0" w:rsidRPr="007330A0" w:rsidRDefault="007330A0" w:rsidP="00E217EA">
            <w:pPr>
              <w:jc w:val="center"/>
              <w:rPr>
                <w:sz w:val="18"/>
                <w:szCs w:val="18"/>
              </w:rPr>
            </w:pPr>
            <w:r w:rsidRPr="007330A0">
              <w:rPr>
                <w:sz w:val="18"/>
                <w:szCs w:val="18"/>
              </w:rPr>
              <w:t>7400000000</w:t>
            </w:r>
          </w:p>
        </w:tc>
        <w:tc>
          <w:tcPr>
            <w:tcW w:w="706" w:type="dxa"/>
            <w:tcBorders>
              <w:top w:val="single" w:sz="4" w:space="0" w:color="auto"/>
              <w:left w:val="single" w:sz="4" w:space="0" w:color="auto"/>
              <w:bottom w:val="single" w:sz="4" w:space="0" w:color="auto"/>
              <w:right w:val="single" w:sz="4" w:space="0" w:color="auto"/>
            </w:tcBorders>
            <w:vAlign w:val="center"/>
          </w:tcPr>
          <w:p w14:paraId="4BAC2746" w14:textId="77777777" w:rsidR="007330A0" w:rsidRPr="007330A0" w:rsidRDefault="007330A0" w:rsidP="00E217EA">
            <w:pPr>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B874A" w14:textId="77777777" w:rsidR="007330A0" w:rsidRPr="007330A0" w:rsidRDefault="007330A0" w:rsidP="00E217EA">
            <w:pPr>
              <w:jc w:val="center"/>
              <w:rPr>
                <w:sz w:val="18"/>
                <w:szCs w:val="18"/>
              </w:rPr>
            </w:pPr>
            <w:r w:rsidRPr="007330A0">
              <w:rPr>
                <w:sz w:val="18"/>
                <w:szCs w:val="18"/>
              </w:rPr>
              <w:t>4333,0</w:t>
            </w:r>
          </w:p>
        </w:tc>
        <w:tc>
          <w:tcPr>
            <w:tcW w:w="1467" w:type="dxa"/>
            <w:tcBorders>
              <w:top w:val="single" w:sz="4" w:space="0" w:color="000000"/>
              <w:left w:val="single" w:sz="4" w:space="0" w:color="000000"/>
              <w:bottom w:val="single" w:sz="4" w:space="0" w:color="000000"/>
              <w:right w:val="single" w:sz="4" w:space="0" w:color="000000"/>
            </w:tcBorders>
          </w:tcPr>
          <w:p w14:paraId="0631FA14" w14:textId="77777777" w:rsidR="007330A0" w:rsidRPr="007330A0" w:rsidRDefault="007330A0" w:rsidP="00E217EA">
            <w:pPr>
              <w:jc w:val="center"/>
              <w:rPr>
                <w:sz w:val="18"/>
                <w:szCs w:val="18"/>
              </w:rPr>
            </w:pPr>
            <w:r w:rsidRPr="007330A0">
              <w:rPr>
                <w:sz w:val="18"/>
                <w:szCs w:val="18"/>
              </w:rPr>
              <w:t>4450,0</w:t>
            </w:r>
          </w:p>
        </w:tc>
      </w:tr>
      <w:tr w:rsidR="007330A0" w:rsidRPr="007330A0" w14:paraId="32F4F6E1" w14:textId="77777777" w:rsidTr="00F23C9E">
        <w:tc>
          <w:tcPr>
            <w:tcW w:w="3403" w:type="dxa"/>
            <w:tcBorders>
              <w:top w:val="single" w:sz="4" w:space="0" w:color="auto"/>
              <w:left w:val="single" w:sz="4" w:space="0" w:color="auto"/>
              <w:bottom w:val="single" w:sz="4" w:space="0" w:color="auto"/>
              <w:right w:val="single" w:sz="4" w:space="0" w:color="auto"/>
            </w:tcBorders>
          </w:tcPr>
          <w:p w14:paraId="0BE4AC89" w14:textId="77777777" w:rsidR="007330A0" w:rsidRPr="007330A0" w:rsidRDefault="007330A0" w:rsidP="00E217EA">
            <w:pPr>
              <w:rPr>
                <w:sz w:val="18"/>
                <w:szCs w:val="18"/>
              </w:rPr>
            </w:pPr>
            <w:r w:rsidRPr="007330A0">
              <w:rPr>
                <w:sz w:val="18"/>
                <w:szCs w:val="18"/>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5EBBC9C0"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6537BD9D"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26721B56" w14:textId="77777777" w:rsidR="007330A0" w:rsidRPr="007330A0" w:rsidRDefault="007330A0" w:rsidP="00E217EA">
            <w:pPr>
              <w:jc w:val="center"/>
              <w:rPr>
                <w:sz w:val="18"/>
                <w:szCs w:val="18"/>
              </w:rPr>
            </w:pPr>
            <w:r w:rsidRPr="007330A0">
              <w:rPr>
                <w:sz w:val="18"/>
                <w:szCs w:val="18"/>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028F69EB" w14:textId="77777777" w:rsidR="007330A0" w:rsidRPr="007330A0" w:rsidRDefault="007330A0" w:rsidP="00E217EA">
            <w:pPr>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F0E46" w14:textId="77777777" w:rsidR="007330A0" w:rsidRPr="007330A0" w:rsidRDefault="007330A0" w:rsidP="00E217EA">
            <w:pPr>
              <w:jc w:val="center"/>
              <w:rPr>
                <w:sz w:val="18"/>
                <w:szCs w:val="18"/>
                <w:u w:val="single"/>
              </w:rPr>
            </w:pPr>
            <w:r w:rsidRPr="007330A0">
              <w:rPr>
                <w:sz w:val="18"/>
                <w:szCs w:val="18"/>
                <w:u w:val="single"/>
              </w:rPr>
              <w:t>2971,0</w:t>
            </w:r>
          </w:p>
        </w:tc>
        <w:tc>
          <w:tcPr>
            <w:tcW w:w="1467" w:type="dxa"/>
            <w:tcBorders>
              <w:top w:val="single" w:sz="4" w:space="0" w:color="000000"/>
              <w:left w:val="single" w:sz="4" w:space="0" w:color="000000"/>
              <w:bottom w:val="single" w:sz="4" w:space="0" w:color="000000"/>
              <w:right w:val="single" w:sz="4" w:space="0" w:color="000000"/>
            </w:tcBorders>
          </w:tcPr>
          <w:p w14:paraId="52336C39" w14:textId="77777777" w:rsidR="007330A0" w:rsidRPr="007330A0" w:rsidRDefault="007330A0" w:rsidP="00E217EA">
            <w:pPr>
              <w:jc w:val="center"/>
              <w:rPr>
                <w:sz w:val="18"/>
                <w:szCs w:val="18"/>
                <w:u w:val="single"/>
              </w:rPr>
            </w:pPr>
          </w:p>
          <w:p w14:paraId="19CB9A8E" w14:textId="77777777" w:rsidR="007330A0" w:rsidRPr="007330A0" w:rsidRDefault="007330A0" w:rsidP="00E217EA">
            <w:pPr>
              <w:jc w:val="center"/>
              <w:rPr>
                <w:sz w:val="18"/>
                <w:szCs w:val="18"/>
                <w:u w:val="single"/>
              </w:rPr>
            </w:pPr>
            <w:r w:rsidRPr="007330A0">
              <w:rPr>
                <w:sz w:val="18"/>
                <w:szCs w:val="18"/>
                <w:u w:val="single"/>
              </w:rPr>
              <w:t>2580,0</w:t>
            </w:r>
          </w:p>
        </w:tc>
      </w:tr>
      <w:tr w:rsidR="007330A0" w:rsidRPr="007330A0" w14:paraId="32A3EF70" w14:textId="77777777" w:rsidTr="00F23C9E">
        <w:tc>
          <w:tcPr>
            <w:tcW w:w="3403" w:type="dxa"/>
            <w:tcBorders>
              <w:top w:val="single" w:sz="4" w:space="0" w:color="auto"/>
              <w:left w:val="single" w:sz="4" w:space="0" w:color="auto"/>
              <w:bottom w:val="single" w:sz="4" w:space="0" w:color="auto"/>
              <w:right w:val="single" w:sz="4" w:space="0" w:color="auto"/>
            </w:tcBorders>
          </w:tcPr>
          <w:p w14:paraId="7AAFDF8A"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481FAE1D"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0267677B"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3F97E19" w14:textId="77777777" w:rsidR="007330A0" w:rsidRPr="007330A0" w:rsidRDefault="007330A0" w:rsidP="00E217EA">
            <w:pPr>
              <w:jc w:val="center"/>
              <w:rPr>
                <w:sz w:val="18"/>
                <w:szCs w:val="18"/>
              </w:rPr>
            </w:pPr>
            <w:r w:rsidRPr="007330A0">
              <w:rPr>
                <w:sz w:val="18"/>
                <w:szCs w:val="18"/>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25676991"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99A0C" w14:textId="77777777" w:rsidR="007330A0" w:rsidRPr="007330A0" w:rsidRDefault="007330A0" w:rsidP="00E217EA">
            <w:pPr>
              <w:jc w:val="center"/>
              <w:rPr>
                <w:sz w:val="18"/>
                <w:szCs w:val="18"/>
              </w:rPr>
            </w:pPr>
            <w:r w:rsidRPr="007330A0">
              <w:rPr>
                <w:sz w:val="18"/>
                <w:szCs w:val="18"/>
              </w:rPr>
              <w:t>2971,0</w:t>
            </w:r>
          </w:p>
        </w:tc>
        <w:tc>
          <w:tcPr>
            <w:tcW w:w="1467" w:type="dxa"/>
            <w:tcBorders>
              <w:top w:val="single" w:sz="4" w:space="0" w:color="000000"/>
              <w:left w:val="single" w:sz="4" w:space="0" w:color="000000"/>
              <w:bottom w:val="single" w:sz="4" w:space="0" w:color="000000"/>
              <w:right w:val="single" w:sz="4" w:space="0" w:color="000000"/>
            </w:tcBorders>
          </w:tcPr>
          <w:p w14:paraId="21A784F2" w14:textId="77777777" w:rsidR="007330A0" w:rsidRPr="007330A0" w:rsidRDefault="007330A0" w:rsidP="00E217EA">
            <w:pPr>
              <w:jc w:val="center"/>
              <w:rPr>
                <w:sz w:val="18"/>
                <w:szCs w:val="18"/>
              </w:rPr>
            </w:pPr>
            <w:r w:rsidRPr="007330A0">
              <w:rPr>
                <w:sz w:val="18"/>
                <w:szCs w:val="18"/>
              </w:rPr>
              <w:t>2580,0</w:t>
            </w:r>
          </w:p>
        </w:tc>
      </w:tr>
      <w:tr w:rsidR="007330A0" w:rsidRPr="007330A0" w14:paraId="385C5623" w14:textId="77777777" w:rsidTr="00F23C9E">
        <w:tc>
          <w:tcPr>
            <w:tcW w:w="3403" w:type="dxa"/>
            <w:tcBorders>
              <w:top w:val="single" w:sz="4" w:space="0" w:color="auto"/>
              <w:left w:val="single" w:sz="4" w:space="0" w:color="auto"/>
              <w:bottom w:val="single" w:sz="4" w:space="0" w:color="auto"/>
              <w:right w:val="single" w:sz="4" w:space="0" w:color="auto"/>
            </w:tcBorders>
          </w:tcPr>
          <w:p w14:paraId="56256604" w14:textId="77777777" w:rsidR="007330A0" w:rsidRPr="007330A0" w:rsidRDefault="007330A0" w:rsidP="00E217EA">
            <w:pPr>
              <w:outlineLvl w:val="6"/>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73C7887C"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48CBDF81"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504A256A" w14:textId="77777777" w:rsidR="007330A0" w:rsidRPr="007330A0" w:rsidRDefault="007330A0" w:rsidP="00E217EA">
            <w:pPr>
              <w:jc w:val="center"/>
              <w:rPr>
                <w:sz w:val="18"/>
                <w:szCs w:val="18"/>
              </w:rPr>
            </w:pPr>
            <w:r w:rsidRPr="007330A0">
              <w:rPr>
                <w:sz w:val="18"/>
                <w:szCs w:val="18"/>
              </w:rPr>
              <w:t>7400062010</w:t>
            </w:r>
          </w:p>
        </w:tc>
        <w:tc>
          <w:tcPr>
            <w:tcW w:w="706" w:type="dxa"/>
            <w:tcBorders>
              <w:top w:val="single" w:sz="4" w:space="0" w:color="auto"/>
              <w:left w:val="single" w:sz="4" w:space="0" w:color="auto"/>
              <w:bottom w:val="single" w:sz="4" w:space="0" w:color="auto"/>
              <w:right w:val="single" w:sz="4" w:space="0" w:color="auto"/>
            </w:tcBorders>
            <w:vAlign w:val="center"/>
          </w:tcPr>
          <w:p w14:paraId="478A2D46"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A123" w14:textId="77777777" w:rsidR="007330A0" w:rsidRPr="007330A0" w:rsidRDefault="007330A0" w:rsidP="00E217EA">
            <w:pPr>
              <w:jc w:val="center"/>
              <w:rPr>
                <w:sz w:val="18"/>
                <w:szCs w:val="18"/>
              </w:rPr>
            </w:pPr>
            <w:r w:rsidRPr="007330A0">
              <w:rPr>
                <w:sz w:val="18"/>
                <w:szCs w:val="18"/>
              </w:rPr>
              <w:t>2971,0</w:t>
            </w:r>
          </w:p>
        </w:tc>
        <w:tc>
          <w:tcPr>
            <w:tcW w:w="1467" w:type="dxa"/>
            <w:tcBorders>
              <w:top w:val="single" w:sz="4" w:space="0" w:color="000000"/>
              <w:left w:val="single" w:sz="4" w:space="0" w:color="000000"/>
              <w:bottom w:val="single" w:sz="4" w:space="0" w:color="000000"/>
              <w:right w:val="single" w:sz="4" w:space="0" w:color="000000"/>
            </w:tcBorders>
          </w:tcPr>
          <w:p w14:paraId="28ED72DD" w14:textId="77777777" w:rsidR="007330A0" w:rsidRPr="007330A0" w:rsidRDefault="007330A0" w:rsidP="00E217EA">
            <w:pPr>
              <w:jc w:val="center"/>
              <w:rPr>
                <w:sz w:val="18"/>
                <w:szCs w:val="18"/>
              </w:rPr>
            </w:pPr>
            <w:r w:rsidRPr="007330A0">
              <w:rPr>
                <w:sz w:val="18"/>
                <w:szCs w:val="18"/>
              </w:rPr>
              <w:t>2580,0</w:t>
            </w:r>
          </w:p>
        </w:tc>
      </w:tr>
      <w:tr w:rsidR="007330A0" w:rsidRPr="007330A0" w14:paraId="079574DD" w14:textId="77777777" w:rsidTr="00F23C9E">
        <w:tc>
          <w:tcPr>
            <w:tcW w:w="3403" w:type="dxa"/>
            <w:tcBorders>
              <w:top w:val="single" w:sz="4" w:space="0" w:color="auto"/>
              <w:left w:val="single" w:sz="4" w:space="0" w:color="auto"/>
              <w:bottom w:val="single" w:sz="4" w:space="0" w:color="auto"/>
              <w:right w:val="single" w:sz="4" w:space="0" w:color="auto"/>
            </w:tcBorders>
          </w:tcPr>
          <w:p w14:paraId="49614BFD" w14:textId="77777777" w:rsidR="007330A0" w:rsidRPr="007330A0" w:rsidRDefault="007330A0" w:rsidP="00E217EA">
            <w:pPr>
              <w:widowControl w:val="0"/>
              <w:autoSpaceDE w:val="0"/>
              <w:autoSpaceDN w:val="0"/>
              <w:adjustRightInd w:val="0"/>
              <w:rPr>
                <w:sz w:val="18"/>
                <w:szCs w:val="18"/>
              </w:rPr>
            </w:pPr>
            <w:r w:rsidRPr="007330A0">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auto"/>
              <w:left w:val="single" w:sz="4" w:space="0" w:color="auto"/>
              <w:bottom w:val="single" w:sz="4" w:space="0" w:color="auto"/>
              <w:right w:val="single" w:sz="4" w:space="0" w:color="auto"/>
            </w:tcBorders>
            <w:vAlign w:val="center"/>
          </w:tcPr>
          <w:p w14:paraId="34AD097E"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6D5205C8"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7EB4AFC8" w14:textId="77777777" w:rsidR="007330A0" w:rsidRPr="007330A0" w:rsidRDefault="007330A0" w:rsidP="00E217EA">
            <w:pPr>
              <w:jc w:val="center"/>
              <w:rPr>
                <w:sz w:val="18"/>
                <w:szCs w:val="18"/>
              </w:rPr>
            </w:pPr>
            <w:r w:rsidRPr="007330A0">
              <w:rPr>
                <w:sz w:val="18"/>
                <w:szCs w:val="18"/>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74C87BAC" w14:textId="77777777" w:rsidR="007330A0" w:rsidRPr="007330A0" w:rsidRDefault="007330A0" w:rsidP="00E217EA">
            <w:pPr>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D649A" w14:textId="77777777" w:rsidR="007330A0" w:rsidRPr="007330A0" w:rsidRDefault="007330A0" w:rsidP="00E217EA">
            <w:pPr>
              <w:jc w:val="center"/>
              <w:rPr>
                <w:sz w:val="18"/>
                <w:szCs w:val="18"/>
                <w:u w:val="single"/>
              </w:rPr>
            </w:pPr>
            <w:r w:rsidRPr="007330A0">
              <w:rPr>
                <w:sz w:val="18"/>
                <w:szCs w:val="18"/>
                <w:u w:val="single"/>
              </w:rPr>
              <w:t>1362,0</w:t>
            </w:r>
          </w:p>
        </w:tc>
        <w:tc>
          <w:tcPr>
            <w:tcW w:w="1467" w:type="dxa"/>
            <w:tcBorders>
              <w:top w:val="single" w:sz="4" w:space="0" w:color="000000"/>
              <w:left w:val="single" w:sz="4" w:space="0" w:color="000000"/>
              <w:bottom w:val="single" w:sz="4" w:space="0" w:color="000000"/>
              <w:right w:val="single" w:sz="4" w:space="0" w:color="000000"/>
            </w:tcBorders>
          </w:tcPr>
          <w:p w14:paraId="3049502C" w14:textId="77777777" w:rsidR="007330A0" w:rsidRPr="007330A0" w:rsidRDefault="007330A0" w:rsidP="00E217EA">
            <w:pPr>
              <w:jc w:val="center"/>
              <w:rPr>
                <w:sz w:val="18"/>
                <w:szCs w:val="18"/>
                <w:u w:val="single"/>
              </w:rPr>
            </w:pPr>
            <w:r w:rsidRPr="007330A0">
              <w:rPr>
                <w:sz w:val="18"/>
                <w:szCs w:val="18"/>
                <w:u w:val="single"/>
              </w:rPr>
              <w:t>1870,0</w:t>
            </w:r>
          </w:p>
        </w:tc>
      </w:tr>
      <w:tr w:rsidR="007330A0" w:rsidRPr="007330A0" w14:paraId="17C7C782" w14:textId="77777777" w:rsidTr="00F23C9E">
        <w:tc>
          <w:tcPr>
            <w:tcW w:w="3403" w:type="dxa"/>
            <w:tcBorders>
              <w:top w:val="single" w:sz="4" w:space="0" w:color="auto"/>
              <w:left w:val="single" w:sz="4" w:space="0" w:color="auto"/>
              <w:bottom w:val="single" w:sz="4" w:space="0" w:color="auto"/>
              <w:right w:val="single" w:sz="4" w:space="0" w:color="auto"/>
            </w:tcBorders>
          </w:tcPr>
          <w:p w14:paraId="0BB103B3"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20E7B376"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73DC69A4"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69CDA61F" w14:textId="77777777" w:rsidR="007330A0" w:rsidRPr="007330A0" w:rsidRDefault="007330A0" w:rsidP="00E217EA">
            <w:pPr>
              <w:jc w:val="center"/>
              <w:rPr>
                <w:sz w:val="18"/>
                <w:szCs w:val="18"/>
              </w:rPr>
            </w:pPr>
            <w:r w:rsidRPr="007330A0">
              <w:rPr>
                <w:sz w:val="18"/>
                <w:szCs w:val="18"/>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116AE2AF"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C870ADF" w14:textId="77777777" w:rsidR="007330A0" w:rsidRPr="007330A0" w:rsidRDefault="007330A0" w:rsidP="00E217EA">
            <w:pPr>
              <w:jc w:val="center"/>
              <w:rPr>
                <w:sz w:val="18"/>
                <w:szCs w:val="18"/>
              </w:rPr>
            </w:pPr>
            <w:r w:rsidRPr="007330A0">
              <w:rPr>
                <w:sz w:val="18"/>
                <w:szCs w:val="18"/>
              </w:rPr>
              <w:t>1362,0</w:t>
            </w:r>
          </w:p>
        </w:tc>
        <w:tc>
          <w:tcPr>
            <w:tcW w:w="1467" w:type="dxa"/>
            <w:tcBorders>
              <w:top w:val="single" w:sz="4" w:space="0" w:color="000000"/>
              <w:left w:val="single" w:sz="4" w:space="0" w:color="000000"/>
              <w:bottom w:val="single" w:sz="4" w:space="0" w:color="000000"/>
              <w:right w:val="single" w:sz="4" w:space="0" w:color="000000"/>
            </w:tcBorders>
          </w:tcPr>
          <w:p w14:paraId="73B8E8CC" w14:textId="77777777" w:rsidR="007330A0" w:rsidRPr="007330A0" w:rsidRDefault="007330A0" w:rsidP="00E217EA">
            <w:pPr>
              <w:jc w:val="center"/>
              <w:rPr>
                <w:sz w:val="18"/>
                <w:szCs w:val="18"/>
              </w:rPr>
            </w:pPr>
            <w:r w:rsidRPr="007330A0">
              <w:rPr>
                <w:sz w:val="18"/>
                <w:szCs w:val="18"/>
              </w:rPr>
              <w:t>1870,0</w:t>
            </w:r>
          </w:p>
        </w:tc>
      </w:tr>
      <w:tr w:rsidR="007330A0" w:rsidRPr="007330A0" w14:paraId="35A9417C" w14:textId="77777777" w:rsidTr="00F23C9E">
        <w:tc>
          <w:tcPr>
            <w:tcW w:w="3403" w:type="dxa"/>
            <w:tcBorders>
              <w:top w:val="single" w:sz="4" w:space="0" w:color="auto"/>
              <w:left w:val="single" w:sz="4" w:space="0" w:color="auto"/>
              <w:bottom w:val="single" w:sz="4" w:space="0" w:color="auto"/>
              <w:right w:val="single" w:sz="4" w:space="0" w:color="auto"/>
            </w:tcBorders>
          </w:tcPr>
          <w:p w14:paraId="663D8131" w14:textId="77777777" w:rsidR="007330A0" w:rsidRPr="007330A0" w:rsidRDefault="007330A0" w:rsidP="00E217EA">
            <w:pPr>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vAlign w:val="center"/>
          </w:tcPr>
          <w:p w14:paraId="60923321"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auto"/>
              <w:left w:val="single" w:sz="4" w:space="0" w:color="auto"/>
              <w:bottom w:val="single" w:sz="4" w:space="0" w:color="auto"/>
              <w:right w:val="single" w:sz="4" w:space="0" w:color="auto"/>
            </w:tcBorders>
            <w:vAlign w:val="center"/>
          </w:tcPr>
          <w:p w14:paraId="63C05C44" w14:textId="77777777" w:rsidR="007330A0" w:rsidRPr="007330A0" w:rsidRDefault="007330A0" w:rsidP="00E217EA">
            <w:pPr>
              <w:jc w:val="center"/>
              <w:rPr>
                <w:sz w:val="18"/>
                <w:szCs w:val="18"/>
              </w:rPr>
            </w:pPr>
            <w:r w:rsidRPr="007330A0">
              <w:rPr>
                <w:sz w:val="18"/>
                <w:szCs w:val="18"/>
              </w:rPr>
              <w:t>09</w:t>
            </w:r>
          </w:p>
        </w:tc>
        <w:tc>
          <w:tcPr>
            <w:tcW w:w="1316" w:type="dxa"/>
            <w:tcBorders>
              <w:top w:val="single" w:sz="4" w:space="0" w:color="auto"/>
              <w:left w:val="single" w:sz="4" w:space="0" w:color="auto"/>
              <w:bottom w:val="single" w:sz="4" w:space="0" w:color="auto"/>
              <w:right w:val="single" w:sz="4" w:space="0" w:color="auto"/>
            </w:tcBorders>
            <w:vAlign w:val="center"/>
          </w:tcPr>
          <w:p w14:paraId="65A09064" w14:textId="77777777" w:rsidR="007330A0" w:rsidRPr="007330A0" w:rsidRDefault="007330A0" w:rsidP="00E217EA">
            <w:pPr>
              <w:jc w:val="center"/>
              <w:rPr>
                <w:sz w:val="18"/>
                <w:szCs w:val="18"/>
              </w:rPr>
            </w:pPr>
            <w:r w:rsidRPr="007330A0">
              <w:rPr>
                <w:sz w:val="18"/>
                <w:szCs w:val="18"/>
              </w:rPr>
              <w:t>7400062020</w:t>
            </w:r>
          </w:p>
        </w:tc>
        <w:tc>
          <w:tcPr>
            <w:tcW w:w="706" w:type="dxa"/>
            <w:tcBorders>
              <w:top w:val="single" w:sz="4" w:space="0" w:color="auto"/>
              <w:left w:val="single" w:sz="4" w:space="0" w:color="auto"/>
              <w:bottom w:val="single" w:sz="4" w:space="0" w:color="auto"/>
              <w:right w:val="single" w:sz="4" w:space="0" w:color="auto"/>
            </w:tcBorders>
            <w:vAlign w:val="center"/>
          </w:tcPr>
          <w:p w14:paraId="5BD0378D"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DEFF34A" w14:textId="77777777" w:rsidR="007330A0" w:rsidRPr="007330A0" w:rsidRDefault="007330A0" w:rsidP="00E217EA">
            <w:pPr>
              <w:jc w:val="center"/>
              <w:rPr>
                <w:sz w:val="18"/>
                <w:szCs w:val="18"/>
              </w:rPr>
            </w:pPr>
            <w:r w:rsidRPr="007330A0">
              <w:rPr>
                <w:sz w:val="18"/>
                <w:szCs w:val="18"/>
              </w:rPr>
              <w:t>1362,0</w:t>
            </w:r>
          </w:p>
        </w:tc>
        <w:tc>
          <w:tcPr>
            <w:tcW w:w="1467" w:type="dxa"/>
            <w:tcBorders>
              <w:top w:val="single" w:sz="4" w:space="0" w:color="000000"/>
              <w:left w:val="single" w:sz="4" w:space="0" w:color="000000"/>
              <w:bottom w:val="single" w:sz="4" w:space="0" w:color="000000"/>
              <w:right w:val="single" w:sz="4" w:space="0" w:color="000000"/>
            </w:tcBorders>
          </w:tcPr>
          <w:p w14:paraId="59553A45" w14:textId="77777777" w:rsidR="007330A0" w:rsidRPr="007330A0" w:rsidRDefault="007330A0" w:rsidP="00E217EA">
            <w:pPr>
              <w:jc w:val="center"/>
              <w:rPr>
                <w:sz w:val="18"/>
                <w:szCs w:val="18"/>
              </w:rPr>
            </w:pPr>
            <w:r w:rsidRPr="007330A0">
              <w:rPr>
                <w:sz w:val="18"/>
                <w:szCs w:val="18"/>
              </w:rPr>
              <w:t>1870,0</w:t>
            </w:r>
          </w:p>
        </w:tc>
      </w:tr>
      <w:tr w:rsidR="007330A0" w:rsidRPr="007330A0" w14:paraId="6E2872CB"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941F269" w14:textId="77777777" w:rsidR="007330A0" w:rsidRPr="007330A0" w:rsidRDefault="007330A0" w:rsidP="00E217EA">
            <w:pPr>
              <w:jc w:val="both"/>
              <w:rPr>
                <w:sz w:val="18"/>
                <w:szCs w:val="18"/>
              </w:rPr>
            </w:pPr>
            <w:r w:rsidRPr="007330A0">
              <w:rPr>
                <w:b/>
                <w:i/>
                <w:sz w:val="18"/>
                <w:szCs w:val="18"/>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D811C" w14:textId="77777777" w:rsidR="007330A0" w:rsidRPr="007330A0" w:rsidRDefault="007330A0" w:rsidP="00E217EA">
            <w:pPr>
              <w:jc w:val="center"/>
              <w:rPr>
                <w:sz w:val="18"/>
                <w:szCs w:val="18"/>
              </w:rPr>
            </w:pPr>
            <w:r w:rsidRPr="007330A0">
              <w:rPr>
                <w:b/>
                <w:i/>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ED647" w14:textId="77777777" w:rsidR="007330A0" w:rsidRPr="007330A0" w:rsidRDefault="007330A0" w:rsidP="00E217EA">
            <w:pPr>
              <w:jc w:val="center"/>
              <w:rPr>
                <w:sz w:val="18"/>
                <w:szCs w:val="18"/>
              </w:rPr>
            </w:pPr>
            <w:r w:rsidRPr="007330A0">
              <w:rPr>
                <w:b/>
                <w:i/>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F4A18"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A4E90"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4CDF7" w14:textId="77777777" w:rsidR="007330A0" w:rsidRPr="007330A0" w:rsidRDefault="007330A0" w:rsidP="00E217EA">
            <w:pPr>
              <w:jc w:val="center"/>
              <w:rPr>
                <w:b/>
                <w:sz w:val="18"/>
                <w:szCs w:val="18"/>
              </w:rPr>
            </w:pPr>
            <w:r w:rsidRPr="007330A0">
              <w:rPr>
                <w:b/>
                <w:sz w:val="18"/>
                <w:szCs w:val="18"/>
              </w:rPr>
              <w:t>492,8</w:t>
            </w:r>
          </w:p>
        </w:tc>
        <w:tc>
          <w:tcPr>
            <w:tcW w:w="1467" w:type="dxa"/>
            <w:tcBorders>
              <w:top w:val="single" w:sz="4" w:space="0" w:color="000000"/>
              <w:left w:val="single" w:sz="4" w:space="0" w:color="000000"/>
              <w:bottom w:val="single" w:sz="4" w:space="0" w:color="000000"/>
              <w:right w:val="single" w:sz="4" w:space="0" w:color="000000"/>
            </w:tcBorders>
          </w:tcPr>
          <w:p w14:paraId="064E6CE7" w14:textId="77777777" w:rsidR="007330A0" w:rsidRPr="007330A0" w:rsidRDefault="007330A0" w:rsidP="00E217EA">
            <w:pPr>
              <w:jc w:val="center"/>
              <w:rPr>
                <w:b/>
                <w:i/>
                <w:sz w:val="18"/>
                <w:szCs w:val="18"/>
              </w:rPr>
            </w:pPr>
          </w:p>
          <w:p w14:paraId="09B48A40" w14:textId="77777777" w:rsidR="007330A0" w:rsidRPr="007330A0" w:rsidRDefault="007330A0" w:rsidP="00E217EA">
            <w:pPr>
              <w:jc w:val="center"/>
              <w:rPr>
                <w:b/>
                <w:i/>
                <w:sz w:val="18"/>
                <w:szCs w:val="18"/>
              </w:rPr>
            </w:pPr>
            <w:r w:rsidRPr="007330A0">
              <w:rPr>
                <w:b/>
                <w:i/>
                <w:sz w:val="18"/>
                <w:szCs w:val="18"/>
              </w:rPr>
              <w:t>800,0</w:t>
            </w:r>
          </w:p>
        </w:tc>
      </w:tr>
      <w:tr w:rsidR="007330A0" w:rsidRPr="007330A0" w14:paraId="57A3DB7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0C8C2C5"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BE21"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EB86"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7754" w14:textId="77777777" w:rsidR="007330A0" w:rsidRPr="007330A0" w:rsidRDefault="007330A0" w:rsidP="00E217EA">
            <w:pPr>
              <w:jc w:val="center"/>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4B0E7"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34A28" w14:textId="77777777" w:rsidR="007330A0" w:rsidRPr="007330A0" w:rsidRDefault="007330A0" w:rsidP="00E217EA">
            <w:pPr>
              <w:jc w:val="center"/>
              <w:rPr>
                <w:sz w:val="18"/>
                <w:szCs w:val="18"/>
              </w:rPr>
            </w:pPr>
            <w:r w:rsidRPr="007330A0">
              <w:rPr>
                <w:sz w:val="18"/>
                <w:szCs w:val="18"/>
              </w:rPr>
              <w:t>492,8</w:t>
            </w:r>
          </w:p>
        </w:tc>
        <w:tc>
          <w:tcPr>
            <w:tcW w:w="1467" w:type="dxa"/>
            <w:tcBorders>
              <w:top w:val="single" w:sz="4" w:space="0" w:color="000000"/>
              <w:left w:val="single" w:sz="4" w:space="0" w:color="000000"/>
              <w:bottom w:val="single" w:sz="4" w:space="0" w:color="000000"/>
              <w:right w:val="single" w:sz="4" w:space="0" w:color="000000"/>
            </w:tcBorders>
          </w:tcPr>
          <w:p w14:paraId="7A70E23B" w14:textId="77777777" w:rsidR="007330A0" w:rsidRPr="007330A0" w:rsidRDefault="007330A0" w:rsidP="00E217EA">
            <w:pPr>
              <w:jc w:val="center"/>
              <w:rPr>
                <w:sz w:val="18"/>
                <w:szCs w:val="18"/>
              </w:rPr>
            </w:pPr>
            <w:r w:rsidRPr="007330A0">
              <w:rPr>
                <w:sz w:val="18"/>
                <w:szCs w:val="18"/>
              </w:rPr>
              <w:t>800,0</w:t>
            </w:r>
          </w:p>
        </w:tc>
      </w:tr>
      <w:tr w:rsidR="007330A0" w:rsidRPr="007330A0" w14:paraId="5A1D925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426F23E" w14:textId="77777777" w:rsidR="007330A0" w:rsidRPr="007330A0" w:rsidRDefault="007330A0" w:rsidP="00E217EA">
            <w:pPr>
              <w:jc w:val="both"/>
              <w:rPr>
                <w:sz w:val="18"/>
                <w:szCs w:val="18"/>
              </w:rPr>
            </w:pPr>
            <w:r w:rsidRPr="007330A0">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80D17"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AF9A9"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74C0" w14:textId="77777777" w:rsidR="007330A0" w:rsidRPr="007330A0" w:rsidRDefault="007330A0" w:rsidP="00E217EA">
            <w:pPr>
              <w:jc w:val="center"/>
              <w:rPr>
                <w:sz w:val="18"/>
                <w:szCs w:val="18"/>
              </w:rPr>
            </w:pPr>
            <w:r w:rsidRPr="007330A0">
              <w:rPr>
                <w:sz w:val="18"/>
                <w:szCs w:val="18"/>
              </w:rPr>
              <w:t>7900021100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3D7F8"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541265A" w14:textId="77777777" w:rsidR="007330A0" w:rsidRPr="007330A0" w:rsidRDefault="007330A0" w:rsidP="00E217EA">
            <w:pPr>
              <w:jc w:val="center"/>
              <w:rPr>
                <w:sz w:val="18"/>
                <w:szCs w:val="18"/>
              </w:rPr>
            </w:pPr>
            <w:r w:rsidRPr="007330A0">
              <w:rPr>
                <w:sz w:val="18"/>
                <w:szCs w:val="18"/>
              </w:rPr>
              <w:t>492,8</w:t>
            </w:r>
          </w:p>
        </w:tc>
        <w:tc>
          <w:tcPr>
            <w:tcW w:w="1467" w:type="dxa"/>
            <w:tcBorders>
              <w:top w:val="single" w:sz="4" w:space="0" w:color="000000"/>
              <w:left w:val="single" w:sz="4" w:space="0" w:color="000000"/>
              <w:bottom w:val="single" w:sz="4" w:space="0" w:color="000000"/>
              <w:right w:val="single" w:sz="4" w:space="0" w:color="000000"/>
            </w:tcBorders>
          </w:tcPr>
          <w:p w14:paraId="3F691BB1" w14:textId="77777777" w:rsidR="007330A0" w:rsidRPr="007330A0" w:rsidRDefault="007330A0" w:rsidP="00E217EA">
            <w:pPr>
              <w:rPr>
                <w:sz w:val="18"/>
                <w:szCs w:val="18"/>
              </w:rPr>
            </w:pPr>
          </w:p>
          <w:p w14:paraId="3E583CB4" w14:textId="77777777" w:rsidR="007330A0" w:rsidRPr="007330A0" w:rsidRDefault="007330A0" w:rsidP="00E217EA">
            <w:pPr>
              <w:jc w:val="center"/>
              <w:rPr>
                <w:sz w:val="18"/>
                <w:szCs w:val="18"/>
              </w:rPr>
            </w:pPr>
            <w:r w:rsidRPr="007330A0">
              <w:rPr>
                <w:sz w:val="18"/>
                <w:szCs w:val="18"/>
              </w:rPr>
              <w:t>800,0</w:t>
            </w:r>
          </w:p>
        </w:tc>
      </w:tr>
      <w:tr w:rsidR="007330A0" w:rsidRPr="007330A0" w14:paraId="143BBAB8"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B84025A"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AFC01" w14:textId="77777777" w:rsidR="007330A0" w:rsidRPr="007330A0" w:rsidRDefault="007330A0" w:rsidP="00E217EA">
            <w:pPr>
              <w:jc w:val="center"/>
              <w:rPr>
                <w:sz w:val="18"/>
                <w:szCs w:val="18"/>
              </w:rPr>
            </w:pPr>
            <w:r w:rsidRPr="007330A0">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28CE1" w14:textId="77777777" w:rsidR="007330A0" w:rsidRPr="007330A0" w:rsidRDefault="007330A0" w:rsidP="00E217EA">
            <w:pPr>
              <w:jc w:val="center"/>
              <w:rPr>
                <w:sz w:val="18"/>
                <w:szCs w:val="18"/>
              </w:rPr>
            </w:pPr>
            <w:r w:rsidRPr="007330A0">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35766" w14:textId="77777777" w:rsidR="007330A0" w:rsidRPr="007330A0" w:rsidRDefault="007330A0" w:rsidP="00E217EA">
            <w:pPr>
              <w:jc w:val="center"/>
              <w:rPr>
                <w:sz w:val="18"/>
                <w:szCs w:val="18"/>
              </w:rPr>
            </w:pPr>
            <w:r w:rsidRPr="007330A0">
              <w:rPr>
                <w:sz w:val="18"/>
                <w:szCs w:val="18"/>
              </w:rPr>
              <w:t>7900021130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CBEB8"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5CD6A72" w14:textId="77777777" w:rsidR="007330A0" w:rsidRPr="007330A0" w:rsidRDefault="007330A0" w:rsidP="00E217EA">
            <w:pPr>
              <w:jc w:val="center"/>
              <w:rPr>
                <w:sz w:val="18"/>
                <w:szCs w:val="18"/>
              </w:rPr>
            </w:pPr>
            <w:r w:rsidRPr="007330A0">
              <w:rPr>
                <w:sz w:val="18"/>
                <w:szCs w:val="18"/>
              </w:rPr>
              <w:t>492,8</w:t>
            </w:r>
          </w:p>
        </w:tc>
        <w:tc>
          <w:tcPr>
            <w:tcW w:w="1467" w:type="dxa"/>
            <w:tcBorders>
              <w:top w:val="single" w:sz="4" w:space="0" w:color="000000"/>
              <w:left w:val="single" w:sz="4" w:space="0" w:color="000000"/>
              <w:bottom w:val="single" w:sz="4" w:space="0" w:color="000000"/>
              <w:right w:val="single" w:sz="4" w:space="0" w:color="000000"/>
            </w:tcBorders>
          </w:tcPr>
          <w:p w14:paraId="0479437A" w14:textId="77777777" w:rsidR="007330A0" w:rsidRPr="007330A0" w:rsidRDefault="007330A0" w:rsidP="00E217EA">
            <w:pPr>
              <w:jc w:val="center"/>
              <w:rPr>
                <w:sz w:val="18"/>
                <w:szCs w:val="18"/>
              </w:rPr>
            </w:pPr>
          </w:p>
          <w:p w14:paraId="3B1E4B4E" w14:textId="77777777" w:rsidR="007330A0" w:rsidRPr="007330A0" w:rsidRDefault="007330A0" w:rsidP="00E217EA">
            <w:pPr>
              <w:jc w:val="center"/>
              <w:rPr>
                <w:sz w:val="18"/>
                <w:szCs w:val="18"/>
              </w:rPr>
            </w:pPr>
            <w:r w:rsidRPr="007330A0">
              <w:rPr>
                <w:sz w:val="18"/>
                <w:szCs w:val="18"/>
              </w:rPr>
              <w:t>800,0</w:t>
            </w:r>
          </w:p>
        </w:tc>
      </w:tr>
      <w:tr w:rsidR="007330A0" w:rsidRPr="007330A0" w14:paraId="1EFE02B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276CDFB" w14:textId="77777777" w:rsidR="007330A0" w:rsidRPr="007330A0" w:rsidRDefault="007330A0" w:rsidP="00E217EA">
            <w:pPr>
              <w:rPr>
                <w:sz w:val="18"/>
                <w:szCs w:val="18"/>
              </w:rPr>
            </w:pPr>
            <w:r w:rsidRPr="007330A0">
              <w:rPr>
                <w:b/>
                <w:sz w:val="18"/>
                <w:szCs w:val="18"/>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8E54F" w14:textId="77777777" w:rsidR="007330A0" w:rsidRPr="007330A0" w:rsidRDefault="007330A0" w:rsidP="00E217EA">
            <w:pPr>
              <w:jc w:val="center"/>
              <w:rPr>
                <w:sz w:val="18"/>
                <w:szCs w:val="18"/>
              </w:rPr>
            </w:pPr>
            <w:r w:rsidRPr="007330A0">
              <w:rPr>
                <w:b/>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1DA58"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24939" w14:textId="77777777" w:rsidR="007330A0" w:rsidRPr="007330A0" w:rsidRDefault="007330A0"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FCEBA"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A5FD4" w14:textId="77777777" w:rsidR="007330A0" w:rsidRPr="007330A0" w:rsidRDefault="007330A0" w:rsidP="00E217EA">
            <w:pPr>
              <w:jc w:val="center"/>
              <w:rPr>
                <w:sz w:val="18"/>
                <w:szCs w:val="18"/>
              </w:rPr>
            </w:pPr>
            <w:r w:rsidRPr="007330A0">
              <w:rPr>
                <w:b/>
                <w:sz w:val="18"/>
                <w:szCs w:val="18"/>
              </w:rPr>
              <w:t>64405,3</w:t>
            </w:r>
          </w:p>
        </w:tc>
        <w:tc>
          <w:tcPr>
            <w:tcW w:w="1467" w:type="dxa"/>
            <w:tcBorders>
              <w:top w:val="single" w:sz="4" w:space="0" w:color="000000"/>
              <w:left w:val="single" w:sz="4" w:space="0" w:color="000000"/>
              <w:bottom w:val="single" w:sz="4" w:space="0" w:color="000000"/>
              <w:right w:val="single" w:sz="4" w:space="0" w:color="000000"/>
            </w:tcBorders>
          </w:tcPr>
          <w:p w14:paraId="2A9B32F1" w14:textId="77777777" w:rsidR="007330A0" w:rsidRPr="007330A0" w:rsidRDefault="007330A0" w:rsidP="00E217EA">
            <w:pPr>
              <w:jc w:val="center"/>
              <w:rPr>
                <w:b/>
                <w:sz w:val="18"/>
                <w:szCs w:val="18"/>
              </w:rPr>
            </w:pPr>
            <w:r w:rsidRPr="007330A0">
              <w:rPr>
                <w:b/>
                <w:sz w:val="18"/>
                <w:szCs w:val="18"/>
              </w:rPr>
              <w:t>63764,7</w:t>
            </w:r>
          </w:p>
        </w:tc>
      </w:tr>
      <w:tr w:rsidR="007330A0" w:rsidRPr="007330A0" w14:paraId="2D50289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1BC1FE6" w14:textId="77777777" w:rsidR="007330A0" w:rsidRPr="007330A0" w:rsidRDefault="007330A0" w:rsidP="00E217EA">
            <w:pPr>
              <w:jc w:val="both"/>
              <w:rPr>
                <w:sz w:val="18"/>
                <w:szCs w:val="18"/>
              </w:rPr>
            </w:pPr>
            <w:r w:rsidRPr="007330A0">
              <w:rPr>
                <w:b/>
                <w:i/>
                <w:sz w:val="18"/>
                <w:szCs w:val="18"/>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06B1B"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9DF9F" w14:textId="77777777" w:rsidR="007330A0" w:rsidRPr="007330A0" w:rsidRDefault="007330A0" w:rsidP="00E217EA">
            <w:pPr>
              <w:jc w:val="center"/>
              <w:rPr>
                <w:sz w:val="18"/>
                <w:szCs w:val="18"/>
              </w:rPr>
            </w:pPr>
            <w:r w:rsidRPr="007330A0">
              <w:rPr>
                <w:b/>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B77E"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049CC"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BD59B" w14:textId="77777777" w:rsidR="007330A0" w:rsidRPr="007330A0" w:rsidRDefault="007330A0" w:rsidP="00E217EA">
            <w:pPr>
              <w:jc w:val="center"/>
              <w:rPr>
                <w:sz w:val="18"/>
                <w:szCs w:val="18"/>
              </w:rPr>
            </w:pPr>
            <w:r w:rsidRPr="007330A0">
              <w:rPr>
                <w:b/>
                <w:i/>
                <w:sz w:val="18"/>
                <w:szCs w:val="18"/>
              </w:rPr>
              <w:t>145,8</w:t>
            </w:r>
          </w:p>
        </w:tc>
        <w:tc>
          <w:tcPr>
            <w:tcW w:w="1467" w:type="dxa"/>
            <w:tcBorders>
              <w:top w:val="single" w:sz="4" w:space="0" w:color="000000"/>
              <w:left w:val="single" w:sz="4" w:space="0" w:color="000000"/>
              <w:bottom w:val="single" w:sz="4" w:space="0" w:color="000000"/>
              <w:right w:val="single" w:sz="4" w:space="0" w:color="000000"/>
            </w:tcBorders>
          </w:tcPr>
          <w:p w14:paraId="0C9E3B28" w14:textId="77777777" w:rsidR="007330A0" w:rsidRPr="007330A0" w:rsidRDefault="007330A0" w:rsidP="00E217EA">
            <w:pPr>
              <w:jc w:val="center"/>
              <w:rPr>
                <w:b/>
                <w:i/>
                <w:sz w:val="18"/>
                <w:szCs w:val="18"/>
              </w:rPr>
            </w:pPr>
            <w:r w:rsidRPr="007330A0">
              <w:rPr>
                <w:b/>
                <w:i/>
                <w:sz w:val="18"/>
                <w:szCs w:val="18"/>
              </w:rPr>
              <w:t>178,8</w:t>
            </w:r>
          </w:p>
        </w:tc>
      </w:tr>
      <w:tr w:rsidR="007330A0" w:rsidRPr="007330A0" w14:paraId="43BB316A"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73179D6" w14:textId="77777777" w:rsidR="007330A0" w:rsidRPr="007330A0" w:rsidRDefault="007330A0" w:rsidP="00E217EA">
            <w:pPr>
              <w:jc w:val="both"/>
              <w:rPr>
                <w:sz w:val="18"/>
                <w:szCs w:val="18"/>
              </w:rPr>
            </w:pPr>
            <w:r w:rsidRPr="007330A0">
              <w:rPr>
                <w:sz w:val="18"/>
                <w:szCs w:val="18"/>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BF48D" w14:textId="77777777" w:rsidR="007330A0" w:rsidRPr="007330A0" w:rsidRDefault="007330A0" w:rsidP="00E217EA">
            <w:pPr>
              <w:jc w:val="center"/>
              <w:rPr>
                <w:sz w:val="18"/>
                <w:szCs w:val="18"/>
              </w:rPr>
            </w:pPr>
            <w:r w:rsidRPr="007330A0">
              <w:rPr>
                <w:sz w:val="18"/>
                <w:szCs w:val="18"/>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9360" w14:textId="77777777" w:rsidR="007330A0" w:rsidRPr="007330A0" w:rsidRDefault="007330A0" w:rsidP="00E217EA">
            <w:pPr>
              <w:jc w:val="center"/>
              <w:rPr>
                <w:sz w:val="18"/>
                <w:szCs w:val="18"/>
              </w:rPr>
            </w:pPr>
            <w:r w:rsidRPr="007330A0">
              <w:rPr>
                <w:sz w:val="18"/>
                <w:szCs w:val="18"/>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F8EAA" w14:textId="77777777" w:rsidR="007330A0" w:rsidRPr="007330A0" w:rsidRDefault="007330A0" w:rsidP="00E217EA">
            <w:pPr>
              <w:jc w:val="center"/>
              <w:rPr>
                <w:sz w:val="18"/>
                <w:szCs w:val="18"/>
              </w:rPr>
            </w:pPr>
            <w:r w:rsidRPr="007330A0">
              <w:rPr>
                <w:sz w:val="18"/>
                <w:szCs w:val="18"/>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0B97E" w14:textId="77777777" w:rsidR="007330A0" w:rsidRPr="007330A0" w:rsidRDefault="007330A0" w:rsidP="00E217EA">
            <w:pPr>
              <w:snapToGrid w:val="0"/>
              <w:jc w:val="center"/>
              <w:rPr>
                <w:sz w:val="18"/>
                <w:szCs w:val="18"/>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8F748" w14:textId="77777777" w:rsidR="007330A0" w:rsidRPr="007330A0" w:rsidRDefault="007330A0" w:rsidP="00E217EA">
            <w:pPr>
              <w:jc w:val="center"/>
              <w:rPr>
                <w:sz w:val="18"/>
                <w:szCs w:val="18"/>
              </w:rPr>
            </w:pPr>
            <w:r w:rsidRPr="007330A0">
              <w:rPr>
                <w:sz w:val="18"/>
                <w:szCs w:val="18"/>
                <w:u w:val="single"/>
              </w:rPr>
              <w:t>145,8</w:t>
            </w:r>
          </w:p>
        </w:tc>
        <w:tc>
          <w:tcPr>
            <w:tcW w:w="1467" w:type="dxa"/>
            <w:tcBorders>
              <w:top w:val="single" w:sz="4" w:space="0" w:color="000000"/>
              <w:left w:val="single" w:sz="4" w:space="0" w:color="000000"/>
              <w:bottom w:val="single" w:sz="4" w:space="0" w:color="000000"/>
              <w:right w:val="single" w:sz="4" w:space="0" w:color="000000"/>
            </w:tcBorders>
          </w:tcPr>
          <w:p w14:paraId="0C235D33" w14:textId="77777777" w:rsidR="007330A0" w:rsidRPr="007330A0" w:rsidRDefault="007330A0" w:rsidP="00E217EA">
            <w:pPr>
              <w:jc w:val="center"/>
              <w:rPr>
                <w:sz w:val="18"/>
                <w:szCs w:val="18"/>
                <w:u w:val="single"/>
              </w:rPr>
            </w:pPr>
            <w:r w:rsidRPr="007330A0">
              <w:rPr>
                <w:sz w:val="18"/>
                <w:szCs w:val="18"/>
                <w:u w:val="single"/>
              </w:rPr>
              <w:t>178,8</w:t>
            </w:r>
          </w:p>
        </w:tc>
      </w:tr>
      <w:tr w:rsidR="007330A0" w:rsidRPr="007330A0" w14:paraId="60FD942E"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F6378B6" w14:textId="77777777" w:rsidR="007330A0" w:rsidRPr="007330A0" w:rsidRDefault="007330A0" w:rsidP="00E217EA">
            <w:pPr>
              <w:jc w:val="both"/>
              <w:rPr>
                <w:sz w:val="18"/>
                <w:szCs w:val="18"/>
              </w:rPr>
            </w:pPr>
            <w:r w:rsidRPr="007330A0">
              <w:rPr>
                <w:sz w:val="18"/>
                <w:szCs w:val="18"/>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C9B7"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4506"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E554" w14:textId="77777777" w:rsidR="007330A0" w:rsidRPr="007330A0" w:rsidRDefault="007330A0" w:rsidP="00E217EA">
            <w:pPr>
              <w:jc w:val="center"/>
              <w:rPr>
                <w:sz w:val="18"/>
                <w:szCs w:val="18"/>
              </w:rPr>
            </w:pPr>
            <w:r w:rsidRPr="007330A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F7B98"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32EA" w14:textId="77777777" w:rsidR="007330A0" w:rsidRPr="007330A0" w:rsidRDefault="007330A0" w:rsidP="00E217EA">
            <w:pPr>
              <w:jc w:val="center"/>
              <w:rPr>
                <w:sz w:val="18"/>
                <w:szCs w:val="18"/>
              </w:rPr>
            </w:pPr>
            <w:r w:rsidRPr="007330A0">
              <w:rPr>
                <w:sz w:val="18"/>
                <w:szCs w:val="18"/>
                <w:u w:val="single"/>
              </w:rPr>
              <w:t>31,4</w:t>
            </w:r>
          </w:p>
        </w:tc>
        <w:tc>
          <w:tcPr>
            <w:tcW w:w="1467" w:type="dxa"/>
            <w:tcBorders>
              <w:top w:val="single" w:sz="4" w:space="0" w:color="000000"/>
              <w:left w:val="single" w:sz="4" w:space="0" w:color="000000"/>
              <w:bottom w:val="single" w:sz="4" w:space="0" w:color="000000"/>
              <w:right w:val="single" w:sz="4" w:space="0" w:color="000000"/>
            </w:tcBorders>
          </w:tcPr>
          <w:p w14:paraId="63EEF36D" w14:textId="77777777" w:rsidR="007330A0" w:rsidRPr="007330A0" w:rsidRDefault="007330A0" w:rsidP="00E217EA">
            <w:pPr>
              <w:jc w:val="center"/>
              <w:rPr>
                <w:sz w:val="18"/>
                <w:szCs w:val="18"/>
                <w:u w:val="single"/>
              </w:rPr>
            </w:pPr>
            <w:r w:rsidRPr="007330A0">
              <w:rPr>
                <w:sz w:val="18"/>
                <w:szCs w:val="18"/>
                <w:u w:val="single"/>
              </w:rPr>
              <w:t>64,4</w:t>
            </w:r>
          </w:p>
        </w:tc>
      </w:tr>
      <w:tr w:rsidR="007330A0" w:rsidRPr="007330A0" w14:paraId="5F2DA46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B2AA504"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97168"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06C70"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CCD5F" w14:textId="77777777" w:rsidR="007330A0" w:rsidRPr="007330A0" w:rsidRDefault="007330A0" w:rsidP="00E217EA">
            <w:pPr>
              <w:jc w:val="center"/>
              <w:rPr>
                <w:sz w:val="18"/>
                <w:szCs w:val="18"/>
              </w:rPr>
            </w:pPr>
            <w:r w:rsidRPr="007330A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F7054"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36E9" w14:textId="77777777" w:rsidR="007330A0" w:rsidRPr="007330A0" w:rsidRDefault="007330A0" w:rsidP="00E217EA">
            <w:pPr>
              <w:jc w:val="center"/>
              <w:rPr>
                <w:sz w:val="18"/>
                <w:szCs w:val="18"/>
              </w:rPr>
            </w:pPr>
            <w:r w:rsidRPr="007330A0">
              <w:rPr>
                <w:sz w:val="18"/>
                <w:szCs w:val="18"/>
              </w:rPr>
              <w:t>31,4</w:t>
            </w:r>
          </w:p>
        </w:tc>
        <w:tc>
          <w:tcPr>
            <w:tcW w:w="1467" w:type="dxa"/>
            <w:tcBorders>
              <w:top w:val="single" w:sz="4" w:space="0" w:color="000000"/>
              <w:left w:val="single" w:sz="4" w:space="0" w:color="000000"/>
              <w:bottom w:val="single" w:sz="4" w:space="0" w:color="000000"/>
              <w:right w:val="single" w:sz="4" w:space="0" w:color="000000"/>
            </w:tcBorders>
          </w:tcPr>
          <w:p w14:paraId="22D84DCE" w14:textId="77777777" w:rsidR="007330A0" w:rsidRPr="007330A0" w:rsidRDefault="007330A0" w:rsidP="00E217EA">
            <w:pPr>
              <w:jc w:val="center"/>
              <w:rPr>
                <w:sz w:val="18"/>
                <w:szCs w:val="18"/>
              </w:rPr>
            </w:pPr>
            <w:r w:rsidRPr="007330A0">
              <w:rPr>
                <w:sz w:val="18"/>
                <w:szCs w:val="18"/>
              </w:rPr>
              <w:t>64,4</w:t>
            </w:r>
          </w:p>
        </w:tc>
      </w:tr>
      <w:tr w:rsidR="007330A0" w:rsidRPr="007330A0" w14:paraId="3E3C6F6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509426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5900E"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6817"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A0FB2" w14:textId="77777777" w:rsidR="007330A0" w:rsidRPr="007330A0" w:rsidRDefault="007330A0" w:rsidP="00E217EA">
            <w:pPr>
              <w:jc w:val="center"/>
              <w:rPr>
                <w:sz w:val="18"/>
                <w:szCs w:val="18"/>
              </w:rPr>
            </w:pPr>
            <w:r w:rsidRPr="007330A0">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91B99"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480B2" w14:textId="77777777" w:rsidR="007330A0" w:rsidRPr="007330A0" w:rsidRDefault="007330A0" w:rsidP="00E217EA">
            <w:pPr>
              <w:jc w:val="center"/>
              <w:rPr>
                <w:sz w:val="18"/>
                <w:szCs w:val="18"/>
              </w:rPr>
            </w:pPr>
            <w:r w:rsidRPr="007330A0">
              <w:rPr>
                <w:sz w:val="18"/>
                <w:szCs w:val="18"/>
              </w:rPr>
              <w:t>31,4</w:t>
            </w:r>
          </w:p>
        </w:tc>
        <w:tc>
          <w:tcPr>
            <w:tcW w:w="1467" w:type="dxa"/>
            <w:tcBorders>
              <w:top w:val="single" w:sz="4" w:space="0" w:color="000000"/>
              <w:left w:val="single" w:sz="4" w:space="0" w:color="000000"/>
              <w:bottom w:val="single" w:sz="4" w:space="0" w:color="000000"/>
              <w:right w:val="single" w:sz="4" w:space="0" w:color="000000"/>
            </w:tcBorders>
          </w:tcPr>
          <w:p w14:paraId="6B79E469" w14:textId="77777777" w:rsidR="007330A0" w:rsidRPr="007330A0" w:rsidRDefault="007330A0" w:rsidP="00E217EA">
            <w:pPr>
              <w:jc w:val="center"/>
              <w:rPr>
                <w:sz w:val="18"/>
                <w:szCs w:val="18"/>
              </w:rPr>
            </w:pPr>
            <w:r w:rsidRPr="007330A0">
              <w:rPr>
                <w:sz w:val="18"/>
                <w:szCs w:val="18"/>
              </w:rPr>
              <w:t>64,4</w:t>
            </w:r>
          </w:p>
        </w:tc>
      </w:tr>
      <w:tr w:rsidR="007330A0" w:rsidRPr="007330A0" w14:paraId="7B88C42A"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F89B0FC" w14:textId="77777777" w:rsidR="007330A0" w:rsidRPr="007330A0" w:rsidRDefault="007330A0" w:rsidP="00E217EA">
            <w:pPr>
              <w:jc w:val="both"/>
              <w:rPr>
                <w:sz w:val="18"/>
                <w:szCs w:val="18"/>
              </w:rPr>
            </w:pPr>
            <w:r w:rsidRPr="007330A0">
              <w:rPr>
                <w:sz w:val="18"/>
                <w:szCs w:val="18"/>
              </w:rPr>
              <w:t xml:space="preserve">Уплата взносов на капитальных ремонт в отношении помещений, находящихся в </w:t>
            </w:r>
            <w:r w:rsidRPr="007330A0">
              <w:rPr>
                <w:sz w:val="18"/>
                <w:szCs w:val="18"/>
              </w:rPr>
              <w:lastRenderedPageBreak/>
              <w:t>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777BB" w14:textId="77777777" w:rsidR="007330A0" w:rsidRPr="007330A0" w:rsidRDefault="007330A0" w:rsidP="00E217EA">
            <w:pPr>
              <w:jc w:val="center"/>
              <w:rPr>
                <w:sz w:val="18"/>
                <w:szCs w:val="18"/>
              </w:rPr>
            </w:pPr>
            <w:r w:rsidRPr="007330A0">
              <w:rPr>
                <w:sz w:val="18"/>
                <w:szCs w:val="18"/>
              </w:rPr>
              <w:lastRenderedPageBreak/>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2603"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41C33" w14:textId="77777777" w:rsidR="007330A0" w:rsidRPr="007330A0" w:rsidRDefault="007330A0" w:rsidP="00E217EA">
            <w:pPr>
              <w:jc w:val="center"/>
              <w:rPr>
                <w:sz w:val="18"/>
                <w:szCs w:val="18"/>
              </w:rPr>
            </w:pPr>
            <w:r w:rsidRPr="007330A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ACBEF"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E6FF6" w14:textId="77777777" w:rsidR="007330A0" w:rsidRPr="007330A0" w:rsidRDefault="007330A0" w:rsidP="00E217EA">
            <w:pPr>
              <w:jc w:val="center"/>
              <w:rPr>
                <w:sz w:val="18"/>
                <w:szCs w:val="18"/>
              </w:rPr>
            </w:pPr>
            <w:r w:rsidRPr="007330A0">
              <w:rPr>
                <w:sz w:val="18"/>
                <w:szCs w:val="18"/>
                <w:u w:val="single"/>
              </w:rPr>
              <w:t>114,4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9E592" w14:textId="77777777" w:rsidR="007330A0" w:rsidRPr="007330A0" w:rsidRDefault="007330A0" w:rsidP="00E217EA">
            <w:pPr>
              <w:jc w:val="center"/>
              <w:rPr>
                <w:sz w:val="18"/>
                <w:szCs w:val="18"/>
              </w:rPr>
            </w:pPr>
            <w:r w:rsidRPr="007330A0">
              <w:rPr>
                <w:sz w:val="18"/>
                <w:szCs w:val="18"/>
                <w:u w:val="single"/>
              </w:rPr>
              <w:t>114,4</w:t>
            </w:r>
          </w:p>
        </w:tc>
      </w:tr>
      <w:tr w:rsidR="007330A0" w:rsidRPr="007330A0" w14:paraId="0353E2D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8DA6CF4" w14:textId="77777777" w:rsidR="007330A0" w:rsidRPr="007330A0" w:rsidRDefault="007330A0" w:rsidP="00E217EA">
            <w:pPr>
              <w:jc w:val="both"/>
              <w:rPr>
                <w:sz w:val="18"/>
                <w:szCs w:val="18"/>
              </w:rPr>
            </w:pPr>
            <w:r w:rsidRPr="007330A0">
              <w:rPr>
                <w:sz w:val="18"/>
                <w:szCs w:val="18"/>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2A37B"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69387"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86F8" w14:textId="77777777" w:rsidR="007330A0" w:rsidRPr="007330A0" w:rsidRDefault="007330A0" w:rsidP="00E217EA">
            <w:pPr>
              <w:jc w:val="center"/>
              <w:rPr>
                <w:sz w:val="18"/>
                <w:szCs w:val="18"/>
              </w:rPr>
            </w:pPr>
            <w:r w:rsidRPr="007330A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4CBA2"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4E323" w14:textId="77777777" w:rsidR="007330A0" w:rsidRPr="007330A0" w:rsidRDefault="007330A0" w:rsidP="00E217EA">
            <w:pPr>
              <w:jc w:val="center"/>
              <w:rPr>
                <w:sz w:val="18"/>
                <w:szCs w:val="18"/>
              </w:rPr>
            </w:pPr>
            <w:r w:rsidRPr="007330A0">
              <w:rPr>
                <w:sz w:val="18"/>
                <w:szCs w:val="18"/>
              </w:rPr>
              <w:t>114,4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A9506" w14:textId="77777777" w:rsidR="007330A0" w:rsidRPr="007330A0" w:rsidRDefault="007330A0" w:rsidP="00E217EA">
            <w:pPr>
              <w:jc w:val="center"/>
              <w:rPr>
                <w:sz w:val="18"/>
                <w:szCs w:val="18"/>
              </w:rPr>
            </w:pPr>
            <w:r w:rsidRPr="007330A0">
              <w:rPr>
                <w:sz w:val="18"/>
                <w:szCs w:val="18"/>
              </w:rPr>
              <w:t>114,4</w:t>
            </w:r>
          </w:p>
        </w:tc>
      </w:tr>
      <w:tr w:rsidR="007330A0" w:rsidRPr="007330A0" w14:paraId="4354E86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4314B62"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5D82E"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32491"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AFEF" w14:textId="77777777" w:rsidR="007330A0" w:rsidRPr="007330A0" w:rsidRDefault="007330A0" w:rsidP="00E217EA">
            <w:pPr>
              <w:jc w:val="center"/>
              <w:rPr>
                <w:sz w:val="18"/>
                <w:szCs w:val="18"/>
              </w:rPr>
            </w:pPr>
            <w:r w:rsidRPr="007330A0">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034F9"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D036F" w14:textId="77777777" w:rsidR="007330A0" w:rsidRPr="007330A0" w:rsidRDefault="007330A0" w:rsidP="00E217EA">
            <w:pPr>
              <w:jc w:val="center"/>
              <w:rPr>
                <w:sz w:val="18"/>
                <w:szCs w:val="18"/>
              </w:rPr>
            </w:pPr>
            <w:r w:rsidRPr="007330A0">
              <w:rPr>
                <w:sz w:val="18"/>
                <w:szCs w:val="18"/>
              </w:rPr>
              <w:t>114,4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97E09" w14:textId="77777777" w:rsidR="007330A0" w:rsidRPr="007330A0" w:rsidRDefault="007330A0" w:rsidP="00E217EA">
            <w:pPr>
              <w:jc w:val="center"/>
              <w:rPr>
                <w:sz w:val="18"/>
                <w:szCs w:val="18"/>
              </w:rPr>
            </w:pPr>
            <w:r w:rsidRPr="007330A0">
              <w:rPr>
                <w:sz w:val="18"/>
                <w:szCs w:val="18"/>
              </w:rPr>
              <w:t>114,4</w:t>
            </w:r>
          </w:p>
        </w:tc>
      </w:tr>
      <w:tr w:rsidR="007330A0" w:rsidRPr="007330A0" w14:paraId="3E80A1D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B6475AF" w14:textId="77777777" w:rsidR="007330A0" w:rsidRPr="007330A0" w:rsidRDefault="007330A0" w:rsidP="00E217EA">
            <w:pPr>
              <w:jc w:val="both"/>
              <w:rPr>
                <w:sz w:val="18"/>
                <w:szCs w:val="18"/>
              </w:rPr>
            </w:pPr>
            <w:r w:rsidRPr="007330A0">
              <w:rPr>
                <w:b/>
                <w:i/>
                <w:sz w:val="18"/>
                <w:szCs w:val="18"/>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3923D"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E1BEE" w14:textId="77777777" w:rsidR="007330A0" w:rsidRPr="007330A0" w:rsidRDefault="007330A0" w:rsidP="00E217EA">
            <w:pPr>
              <w:jc w:val="center"/>
              <w:rPr>
                <w:sz w:val="18"/>
                <w:szCs w:val="18"/>
              </w:rPr>
            </w:pPr>
            <w:r w:rsidRPr="007330A0">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25745"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ADBCA"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B989" w14:textId="77777777" w:rsidR="007330A0" w:rsidRPr="007330A0" w:rsidRDefault="007330A0" w:rsidP="00E217EA">
            <w:pPr>
              <w:jc w:val="center"/>
              <w:rPr>
                <w:sz w:val="18"/>
                <w:szCs w:val="18"/>
              </w:rPr>
            </w:pPr>
            <w:r w:rsidRPr="007330A0">
              <w:rPr>
                <w:b/>
                <w:i/>
                <w:sz w:val="18"/>
                <w:szCs w:val="18"/>
              </w:rPr>
              <w:t>56 507,55</w:t>
            </w:r>
          </w:p>
        </w:tc>
        <w:tc>
          <w:tcPr>
            <w:tcW w:w="1467" w:type="dxa"/>
            <w:tcBorders>
              <w:top w:val="single" w:sz="4" w:space="0" w:color="000000"/>
              <w:left w:val="single" w:sz="4" w:space="0" w:color="000000"/>
              <w:bottom w:val="single" w:sz="4" w:space="0" w:color="000000"/>
              <w:right w:val="single" w:sz="4" w:space="0" w:color="000000"/>
            </w:tcBorders>
          </w:tcPr>
          <w:p w14:paraId="40209F00" w14:textId="77777777" w:rsidR="007330A0" w:rsidRPr="007330A0" w:rsidRDefault="007330A0" w:rsidP="00E217EA">
            <w:pPr>
              <w:jc w:val="center"/>
              <w:rPr>
                <w:b/>
                <w:i/>
                <w:sz w:val="18"/>
                <w:szCs w:val="18"/>
              </w:rPr>
            </w:pPr>
            <w:r w:rsidRPr="007330A0">
              <w:rPr>
                <w:b/>
                <w:i/>
                <w:sz w:val="18"/>
                <w:szCs w:val="18"/>
              </w:rPr>
              <w:t>56 447,5</w:t>
            </w:r>
          </w:p>
        </w:tc>
      </w:tr>
      <w:tr w:rsidR="007330A0" w:rsidRPr="007330A0" w14:paraId="7874586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7CE4D1C" w14:textId="77777777" w:rsidR="007330A0" w:rsidRPr="007330A0" w:rsidRDefault="007330A0" w:rsidP="00E217EA">
            <w:pPr>
              <w:jc w:val="both"/>
              <w:rPr>
                <w:sz w:val="18"/>
                <w:szCs w:val="18"/>
              </w:rPr>
            </w:pPr>
            <w:r w:rsidRPr="007330A0">
              <w:rPr>
                <w:sz w:val="18"/>
                <w:szCs w:val="18"/>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71235B"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6416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73906" w14:textId="77777777" w:rsidR="007330A0" w:rsidRPr="007330A0" w:rsidRDefault="007330A0" w:rsidP="00E217EA">
            <w:pPr>
              <w:jc w:val="center"/>
              <w:rPr>
                <w:sz w:val="18"/>
                <w:szCs w:val="18"/>
              </w:rPr>
            </w:pPr>
            <w:r w:rsidRPr="007330A0">
              <w:rPr>
                <w:sz w:val="18"/>
                <w:szCs w:val="18"/>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36EA6"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8BD7B" w14:textId="77777777" w:rsidR="007330A0" w:rsidRPr="007330A0" w:rsidRDefault="007330A0" w:rsidP="00E217EA">
            <w:pPr>
              <w:jc w:val="center"/>
              <w:rPr>
                <w:sz w:val="18"/>
                <w:szCs w:val="18"/>
              </w:rPr>
            </w:pPr>
            <w:r w:rsidRPr="007330A0">
              <w:rPr>
                <w:sz w:val="18"/>
                <w:szCs w:val="18"/>
              </w:rPr>
              <w:t>54 422,1</w:t>
            </w:r>
          </w:p>
        </w:tc>
        <w:tc>
          <w:tcPr>
            <w:tcW w:w="1467" w:type="dxa"/>
            <w:tcBorders>
              <w:top w:val="single" w:sz="4" w:space="0" w:color="000000"/>
              <w:left w:val="single" w:sz="4" w:space="0" w:color="000000"/>
              <w:bottom w:val="single" w:sz="4" w:space="0" w:color="000000"/>
              <w:right w:val="single" w:sz="4" w:space="0" w:color="000000"/>
            </w:tcBorders>
          </w:tcPr>
          <w:p w14:paraId="2DC9F618" w14:textId="77777777" w:rsidR="007330A0" w:rsidRPr="007330A0" w:rsidRDefault="007330A0" w:rsidP="00E217EA">
            <w:pPr>
              <w:jc w:val="center"/>
              <w:rPr>
                <w:sz w:val="18"/>
                <w:szCs w:val="18"/>
              </w:rPr>
            </w:pPr>
          </w:p>
          <w:p w14:paraId="37F2CB77" w14:textId="77777777" w:rsidR="007330A0" w:rsidRPr="007330A0" w:rsidRDefault="007330A0" w:rsidP="00E217EA">
            <w:pPr>
              <w:jc w:val="center"/>
              <w:rPr>
                <w:sz w:val="18"/>
                <w:szCs w:val="18"/>
              </w:rPr>
            </w:pPr>
            <w:r w:rsidRPr="007330A0">
              <w:rPr>
                <w:sz w:val="18"/>
                <w:szCs w:val="18"/>
              </w:rPr>
              <w:t>54 422,1</w:t>
            </w:r>
          </w:p>
        </w:tc>
      </w:tr>
      <w:tr w:rsidR="007330A0" w:rsidRPr="007330A0" w14:paraId="4127725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270BF97" w14:textId="77777777" w:rsidR="007330A0" w:rsidRPr="007330A0" w:rsidRDefault="007330A0" w:rsidP="00E217EA">
            <w:pPr>
              <w:jc w:val="both"/>
              <w:rPr>
                <w:sz w:val="18"/>
                <w:szCs w:val="18"/>
              </w:rPr>
            </w:pPr>
            <w:r w:rsidRPr="007330A0">
              <w:rPr>
                <w:sz w:val="18"/>
                <w:szCs w:val="18"/>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2B8AE"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3C738"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EB1A5" w14:textId="77777777" w:rsidR="007330A0" w:rsidRPr="007330A0" w:rsidRDefault="007330A0" w:rsidP="00E217EA">
            <w:pPr>
              <w:jc w:val="center"/>
              <w:rPr>
                <w:sz w:val="18"/>
                <w:szCs w:val="18"/>
              </w:rPr>
            </w:pPr>
            <w:r w:rsidRPr="007330A0">
              <w:rPr>
                <w:sz w:val="18"/>
                <w:szCs w:val="18"/>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DBFD"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431329B" w14:textId="77777777" w:rsidR="007330A0" w:rsidRPr="007330A0" w:rsidRDefault="007330A0" w:rsidP="00E217EA">
            <w:pPr>
              <w:jc w:val="center"/>
              <w:rPr>
                <w:sz w:val="18"/>
                <w:szCs w:val="18"/>
              </w:rPr>
            </w:pPr>
            <w:r w:rsidRPr="007330A0">
              <w:rPr>
                <w:sz w:val="18"/>
                <w:szCs w:val="18"/>
              </w:rPr>
              <w:t>54 422,1</w:t>
            </w:r>
          </w:p>
        </w:tc>
        <w:tc>
          <w:tcPr>
            <w:tcW w:w="1467" w:type="dxa"/>
            <w:tcBorders>
              <w:top w:val="single" w:sz="4" w:space="0" w:color="000000"/>
              <w:left w:val="single" w:sz="4" w:space="0" w:color="000000"/>
              <w:bottom w:val="single" w:sz="4" w:space="0" w:color="000000"/>
              <w:right w:val="single" w:sz="4" w:space="0" w:color="000000"/>
            </w:tcBorders>
          </w:tcPr>
          <w:p w14:paraId="0E6F38E8" w14:textId="77777777" w:rsidR="007330A0" w:rsidRPr="007330A0" w:rsidRDefault="007330A0" w:rsidP="00E217EA">
            <w:pPr>
              <w:jc w:val="center"/>
              <w:rPr>
                <w:sz w:val="18"/>
                <w:szCs w:val="18"/>
              </w:rPr>
            </w:pPr>
          </w:p>
          <w:p w14:paraId="5BE6D287" w14:textId="77777777" w:rsidR="007330A0" w:rsidRPr="007330A0" w:rsidRDefault="007330A0" w:rsidP="00E217EA">
            <w:pPr>
              <w:jc w:val="center"/>
              <w:rPr>
                <w:sz w:val="18"/>
                <w:szCs w:val="18"/>
              </w:rPr>
            </w:pPr>
            <w:r w:rsidRPr="007330A0">
              <w:rPr>
                <w:sz w:val="18"/>
                <w:szCs w:val="18"/>
              </w:rPr>
              <w:t>54 422,1</w:t>
            </w:r>
          </w:p>
        </w:tc>
      </w:tr>
      <w:tr w:rsidR="007330A0" w:rsidRPr="007330A0" w14:paraId="38CA63D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15B3427" w14:textId="77777777" w:rsidR="007330A0" w:rsidRPr="007330A0" w:rsidRDefault="007330A0" w:rsidP="00E217EA">
            <w:pPr>
              <w:jc w:val="both"/>
              <w:rPr>
                <w:sz w:val="18"/>
                <w:szCs w:val="18"/>
              </w:rPr>
            </w:pPr>
            <w:r w:rsidRPr="007330A0">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C71E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A1ABD"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6F25" w14:textId="77777777" w:rsidR="007330A0" w:rsidRPr="007330A0" w:rsidRDefault="007330A0" w:rsidP="00E217EA">
            <w:pPr>
              <w:jc w:val="center"/>
              <w:rPr>
                <w:sz w:val="18"/>
                <w:szCs w:val="18"/>
              </w:rPr>
            </w:pPr>
            <w:r w:rsidRPr="007330A0">
              <w:rPr>
                <w:sz w:val="18"/>
                <w:szCs w:val="18"/>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4B7E7"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A401479" w14:textId="77777777" w:rsidR="007330A0" w:rsidRPr="007330A0" w:rsidRDefault="007330A0" w:rsidP="00E217EA">
            <w:pPr>
              <w:jc w:val="center"/>
              <w:rPr>
                <w:sz w:val="18"/>
                <w:szCs w:val="18"/>
              </w:rPr>
            </w:pPr>
            <w:r w:rsidRPr="007330A0">
              <w:rPr>
                <w:sz w:val="18"/>
                <w:szCs w:val="18"/>
              </w:rPr>
              <w:t>54 422,1</w:t>
            </w:r>
          </w:p>
        </w:tc>
        <w:tc>
          <w:tcPr>
            <w:tcW w:w="1467" w:type="dxa"/>
            <w:tcBorders>
              <w:top w:val="single" w:sz="4" w:space="0" w:color="000000"/>
              <w:left w:val="single" w:sz="4" w:space="0" w:color="000000"/>
              <w:bottom w:val="single" w:sz="4" w:space="0" w:color="000000"/>
              <w:right w:val="single" w:sz="4" w:space="0" w:color="000000"/>
            </w:tcBorders>
          </w:tcPr>
          <w:p w14:paraId="375E5407" w14:textId="77777777" w:rsidR="007330A0" w:rsidRPr="007330A0" w:rsidRDefault="007330A0" w:rsidP="00E217EA">
            <w:pPr>
              <w:jc w:val="center"/>
              <w:rPr>
                <w:sz w:val="18"/>
                <w:szCs w:val="18"/>
              </w:rPr>
            </w:pPr>
            <w:r w:rsidRPr="007330A0">
              <w:rPr>
                <w:sz w:val="18"/>
                <w:szCs w:val="18"/>
              </w:rPr>
              <w:t>54 422,1</w:t>
            </w:r>
          </w:p>
        </w:tc>
      </w:tr>
      <w:tr w:rsidR="007330A0" w:rsidRPr="007330A0" w14:paraId="019A43A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765EE86" w14:textId="77777777" w:rsidR="007330A0" w:rsidRPr="007330A0" w:rsidRDefault="007330A0" w:rsidP="00E217EA">
            <w:pPr>
              <w:jc w:val="both"/>
              <w:rPr>
                <w:sz w:val="18"/>
                <w:szCs w:val="18"/>
              </w:rPr>
            </w:pPr>
            <w:r w:rsidRPr="007330A0">
              <w:rPr>
                <w:sz w:val="18"/>
                <w:szCs w:val="18"/>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C715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49DE0"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659A" w14:textId="77777777" w:rsidR="007330A0" w:rsidRPr="007330A0" w:rsidRDefault="007330A0" w:rsidP="00E217EA">
            <w:pPr>
              <w:jc w:val="center"/>
              <w:rPr>
                <w:sz w:val="18"/>
                <w:szCs w:val="18"/>
              </w:rPr>
            </w:pPr>
            <w:r w:rsidRPr="007330A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BACDF"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6E3BE61" w14:textId="77777777" w:rsidR="007330A0" w:rsidRPr="007330A0" w:rsidRDefault="007330A0" w:rsidP="00E217EA">
            <w:pPr>
              <w:jc w:val="center"/>
              <w:rPr>
                <w:sz w:val="18"/>
                <w:szCs w:val="18"/>
              </w:rPr>
            </w:pPr>
            <w:r w:rsidRPr="007330A0">
              <w:rPr>
                <w:sz w:val="18"/>
                <w:szCs w:val="18"/>
              </w:rPr>
              <w:t>54 422,1</w:t>
            </w:r>
          </w:p>
        </w:tc>
        <w:tc>
          <w:tcPr>
            <w:tcW w:w="1467" w:type="dxa"/>
            <w:tcBorders>
              <w:top w:val="single" w:sz="4" w:space="0" w:color="000000"/>
              <w:left w:val="single" w:sz="4" w:space="0" w:color="000000"/>
              <w:bottom w:val="single" w:sz="4" w:space="0" w:color="000000"/>
              <w:right w:val="single" w:sz="4" w:space="0" w:color="000000"/>
            </w:tcBorders>
          </w:tcPr>
          <w:p w14:paraId="5A0B6122" w14:textId="77777777" w:rsidR="007330A0" w:rsidRPr="007330A0" w:rsidRDefault="007330A0" w:rsidP="00E217EA">
            <w:pPr>
              <w:jc w:val="center"/>
              <w:rPr>
                <w:sz w:val="18"/>
                <w:szCs w:val="18"/>
              </w:rPr>
            </w:pPr>
            <w:r w:rsidRPr="007330A0">
              <w:rPr>
                <w:sz w:val="18"/>
                <w:szCs w:val="18"/>
              </w:rPr>
              <w:t>54 422,1</w:t>
            </w:r>
          </w:p>
        </w:tc>
      </w:tr>
      <w:tr w:rsidR="007330A0" w:rsidRPr="007330A0" w14:paraId="4340671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621F92B"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0B380"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3026B"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07497" w14:textId="77777777" w:rsidR="007330A0" w:rsidRPr="007330A0" w:rsidRDefault="007330A0" w:rsidP="00E217EA">
            <w:pPr>
              <w:jc w:val="center"/>
              <w:rPr>
                <w:sz w:val="18"/>
                <w:szCs w:val="18"/>
              </w:rPr>
            </w:pPr>
            <w:r w:rsidRPr="007330A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5790A"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6117553" w14:textId="77777777" w:rsidR="007330A0" w:rsidRPr="007330A0" w:rsidRDefault="007330A0" w:rsidP="00E217EA">
            <w:pPr>
              <w:jc w:val="center"/>
              <w:rPr>
                <w:sz w:val="18"/>
                <w:szCs w:val="18"/>
              </w:rPr>
            </w:pPr>
            <w:r w:rsidRPr="007330A0">
              <w:rPr>
                <w:sz w:val="18"/>
                <w:szCs w:val="18"/>
              </w:rPr>
              <w:t>54 422,1</w:t>
            </w:r>
          </w:p>
        </w:tc>
        <w:tc>
          <w:tcPr>
            <w:tcW w:w="1467" w:type="dxa"/>
            <w:tcBorders>
              <w:top w:val="single" w:sz="4" w:space="0" w:color="000000"/>
              <w:left w:val="single" w:sz="4" w:space="0" w:color="000000"/>
              <w:bottom w:val="single" w:sz="4" w:space="0" w:color="000000"/>
              <w:right w:val="single" w:sz="4" w:space="0" w:color="000000"/>
            </w:tcBorders>
          </w:tcPr>
          <w:p w14:paraId="06CEB69D" w14:textId="77777777" w:rsidR="007330A0" w:rsidRPr="007330A0" w:rsidRDefault="007330A0" w:rsidP="00E217EA">
            <w:pPr>
              <w:jc w:val="center"/>
              <w:rPr>
                <w:sz w:val="18"/>
                <w:szCs w:val="18"/>
              </w:rPr>
            </w:pPr>
            <w:r w:rsidRPr="007330A0">
              <w:rPr>
                <w:sz w:val="18"/>
                <w:szCs w:val="18"/>
              </w:rPr>
              <w:t>54 422,1</w:t>
            </w:r>
          </w:p>
        </w:tc>
      </w:tr>
      <w:tr w:rsidR="007330A0" w:rsidRPr="007330A0" w14:paraId="357F0163"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8C0F20C" w14:textId="77777777" w:rsidR="007330A0" w:rsidRPr="007330A0" w:rsidRDefault="007330A0" w:rsidP="00E217EA">
            <w:pPr>
              <w:jc w:val="both"/>
              <w:rPr>
                <w:sz w:val="18"/>
                <w:szCs w:val="18"/>
              </w:rPr>
            </w:pPr>
            <w:r w:rsidRPr="007330A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26B6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65B4"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D539B" w14:textId="77777777" w:rsidR="007330A0" w:rsidRPr="007330A0" w:rsidRDefault="007330A0" w:rsidP="00E217EA">
            <w:pPr>
              <w:jc w:val="center"/>
              <w:rPr>
                <w:sz w:val="18"/>
                <w:szCs w:val="18"/>
              </w:rPr>
            </w:pPr>
            <w:r w:rsidRPr="007330A0">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D1109" w14:textId="77777777" w:rsidR="007330A0" w:rsidRPr="007330A0" w:rsidRDefault="007330A0" w:rsidP="00E217EA">
            <w:pPr>
              <w:jc w:val="center"/>
              <w:rPr>
                <w:sz w:val="18"/>
                <w:szCs w:val="18"/>
              </w:rPr>
            </w:pPr>
            <w:r w:rsidRPr="007330A0">
              <w:rPr>
                <w:sz w:val="18"/>
                <w:szCs w:val="18"/>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5E37B29" w14:textId="77777777" w:rsidR="007330A0" w:rsidRPr="007330A0" w:rsidRDefault="007330A0" w:rsidP="00E217EA">
            <w:pPr>
              <w:jc w:val="center"/>
              <w:rPr>
                <w:sz w:val="18"/>
                <w:szCs w:val="18"/>
              </w:rPr>
            </w:pPr>
            <w:r w:rsidRPr="007330A0">
              <w:rPr>
                <w:sz w:val="18"/>
                <w:szCs w:val="18"/>
              </w:rPr>
              <w:t>54 422,1</w:t>
            </w:r>
          </w:p>
        </w:tc>
        <w:tc>
          <w:tcPr>
            <w:tcW w:w="1467" w:type="dxa"/>
            <w:tcBorders>
              <w:top w:val="single" w:sz="4" w:space="0" w:color="000000"/>
              <w:left w:val="single" w:sz="4" w:space="0" w:color="000000"/>
              <w:bottom w:val="single" w:sz="4" w:space="0" w:color="000000"/>
              <w:right w:val="single" w:sz="4" w:space="0" w:color="000000"/>
            </w:tcBorders>
          </w:tcPr>
          <w:p w14:paraId="22F89529" w14:textId="77777777" w:rsidR="007330A0" w:rsidRPr="007330A0" w:rsidRDefault="007330A0" w:rsidP="00E217EA">
            <w:pPr>
              <w:jc w:val="center"/>
              <w:rPr>
                <w:sz w:val="18"/>
                <w:szCs w:val="18"/>
              </w:rPr>
            </w:pPr>
            <w:r w:rsidRPr="007330A0">
              <w:rPr>
                <w:sz w:val="18"/>
                <w:szCs w:val="18"/>
              </w:rPr>
              <w:t>54 422,1</w:t>
            </w:r>
          </w:p>
        </w:tc>
      </w:tr>
      <w:tr w:rsidR="007330A0" w:rsidRPr="007330A0" w14:paraId="0C07D7D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4651558" w14:textId="77777777" w:rsidR="007330A0" w:rsidRPr="007330A0" w:rsidRDefault="007330A0" w:rsidP="00E217EA">
            <w:pPr>
              <w:jc w:val="both"/>
              <w:rPr>
                <w:sz w:val="18"/>
                <w:szCs w:val="18"/>
              </w:rPr>
            </w:pPr>
            <w:r w:rsidRPr="007330A0">
              <w:rPr>
                <w:sz w:val="18"/>
                <w:szCs w:val="18"/>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0BDC5"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CD826"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D22BD" w14:textId="77777777" w:rsidR="007330A0" w:rsidRPr="007330A0" w:rsidRDefault="007330A0" w:rsidP="00E217EA">
            <w:pPr>
              <w:jc w:val="center"/>
              <w:rPr>
                <w:sz w:val="18"/>
                <w:szCs w:val="18"/>
              </w:rPr>
            </w:pPr>
            <w:r w:rsidRPr="007330A0">
              <w:rPr>
                <w:sz w:val="18"/>
                <w:szCs w:val="18"/>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A8D19"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3A2DE" w14:textId="77777777" w:rsidR="007330A0" w:rsidRPr="007330A0" w:rsidRDefault="007330A0" w:rsidP="00E217EA">
            <w:pPr>
              <w:jc w:val="center"/>
              <w:rPr>
                <w:sz w:val="18"/>
                <w:szCs w:val="18"/>
              </w:rPr>
            </w:pPr>
            <w:r w:rsidRPr="007330A0">
              <w:rPr>
                <w:sz w:val="18"/>
                <w:szCs w:val="18"/>
              </w:rPr>
              <w:t>2085,4</w:t>
            </w:r>
          </w:p>
        </w:tc>
        <w:tc>
          <w:tcPr>
            <w:tcW w:w="1467" w:type="dxa"/>
            <w:tcBorders>
              <w:top w:val="single" w:sz="4" w:space="0" w:color="000000"/>
              <w:left w:val="single" w:sz="4" w:space="0" w:color="000000"/>
              <w:bottom w:val="single" w:sz="4" w:space="0" w:color="000000"/>
              <w:right w:val="single" w:sz="4" w:space="0" w:color="000000"/>
            </w:tcBorders>
          </w:tcPr>
          <w:p w14:paraId="0EEBEDA0" w14:textId="77777777" w:rsidR="007330A0" w:rsidRPr="007330A0" w:rsidRDefault="007330A0" w:rsidP="00E217EA">
            <w:pPr>
              <w:jc w:val="center"/>
              <w:rPr>
                <w:sz w:val="18"/>
                <w:szCs w:val="18"/>
              </w:rPr>
            </w:pPr>
            <w:r w:rsidRPr="007330A0">
              <w:rPr>
                <w:sz w:val="18"/>
                <w:szCs w:val="18"/>
              </w:rPr>
              <w:t>2025,4</w:t>
            </w:r>
          </w:p>
        </w:tc>
      </w:tr>
      <w:tr w:rsidR="007330A0" w:rsidRPr="007330A0" w14:paraId="238110C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3EFF5E0" w14:textId="77777777" w:rsidR="007330A0" w:rsidRPr="007330A0" w:rsidRDefault="007330A0" w:rsidP="00E217EA">
            <w:pPr>
              <w:jc w:val="both"/>
              <w:rPr>
                <w:sz w:val="18"/>
                <w:szCs w:val="18"/>
              </w:rPr>
            </w:pPr>
            <w:r w:rsidRPr="007330A0">
              <w:rPr>
                <w:sz w:val="18"/>
                <w:szCs w:val="18"/>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850A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7B40"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6E74C" w14:textId="77777777" w:rsidR="007330A0" w:rsidRPr="007330A0" w:rsidRDefault="007330A0" w:rsidP="00E217EA">
            <w:pPr>
              <w:jc w:val="center"/>
              <w:rPr>
                <w:sz w:val="18"/>
                <w:szCs w:val="18"/>
              </w:rPr>
            </w:pPr>
            <w:r w:rsidRPr="007330A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4060E"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49930D0" w14:textId="77777777" w:rsidR="007330A0" w:rsidRPr="007330A0" w:rsidRDefault="007330A0" w:rsidP="00E217EA">
            <w:pPr>
              <w:jc w:val="center"/>
              <w:rPr>
                <w:sz w:val="18"/>
                <w:szCs w:val="18"/>
                <w:u w:val="single"/>
              </w:rPr>
            </w:pPr>
            <w:r w:rsidRPr="007330A0">
              <w:rPr>
                <w:sz w:val="18"/>
                <w:szCs w:val="18"/>
                <w:u w:val="single"/>
              </w:rPr>
              <w:t>2080,0</w:t>
            </w:r>
          </w:p>
        </w:tc>
        <w:tc>
          <w:tcPr>
            <w:tcW w:w="1467" w:type="dxa"/>
            <w:tcBorders>
              <w:top w:val="single" w:sz="4" w:space="0" w:color="000000"/>
              <w:left w:val="single" w:sz="4" w:space="0" w:color="000000"/>
              <w:bottom w:val="single" w:sz="4" w:space="0" w:color="000000"/>
              <w:right w:val="single" w:sz="4" w:space="0" w:color="000000"/>
            </w:tcBorders>
          </w:tcPr>
          <w:p w14:paraId="23F25A5B" w14:textId="77777777" w:rsidR="007330A0" w:rsidRPr="007330A0" w:rsidRDefault="007330A0" w:rsidP="00E217EA">
            <w:pPr>
              <w:jc w:val="center"/>
              <w:rPr>
                <w:sz w:val="18"/>
                <w:szCs w:val="18"/>
              </w:rPr>
            </w:pPr>
            <w:r w:rsidRPr="007330A0">
              <w:rPr>
                <w:sz w:val="18"/>
                <w:szCs w:val="18"/>
              </w:rPr>
              <w:t>2020,0</w:t>
            </w:r>
          </w:p>
        </w:tc>
      </w:tr>
      <w:tr w:rsidR="007330A0" w:rsidRPr="007330A0" w14:paraId="27F0787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96D7338"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9E56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2E495"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7F023" w14:textId="77777777" w:rsidR="007330A0" w:rsidRPr="007330A0" w:rsidRDefault="007330A0" w:rsidP="00E217EA">
            <w:pPr>
              <w:jc w:val="center"/>
              <w:rPr>
                <w:sz w:val="18"/>
                <w:szCs w:val="18"/>
              </w:rPr>
            </w:pPr>
            <w:r w:rsidRPr="007330A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4378C"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873BE9D" w14:textId="77777777" w:rsidR="007330A0" w:rsidRPr="007330A0" w:rsidRDefault="007330A0" w:rsidP="00E217EA">
            <w:pPr>
              <w:jc w:val="center"/>
              <w:rPr>
                <w:sz w:val="18"/>
                <w:szCs w:val="18"/>
              </w:rPr>
            </w:pPr>
            <w:r w:rsidRPr="007330A0">
              <w:rPr>
                <w:sz w:val="18"/>
                <w:szCs w:val="18"/>
              </w:rPr>
              <w:t>2080,0</w:t>
            </w:r>
          </w:p>
        </w:tc>
        <w:tc>
          <w:tcPr>
            <w:tcW w:w="1467" w:type="dxa"/>
            <w:tcBorders>
              <w:top w:val="single" w:sz="4" w:space="0" w:color="000000"/>
              <w:left w:val="single" w:sz="4" w:space="0" w:color="000000"/>
              <w:bottom w:val="single" w:sz="4" w:space="0" w:color="000000"/>
              <w:right w:val="single" w:sz="4" w:space="0" w:color="000000"/>
            </w:tcBorders>
          </w:tcPr>
          <w:p w14:paraId="0B647530" w14:textId="77777777" w:rsidR="007330A0" w:rsidRPr="007330A0" w:rsidRDefault="007330A0" w:rsidP="00E217EA">
            <w:pPr>
              <w:jc w:val="center"/>
              <w:rPr>
                <w:sz w:val="18"/>
                <w:szCs w:val="18"/>
              </w:rPr>
            </w:pPr>
            <w:r w:rsidRPr="007330A0">
              <w:rPr>
                <w:sz w:val="18"/>
                <w:szCs w:val="18"/>
              </w:rPr>
              <w:t>2020,0</w:t>
            </w:r>
          </w:p>
        </w:tc>
      </w:tr>
      <w:tr w:rsidR="007330A0" w:rsidRPr="007330A0" w14:paraId="440362B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F4B739B"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EE87D"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BB76"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94C40" w14:textId="77777777" w:rsidR="007330A0" w:rsidRPr="007330A0" w:rsidRDefault="007330A0" w:rsidP="00E217EA">
            <w:pPr>
              <w:jc w:val="center"/>
              <w:rPr>
                <w:sz w:val="18"/>
                <w:szCs w:val="18"/>
              </w:rPr>
            </w:pPr>
            <w:r w:rsidRPr="007330A0">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F770"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BC74269" w14:textId="77777777" w:rsidR="007330A0" w:rsidRPr="007330A0" w:rsidRDefault="007330A0" w:rsidP="00E217EA">
            <w:pPr>
              <w:jc w:val="center"/>
              <w:rPr>
                <w:sz w:val="18"/>
                <w:szCs w:val="18"/>
              </w:rPr>
            </w:pPr>
            <w:r w:rsidRPr="007330A0">
              <w:rPr>
                <w:sz w:val="18"/>
                <w:szCs w:val="18"/>
              </w:rPr>
              <w:t>2080,0</w:t>
            </w:r>
          </w:p>
        </w:tc>
        <w:tc>
          <w:tcPr>
            <w:tcW w:w="1467" w:type="dxa"/>
            <w:tcBorders>
              <w:top w:val="single" w:sz="4" w:space="0" w:color="000000"/>
              <w:left w:val="single" w:sz="4" w:space="0" w:color="000000"/>
              <w:bottom w:val="single" w:sz="4" w:space="0" w:color="000000"/>
              <w:right w:val="single" w:sz="4" w:space="0" w:color="000000"/>
            </w:tcBorders>
          </w:tcPr>
          <w:p w14:paraId="764B5B88" w14:textId="77777777" w:rsidR="007330A0" w:rsidRPr="007330A0" w:rsidRDefault="007330A0" w:rsidP="00E217EA">
            <w:pPr>
              <w:jc w:val="center"/>
              <w:rPr>
                <w:sz w:val="18"/>
                <w:szCs w:val="18"/>
              </w:rPr>
            </w:pPr>
            <w:r w:rsidRPr="007330A0">
              <w:rPr>
                <w:sz w:val="18"/>
                <w:szCs w:val="18"/>
              </w:rPr>
              <w:t>2020,0</w:t>
            </w:r>
          </w:p>
        </w:tc>
      </w:tr>
      <w:tr w:rsidR="007330A0" w:rsidRPr="007330A0" w14:paraId="20717FC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0F01A6B" w14:textId="77777777" w:rsidR="007330A0" w:rsidRPr="007330A0" w:rsidRDefault="007330A0" w:rsidP="00E217EA">
            <w:pPr>
              <w:jc w:val="both"/>
              <w:rPr>
                <w:sz w:val="18"/>
                <w:szCs w:val="18"/>
              </w:rPr>
            </w:pPr>
            <w:r w:rsidRPr="007330A0">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25D5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2CEA"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FF33" w14:textId="77777777" w:rsidR="007330A0" w:rsidRPr="007330A0" w:rsidRDefault="007330A0" w:rsidP="00E217EA">
            <w:pPr>
              <w:jc w:val="center"/>
              <w:rPr>
                <w:sz w:val="18"/>
                <w:szCs w:val="18"/>
              </w:rPr>
            </w:pPr>
            <w:r w:rsidRPr="007330A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11A79"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170B9" w14:textId="77777777" w:rsidR="007330A0" w:rsidRPr="007330A0" w:rsidRDefault="007330A0" w:rsidP="00E217EA">
            <w:pPr>
              <w:jc w:val="center"/>
              <w:rPr>
                <w:sz w:val="18"/>
                <w:szCs w:val="18"/>
                <w:u w:val="single"/>
              </w:rPr>
            </w:pPr>
            <w:r w:rsidRPr="007330A0">
              <w:rPr>
                <w:sz w:val="18"/>
                <w:szCs w:val="18"/>
                <w:u w:val="single"/>
              </w:rPr>
              <w:t>5,4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17BC" w14:textId="77777777" w:rsidR="007330A0" w:rsidRPr="007330A0" w:rsidRDefault="007330A0" w:rsidP="00E217EA">
            <w:pPr>
              <w:jc w:val="center"/>
              <w:rPr>
                <w:sz w:val="18"/>
                <w:szCs w:val="18"/>
                <w:u w:val="single"/>
              </w:rPr>
            </w:pPr>
            <w:r w:rsidRPr="007330A0">
              <w:rPr>
                <w:sz w:val="18"/>
                <w:szCs w:val="18"/>
                <w:u w:val="single"/>
              </w:rPr>
              <w:t>5,4</w:t>
            </w:r>
          </w:p>
        </w:tc>
      </w:tr>
      <w:tr w:rsidR="007330A0" w:rsidRPr="007330A0" w14:paraId="6DE486D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D3FF87E"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CD5A2"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C9C38"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1C731" w14:textId="77777777" w:rsidR="007330A0" w:rsidRPr="007330A0" w:rsidRDefault="007330A0" w:rsidP="00E217EA">
            <w:pPr>
              <w:jc w:val="center"/>
              <w:rPr>
                <w:sz w:val="18"/>
                <w:szCs w:val="18"/>
              </w:rPr>
            </w:pPr>
            <w:r w:rsidRPr="007330A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7B24"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7F3D5" w14:textId="77777777" w:rsidR="007330A0" w:rsidRPr="007330A0" w:rsidRDefault="007330A0" w:rsidP="00E217EA">
            <w:pPr>
              <w:jc w:val="center"/>
              <w:rPr>
                <w:sz w:val="18"/>
                <w:szCs w:val="18"/>
              </w:rPr>
            </w:pPr>
            <w:r w:rsidRPr="007330A0">
              <w:rPr>
                <w:sz w:val="18"/>
                <w:szCs w:val="18"/>
              </w:rPr>
              <w:t>5,4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237D4" w14:textId="77777777" w:rsidR="007330A0" w:rsidRPr="007330A0" w:rsidRDefault="007330A0" w:rsidP="00E217EA">
            <w:pPr>
              <w:jc w:val="center"/>
              <w:rPr>
                <w:sz w:val="18"/>
                <w:szCs w:val="18"/>
              </w:rPr>
            </w:pPr>
            <w:r w:rsidRPr="007330A0">
              <w:rPr>
                <w:sz w:val="18"/>
                <w:szCs w:val="18"/>
              </w:rPr>
              <w:t>5,4</w:t>
            </w:r>
          </w:p>
        </w:tc>
      </w:tr>
      <w:tr w:rsidR="007330A0" w:rsidRPr="007330A0" w14:paraId="7943FB4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3151914" w14:textId="77777777" w:rsidR="007330A0" w:rsidRPr="007330A0" w:rsidRDefault="007330A0" w:rsidP="00E217EA">
            <w:pPr>
              <w:jc w:val="both"/>
              <w:rPr>
                <w:sz w:val="18"/>
                <w:szCs w:val="18"/>
              </w:rPr>
            </w:pPr>
            <w:r w:rsidRPr="007330A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F89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A0C173" w14:textId="77777777" w:rsidR="007330A0" w:rsidRPr="007330A0" w:rsidRDefault="007330A0" w:rsidP="00E217EA">
            <w:pPr>
              <w:jc w:val="center"/>
              <w:rPr>
                <w:sz w:val="18"/>
                <w:szCs w:val="18"/>
              </w:rPr>
            </w:pPr>
            <w:r w:rsidRPr="007330A0">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37A2" w14:textId="77777777" w:rsidR="007330A0" w:rsidRPr="007330A0" w:rsidRDefault="007330A0" w:rsidP="00E217EA">
            <w:pPr>
              <w:jc w:val="center"/>
              <w:rPr>
                <w:sz w:val="18"/>
                <w:szCs w:val="18"/>
              </w:rPr>
            </w:pPr>
            <w:r w:rsidRPr="007330A0">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54068" w14:textId="77777777" w:rsidR="007330A0" w:rsidRPr="007330A0" w:rsidRDefault="007330A0" w:rsidP="00E217EA">
            <w:pPr>
              <w:jc w:val="center"/>
              <w:rPr>
                <w:sz w:val="18"/>
                <w:szCs w:val="18"/>
              </w:rPr>
            </w:pPr>
            <w:r w:rsidRPr="007330A0">
              <w:rPr>
                <w:sz w:val="18"/>
                <w:szCs w:val="18"/>
              </w:rPr>
              <w:t>810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4A7AD" w14:textId="77777777" w:rsidR="007330A0" w:rsidRPr="007330A0" w:rsidRDefault="007330A0" w:rsidP="00E217EA">
            <w:pPr>
              <w:jc w:val="center"/>
              <w:rPr>
                <w:sz w:val="18"/>
                <w:szCs w:val="18"/>
              </w:rPr>
            </w:pPr>
            <w:r w:rsidRPr="007330A0">
              <w:rPr>
                <w:sz w:val="18"/>
                <w:szCs w:val="18"/>
              </w:rPr>
              <w:t>5,4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8624" w14:textId="77777777" w:rsidR="007330A0" w:rsidRPr="007330A0" w:rsidRDefault="007330A0" w:rsidP="00E217EA">
            <w:pPr>
              <w:jc w:val="center"/>
              <w:rPr>
                <w:sz w:val="18"/>
                <w:szCs w:val="18"/>
              </w:rPr>
            </w:pPr>
            <w:r w:rsidRPr="007330A0">
              <w:rPr>
                <w:sz w:val="18"/>
                <w:szCs w:val="18"/>
              </w:rPr>
              <w:t>5,4</w:t>
            </w:r>
          </w:p>
        </w:tc>
      </w:tr>
      <w:tr w:rsidR="007330A0" w:rsidRPr="007330A0" w14:paraId="51BF8C9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00CAC4A" w14:textId="77777777" w:rsidR="007330A0" w:rsidRPr="007330A0" w:rsidRDefault="007330A0" w:rsidP="00E217EA">
            <w:pPr>
              <w:jc w:val="both"/>
              <w:rPr>
                <w:sz w:val="18"/>
                <w:szCs w:val="18"/>
              </w:rPr>
            </w:pPr>
            <w:r w:rsidRPr="007330A0">
              <w:rPr>
                <w:b/>
                <w:i/>
                <w:sz w:val="18"/>
                <w:szCs w:val="18"/>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A5B57"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EE4E1" w14:textId="77777777" w:rsidR="007330A0" w:rsidRPr="007330A0" w:rsidRDefault="007330A0" w:rsidP="00E217EA">
            <w:pPr>
              <w:jc w:val="center"/>
              <w:rPr>
                <w:sz w:val="18"/>
                <w:szCs w:val="18"/>
              </w:rPr>
            </w:pPr>
            <w:r w:rsidRPr="007330A0">
              <w:rPr>
                <w:b/>
                <w:i/>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F887E" w14:textId="77777777" w:rsidR="007330A0" w:rsidRPr="007330A0" w:rsidRDefault="007330A0"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3440" w14:textId="77777777" w:rsidR="007330A0" w:rsidRPr="007330A0" w:rsidRDefault="007330A0" w:rsidP="00E217EA">
            <w:pPr>
              <w:snapToGrid w:val="0"/>
              <w:jc w:val="center"/>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53313" w14:textId="77777777" w:rsidR="007330A0" w:rsidRPr="007330A0" w:rsidRDefault="007330A0" w:rsidP="00E217EA">
            <w:pPr>
              <w:jc w:val="center"/>
              <w:rPr>
                <w:sz w:val="18"/>
                <w:szCs w:val="18"/>
              </w:rPr>
            </w:pPr>
            <w:r w:rsidRPr="007330A0">
              <w:rPr>
                <w:b/>
                <w:i/>
                <w:sz w:val="18"/>
                <w:szCs w:val="18"/>
              </w:rPr>
              <w:t>5891,6</w:t>
            </w:r>
          </w:p>
        </w:tc>
        <w:tc>
          <w:tcPr>
            <w:tcW w:w="1467" w:type="dxa"/>
            <w:tcBorders>
              <w:top w:val="single" w:sz="4" w:space="0" w:color="000000"/>
              <w:left w:val="single" w:sz="4" w:space="0" w:color="000000"/>
              <w:bottom w:val="single" w:sz="4" w:space="0" w:color="000000"/>
              <w:right w:val="single" w:sz="4" w:space="0" w:color="000000"/>
            </w:tcBorders>
          </w:tcPr>
          <w:p w14:paraId="58A51FBD" w14:textId="77777777" w:rsidR="007330A0" w:rsidRPr="007330A0" w:rsidRDefault="007330A0" w:rsidP="00E217EA">
            <w:pPr>
              <w:jc w:val="center"/>
              <w:rPr>
                <w:b/>
                <w:i/>
                <w:sz w:val="18"/>
                <w:szCs w:val="18"/>
              </w:rPr>
            </w:pPr>
            <w:r w:rsidRPr="007330A0">
              <w:rPr>
                <w:b/>
                <w:i/>
                <w:sz w:val="18"/>
                <w:szCs w:val="18"/>
              </w:rPr>
              <w:t>5260,0</w:t>
            </w:r>
          </w:p>
        </w:tc>
      </w:tr>
      <w:tr w:rsidR="007330A0" w:rsidRPr="007330A0" w14:paraId="0DD02D7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C80A0FE" w14:textId="77777777" w:rsidR="007330A0" w:rsidRPr="007330A0" w:rsidRDefault="007330A0" w:rsidP="00E217EA">
            <w:pPr>
              <w:jc w:val="both"/>
              <w:rPr>
                <w:sz w:val="18"/>
                <w:szCs w:val="18"/>
              </w:rPr>
            </w:pPr>
            <w:r w:rsidRPr="007330A0">
              <w:rPr>
                <w:sz w:val="18"/>
                <w:szCs w:val="18"/>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D15F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FF7C6"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1415F" w14:textId="77777777" w:rsidR="007330A0" w:rsidRPr="007330A0" w:rsidRDefault="007330A0" w:rsidP="00E217EA">
            <w:pPr>
              <w:jc w:val="center"/>
              <w:rPr>
                <w:sz w:val="18"/>
                <w:szCs w:val="18"/>
              </w:rPr>
            </w:pPr>
            <w:r w:rsidRPr="007330A0">
              <w:rPr>
                <w:sz w:val="18"/>
                <w:szCs w:val="18"/>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9635"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027AD" w14:textId="77777777" w:rsidR="007330A0" w:rsidRPr="007330A0" w:rsidRDefault="007330A0" w:rsidP="00E217EA">
            <w:pPr>
              <w:jc w:val="center"/>
              <w:rPr>
                <w:sz w:val="18"/>
                <w:szCs w:val="18"/>
              </w:rPr>
            </w:pPr>
            <w:r w:rsidRPr="007330A0">
              <w:rPr>
                <w:sz w:val="18"/>
                <w:szCs w:val="18"/>
              </w:rPr>
              <w:t>5891,6</w:t>
            </w:r>
          </w:p>
        </w:tc>
        <w:tc>
          <w:tcPr>
            <w:tcW w:w="1467" w:type="dxa"/>
            <w:tcBorders>
              <w:top w:val="single" w:sz="4" w:space="0" w:color="000000"/>
              <w:left w:val="single" w:sz="4" w:space="0" w:color="000000"/>
              <w:bottom w:val="single" w:sz="4" w:space="0" w:color="000000"/>
              <w:right w:val="single" w:sz="4" w:space="0" w:color="000000"/>
            </w:tcBorders>
          </w:tcPr>
          <w:p w14:paraId="25CEE912" w14:textId="77777777" w:rsidR="007330A0" w:rsidRPr="007330A0" w:rsidRDefault="007330A0" w:rsidP="00E217EA">
            <w:pPr>
              <w:jc w:val="center"/>
              <w:rPr>
                <w:sz w:val="18"/>
                <w:szCs w:val="18"/>
              </w:rPr>
            </w:pPr>
            <w:r w:rsidRPr="007330A0">
              <w:rPr>
                <w:sz w:val="18"/>
                <w:szCs w:val="18"/>
              </w:rPr>
              <w:t>5260,0</w:t>
            </w:r>
          </w:p>
        </w:tc>
      </w:tr>
      <w:tr w:rsidR="007330A0" w:rsidRPr="007330A0" w14:paraId="3E7DFCF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66DAEA4" w14:textId="77777777" w:rsidR="007330A0" w:rsidRPr="007330A0" w:rsidRDefault="007330A0" w:rsidP="00E217EA">
            <w:pPr>
              <w:jc w:val="both"/>
              <w:rPr>
                <w:sz w:val="18"/>
                <w:szCs w:val="18"/>
              </w:rPr>
            </w:pPr>
            <w:r w:rsidRPr="007330A0">
              <w:rPr>
                <w:sz w:val="18"/>
                <w:szCs w:val="18"/>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16CB8"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4AFF3"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EE6B4" w14:textId="77777777" w:rsidR="007330A0" w:rsidRPr="007330A0" w:rsidRDefault="007330A0" w:rsidP="00E217EA">
            <w:pPr>
              <w:jc w:val="center"/>
              <w:rPr>
                <w:sz w:val="18"/>
                <w:szCs w:val="18"/>
              </w:rPr>
            </w:pPr>
            <w:r w:rsidRPr="007330A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8550AD"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4A2B0" w14:textId="77777777" w:rsidR="007330A0" w:rsidRPr="007330A0" w:rsidRDefault="007330A0" w:rsidP="00E217EA">
            <w:pPr>
              <w:jc w:val="center"/>
              <w:rPr>
                <w:sz w:val="18"/>
                <w:szCs w:val="18"/>
              </w:rPr>
            </w:pPr>
            <w:r w:rsidRPr="007330A0">
              <w:rPr>
                <w:sz w:val="18"/>
                <w:szCs w:val="18"/>
                <w:u w:val="single"/>
              </w:rPr>
              <w:t>1753,6</w:t>
            </w:r>
          </w:p>
        </w:tc>
        <w:tc>
          <w:tcPr>
            <w:tcW w:w="1467" w:type="dxa"/>
            <w:tcBorders>
              <w:top w:val="single" w:sz="4" w:space="0" w:color="000000"/>
              <w:left w:val="single" w:sz="4" w:space="0" w:color="000000"/>
              <w:bottom w:val="single" w:sz="4" w:space="0" w:color="000000"/>
              <w:right w:val="single" w:sz="4" w:space="0" w:color="000000"/>
            </w:tcBorders>
          </w:tcPr>
          <w:p w14:paraId="3592095D" w14:textId="77777777" w:rsidR="007330A0" w:rsidRPr="007330A0" w:rsidRDefault="007330A0" w:rsidP="00E217EA">
            <w:pPr>
              <w:jc w:val="center"/>
              <w:rPr>
                <w:sz w:val="18"/>
                <w:szCs w:val="18"/>
                <w:u w:val="single"/>
              </w:rPr>
            </w:pPr>
            <w:r w:rsidRPr="007330A0">
              <w:rPr>
                <w:sz w:val="18"/>
                <w:szCs w:val="18"/>
                <w:u w:val="single"/>
              </w:rPr>
              <w:t>1750,6</w:t>
            </w:r>
          </w:p>
        </w:tc>
      </w:tr>
      <w:tr w:rsidR="007330A0" w:rsidRPr="007330A0" w14:paraId="0A87650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25D8052"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08A4D"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94E1"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A2B3E" w14:textId="77777777" w:rsidR="007330A0" w:rsidRPr="007330A0" w:rsidRDefault="007330A0" w:rsidP="00E217EA">
            <w:pPr>
              <w:jc w:val="center"/>
              <w:rPr>
                <w:sz w:val="18"/>
                <w:szCs w:val="18"/>
              </w:rPr>
            </w:pPr>
            <w:r w:rsidRPr="007330A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C982"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744DDB" w14:textId="77777777" w:rsidR="007330A0" w:rsidRPr="007330A0" w:rsidRDefault="007330A0" w:rsidP="00E217EA">
            <w:pPr>
              <w:jc w:val="center"/>
              <w:rPr>
                <w:sz w:val="18"/>
                <w:szCs w:val="18"/>
              </w:rPr>
            </w:pPr>
            <w:r w:rsidRPr="007330A0">
              <w:rPr>
                <w:sz w:val="18"/>
                <w:szCs w:val="18"/>
              </w:rPr>
              <w:t>1753,6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B84EE" w14:textId="77777777" w:rsidR="007330A0" w:rsidRPr="007330A0" w:rsidRDefault="007330A0" w:rsidP="00E217EA">
            <w:pPr>
              <w:jc w:val="center"/>
              <w:rPr>
                <w:sz w:val="18"/>
                <w:szCs w:val="18"/>
              </w:rPr>
            </w:pPr>
            <w:r w:rsidRPr="007330A0">
              <w:rPr>
                <w:sz w:val="18"/>
                <w:szCs w:val="18"/>
              </w:rPr>
              <w:t>1750,6</w:t>
            </w:r>
          </w:p>
        </w:tc>
      </w:tr>
      <w:tr w:rsidR="007330A0" w:rsidRPr="007330A0" w14:paraId="79871CB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73C34E3"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58C6F"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938FE"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C4ABA" w14:textId="77777777" w:rsidR="007330A0" w:rsidRPr="007330A0" w:rsidRDefault="007330A0" w:rsidP="00E217EA">
            <w:pPr>
              <w:jc w:val="center"/>
              <w:rPr>
                <w:sz w:val="18"/>
                <w:szCs w:val="18"/>
              </w:rPr>
            </w:pPr>
            <w:r w:rsidRPr="007330A0">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BB556"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87026" w14:textId="77777777" w:rsidR="007330A0" w:rsidRPr="007330A0" w:rsidRDefault="007330A0" w:rsidP="00E217EA">
            <w:pPr>
              <w:jc w:val="center"/>
              <w:rPr>
                <w:sz w:val="18"/>
                <w:szCs w:val="18"/>
              </w:rPr>
            </w:pPr>
            <w:r w:rsidRPr="007330A0">
              <w:rPr>
                <w:sz w:val="18"/>
                <w:szCs w:val="18"/>
              </w:rPr>
              <w:t>1753,6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3155B" w14:textId="77777777" w:rsidR="007330A0" w:rsidRPr="007330A0" w:rsidRDefault="007330A0" w:rsidP="00E217EA">
            <w:pPr>
              <w:jc w:val="center"/>
              <w:rPr>
                <w:sz w:val="18"/>
                <w:szCs w:val="18"/>
              </w:rPr>
            </w:pPr>
            <w:r w:rsidRPr="007330A0">
              <w:rPr>
                <w:sz w:val="18"/>
                <w:szCs w:val="18"/>
              </w:rPr>
              <w:t>1750,6</w:t>
            </w:r>
          </w:p>
        </w:tc>
      </w:tr>
      <w:tr w:rsidR="007330A0" w:rsidRPr="007330A0" w14:paraId="0FDC15E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F64D44C" w14:textId="77777777" w:rsidR="007330A0" w:rsidRPr="007330A0" w:rsidRDefault="007330A0" w:rsidP="00E217EA">
            <w:pPr>
              <w:jc w:val="both"/>
              <w:rPr>
                <w:sz w:val="18"/>
                <w:szCs w:val="18"/>
              </w:rPr>
            </w:pPr>
            <w:r w:rsidRPr="007330A0">
              <w:rPr>
                <w:sz w:val="18"/>
                <w:szCs w:val="18"/>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1365B"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F3D96"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9F59" w14:textId="77777777" w:rsidR="007330A0" w:rsidRPr="007330A0" w:rsidRDefault="007330A0" w:rsidP="00E217EA">
            <w:pPr>
              <w:jc w:val="center"/>
              <w:rPr>
                <w:sz w:val="18"/>
                <w:szCs w:val="18"/>
              </w:rPr>
            </w:pPr>
            <w:r w:rsidRPr="007330A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FFCE9"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65FD7" w14:textId="77777777" w:rsidR="007330A0" w:rsidRPr="007330A0" w:rsidRDefault="007330A0" w:rsidP="00E217EA">
            <w:pPr>
              <w:jc w:val="center"/>
              <w:rPr>
                <w:sz w:val="18"/>
                <w:szCs w:val="18"/>
              </w:rPr>
            </w:pPr>
            <w:r w:rsidRPr="007330A0">
              <w:rPr>
                <w:sz w:val="18"/>
                <w:szCs w:val="18"/>
                <w:u w:val="single"/>
              </w:rPr>
              <w:t>600,0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7BC36" w14:textId="77777777" w:rsidR="007330A0" w:rsidRPr="007330A0" w:rsidRDefault="007330A0" w:rsidP="00E217EA">
            <w:pPr>
              <w:jc w:val="center"/>
              <w:rPr>
                <w:sz w:val="18"/>
                <w:szCs w:val="18"/>
              </w:rPr>
            </w:pPr>
            <w:r w:rsidRPr="007330A0">
              <w:rPr>
                <w:sz w:val="18"/>
                <w:szCs w:val="18"/>
                <w:u w:val="single"/>
              </w:rPr>
              <w:t>483,6</w:t>
            </w:r>
          </w:p>
        </w:tc>
      </w:tr>
      <w:tr w:rsidR="007330A0" w:rsidRPr="007330A0" w14:paraId="047E0DB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940C777" w14:textId="77777777" w:rsidR="007330A0" w:rsidRPr="007330A0" w:rsidRDefault="007330A0" w:rsidP="00E217EA">
            <w:pPr>
              <w:jc w:val="both"/>
              <w:rPr>
                <w:sz w:val="18"/>
                <w:szCs w:val="18"/>
              </w:rPr>
            </w:pPr>
            <w:r w:rsidRPr="007330A0">
              <w:rPr>
                <w:sz w:val="18"/>
                <w:szCs w:val="18"/>
              </w:rPr>
              <w:lastRenderedPageBreak/>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0C878"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876BD4"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5B63" w14:textId="77777777" w:rsidR="007330A0" w:rsidRPr="007330A0" w:rsidRDefault="007330A0" w:rsidP="00E217EA">
            <w:pPr>
              <w:jc w:val="center"/>
              <w:rPr>
                <w:sz w:val="18"/>
                <w:szCs w:val="18"/>
              </w:rPr>
            </w:pPr>
            <w:r w:rsidRPr="007330A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C7B8"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0C71D" w14:textId="77777777" w:rsidR="007330A0" w:rsidRPr="007330A0" w:rsidRDefault="007330A0" w:rsidP="00E217EA">
            <w:pPr>
              <w:jc w:val="center"/>
              <w:rPr>
                <w:sz w:val="18"/>
                <w:szCs w:val="18"/>
              </w:rPr>
            </w:pPr>
            <w:r w:rsidRPr="007330A0">
              <w:rPr>
                <w:sz w:val="18"/>
                <w:szCs w:val="18"/>
              </w:rPr>
              <w:t>600,0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3ABAE" w14:textId="77777777" w:rsidR="007330A0" w:rsidRPr="007330A0" w:rsidRDefault="007330A0" w:rsidP="00E217EA">
            <w:pPr>
              <w:jc w:val="center"/>
              <w:rPr>
                <w:sz w:val="18"/>
                <w:szCs w:val="18"/>
              </w:rPr>
            </w:pPr>
            <w:r w:rsidRPr="007330A0">
              <w:rPr>
                <w:sz w:val="18"/>
                <w:szCs w:val="18"/>
              </w:rPr>
              <w:t>483,6</w:t>
            </w:r>
          </w:p>
        </w:tc>
      </w:tr>
      <w:tr w:rsidR="007330A0" w:rsidRPr="007330A0" w14:paraId="3F62530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2E05D8C"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1B5AD"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38464"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AC24C" w14:textId="77777777" w:rsidR="007330A0" w:rsidRPr="007330A0" w:rsidRDefault="007330A0" w:rsidP="00E217EA">
            <w:pPr>
              <w:jc w:val="center"/>
              <w:rPr>
                <w:sz w:val="18"/>
                <w:szCs w:val="18"/>
              </w:rPr>
            </w:pPr>
            <w:r w:rsidRPr="007330A0">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D2DF"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2991E" w14:textId="77777777" w:rsidR="007330A0" w:rsidRPr="007330A0" w:rsidRDefault="007330A0" w:rsidP="00E217EA">
            <w:pPr>
              <w:jc w:val="center"/>
              <w:rPr>
                <w:sz w:val="18"/>
                <w:szCs w:val="18"/>
              </w:rPr>
            </w:pPr>
            <w:r w:rsidRPr="007330A0">
              <w:rPr>
                <w:sz w:val="18"/>
                <w:szCs w:val="18"/>
              </w:rPr>
              <w:t>600,0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8E127" w14:textId="77777777" w:rsidR="007330A0" w:rsidRPr="007330A0" w:rsidRDefault="007330A0" w:rsidP="00E217EA">
            <w:pPr>
              <w:jc w:val="center"/>
              <w:rPr>
                <w:sz w:val="18"/>
                <w:szCs w:val="18"/>
              </w:rPr>
            </w:pPr>
            <w:r w:rsidRPr="007330A0">
              <w:rPr>
                <w:sz w:val="18"/>
                <w:szCs w:val="18"/>
              </w:rPr>
              <w:t>483,6</w:t>
            </w:r>
          </w:p>
        </w:tc>
      </w:tr>
      <w:tr w:rsidR="007330A0" w:rsidRPr="007330A0" w14:paraId="3594497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A1941A3" w14:textId="77777777" w:rsidR="007330A0" w:rsidRPr="007330A0" w:rsidRDefault="007330A0" w:rsidP="00E217EA">
            <w:pPr>
              <w:jc w:val="both"/>
              <w:rPr>
                <w:sz w:val="18"/>
                <w:szCs w:val="18"/>
              </w:rPr>
            </w:pPr>
            <w:r w:rsidRPr="007330A0">
              <w:rPr>
                <w:sz w:val="18"/>
                <w:szCs w:val="18"/>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7E63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81B02"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0F0C5"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195A0" w14:textId="77777777" w:rsidR="007330A0" w:rsidRPr="007330A0" w:rsidRDefault="007330A0" w:rsidP="00E217EA">
            <w:pPr>
              <w:snapToGrid w:val="0"/>
              <w:jc w:val="both"/>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5EFB8" w14:textId="77777777" w:rsidR="007330A0" w:rsidRPr="007330A0" w:rsidRDefault="007330A0" w:rsidP="00E217EA">
            <w:pPr>
              <w:jc w:val="center"/>
              <w:rPr>
                <w:sz w:val="18"/>
                <w:szCs w:val="18"/>
              </w:rPr>
            </w:pPr>
            <w:r w:rsidRPr="007330A0">
              <w:rPr>
                <w:sz w:val="18"/>
                <w:szCs w:val="18"/>
                <w:u w:val="single"/>
              </w:rPr>
              <w:t>3538,0</w:t>
            </w:r>
          </w:p>
        </w:tc>
        <w:tc>
          <w:tcPr>
            <w:tcW w:w="1467" w:type="dxa"/>
            <w:tcBorders>
              <w:top w:val="single" w:sz="4" w:space="0" w:color="000000"/>
              <w:left w:val="single" w:sz="4" w:space="0" w:color="000000"/>
              <w:bottom w:val="single" w:sz="4" w:space="0" w:color="000000"/>
              <w:right w:val="single" w:sz="4" w:space="0" w:color="000000"/>
            </w:tcBorders>
          </w:tcPr>
          <w:p w14:paraId="65BA4274" w14:textId="77777777" w:rsidR="007330A0" w:rsidRPr="007330A0" w:rsidRDefault="007330A0" w:rsidP="00E217EA">
            <w:pPr>
              <w:jc w:val="center"/>
              <w:rPr>
                <w:sz w:val="18"/>
                <w:szCs w:val="18"/>
                <w:u w:val="single"/>
              </w:rPr>
            </w:pPr>
            <w:r w:rsidRPr="007330A0">
              <w:rPr>
                <w:sz w:val="18"/>
                <w:szCs w:val="18"/>
                <w:u w:val="single"/>
              </w:rPr>
              <w:t>3025,8</w:t>
            </w:r>
          </w:p>
        </w:tc>
      </w:tr>
      <w:tr w:rsidR="007330A0" w:rsidRPr="007330A0" w14:paraId="1790C9E3"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4D30E3C"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5C984"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0D639"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47198F"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C360D"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65EA" w14:textId="77777777" w:rsidR="007330A0" w:rsidRPr="007330A0" w:rsidRDefault="007330A0" w:rsidP="00E217EA">
            <w:pPr>
              <w:jc w:val="center"/>
              <w:rPr>
                <w:sz w:val="18"/>
                <w:szCs w:val="18"/>
              </w:rPr>
            </w:pPr>
            <w:r w:rsidRPr="007330A0">
              <w:rPr>
                <w:sz w:val="18"/>
                <w:szCs w:val="18"/>
              </w:rPr>
              <w:t>3496,7</w:t>
            </w:r>
          </w:p>
        </w:tc>
        <w:tc>
          <w:tcPr>
            <w:tcW w:w="1467" w:type="dxa"/>
            <w:tcBorders>
              <w:top w:val="single" w:sz="4" w:space="0" w:color="000000"/>
              <w:left w:val="single" w:sz="4" w:space="0" w:color="000000"/>
              <w:bottom w:val="single" w:sz="4" w:space="0" w:color="000000"/>
              <w:right w:val="single" w:sz="4" w:space="0" w:color="000000"/>
            </w:tcBorders>
          </w:tcPr>
          <w:p w14:paraId="682CBE63" w14:textId="77777777" w:rsidR="007330A0" w:rsidRPr="007330A0" w:rsidRDefault="007330A0" w:rsidP="00E217EA">
            <w:pPr>
              <w:jc w:val="center"/>
              <w:rPr>
                <w:sz w:val="18"/>
                <w:szCs w:val="18"/>
              </w:rPr>
            </w:pPr>
            <w:r w:rsidRPr="007330A0">
              <w:rPr>
                <w:sz w:val="18"/>
                <w:szCs w:val="18"/>
              </w:rPr>
              <w:t>3000,0</w:t>
            </w:r>
          </w:p>
        </w:tc>
      </w:tr>
      <w:tr w:rsidR="007330A0" w:rsidRPr="007330A0" w14:paraId="5DDE509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89DCEDA"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53C50"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7AEF7"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014C4"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997A5"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B52E9" w14:textId="77777777" w:rsidR="007330A0" w:rsidRPr="007330A0" w:rsidRDefault="007330A0" w:rsidP="00E217EA">
            <w:pPr>
              <w:jc w:val="center"/>
              <w:rPr>
                <w:sz w:val="18"/>
                <w:szCs w:val="18"/>
              </w:rPr>
            </w:pPr>
            <w:r w:rsidRPr="007330A0">
              <w:rPr>
                <w:sz w:val="18"/>
                <w:szCs w:val="18"/>
              </w:rPr>
              <w:t>3496,7</w:t>
            </w:r>
          </w:p>
        </w:tc>
        <w:tc>
          <w:tcPr>
            <w:tcW w:w="1467" w:type="dxa"/>
            <w:tcBorders>
              <w:top w:val="single" w:sz="4" w:space="0" w:color="000000"/>
              <w:left w:val="single" w:sz="4" w:space="0" w:color="000000"/>
              <w:bottom w:val="single" w:sz="4" w:space="0" w:color="000000"/>
              <w:right w:val="single" w:sz="4" w:space="0" w:color="000000"/>
            </w:tcBorders>
          </w:tcPr>
          <w:p w14:paraId="6A58706F" w14:textId="77777777" w:rsidR="007330A0" w:rsidRPr="007330A0" w:rsidRDefault="007330A0" w:rsidP="00E217EA">
            <w:pPr>
              <w:jc w:val="center"/>
              <w:rPr>
                <w:sz w:val="18"/>
                <w:szCs w:val="18"/>
              </w:rPr>
            </w:pPr>
            <w:r w:rsidRPr="007330A0">
              <w:rPr>
                <w:sz w:val="18"/>
                <w:szCs w:val="18"/>
              </w:rPr>
              <w:t>3000,0</w:t>
            </w:r>
          </w:p>
        </w:tc>
      </w:tr>
      <w:tr w:rsidR="007330A0" w:rsidRPr="007330A0" w14:paraId="20CAA99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4C63115"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BB03"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42767"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4E92"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AFAB4" w14:textId="77777777" w:rsidR="007330A0" w:rsidRPr="007330A0" w:rsidRDefault="007330A0" w:rsidP="00E217EA">
            <w:pPr>
              <w:jc w:val="center"/>
              <w:rPr>
                <w:sz w:val="18"/>
                <w:szCs w:val="18"/>
              </w:rPr>
            </w:pPr>
            <w:r w:rsidRPr="007330A0">
              <w:rPr>
                <w:sz w:val="18"/>
                <w:szCs w:val="18"/>
              </w:rPr>
              <w:t>800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07FB1" w14:textId="77777777" w:rsidR="007330A0" w:rsidRPr="007330A0" w:rsidRDefault="007330A0" w:rsidP="00E217EA">
            <w:pPr>
              <w:jc w:val="center"/>
              <w:rPr>
                <w:sz w:val="18"/>
                <w:szCs w:val="18"/>
                <w:u w:val="single"/>
              </w:rPr>
            </w:pPr>
            <w:r w:rsidRPr="007330A0">
              <w:rPr>
                <w:sz w:val="18"/>
                <w:szCs w:val="18"/>
                <w:u w:val="single"/>
              </w:rPr>
              <w:t>41,3</w:t>
            </w:r>
          </w:p>
        </w:tc>
        <w:tc>
          <w:tcPr>
            <w:tcW w:w="1467" w:type="dxa"/>
            <w:tcBorders>
              <w:top w:val="single" w:sz="4" w:space="0" w:color="000000"/>
              <w:left w:val="single" w:sz="4" w:space="0" w:color="000000"/>
              <w:bottom w:val="single" w:sz="4" w:space="0" w:color="000000"/>
              <w:right w:val="single" w:sz="4" w:space="0" w:color="000000"/>
            </w:tcBorders>
          </w:tcPr>
          <w:p w14:paraId="056F7AE7" w14:textId="77777777" w:rsidR="007330A0" w:rsidRPr="007330A0" w:rsidRDefault="007330A0" w:rsidP="00E217EA">
            <w:pPr>
              <w:jc w:val="center"/>
              <w:rPr>
                <w:sz w:val="18"/>
                <w:szCs w:val="18"/>
              </w:rPr>
            </w:pPr>
            <w:r w:rsidRPr="007330A0">
              <w:rPr>
                <w:sz w:val="18"/>
                <w:szCs w:val="18"/>
              </w:rPr>
              <w:t>25,8</w:t>
            </w:r>
          </w:p>
        </w:tc>
      </w:tr>
      <w:tr w:rsidR="007330A0" w:rsidRPr="007330A0" w14:paraId="7694402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9D9C0A2"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FBD19"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5567"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2AC8" w14:textId="77777777" w:rsidR="007330A0" w:rsidRPr="007330A0" w:rsidRDefault="007330A0" w:rsidP="00E217EA">
            <w:pPr>
              <w:jc w:val="center"/>
              <w:rPr>
                <w:sz w:val="18"/>
                <w:szCs w:val="18"/>
              </w:rPr>
            </w:pPr>
            <w:r w:rsidRPr="007330A0">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16BE" w14:textId="77777777" w:rsidR="007330A0" w:rsidRPr="007330A0" w:rsidRDefault="007330A0" w:rsidP="00E217EA">
            <w:pPr>
              <w:jc w:val="center"/>
              <w:rPr>
                <w:sz w:val="18"/>
                <w:szCs w:val="18"/>
              </w:rPr>
            </w:pPr>
            <w:r w:rsidRPr="007330A0">
              <w:rPr>
                <w:sz w:val="18"/>
                <w:szCs w:val="18"/>
              </w:rPr>
              <w:t>850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259EE" w14:textId="77777777" w:rsidR="007330A0" w:rsidRPr="007330A0" w:rsidRDefault="007330A0" w:rsidP="00E217EA">
            <w:pPr>
              <w:jc w:val="center"/>
              <w:rPr>
                <w:sz w:val="18"/>
                <w:szCs w:val="18"/>
              </w:rPr>
            </w:pPr>
            <w:r w:rsidRPr="007330A0">
              <w:rPr>
                <w:sz w:val="18"/>
                <w:szCs w:val="18"/>
              </w:rPr>
              <w:t>41,3</w:t>
            </w:r>
          </w:p>
        </w:tc>
        <w:tc>
          <w:tcPr>
            <w:tcW w:w="1467" w:type="dxa"/>
            <w:tcBorders>
              <w:top w:val="single" w:sz="4" w:space="0" w:color="000000"/>
              <w:left w:val="single" w:sz="4" w:space="0" w:color="000000"/>
              <w:bottom w:val="single" w:sz="4" w:space="0" w:color="000000"/>
              <w:right w:val="single" w:sz="4" w:space="0" w:color="000000"/>
            </w:tcBorders>
          </w:tcPr>
          <w:p w14:paraId="4890D04F" w14:textId="77777777" w:rsidR="007330A0" w:rsidRPr="007330A0" w:rsidRDefault="007330A0" w:rsidP="00E217EA">
            <w:pPr>
              <w:jc w:val="center"/>
              <w:rPr>
                <w:sz w:val="18"/>
                <w:szCs w:val="18"/>
              </w:rPr>
            </w:pPr>
            <w:r w:rsidRPr="007330A0">
              <w:rPr>
                <w:sz w:val="18"/>
                <w:szCs w:val="18"/>
              </w:rPr>
              <w:t>25,8</w:t>
            </w:r>
          </w:p>
        </w:tc>
      </w:tr>
      <w:tr w:rsidR="007330A0" w:rsidRPr="007330A0" w14:paraId="3EFA0E6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06E6074" w14:textId="77777777" w:rsidR="007330A0" w:rsidRPr="007330A0" w:rsidRDefault="007330A0" w:rsidP="00E217EA">
            <w:pPr>
              <w:jc w:val="both"/>
              <w:rPr>
                <w:sz w:val="18"/>
                <w:szCs w:val="18"/>
              </w:rPr>
            </w:pPr>
            <w:r w:rsidRPr="007330A0">
              <w:rPr>
                <w:b/>
                <w:i/>
                <w:sz w:val="18"/>
                <w:szCs w:val="18"/>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709DA" w14:textId="77777777" w:rsidR="007330A0" w:rsidRPr="007330A0" w:rsidRDefault="007330A0" w:rsidP="00E217EA">
            <w:pPr>
              <w:jc w:val="center"/>
              <w:rPr>
                <w:sz w:val="18"/>
                <w:szCs w:val="18"/>
              </w:rPr>
            </w:pPr>
            <w:r w:rsidRPr="007330A0">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19D28" w14:textId="77777777" w:rsidR="007330A0" w:rsidRPr="007330A0" w:rsidRDefault="007330A0" w:rsidP="00E217EA">
            <w:pPr>
              <w:jc w:val="center"/>
              <w:rPr>
                <w:sz w:val="18"/>
                <w:szCs w:val="18"/>
              </w:rPr>
            </w:pPr>
            <w:r w:rsidRPr="007330A0">
              <w:rPr>
                <w:b/>
                <w:i/>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6BA69" w14:textId="77777777" w:rsidR="007330A0" w:rsidRPr="007330A0" w:rsidRDefault="007330A0" w:rsidP="00E217EA">
            <w:pPr>
              <w:snapToGrid w:val="0"/>
              <w:jc w:val="both"/>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A0E70" w14:textId="77777777" w:rsidR="007330A0" w:rsidRPr="007330A0" w:rsidRDefault="007330A0" w:rsidP="00E217EA">
            <w:pPr>
              <w:snapToGrid w:val="0"/>
              <w:jc w:val="both"/>
              <w:rPr>
                <w:b/>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3A88C51" w14:textId="77777777" w:rsidR="007330A0" w:rsidRPr="007330A0" w:rsidRDefault="007330A0" w:rsidP="00E217EA">
            <w:pPr>
              <w:jc w:val="center"/>
              <w:rPr>
                <w:b/>
                <w:sz w:val="18"/>
                <w:szCs w:val="18"/>
              </w:rPr>
            </w:pPr>
            <w:r w:rsidRPr="007330A0">
              <w:rPr>
                <w:b/>
                <w:sz w:val="18"/>
                <w:szCs w:val="18"/>
              </w:rPr>
              <w:t>1860,4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41BF105" w14:textId="77777777" w:rsidR="007330A0" w:rsidRPr="007330A0" w:rsidRDefault="007330A0" w:rsidP="00E217EA">
            <w:pPr>
              <w:jc w:val="center"/>
              <w:rPr>
                <w:b/>
                <w:sz w:val="18"/>
                <w:szCs w:val="18"/>
              </w:rPr>
            </w:pPr>
            <w:r w:rsidRPr="007330A0">
              <w:rPr>
                <w:b/>
                <w:sz w:val="18"/>
                <w:szCs w:val="18"/>
              </w:rPr>
              <w:t>1878,4</w:t>
            </w:r>
          </w:p>
        </w:tc>
      </w:tr>
      <w:tr w:rsidR="007330A0" w:rsidRPr="007330A0" w14:paraId="0CCFFD9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A06769B" w14:textId="77777777" w:rsidR="007330A0" w:rsidRPr="007330A0" w:rsidRDefault="007330A0" w:rsidP="00E217EA">
            <w:pPr>
              <w:jc w:val="both"/>
              <w:rPr>
                <w:sz w:val="18"/>
                <w:szCs w:val="18"/>
              </w:rPr>
            </w:pPr>
            <w:r w:rsidRPr="007330A0">
              <w:rPr>
                <w:sz w:val="18"/>
                <w:szCs w:val="18"/>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EA36"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BB30" w14:textId="77777777" w:rsidR="007330A0" w:rsidRPr="007330A0" w:rsidRDefault="007330A0" w:rsidP="00E217EA">
            <w:pPr>
              <w:jc w:val="center"/>
              <w:rPr>
                <w:sz w:val="18"/>
                <w:szCs w:val="18"/>
              </w:rPr>
            </w:pPr>
            <w:r w:rsidRPr="007330A0">
              <w:rPr>
                <w:sz w:val="18"/>
                <w:szCs w:val="18"/>
              </w:rPr>
              <w:t>0</w:t>
            </w:r>
            <w:r w:rsidRPr="007330A0">
              <w:rPr>
                <w:sz w:val="18"/>
                <w:szCs w:val="18"/>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AE24D" w14:textId="77777777" w:rsidR="007330A0" w:rsidRPr="007330A0" w:rsidRDefault="007330A0" w:rsidP="00E217EA">
            <w:pPr>
              <w:jc w:val="both"/>
              <w:rPr>
                <w:sz w:val="18"/>
                <w:szCs w:val="18"/>
              </w:rPr>
            </w:pPr>
            <w:r w:rsidRPr="007330A0">
              <w:rPr>
                <w:sz w:val="18"/>
                <w:szCs w:val="18"/>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870DA"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40AE1C9C" w14:textId="77777777" w:rsidR="007330A0" w:rsidRPr="007330A0" w:rsidRDefault="007330A0" w:rsidP="00E217EA">
            <w:pPr>
              <w:jc w:val="center"/>
              <w:rPr>
                <w:sz w:val="18"/>
                <w:szCs w:val="18"/>
              </w:rPr>
            </w:pPr>
            <w:r w:rsidRPr="007330A0">
              <w:rPr>
                <w:sz w:val="18"/>
                <w:szCs w:val="18"/>
              </w:rPr>
              <w:t>1860,4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28C5619" w14:textId="77777777" w:rsidR="007330A0" w:rsidRPr="007330A0" w:rsidRDefault="007330A0" w:rsidP="00E217EA">
            <w:pPr>
              <w:jc w:val="center"/>
              <w:rPr>
                <w:sz w:val="18"/>
                <w:szCs w:val="18"/>
              </w:rPr>
            </w:pPr>
            <w:r w:rsidRPr="007330A0">
              <w:rPr>
                <w:sz w:val="18"/>
                <w:szCs w:val="18"/>
              </w:rPr>
              <w:t>1878,4</w:t>
            </w:r>
          </w:p>
        </w:tc>
      </w:tr>
      <w:tr w:rsidR="007330A0" w:rsidRPr="007330A0" w14:paraId="0C72EB7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2402AC0" w14:textId="77777777" w:rsidR="007330A0" w:rsidRPr="007330A0" w:rsidRDefault="007330A0" w:rsidP="00E217EA">
            <w:pPr>
              <w:jc w:val="both"/>
              <w:rPr>
                <w:sz w:val="18"/>
                <w:szCs w:val="18"/>
              </w:rPr>
            </w:pPr>
            <w:r w:rsidRPr="007330A0">
              <w:rPr>
                <w:sz w:val="18"/>
                <w:szCs w:val="18"/>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4D7A0" w14:textId="77777777" w:rsidR="007330A0" w:rsidRPr="007330A0" w:rsidRDefault="007330A0" w:rsidP="00E217EA">
            <w:pPr>
              <w:jc w:val="center"/>
              <w:rPr>
                <w:sz w:val="18"/>
                <w:szCs w:val="18"/>
              </w:rPr>
            </w:pPr>
            <w:r w:rsidRPr="007330A0">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0E0BA" w14:textId="77777777" w:rsidR="007330A0" w:rsidRPr="007330A0" w:rsidRDefault="007330A0" w:rsidP="00E217EA">
            <w:pPr>
              <w:jc w:val="center"/>
              <w:rPr>
                <w:sz w:val="18"/>
                <w:szCs w:val="18"/>
              </w:rPr>
            </w:pPr>
            <w:r w:rsidRPr="007330A0">
              <w:rPr>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A23FA" w14:textId="77777777" w:rsidR="007330A0" w:rsidRPr="007330A0" w:rsidRDefault="007330A0" w:rsidP="00E217EA">
            <w:pPr>
              <w:jc w:val="both"/>
              <w:rPr>
                <w:sz w:val="18"/>
                <w:szCs w:val="18"/>
              </w:rPr>
            </w:pPr>
            <w:r w:rsidRPr="007330A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F095"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19457E6" w14:textId="77777777" w:rsidR="007330A0" w:rsidRPr="007330A0" w:rsidRDefault="007330A0" w:rsidP="00E217EA">
            <w:pPr>
              <w:jc w:val="center"/>
              <w:rPr>
                <w:sz w:val="18"/>
                <w:szCs w:val="18"/>
              </w:rPr>
            </w:pPr>
            <w:r w:rsidRPr="007330A0">
              <w:rPr>
                <w:sz w:val="18"/>
                <w:szCs w:val="18"/>
              </w:rPr>
              <w:t>1860,4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2FCEF3E" w14:textId="77777777" w:rsidR="007330A0" w:rsidRPr="007330A0" w:rsidRDefault="007330A0" w:rsidP="00E217EA">
            <w:pPr>
              <w:jc w:val="center"/>
              <w:rPr>
                <w:sz w:val="18"/>
                <w:szCs w:val="18"/>
              </w:rPr>
            </w:pPr>
            <w:r w:rsidRPr="007330A0">
              <w:rPr>
                <w:sz w:val="18"/>
                <w:szCs w:val="18"/>
              </w:rPr>
              <w:t>1878,4</w:t>
            </w:r>
          </w:p>
        </w:tc>
      </w:tr>
      <w:tr w:rsidR="007330A0" w:rsidRPr="007330A0" w14:paraId="63B1142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FBF7105"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A947" w14:textId="77777777" w:rsidR="007330A0" w:rsidRPr="007330A0" w:rsidRDefault="007330A0" w:rsidP="00E217EA">
            <w:pPr>
              <w:jc w:val="center"/>
              <w:rPr>
                <w:sz w:val="18"/>
                <w:szCs w:val="18"/>
              </w:rPr>
            </w:pPr>
            <w:r w:rsidRPr="007330A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DE82E" w14:textId="77777777" w:rsidR="007330A0" w:rsidRPr="007330A0" w:rsidRDefault="007330A0" w:rsidP="00E217EA">
            <w:pPr>
              <w:jc w:val="center"/>
              <w:rPr>
                <w:sz w:val="18"/>
                <w:szCs w:val="18"/>
              </w:rPr>
            </w:pPr>
            <w:r w:rsidRPr="007330A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0E8F4" w14:textId="77777777" w:rsidR="007330A0" w:rsidRPr="007330A0" w:rsidRDefault="007330A0" w:rsidP="00E217EA">
            <w:pPr>
              <w:jc w:val="both"/>
              <w:rPr>
                <w:sz w:val="18"/>
                <w:szCs w:val="18"/>
              </w:rPr>
            </w:pPr>
            <w:r w:rsidRPr="007330A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5B3FB" w14:textId="77777777" w:rsidR="007330A0" w:rsidRPr="007330A0" w:rsidRDefault="007330A0" w:rsidP="00E217EA">
            <w:pPr>
              <w:jc w:val="both"/>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97667C4" w14:textId="77777777" w:rsidR="007330A0" w:rsidRPr="007330A0" w:rsidRDefault="007330A0" w:rsidP="00E217EA">
            <w:pPr>
              <w:jc w:val="center"/>
              <w:rPr>
                <w:sz w:val="18"/>
                <w:szCs w:val="18"/>
              </w:rPr>
            </w:pPr>
            <w:r w:rsidRPr="007330A0">
              <w:rPr>
                <w:sz w:val="18"/>
                <w:szCs w:val="18"/>
              </w:rPr>
              <w:t>1860,4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E77C443" w14:textId="77777777" w:rsidR="007330A0" w:rsidRPr="007330A0" w:rsidRDefault="007330A0" w:rsidP="00E217EA">
            <w:pPr>
              <w:jc w:val="center"/>
              <w:rPr>
                <w:sz w:val="18"/>
                <w:szCs w:val="18"/>
              </w:rPr>
            </w:pPr>
            <w:r w:rsidRPr="007330A0">
              <w:rPr>
                <w:sz w:val="18"/>
                <w:szCs w:val="18"/>
              </w:rPr>
              <w:t>1878,4</w:t>
            </w:r>
          </w:p>
        </w:tc>
      </w:tr>
      <w:tr w:rsidR="007330A0" w:rsidRPr="007330A0" w14:paraId="6337504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B5E355E"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228E6" w14:textId="77777777" w:rsidR="007330A0" w:rsidRPr="007330A0" w:rsidRDefault="007330A0" w:rsidP="00E217EA">
            <w:pPr>
              <w:jc w:val="center"/>
              <w:rPr>
                <w:sz w:val="18"/>
                <w:szCs w:val="18"/>
              </w:rPr>
            </w:pPr>
            <w:r w:rsidRPr="007330A0">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7B98E" w14:textId="77777777" w:rsidR="007330A0" w:rsidRPr="007330A0" w:rsidRDefault="007330A0" w:rsidP="00E217EA">
            <w:pPr>
              <w:jc w:val="center"/>
              <w:rPr>
                <w:sz w:val="18"/>
                <w:szCs w:val="18"/>
              </w:rPr>
            </w:pPr>
            <w:r w:rsidRPr="007330A0">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2054" w14:textId="77777777" w:rsidR="007330A0" w:rsidRPr="007330A0" w:rsidRDefault="007330A0" w:rsidP="00E217EA">
            <w:pPr>
              <w:jc w:val="both"/>
              <w:rPr>
                <w:sz w:val="18"/>
                <w:szCs w:val="18"/>
              </w:rPr>
            </w:pPr>
            <w:r w:rsidRPr="007330A0">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302A5" w14:textId="77777777" w:rsidR="007330A0" w:rsidRPr="007330A0" w:rsidRDefault="007330A0" w:rsidP="00E217EA">
            <w:pPr>
              <w:jc w:val="both"/>
              <w:rPr>
                <w:sz w:val="18"/>
                <w:szCs w:val="18"/>
              </w:rPr>
            </w:pPr>
            <w:r w:rsidRPr="007330A0">
              <w:rPr>
                <w:sz w:val="18"/>
                <w:szCs w:val="18"/>
                <w:lang w:val="en-US"/>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D493C67" w14:textId="77777777" w:rsidR="007330A0" w:rsidRPr="007330A0" w:rsidRDefault="007330A0" w:rsidP="00E217EA">
            <w:pPr>
              <w:jc w:val="center"/>
              <w:rPr>
                <w:sz w:val="18"/>
                <w:szCs w:val="18"/>
              </w:rPr>
            </w:pPr>
            <w:r w:rsidRPr="007330A0">
              <w:rPr>
                <w:sz w:val="18"/>
                <w:szCs w:val="18"/>
              </w:rPr>
              <w:t>1860,4</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D9EE155" w14:textId="77777777" w:rsidR="007330A0" w:rsidRPr="007330A0" w:rsidRDefault="007330A0" w:rsidP="00E217EA">
            <w:pPr>
              <w:jc w:val="center"/>
              <w:rPr>
                <w:sz w:val="18"/>
                <w:szCs w:val="18"/>
              </w:rPr>
            </w:pPr>
            <w:r w:rsidRPr="007330A0">
              <w:rPr>
                <w:sz w:val="18"/>
                <w:szCs w:val="18"/>
              </w:rPr>
              <w:t>1878,4</w:t>
            </w:r>
          </w:p>
        </w:tc>
      </w:tr>
      <w:tr w:rsidR="007330A0" w:rsidRPr="007330A0" w14:paraId="04C3405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C0F5177" w14:textId="77777777" w:rsidR="007330A0" w:rsidRPr="007330A0" w:rsidRDefault="007330A0" w:rsidP="00E217EA">
            <w:pPr>
              <w:jc w:val="both"/>
              <w:rPr>
                <w:sz w:val="18"/>
                <w:szCs w:val="18"/>
              </w:rPr>
            </w:pPr>
            <w:r w:rsidRPr="007330A0">
              <w:rPr>
                <w:b/>
                <w:sz w:val="18"/>
                <w:szCs w:val="18"/>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5195F" w14:textId="77777777" w:rsidR="007330A0" w:rsidRPr="007330A0" w:rsidRDefault="007330A0" w:rsidP="00E217EA">
            <w:pPr>
              <w:jc w:val="center"/>
              <w:rPr>
                <w:sz w:val="18"/>
                <w:szCs w:val="18"/>
              </w:rPr>
            </w:pPr>
            <w:r w:rsidRPr="007330A0">
              <w:rPr>
                <w:b/>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B34DF"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7FCF1"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F90A6" w14:textId="77777777" w:rsidR="007330A0" w:rsidRPr="007330A0" w:rsidRDefault="007330A0" w:rsidP="00E217EA">
            <w:pPr>
              <w:snapToGrid w:val="0"/>
              <w:jc w:val="both"/>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D2E1C" w14:textId="77777777" w:rsidR="007330A0" w:rsidRPr="007330A0" w:rsidRDefault="007330A0" w:rsidP="00E217EA">
            <w:pPr>
              <w:jc w:val="center"/>
              <w:rPr>
                <w:sz w:val="18"/>
                <w:szCs w:val="18"/>
              </w:rPr>
            </w:pPr>
            <w:r w:rsidRPr="007330A0">
              <w:rPr>
                <w:b/>
                <w:sz w:val="18"/>
                <w:szCs w:val="18"/>
              </w:rPr>
              <w:t>328,1</w:t>
            </w:r>
          </w:p>
        </w:tc>
        <w:tc>
          <w:tcPr>
            <w:tcW w:w="1467" w:type="dxa"/>
            <w:tcBorders>
              <w:top w:val="single" w:sz="4" w:space="0" w:color="000000"/>
              <w:left w:val="single" w:sz="4" w:space="0" w:color="000000"/>
              <w:bottom w:val="single" w:sz="4" w:space="0" w:color="000000"/>
              <w:right w:val="single" w:sz="4" w:space="0" w:color="000000"/>
            </w:tcBorders>
            <w:vAlign w:val="center"/>
          </w:tcPr>
          <w:p w14:paraId="677EC11C" w14:textId="77777777" w:rsidR="007330A0" w:rsidRPr="007330A0" w:rsidRDefault="007330A0" w:rsidP="00E217EA">
            <w:pPr>
              <w:jc w:val="center"/>
              <w:rPr>
                <w:b/>
                <w:sz w:val="18"/>
                <w:szCs w:val="18"/>
              </w:rPr>
            </w:pPr>
            <w:r w:rsidRPr="007330A0">
              <w:rPr>
                <w:b/>
                <w:sz w:val="18"/>
                <w:szCs w:val="18"/>
              </w:rPr>
              <w:t>325,4</w:t>
            </w:r>
          </w:p>
        </w:tc>
      </w:tr>
      <w:tr w:rsidR="007330A0" w:rsidRPr="007330A0" w14:paraId="51017EB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187218A" w14:textId="77777777" w:rsidR="007330A0" w:rsidRPr="007330A0" w:rsidRDefault="007330A0" w:rsidP="00E217EA">
            <w:pPr>
              <w:jc w:val="both"/>
              <w:rPr>
                <w:sz w:val="18"/>
                <w:szCs w:val="18"/>
              </w:rPr>
            </w:pPr>
            <w:r w:rsidRPr="007330A0">
              <w:rPr>
                <w:b/>
                <w:sz w:val="18"/>
                <w:szCs w:val="18"/>
              </w:rPr>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E9B3A" w14:textId="77777777" w:rsidR="007330A0" w:rsidRPr="007330A0" w:rsidRDefault="007330A0" w:rsidP="00E217EA">
            <w:pPr>
              <w:jc w:val="center"/>
              <w:rPr>
                <w:sz w:val="18"/>
                <w:szCs w:val="18"/>
              </w:rPr>
            </w:pPr>
            <w:r w:rsidRPr="007330A0">
              <w:rPr>
                <w:b/>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5CFB8" w14:textId="77777777" w:rsidR="007330A0" w:rsidRPr="007330A0" w:rsidRDefault="007330A0" w:rsidP="00E217EA">
            <w:pPr>
              <w:jc w:val="center"/>
              <w:rPr>
                <w:sz w:val="18"/>
                <w:szCs w:val="18"/>
              </w:rPr>
            </w:pPr>
            <w:r w:rsidRPr="007330A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EA2E9" w14:textId="77777777" w:rsidR="007330A0" w:rsidRPr="007330A0" w:rsidRDefault="007330A0" w:rsidP="00E217EA">
            <w:pPr>
              <w:snapToGrid w:val="0"/>
              <w:jc w:val="both"/>
              <w:rPr>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C68B0" w14:textId="77777777" w:rsidR="007330A0" w:rsidRPr="007330A0" w:rsidRDefault="007330A0" w:rsidP="00E217EA">
            <w:pPr>
              <w:snapToGrid w:val="0"/>
              <w:jc w:val="both"/>
              <w:rPr>
                <w:i/>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8E993" w14:textId="77777777" w:rsidR="007330A0" w:rsidRPr="007330A0" w:rsidRDefault="007330A0" w:rsidP="00E217EA">
            <w:pPr>
              <w:jc w:val="center"/>
              <w:rPr>
                <w:sz w:val="18"/>
                <w:szCs w:val="18"/>
              </w:rPr>
            </w:pPr>
            <w:r w:rsidRPr="007330A0">
              <w:rPr>
                <w:b/>
                <w:sz w:val="18"/>
                <w:szCs w:val="18"/>
              </w:rPr>
              <w:t>328,1</w:t>
            </w:r>
          </w:p>
        </w:tc>
        <w:tc>
          <w:tcPr>
            <w:tcW w:w="1467" w:type="dxa"/>
            <w:tcBorders>
              <w:top w:val="single" w:sz="4" w:space="0" w:color="000000"/>
              <w:left w:val="single" w:sz="4" w:space="0" w:color="000000"/>
              <w:bottom w:val="single" w:sz="4" w:space="0" w:color="000000"/>
              <w:right w:val="single" w:sz="4" w:space="0" w:color="000000"/>
            </w:tcBorders>
            <w:vAlign w:val="center"/>
          </w:tcPr>
          <w:p w14:paraId="2425963E" w14:textId="77777777" w:rsidR="007330A0" w:rsidRPr="007330A0" w:rsidRDefault="007330A0" w:rsidP="00E217EA">
            <w:pPr>
              <w:jc w:val="center"/>
              <w:rPr>
                <w:i/>
                <w:sz w:val="18"/>
                <w:szCs w:val="18"/>
              </w:rPr>
            </w:pPr>
            <w:r w:rsidRPr="007330A0">
              <w:rPr>
                <w:b/>
                <w:sz w:val="18"/>
                <w:szCs w:val="18"/>
              </w:rPr>
              <w:t>325,4</w:t>
            </w:r>
          </w:p>
        </w:tc>
      </w:tr>
      <w:tr w:rsidR="007330A0" w:rsidRPr="007330A0" w14:paraId="29AA112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1665904" w14:textId="77777777" w:rsidR="007330A0" w:rsidRPr="007330A0" w:rsidRDefault="007330A0" w:rsidP="00E217EA">
            <w:pPr>
              <w:jc w:val="both"/>
              <w:rPr>
                <w:sz w:val="18"/>
                <w:szCs w:val="18"/>
              </w:rPr>
            </w:pPr>
            <w:r w:rsidRPr="007330A0">
              <w:rPr>
                <w:sz w:val="18"/>
                <w:szCs w:val="18"/>
              </w:rPr>
              <w:t>Государственная программа "Развитие культуры и туризма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1CCF1"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EEE6"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CD3FB" w14:textId="77777777" w:rsidR="007330A0" w:rsidRPr="007330A0" w:rsidRDefault="007330A0" w:rsidP="00E217EA">
            <w:pPr>
              <w:jc w:val="both"/>
              <w:rPr>
                <w:sz w:val="18"/>
                <w:szCs w:val="18"/>
              </w:rPr>
            </w:pPr>
            <w:r w:rsidRPr="007330A0">
              <w:rPr>
                <w:sz w:val="18"/>
                <w:szCs w:val="18"/>
              </w:rPr>
              <w:t>1000000000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D29A2"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329CF" w14:textId="77777777" w:rsidR="007330A0" w:rsidRPr="007330A0" w:rsidRDefault="007330A0" w:rsidP="00E217EA">
            <w:pPr>
              <w:jc w:val="center"/>
              <w:rPr>
                <w:sz w:val="18"/>
                <w:szCs w:val="18"/>
              </w:rPr>
            </w:pPr>
            <w:r w:rsidRPr="007330A0">
              <w:rPr>
                <w:sz w:val="18"/>
                <w:szCs w:val="18"/>
              </w:rPr>
              <w:t>328,1</w:t>
            </w:r>
          </w:p>
        </w:tc>
        <w:tc>
          <w:tcPr>
            <w:tcW w:w="1467" w:type="dxa"/>
            <w:tcBorders>
              <w:top w:val="single" w:sz="4" w:space="0" w:color="000000"/>
              <w:left w:val="single" w:sz="4" w:space="0" w:color="000000"/>
              <w:bottom w:val="single" w:sz="4" w:space="0" w:color="000000"/>
              <w:right w:val="single" w:sz="4" w:space="0" w:color="000000"/>
            </w:tcBorders>
            <w:vAlign w:val="center"/>
          </w:tcPr>
          <w:p w14:paraId="0287AAA4" w14:textId="77777777" w:rsidR="007330A0" w:rsidRPr="007330A0" w:rsidRDefault="007330A0" w:rsidP="00E217EA">
            <w:pPr>
              <w:jc w:val="center"/>
              <w:rPr>
                <w:sz w:val="18"/>
                <w:szCs w:val="18"/>
              </w:rPr>
            </w:pPr>
            <w:r w:rsidRPr="007330A0">
              <w:rPr>
                <w:sz w:val="18"/>
                <w:szCs w:val="18"/>
              </w:rPr>
              <w:t>325,4</w:t>
            </w:r>
          </w:p>
        </w:tc>
      </w:tr>
      <w:tr w:rsidR="007330A0" w:rsidRPr="007330A0" w14:paraId="528FA7D0"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C60A1CA" w14:textId="77777777" w:rsidR="007330A0" w:rsidRPr="007330A0" w:rsidRDefault="007330A0" w:rsidP="00E217EA">
            <w:pPr>
              <w:jc w:val="both"/>
              <w:rPr>
                <w:sz w:val="18"/>
                <w:szCs w:val="18"/>
              </w:rPr>
            </w:pPr>
            <w:r w:rsidRPr="007330A0">
              <w:rPr>
                <w:sz w:val="18"/>
                <w:szCs w:val="18"/>
              </w:rPr>
              <w:t>Подпрограмма "Развитие культуры и архивного дела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BC210"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0A713"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62D6A" w14:textId="77777777" w:rsidR="007330A0" w:rsidRPr="007330A0" w:rsidRDefault="007330A0" w:rsidP="00E217EA">
            <w:pPr>
              <w:jc w:val="both"/>
              <w:rPr>
                <w:sz w:val="18"/>
                <w:szCs w:val="18"/>
              </w:rPr>
            </w:pPr>
            <w:r w:rsidRPr="007330A0">
              <w:rPr>
                <w:sz w:val="18"/>
                <w:szCs w:val="18"/>
              </w:rPr>
              <w:t>1010000000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9071D"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0B2A194" w14:textId="77777777" w:rsidR="007330A0" w:rsidRPr="007330A0" w:rsidRDefault="007330A0" w:rsidP="00E217EA">
            <w:pPr>
              <w:jc w:val="center"/>
              <w:rPr>
                <w:sz w:val="18"/>
                <w:szCs w:val="18"/>
              </w:rPr>
            </w:pPr>
            <w:r w:rsidRPr="007330A0">
              <w:rPr>
                <w:sz w:val="18"/>
                <w:szCs w:val="18"/>
              </w:rPr>
              <w:t>328,1</w:t>
            </w:r>
          </w:p>
        </w:tc>
        <w:tc>
          <w:tcPr>
            <w:tcW w:w="1467" w:type="dxa"/>
            <w:tcBorders>
              <w:top w:val="single" w:sz="4" w:space="0" w:color="000000"/>
              <w:left w:val="single" w:sz="4" w:space="0" w:color="000000"/>
              <w:bottom w:val="single" w:sz="4" w:space="0" w:color="000000"/>
              <w:right w:val="single" w:sz="4" w:space="0" w:color="000000"/>
            </w:tcBorders>
          </w:tcPr>
          <w:p w14:paraId="7FED6D86" w14:textId="77777777" w:rsidR="007330A0" w:rsidRPr="007330A0" w:rsidRDefault="007330A0" w:rsidP="00E217EA">
            <w:pPr>
              <w:jc w:val="center"/>
              <w:rPr>
                <w:sz w:val="18"/>
                <w:szCs w:val="18"/>
              </w:rPr>
            </w:pPr>
            <w:r w:rsidRPr="007330A0">
              <w:rPr>
                <w:sz w:val="18"/>
                <w:szCs w:val="18"/>
              </w:rPr>
              <w:t>325,4</w:t>
            </w:r>
          </w:p>
        </w:tc>
      </w:tr>
      <w:tr w:rsidR="007330A0" w:rsidRPr="007330A0" w14:paraId="6224213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C25B365" w14:textId="77777777" w:rsidR="007330A0" w:rsidRPr="007330A0" w:rsidRDefault="007330A0" w:rsidP="00E217EA">
            <w:pPr>
              <w:jc w:val="both"/>
              <w:rPr>
                <w:sz w:val="18"/>
                <w:szCs w:val="18"/>
              </w:rPr>
            </w:pPr>
            <w:r w:rsidRPr="007330A0">
              <w:rPr>
                <w:sz w:val="18"/>
                <w:szCs w:val="18"/>
              </w:rPr>
              <w:t>Ведомственная целевая программа "Развитие профессионального искусства и народного творчества"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02BEA"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1A485"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16D8A" w14:textId="77777777" w:rsidR="007330A0" w:rsidRPr="007330A0" w:rsidRDefault="007330A0" w:rsidP="00E217EA">
            <w:pPr>
              <w:jc w:val="both"/>
              <w:rPr>
                <w:sz w:val="18"/>
                <w:szCs w:val="18"/>
              </w:rPr>
            </w:pPr>
            <w:r w:rsidRPr="007330A0">
              <w:rPr>
                <w:sz w:val="18"/>
                <w:szCs w:val="18"/>
              </w:rPr>
              <w:t>1016400000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41E46" w14:textId="77777777" w:rsidR="007330A0" w:rsidRPr="007330A0" w:rsidRDefault="007330A0" w:rsidP="00E217EA">
            <w:pPr>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BAA46C8" w14:textId="77777777" w:rsidR="007330A0" w:rsidRPr="007330A0" w:rsidRDefault="007330A0" w:rsidP="00E217EA">
            <w:pPr>
              <w:jc w:val="center"/>
              <w:rPr>
                <w:sz w:val="18"/>
                <w:szCs w:val="18"/>
              </w:rPr>
            </w:pPr>
            <w:r w:rsidRPr="007330A0">
              <w:rPr>
                <w:sz w:val="18"/>
                <w:szCs w:val="18"/>
              </w:rPr>
              <w:t>328,1</w:t>
            </w:r>
          </w:p>
        </w:tc>
        <w:tc>
          <w:tcPr>
            <w:tcW w:w="1467" w:type="dxa"/>
            <w:tcBorders>
              <w:top w:val="single" w:sz="4" w:space="0" w:color="000000"/>
              <w:left w:val="single" w:sz="4" w:space="0" w:color="000000"/>
              <w:bottom w:val="single" w:sz="4" w:space="0" w:color="000000"/>
              <w:right w:val="single" w:sz="4" w:space="0" w:color="000000"/>
            </w:tcBorders>
          </w:tcPr>
          <w:p w14:paraId="4E6A6150" w14:textId="77777777" w:rsidR="007330A0" w:rsidRPr="007330A0" w:rsidRDefault="007330A0" w:rsidP="00E217EA">
            <w:pPr>
              <w:jc w:val="center"/>
              <w:rPr>
                <w:sz w:val="18"/>
                <w:szCs w:val="18"/>
              </w:rPr>
            </w:pPr>
            <w:r w:rsidRPr="007330A0">
              <w:rPr>
                <w:sz w:val="18"/>
                <w:szCs w:val="18"/>
              </w:rPr>
              <w:t>325,4</w:t>
            </w:r>
          </w:p>
        </w:tc>
      </w:tr>
      <w:tr w:rsidR="007330A0" w:rsidRPr="007330A0" w14:paraId="5DFFB2C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F1BFF92" w14:textId="77777777" w:rsidR="007330A0" w:rsidRPr="007330A0" w:rsidRDefault="007330A0" w:rsidP="00E217EA">
            <w:pPr>
              <w:jc w:val="both"/>
              <w:rPr>
                <w:sz w:val="18"/>
                <w:szCs w:val="18"/>
              </w:rPr>
            </w:pPr>
            <w:r w:rsidRPr="007330A0">
              <w:rPr>
                <w:sz w:val="18"/>
                <w:szCs w:val="18"/>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858C9"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2DB34"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03EF7" w14:textId="77777777" w:rsidR="007330A0" w:rsidRPr="007330A0" w:rsidRDefault="007330A0" w:rsidP="00E217EA">
            <w:pPr>
              <w:jc w:val="both"/>
              <w:rPr>
                <w:sz w:val="18"/>
                <w:szCs w:val="18"/>
              </w:rPr>
            </w:pPr>
            <w:r w:rsidRPr="007330A0">
              <w:rPr>
                <w:sz w:val="18"/>
                <w:szCs w:val="18"/>
              </w:rPr>
              <w:t>1016440660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C8B48" w14:textId="77777777" w:rsidR="007330A0" w:rsidRPr="007330A0" w:rsidRDefault="007330A0" w:rsidP="00E217EA">
            <w:pPr>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0F8253F" w14:textId="77777777" w:rsidR="007330A0" w:rsidRPr="007330A0" w:rsidRDefault="007330A0" w:rsidP="00E217EA">
            <w:pPr>
              <w:jc w:val="center"/>
              <w:rPr>
                <w:sz w:val="18"/>
                <w:szCs w:val="18"/>
              </w:rPr>
            </w:pPr>
            <w:r w:rsidRPr="007330A0">
              <w:rPr>
                <w:sz w:val="18"/>
                <w:szCs w:val="18"/>
              </w:rPr>
              <w:t>328,1</w:t>
            </w:r>
          </w:p>
        </w:tc>
        <w:tc>
          <w:tcPr>
            <w:tcW w:w="1467" w:type="dxa"/>
            <w:tcBorders>
              <w:top w:val="single" w:sz="4" w:space="0" w:color="000000"/>
              <w:left w:val="single" w:sz="4" w:space="0" w:color="000000"/>
              <w:bottom w:val="single" w:sz="4" w:space="0" w:color="000000"/>
              <w:right w:val="single" w:sz="4" w:space="0" w:color="000000"/>
            </w:tcBorders>
          </w:tcPr>
          <w:p w14:paraId="1AB99E6E" w14:textId="77777777" w:rsidR="007330A0" w:rsidRPr="007330A0" w:rsidRDefault="007330A0" w:rsidP="00E217EA">
            <w:pPr>
              <w:jc w:val="center"/>
              <w:rPr>
                <w:sz w:val="18"/>
                <w:szCs w:val="18"/>
              </w:rPr>
            </w:pPr>
            <w:r w:rsidRPr="007330A0">
              <w:rPr>
                <w:sz w:val="18"/>
                <w:szCs w:val="18"/>
              </w:rPr>
              <w:t>325,4</w:t>
            </w:r>
          </w:p>
        </w:tc>
      </w:tr>
      <w:tr w:rsidR="007330A0" w:rsidRPr="007330A0" w14:paraId="0411007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7B88AA" w14:textId="77777777" w:rsidR="007330A0" w:rsidRPr="007330A0" w:rsidRDefault="007330A0" w:rsidP="00E217EA">
            <w:pPr>
              <w:jc w:val="both"/>
              <w:rPr>
                <w:sz w:val="18"/>
                <w:szCs w:val="18"/>
              </w:rPr>
            </w:pPr>
            <w:r w:rsidRPr="007330A0">
              <w:rPr>
                <w:sz w:val="18"/>
                <w:szCs w:val="18"/>
              </w:rPr>
              <w:t>Предоставление субсидий бюджетным, автономным учреждениям и иным некоммерческим организациям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6B6F3"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57645"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27C8" w14:textId="77777777" w:rsidR="007330A0" w:rsidRPr="007330A0" w:rsidRDefault="007330A0" w:rsidP="00E217EA">
            <w:pPr>
              <w:jc w:val="both"/>
              <w:rPr>
                <w:sz w:val="18"/>
                <w:szCs w:val="18"/>
              </w:rPr>
            </w:pPr>
            <w:r w:rsidRPr="007330A0">
              <w:rPr>
                <w:sz w:val="18"/>
                <w:szCs w:val="18"/>
              </w:rPr>
              <w:t>1016440660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E0104" w14:textId="77777777" w:rsidR="007330A0" w:rsidRPr="007330A0" w:rsidRDefault="007330A0" w:rsidP="00E217EA">
            <w:pPr>
              <w:jc w:val="both"/>
              <w:rPr>
                <w:sz w:val="18"/>
                <w:szCs w:val="18"/>
              </w:rPr>
            </w:pPr>
            <w:r w:rsidRPr="007330A0">
              <w:rPr>
                <w:sz w:val="18"/>
                <w:szCs w:val="18"/>
              </w:rPr>
              <w:t>600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E29DCBB" w14:textId="77777777" w:rsidR="007330A0" w:rsidRPr="007330A0" w:rsidRDefault="007330A0" w:rsidP="00E217EA">
            <w:pPr>
              <w:jc w:val="center"/>
              <w:rPr>
                <w:i/>
                <w:sz w:val="18"/>
                <w:szCs w:val="18"/>
              </w:rPr>
            </w:pPr>
            <w:r w:rsidRPr="007330A0">
              <w:rPr>
                <w:sz w:val="18"/>
                <w:szCs w:val="18"/>
              </w:rPr>
              <w:t>328,1</w:t>
            </w:r>
          </w:p>
        </w:tc>
        <w:tc>
          <w:tcPr>
            <w:tcW w:w="1467" w:type="dxa"/>
            <w:tcBorders>
              <w:top w:val="single" w:sz="4" w:space="0" w:color="000000"/>
              <w:left w:val="single" w:sz="4" w:space="0" w:color="000000"/>
              <w:bottom w:val="single" w:sz="4" w:space="0" w:color="000000"/>
              <w:right w:val="single" w:sz="4" w:space="0" w:color="000000"/>
            </w:tcBorders>
          </w:tcPr>
          <w:p w14:paraId="0705C987" w14:textId="77777777" w:rsidR="007330A0" w:rsidRPr="007330A0" w:rsidRDefault="007330A0" w:rsidP="00E217EA">
            <w:pPr>
              <w:jc w:val="center"/>
              <w:rPr>
                <w:sz w:val="18"/>
                <w:szCs w:val="18"/>
              </w:rPr>
            </w:pPr>
            <w:r w:rsidRPr="007330A0">
              <w:rPr>
                <w:sz w:val="18"/>
                <w:szCs w:val="18"/>
              </w:rPr>
              <w:t>325,4</w:t>
            </w:r>
          </w:p>
        </w:tc>
      </w:tr>
      <w:tr w:rsidR="007330A0" w:rsidRPr="007330A0" w14:paraId="05306E1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B4C509E" w14:textId="77777777" w:rsidR="007330A0" w:rsidRPr="007330A0" w:rsidRDefault="007330A0" w:rsidP="00E217EA">
            <w:pPr>
              <w:jc w:val="both"/>
              <w:rPr>
                <w:sz w:val="18"/>
                <w:szCs w:val="18"/>
              </w:rPr>
            </w:pPr>
            <w:r w:rsidRPr="007330A0">
              <w:rPr>
                <w:sz w:val="18"/>
                <w:szCs w:val="18"/>
              </w:rPr>
              <w:t>Субсидии бюджетным учреждениям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D8062" w14:textId="77777777" w:rsidR="007330A0" w:rsidRPr="007330A0" w:rsidRDefault="007330A0" w:rsidP="00E217EA">
            <w:pPr>
              <w:jc w:val="center"/>
              <w:rPr>
                <w:sz w:val="18"/>
                <w:szCs w:val="18"/>
              </w:rPr>
            </w:pPr>
            <w:r w:rsidRPr="007330A0">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31846"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72C1D" w14:textId="77777777" w:rsidR="007330A0" w:rsidRPr="007330A0" w:rsidRDefault="007330A0" w:rsidP="00E217EA">
            <w:pPr>
              <w:jc w:val="both"/>
              <w:rPr>
                <w:sz w:val="18"/>
                <w:szCs w:val="18"/>
              </w:rPr>
            </w:pPr>
            <w:r w:rsidRPr="007330A0">
              <w:rPr>
                <w:sz w:val="18"/>
                <w:szCs w:val="18"/>
              </w:rPr>
              <w:t>1016440660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449F3" w14:textId="77777777" w:rsidR="007330A0" w:rsidRPr="007330A0" w:rsidRDefault="007330A0" w:rsidP="00E217EA">
            <w:pPr>
              <w:jc w:val="both"/>
              <w:rPr>
                <w:sz w:val="18"/>
                <w:szCs w:val="18"/>
              </w:rPr>
            </w:pPr>
            <w:r w:rsidRPr="007330A0">
              <w:rPr>
                <w:sz w:val="18"/>
                <w:szCs w:val="18"/>
              </w:rPr>
              <w:t>610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475BAF5" w14:textId="77777777" w:rsidR="007330A0" w:rsidRPr="007330A0" w:rsidRDefault="007330A0" w:rsidP="00E217EA">
            <w:pPr>
              <w:jc w:val="center"/>
              <w:rPr>
                <w:i/>
                <w:sz w:val="18"/>
                <w:szCs w:val="18"/>
              </w:rPr>
            </w:pPr>
            <w:r w:rsidRPr="007330A0">
              <w:rPr>
                <w:sz w:val="18"/>
                <w:szCs w:val="18"/>
              </w:rPr>
              <w:t>328,1</w:t>
            </w:r>
          </w:p>
        </w:tc>
        <w:tc>
          <w:tcPr>
            <w:tcW w:w="1467" w:type="dxa"/>
            <w:tcBorders>
              <w:top w:val="single" w:sz="4" w:space="0" w:color="000000"/>
              <w:left w:val="single" w:sz="4" w:space="0" w:color="000000"/>
              <w:bottom w:val="single" w:sz="4" w:space="0" w:color="000000"/>
              <w:right w:val="single" w:sz="4" w:space="0" w:color="000000"/>
            </w:tcBorders>
          </w:tcPr>
          <w:p w14:paraId="33920E04" w14:textId="77777777" w:rsidR="007330A0" w:rsidRPr="007330A0" w:rsidRDefault="007330A0" w:rsidP="00E217EA">
            <w:pPr>
              <w:jc w:val="center"/>
              <w:rPr>
                <w:sz w:val="18"/>
                <w:szCs w:val="18"/>
              </w:rPr>
            </w:pPr>
            <w:r w:rsidRPr="007330A0">
              <w:rPr>
                <w:sz w:val="18"/>
                <w:szCs w:val="18"/>
              </w:rPr>
              <w:t>325,4</w:t>
            </w:r>
          </w:p>
        </w:tc>
      </w:tr>
      <w:tr w:rsidR="007330A0" w:rsidRPr="007330A0" w14:paraId="69C1A2FB"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DFC62DD" w14:textId="77777777" w:rsidR="007330A0" w:rsidRPr="007330A0" w:rsidRDefault="007330A0" w:rsidP="00E217EA">
            <w:pPr>
              <w:jc w:val="both"/>
              <w:rPr>
                <w:sz w:val="18"/>
                <w:szCs w:val="18"/>
              </w:rPr>
            </w:pPr>
            <w:r w:rsidRPr="007330A0">
              <w:rPr>
                <w:b/>
                <w:sz w:val="18"/>
                <w:szCs w:val="18"/>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99173" w14:textId="77777777" w:rsidR="007330A0" w:rsidRPr="007330A0" w:rsidRDefault="007330A0" w:rsidP="00E217EA">
            <w:pPr>
              <w:jc w:val="center"/>
              <w:rPr>
                <w:sz w:val="18"/>
                <w:szCs w:val="18"/>
              </w:rPr>
            </w:pPr>
            <w:r w:rsidRPr="007330A0">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DC876" w14:textId="77777777" w:rsidR="007330A0" w:rsidRPr="007330A0" w:rsidRDefault="007330A0" w:rsidP="00E217EA">
            <w:pPr>
              <w:jc w:val="center"/>
              <w:rPr>
                <w:sz w:val="18"/>
                <w:szCs w:val="18"/>
              </w:rPr>
            </w:pPr>
            <w:r w:rsidRPr="007330A0">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02EFB"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74467" w14:textId="77777777" w:rsidR="007330A0" w:rsidRPr="007330A0" w:rsidRDefault="007330A0" w:rsidP="00E217EA">
            <w:pPr>
              <w:snapToGrid w:val="0"/>
              <w:jc w:val="both"/>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7E881" w14:textId="77777777" w:rsidR="007330A0" w:rsidRPr="007330A0" w:rsidRDefault="007330A0" w:rsidP="00E217EA">
            <w:pPr>
              <w:jc w:val="center"/>
              <w:rPr>
                <w:sz w:val="18"/>
                <w:szCs w:val="18"/>
              </w:rPr>
            </w:pPr>
            <w:r w:rsidRPr="007330A0">
              <w:rPr>
                <w:b/>
                <w:sz w:val="18"/>
                <w:szCs w:val="18"/>
              </w:rPr>
              <w:t>4922,0</w:t>
            </w:r>
          </w:p>
        </w:tc>
        <w:tc>
          <w:tcPr>
            <w:tcW w:w="1467" w:type="dxa"/>
            <w:tcBorders>
              <w:top w:val="single" w:sz="4" w:space="0" w:color="000000"/>
              <w:left w:val="single" w:sz="4" w:space="0" w:color="000000"/>
              <w:bottom w:val="single" w:sz="4" w:space="0" w:color="000000"/>
              <w:right w:val="single" w:sz="4" w:space="0" w:color="000000"/>
            </w:tcBorders>
          </w:tcPr>
          <w:p w14:paraId="7A8F6279" w14:textId="77777777" w:rsidR="007330A0" w:rsidRPr="007330A0" w:rsidRDefault="007330A0" w:rsidP="00E217EA">
            <w:pPr>
              <w:jc w:val="center"/>
              <w:rPr>
                <w:b/>
                <w:sz w:val="18"/>
                <w:szCs w:val="18"/>
              </w:rPr>
            </w:pPr>
            <w:r w:rsidRPr="007330A0">
              <w:rPr>
                <w:b/>
                <w:sz w:val="18"/>
                <w:szCs w:val="18"/>
              </w:rPr>
              <w:t>4922,0</w:t>
            </w:r>
          </w:p>
        </w:tc>
      </w:tr>
      <w:tr w:rsidR="007330A0" w:rsidRPr="007330A0" w14:paraId="1A07C31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4966E18" w14:textId="77777777" w:rsidR="007330A0" w:rsidRPr="007330A0" w:rsidRDefault="007330A0" w:rsidP="00E217EA">
            <w:pPr>
              <w:jc w:val="both"/>
              <w:rPr>
                <w:sz w:val="18"/>
                <w:szCs w:val="18"/>
              </w:rPr>
            </w:pPr>
            <w:r w:rsidRPr="007330A0">
              <w:rPr>
                <w:b/>
                <w:i/>
                <w:sz w:val="18"/>
                <w:szCs w:val="18"/>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A72AC" w14:textId="77777777" w:rsidR="007330A0" w:rsidRPr="007330A0" w:rsidRDefault="007330A0" w:rsidP="00E217EA">
            <w:pPr>
              <w:jc w:val="center"/>
              <w:rPr>
                <w:sz w:val="18"/>
                <w:szCs w:val="18"/>
              </w:rPr>
            </w:pPr>
            <w:r w:rsidRPr="007330A0">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E1629" w14:textId="77777777" w:rsidR="007330A0" w:rsidRPr="007330A0" w:rsidRDefault="007330A0" w:rsidP="00E217EA">
            <w:pPr>
              <w:jc w:val="center"/>
              <w:rPr>
                <w:sz w:val="18"/>
                <w:szCs w:val="18"/>
              </w:rPr>
            </w:pPr>
            <w:r w:rsidRPr="007330A0">
              <w:rPr>
                <w:b/>
                <w:i/>
                <w:sz w:val="18"/>
                <w:szCs w:val="18"/>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0F64" w14:textId="77777777" w:rsidR="007330A0" w:rsidRPr="007330A0" w:rsidRDefault="007330A0" w:rsidP="00E217EA">
            <w:pPr>
              <w:snapToGrid w:val="0"/>
              <w:jc w:val="both"/>
              <w:rPr>
                <w:b/>
                <w:i/>
                <w:sz w:val="18"/>
                <w:szCs w:val="18"/>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C49C4" w14:textId="77777777" w:rsidR="007330A0" w:rsidRPr="007330A0" w:rsidRDefault="007330A0" w:rsidP="00E217EA">
            <w:pPr>
              <w:snapToGrid w:val="0"/>
              <w:jc w:val="both"/>
              <w:rPr>
                <w:b/>
                <w:i/>
                <w:sz w:val="18"/>
                <w:szCs w:val="18"/>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6C743" w14:textId="77777777" w:rsidR="007330A0" w:rsidRPr="007330A0" w:rsidRDefault="007330A0" w:rsidP="00E217EA">
            <w:pPr>
              <w:jc w:val="center"/>
              <w:rPr>
                <w:sz w:val="18"/>
                <w:szCs w:val="18"/>
              </w:rPr>
            </w:pPr>
            <w:r w:rsidRPr="007330A0">
              <w:rPr>
                <w:b/>
                <w:i/>
                <w:sz w:val="18"/>
                <w:szCs w:val="18"/>
                <w:u w:val="single"/>
              </w:rPr>
              <w:t>104,0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70DC2" w14:textId="77777777" w:rsidR="007330A0" w:rsidRPr="007330A0" w:rsidRDefault="007330A0" w:rsidP="00E217EA">
            <w:pPr>
              <w:jc w:val="center"/>
              <w:rPr>
                <w:sz w:val="18"/>
                <w:szCs w:val="18"/>
              </w:rPr>
            </w:pPr>
            <w:r w:rsidRPr="007330A0">
              <w:rPr>
                <w:b/>
                <w:i/>
                <w:sz w:val="18"/>
                <w:szCs w:val="18"/>
                <w:u w:val="single"/>
              </w:rPr>
              <w:t>104,0</w:t>
            </w:r>
          </w:p>
        </w:tc>
      </w:tr>
      <w:tr w:rsidR="007330A0" w:rsidRPr="007330A0" w14:paraId="508F721A"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6D312C2" w14:textId="77777777" w:rsidR="007330A0" w:rsidRPr="007330A0" w:rsidRDefault="007330A0" w:rsidP="00E217EA">
            <w:pPr>
              <w:jc w:val="both"/>
              <w:rPr>
                <w:sz w:val="18"/>
                <w:szCs w:val="18"/>
              </w:rPr>
            </w:pPr>
            <w:r w:rsidRPr="007330A0">
              <w:rPr>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5D10"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61EAD"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3DA52" w14:textId="77777777" w:rsidR="007330A0" w:rsidRPr="007330A0" w:rsidRDefault="007330A0" w:rsidP="00E217EA">
            <w:pPr>
              <w:jc w:val="both"/>
              <w:rPr>
                <w:sz w:val="18"/>
                <w:szCs w:val="18"/>
              </w:rPr>
            </w:pPr>
            <w:r w:rsidRPr="007330A0">
              <w:rPr>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B3EDA"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FA7A"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3E685" w14:textId="77777777" w:rsidR="007330A0" w:rsidRPr="007330A0" w:rsidRDefault="007330A0" w:rsidP="00E217EA">
            <w:pPr>
              <w:jc w:val="center"/>
              <w:rPr>
                <w:sz w:val="18"/>
                <w:szCs w:val="18"/>
              </w:rPr>
            </w:pPr>
            <w:r w:rsidRPr="007330A0">
              <w:rPr>
                <w:sz w:val="18"/>
                <w:szCs w:val="18"/>
              </w:rPr>
              <w:t>50,0</w:t>
            </w:r>
          </w:p>
        </w:tc>
      </w:tr>
      <w:tr w:rsidR="007330A0" w:rsidRPr="007330A0" w14:paraId="5424863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A193DF7"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B0380"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0604"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D89FD" w14:textId="77777777" w:rsidR="007330A0" w:rsidRPr="007330A0" w:rsidRDefault="007330A0" w:rsidP="00E217EA">
            <w:pPr>
              <w:jc w:val="both"/>
              <w:rPr>
                <w:sz w:val="18"/>
                <w:szCs w:val="18"/>
              </w:rPr>
            </w:pPr>
            <w:r w:rsidRPr="007330A0">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839423"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6EBC3"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F8B02" w14:textId="77777777" w:rsidR="007330A0" w:rsidRPr="007330A0" w:rsidRDefault="007330A0" w:rsidP="00E217EA">
            <w:pPr>
              <w:jc w:val="center"/>
              <w:rPr>
                <w:sz w:val="18"/>
                <w:szCs w:val="18"/>
              </w:rPr>
            </w:pPr>
            <w:r w:rsidRPr="007330A0">
              <w:rPr>
                <w:sz w:val="18"/>
                <w:szCs w:val="18"/>
              </w:rPr>
              <w:t>50,0</w:t>
            </w:r>
          </w:p>
        </w:tc>
      </w:tr>
      <w:tr w:rsidR="007330A0" w:rsidRPr="007330A0" w14:paraId="1ECF555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83EF369" w14:textId="77777777" w:rsidR="007330A0" w:rsidRPr="007330A0" w:rsidRDefault="007330A0" w:rsidP="00E217EA">
            <w:pPr>
              <w:jc w:val="both"/>
              <w:rPr>
                <w:sz w:val="18"/>
                <w:szCs w:val="18"/>
              </w:rPr>
            </w:pPr>
            <w:r w:rsidRPr="007330A0">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CB26D"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CAAC"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28D6" w14:textId="77777777" w:rsidR="007330A0" w:rsidRPr="007330A0" w:rsidRDefault="007330A0" w:rsidP="00E217EA">
            <w:pPr>
              <w:jc w:val="both"/>
              <w:rPr>
                <w:sz w:val="18"/>
                <w:szCs w:val="18"/>
              </w:rPr>
            </w:pPr>
            <w:r w:rsidRPr="007330A0">
              <w:rPr>
                <w:sz w:val="18"/>
                <w:szCs w:val="18"/>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796D"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322B7"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79155" w14:textId="77777777" w:rsidR="007330A0" w:rsidRPr="007330A0" w:rsidRDefault="007330A0" w:rsidP="00E217EA">
            <w:pPr>
              <w:jc w:val="center"/>
              <w:rPr>
                <w:sz w:val="18"/>
                <w:szCs w:val="18"/>
              </w:rPr>
            </w:pPr>
            <w:r w:rsidRPr="007330A0">
              <w:rPr>
                <w:sz w:val="18"/>
                <w:szCs w:val="18"/>
              </w:rPr>
              <w:t>50,0</w:t>
            </w:r>
          </w:p>
        </w:tc>
      </w:tr>
      <w:tr w:rsidR="007330A0" w:rsidRPr="007330A0" w14:paraId="75E5E78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3093D47" w14:textId="77777777" w:rsidR="007330A0" w:rsidRPr="007330A0" w:rsidRDefault="007330A0" w:rsidP="00E217EA">
            <w:pPr>
              <w:jc w:val="both"/>
              <w:rPr>
                <w:sz w:val="18"/>
                <w:szCs w:val="18"/>
              </w:rPr>
            </w:pPr>
            <w:r w:rsidRPr="007330A0">
              <w:rPr>
                <w:sz w:val="18"/>
                <w:szCs w:val="18"/>
              </w:rPr>
              <w:t xml:space="preserve">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w:t>
            </w:r>
            <w:r w:rsidRPr="007330A0">
              <w:rPr>
                <w:sz w:val="18"/>
                <w:szCs w:val="18"/>
              </w:rPr>
              <w:lastRenderedPageBreak/>
              <w:t>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08463" w14:textId="77777777" w:rsidR="007330A0" w:rsidRPr="007330A0" w:rsidRDefault="007330A0" w:rsidP="00E217EA">
            <w:pPr>
              <w:jc w:val="center"/>
              <w:rPr>
                <w:sz w:val="18"/>
                <w:szCs w:val="18"/>
              </w:rPr>
            </w:pPr>
            <w:r w:rsidRPr="007330A0">
              <w:rPr>
                <w:sz w:val="18"/>
                <w:szCs w:val="18"/>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3C1A0"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7F409" w14:textId="77777777" w:rsidR="007330A0" w:rsidRPr="007330A0" w:rsidRDefault="007330A0" w:rsidP="00E217EA">
            <w:pPr>
              <w:jc w:val="both"/>
              <w:rPr>
                <w:sz w:val="18"/>
                <w:szCs w:val="18"/>
              </w:rPr>
            </w:pPr>
            <w:r w:rsidRPr="007330A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E019" w14:textId="77777777" w:rsidR="007330A0" w:rsidRPr="007330A0" w:rsidRDefault="007330A0" w:rsidP="00E217EA">
            <w:pPr>
              <w:snapToGrid w:val="0"/>
              <w:jc w:val="both"/>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0F52"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3C0BE" w14:textId="77777777" w:rsidR="007330A0" w:rsidRPr="007330A0" w:rsidRDefault="007330A0" w:rsidP="00E217EA">
            <w:pPr>
              <w:jc w:val="center"/>
              <w:rPr>
                <w:sz w:val="18"/>
                <w:szCs w:val="18"/>
              </w:rPr>
            </w:pPr>
            <w:r w:rsidRPr="007330A0">
              <w:rPr>
                <w:sz w:val="18"/>
                <w:szCs w:val="18"/>
              </w:rPr>
              <w:t>50,0</w:t>
            </w:r>
          </w:p>
        </w:tc>
      </w:tr>
      <w:tr w:rsidR="007330A0" w:rsidRPr="007330A0" w14:paraId="03C0222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FF104B6" w14:textId="77777777" w:rsidR="007330A0" w:rsidRPr="007330A0" w:rsidRDefault="007330A0" w:rsidP="00E217EA">
            <w:pPr>
              <w:jc w:val="both"/>
              <w:rPr>
                <w:sz w:val="18"/>
                <w:szCs w:val="18"/>
              </w:rPr>
            </w:pPr>
            <w:r w:rsidRPr="007330A0">
              <w:rPr>
                <w:sz w:val="18"/>
                <w:szCs w:val="18"/>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E7097"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22CB7"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A5CD7" w14:textId="77777777" w:rsidR="007330A0" w:rsidRPr="007330A0" w:rsidRDefault="007330A0" w:rsidP="00E217EA">
            <w:pPr>
              <w:jc w:val="both"/>
              <w:rPr>
                <w:sz w:val="18"/>
                <w:szCs w:val="18"/>
              </w:rPr>
            </w:pPr>
            <w:r w:rsidRPr="007330A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8A7AD"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5968E"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D7F0E" w14:textId="77777777" w:rsidR="007330A0" w:rsidRPr="007330A0" w:rsidRDefault="007330A0" w:rsidP="00E217EA">
            <w:pPr>
              <w:jc w:val="center"/>
              <w:rPr>
                <w:sz w:val="18"/>
                <w:szCs w:val="18"/>
              </w:rPr>
            </w:pPr>
            <w:r w:rsidRPr="007330A0">
              <w:rPr>
                <w:sz w:val="18"/>
                <w:szCs w:val="18"/>
              </w:rPr>
              <w:t>50,0</w:t>
            </w:r>
          </w:p>
        </w:tc>
      </w:tr>
      <w:tr w:rsidR="007330A0" w:rsidRPr="007330A0" w14:paraId="31E3D78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CEA81B0"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E2922"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CE248"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1B156" w14:textId="77777777" w:rsidR="007330A0" w:rsidRPr="007330A0" w:rsidRDefault="007330A0" w:rsidP="00E217EA">
            <w:pPr>
              <w:jc w:val="both"/>
              <w:rPr>
                <w:sz w:val="18"/>
                <w:szCs w:val="18"/>
              </w:rPr>
            </w:pPr>
            <w:r w:rsidRPr="007330A0">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E72B"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D1591"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3751" w14:textId="77777777" w:rsidR="007330A0" w:rsidRPr="007330A0" w:rsidRDefault="007330A0" w:rsidP="00E217EA">
            <w:pPr>
              <w:jc w:val="center"/>
              <w:rPr>
                <w:sz w:val="18"/>
                <w:szCs w:val="18"/>
              </w:rPr>
            </w:pPr>
            <w:r w:rsidRPr="007330A0">
              <w:rPr>
                <w:sz w:val="18"/>
                <w:szCs w:val="18"/>
              </w:rPr>
              <w:t>50,0</w:t>
            </w:r>
          </w:p>
        </w:tc>
      </w:tr>
      <w:tr w:rsidR="007330A0" w:rsidRPr="007330A0" w14:paraId="1CF3018B"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CCFF2E5"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5EC0C"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D4C52"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5B5F6" w14:textId="77777777" w:rsidR="007330A0" w:rsidRPr="007330A0" w:rsidRDefault="007330A0" w:rsidP="00E217EA">
            <w:pPr>
              <w:jc w:val="both"/>
              <w:rPr>
                <w:sz w:val="18"/>
                <w:szCs w:val="18"/>
              </w:rPr>
            </w:pPr>
            <w:r w:rsidRPr="007330A0">
              <w:rPr>
                <w:sz w:val="18"/>
                <w:szCs w:val="18"/>
              </w:rPr>
              <w:t>7900000000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285D7" w14:textId="77777777" w:rsidR="007330A0" w:rsidRPr="007330A0" w:rsidRDefault="007330A0" w:rsidP="00E217EA">
            <w:pPr>
              <w:snapToGrid w:val="0"/>
              <w:jc w:val="both"/>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58363" w14:textId="77777777" w:rsidR="007330A0" w:rsidRPr="007330A0" w:rsidRDefault="007330A0" w:rsidP="00E217EA">
            <w:pPr>
              <w:jc w:val="center"/>
              <w:rPr>
                <w:sz w:val="18"/>
                <w:szCs w:val="18"/>
              </w:rPr>
            </w:pPr>
            <w:r w:rsidRPr="007330A0">
              <w:rPr>
                <w:sz w:val="18"/>
                <w:szCs w:val="18"/>
              </w:rPr>
              <w:t>54,0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E5797" w14:textId="77777777" w:rsidR="007330A0" w:rsidRPr="007330A0" w:rsidRDefault="007330A0" w:rsidP="00E217EA">
            <w:pPr>
              <w:jc w:val="center"/>
              <w:rPr>
                <w:sz w:val="18"/>
                <w:szCs w:val="18"/>
              </w:rPr>
            </w:pPr>
            <w:r w:rsidRPr="007330A0">
              <w:rPr>
                <w:sz w:val="18"/>
                <w:szCs w:val="18"/>
              </w:rPr>
              <w:t>54,0</w:t>
            </w:r>
          </w:p>
        </w:tc>
      </w:tr>
      <w:tr w:rsidR="007330A0" w:rsidRPr="007330A0" w14:paraId="3C7E21C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18EE220" w14:textId="77777777" w:rsidR="007330A0" w:rsidRPr="007330A0" w:rsidRDefault="007330A0" w:rsidP="00E217EA">
            <w:pPr>
              <w:jc w:val="both"/>
              <w:rPr>
                <w:sz w:val="18"/>
                <w:szCs w:val="18"/>
              </w:rPr>
            </w:pPr>
            <w:r w:rsidRPr="007330A0">
              <w:rPr>
                <w:sz w:val="18"/>
                <w:szCs w:val="18"/>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5BB0B"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57189"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154C2"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D74F7"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CDD14"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A2EB1" w14:textId="77777777" w:rsidR="007330A0" w:rsidRPr="007330A0" w:rsidRDefault="007330A0" w:rsidP="00E217EA">
            <w:pPr>
              <w:jc w:val="center"/>
              <w:rPr>
                <w:sz w:val="18"/>
                <w:szCs w:val="18"/>
              </w:rPr>
            </w:pPr>
            <w:r w:rsidRPr="007330A0">
              <w:rPr>
                <w:sz w:val="18"/>
                <w:szCs w:val="18"/>
              </w:rPr>
              <w:t>50,0</w:t>
            </w:r>
          </w:p>
        </w:tc>
      </w:tr>
      <w:tr w:rsidR="007330A0" w:rsidRPr="007330A0" w14:paraId="1FAA1DE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DE1C0B4"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A031"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059BB"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0F4448"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B66FA"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8985"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A812A" w14:textId="77777777" w:rsidR="007330A0" w:rsidRPr="007330A0" w:rsidRDefault="007330A0" w:rsidP="00E217EA">
            <w:pPr>
              <w:jc w:val="center"/>
              <w:rPr>
                <w:sz w:val="18"/>
                <w:szCs w:val="18"/>
              </w:rPr>
            </w:pPr>
            <w:r w:rsidRPr="007330A0">
              <w:rPr>
                <w:sz w:val="18"/>
                <w:szCs w:val="18"/>
              </w:rPr>
              <w:t>50,0</w:t>
            </w:r>
          </w:p>
        </w:tc>
      </w:tr>
      <w:tr w:rsidR="007330A0" w:rsidRPr="007330A0" w14:paraId="60A5D58C"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C49BAC6"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F1CF1" w14:textId="77777777" w:rsidR="007330A0" w:rsidRPr="007330A0" w:rsidRDefault="007330A0" w:rsidP="00E217EA">
            <w:pPr>
              <w:jc w:val="center"/>
              <w:rPr>
                <w:sz w:val="18"/>
                <w:szCs w:val="18"/>
              </w:rPr>
            </w:pPr>
            <w:r w:rsidRPr="007330A0">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60950" w14:textId="77777777" w:rsidR="007330A0" w:rsidRPr="007330A0" w:rsidRDefault="007330A0" w:rsidP="00E217EA">
            <w:pPr>
              <w:jc w:val="center"/>
              <w:rPr>
                <w:sz w:val="18"/>
                <w:szCs w:val="18"/>
              </w:rPr>
            </w:pPr>
            <w:r w:rsidRPr="007330A0">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03202"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B3897"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6C5BB" w14:textId="77777777" w:rsidR="007330A0" w:rsidRPr="007330A0" w:rsidRDefault="007330A0" w:rsidP="00E217EA">
            <w:pPr>
              <w:jc w:val="center"/>
              <w:rPr>
                <w:sz w:val="18"/>
                <w:szCs w:val="18"/>
              </w:rPr>
            </w:pPr>
            <w:r w:rsidRPr="007330A0">
              <w:rPr>
                <w:sz w:val="18"/>
                <w:szCs w:val="18"/>
              </w:rPr>
              <w:t>50,0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C7EB6" w14:textId="77777777" w:rsidR="007330A0" w:rsidRPr="007330A0" w:rsidRDefault="007330A0" w:rsidP="00E217EA">
            <w:pPr>
              <w:jc w:val="center"/>
              <w:rPr>
                <w:sz w:val="18"/>
                <w:szCs w:val="18"/>
              </w:rPr>
            </w:pPr>
            <w:r w:rsidRPr="007330A0">
              <w:rPr>
                <w:sz w:val="18"/>
                <w:szCs w:val="18"/>
              </w:rPr>
              <w:t>50,0</w:t>
            </w:r>
          </w:p>
        </w:tc>
      </w:tr>
      <w:tr w:rsidR="007330A0" w:rsidRPr="007330A0" w14:paraId="761B85C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4FE35FF" w14:textId="77777777" w:rsidR="007330A0" w:rsidRPr="007330A0" w:rsidRDefault="007330A0" w:rsidP="00E217EA">
            <w:pPr>
              <w:jc w:val="both"/>
              <w:rPr>
                <w:sz w:val="18"/>
                <w:szCs w:val="18"/>
              </w:rPr>
            </w:pPr>
            <w:r w:rsidRPr="007330A0">
              <w:rPr>
                <w:sz w:val="18"/>
                <w:szCs w:val="18"/>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A652F"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84FC" w14:textId="77777777" w:rsidR="007330A0" w:rsidRPr="007330A0" w:rsidRDefault="007330A0" w:rsidP="00E217EA">
            <w:pPr>
              <w:jc w:val="center"/>
              <w:rPr>
                <w:sz w:val="18"/>
                <w:szCs w:val="18"/>
              </w:rPr>
            </w:pPr>
            <w:r w:rsidRPr="007330A0">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260E8"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C8850"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62B58" w14:textId="77777777" w:rsidR="007330A0" w:rsidRPr="007330A0" w:rsidRDefault="007330A0" w:rsidP="00E217EA">
            <w:pPr>
              <w:jc w:val="center"/>
              <w:rPr>
                <w:sz w:val="18"/>
                <w:szCs w:val="18"/>
              </w:rPr>
            </w:pPr>
            <w:r w:rsidRPr="007330A0">
              <w:rPr>
                <w:sz w:val="18"/>
                <w:szCs w:val="18"/>
              </w:rPr>
              <w:t>4,0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9B757" w14:textId="77777777" w:rsidR="007330A0" w:rsidRPr="007330A0" w:rsidRDefault="007330A0" w:rsidP="00E217EA">
            <w:pPr>
              <w:jc w:val="center"/>
              <w:rPr>
                <w:sz w:val="18"/>
                <w:szCs w:val="18"/>
              </w:rPr>
            </w:pPr>
            <w:r w:rsidRPr="007330A0">
              <w:rPr>
                <w:sz w:val="18"/>
                <w:szCs w:val="18"/>
              </w:rPr>
              <w:t>4,0</w:t>
            </w:r>
          </w:p>
        </w:tc>
      </w:tr>
      <w:tr w:rsidR="007330A0" w:rsidRPr="007330A0" w14:paraId="6577AE5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8E82931"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1D81070F" w14:textId="77777777" w:rsidR="007330A0" w:rsidRPr="007330A0" w:rsidRDefault="007330A0" w:rsidP="00E217EA">
            <w:pPr>
              <w:jc w:val="center"/>
              <w:rPr>
                <w:sz w:val="18"/>
                <w:szCs w:val="18"/>
              </w:rPr>
            </w:pPr>
            <w:r w:rsidRPr="007330A0">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79F87E26" w14:textId="77777777" w:rsidR="007330A0" w:rsidRPr="007330A0" w:rsidRDefault="007330A0" w:rsidP="00E217EA">
            <w:pPr>
              <w:jc w:val="center"/>
              <w:rPr>
                <w:sz w:val="18"/>
                <w:szCs w:val="18"/>
              </w:rPr>
            </w:pPr>
            <w:r w:rsidRPr="007330A0">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4D0C5E62"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6E8DA2B3"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345" w:type="dxa"/>
            <w:tcBorders>
              <w:left w:val="single" w:sz="4" w:space="0" w:color="000000"/>
              <w:bottom w:val="single" w:sz="4" w:space="0" w:color="000000"/>
              <w:right w:val="single" w:sz="4" w:space="0" w:color="000000"/>
            </w:tcBorders>
            <w:shd w:val="clear" w:color="auto" w:fill="auto"/>
            <w:vAlign w:val="center"/>
          </w:tcPr>
          <w:p w14:paraId="4AA7A9B5" w14:textId="77777777" w:rsidR="007330A0" w:rsidRPr="007330A0" w:rsidRDefault="007330A0" w:rsidP="00E217EA">
            <w:pPr>
              <w:jc w:val="center"/>
              <w:rPr>
                <w:sz w:val="18"/>
                <w:szCs w:val="18"/>
              </w:rPr>
            </w:pPr>
            <w:r w:rsidRPr="007330A0">
              <w:rPr>
                <w:sz w:val="18"/>
                <w:szCs w:val="18"/>
              </w:rPr>
              <w:t>4,0</w:t>
            </w:r>
          </w:p>
        </w:tc>
        <w:tc>
          <w:tcPr>
            <w:tcW w:w="1467" w:type="dxa"/>
            <w:tcBorders>
              <w:left w:val="single" w:sz="4" w:space="0" w:color="000000"/>
              <w:bottom w:val="single" w:sz="4" w:space="0" w:color="000000"/>
              <w:right w:val="single" w:sz="4" w:space="0" w:color="000000"/>
            </w:tcBorders>
            <w:shd w:val="clear" w:color="auto" w:fill="auto"/>
            <w:vAlign w:val="center"/>
          </w:tcPr>
          <w:p w14:paraId="1D266830" w14:textId="77777777" w:rsidR="007330A0" w:rsidRPr="007330A0" w:rsidRDefault="007330A0" w:rsidP="00E217EA">
            <w:pPr>
              <w:jc w:val="center"/>
              <w:rPr>
                <w:sz w:val="18"/>
                <w:szCs w:val="18"/>
              </w:rPr>
            </w:pPr>
            <w:r w:rsidRPr="007330A0">
              <w:rPr>
                <w:sz w:val="18"/>
                <w:szCs w:val="18"/>
              </w:rPr>
              <w:t>4,0</w:t>
            </w:r>
          </w:p>
        </w:tc>
      </w:tr>
      <w:tr w:rsidR="007330A0" w:rsidRPr="007330A0" w14:paraId="7A730D3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B67FC39"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1F43EE86" w14:textId="77777777" w:rsidR="007330A0" w:rsidRPr="007330A0" w:rsidRDefault="007330A0" w:rsidP="00E217EA">
            <w:pPr>
              <w:jc w:val="center"/>
              <w:rPr>
                <w:sz w:val="18"/>
                <w:szCs w:val="18"/>
              </w:rPr>
            </w:pPr>
            <w:r w:rsidRPr="007330A0">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0C226007" w14:textId="77777777" w:rsidR="007330A0" w:rsidRPr="007330A0" w:rsidRDefault="007330A0" w:rsidP="00E217EA">
            <w:pPr>
              <w:jc w:val="center"/>
              <w:rPr>
                <w:sz w:val="18"/>
                <w:szCs w:val="18"/>
              </w:rPr>
            </w:pPr>
            <w:r w:rsidRPr="007330A0">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1DCA9BC0"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00C5D8DD"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345" w:type="dxa"/>
            <w:tcBorders>
              <w:left w:val="single" w:sz="4" w:space="0" w:color="000000"/>
              <w:bottom w:val="single" w:sz="4" w:space="0" w:color="000000"/>
              <w:right w:val="single" w:sz="4" w:space="0" w:color="000000"/>
            </w:tcBorders>
            <w:shd w:val="clear" w:color="auto" w:fill="auto"/>
            <w:vAlign w:val="center"/>
          </w:tcPr>
          <w:p w14:paraId="411D4E08" w14:textId="77777777" w:rsidR="007330A0" w:rsidRPr="007330A0" w:rsidRDefault="007330A0" w:rsidP="00E217EA">
            <w:pPr>
              <w:jc w:val="center"/>
              <w:rPr>
                <w:sz w:val="18"/>
                <w:szCs w:val="18"/>
              </w:rPr>
            </w:pPr>
            <w:r w:rsidRPr="007330A0">
              <w:rPr>
                <w:sz w:val="18"/>
                <w:szCs w:val="18"/>
              </w:rPr>
              <w:t>4,0</w:t>
            </w:r>
          </w:p>
        </w:tc>
        <w:tc>
          <w:tcPr>
            <w:tcW w:w="1467" w:type="dxa"/>
            <w:tcBorders>
              <w:left w:val="single" w:sz="4" w:space="0" w:color="000000"/>
              <w:bottom w:val="single" w:sz="4" w:space="0" w:color="000000"/>
              <w:right w:val="single" w:sz="4" w:space="0" w:color="000000"/>
            </w:tcBorders>
            <w:shd w:val="clear" w:color="auto" w:fill="auto"/>
            <w:vAlign w:val="center"/>
          </w:tcPr>
          <w:p w14:paraId="1C476825" w14:textId="77777777" w:rsidR="007330A0" w:rsidRPr="007330A0" w:rsidRDefault="007330A0" w:rsidP="00E217EA">
            <w:pPr>
              <w:jc w:val="center"/>
              <w:rPr>
                <w:sz w:val="18"/>
                <w:szCs w:val="18"/>
              </w:rPr>
            </w:pPr>
            <w:r w:rsidRPr="007330A0">
              <w:rPr>
                <w:sz w:val="18"/>
                <w:szCs w:val="18"/>
              </w:rPr>
              <w:t>4,0</w:t>
            </w:r>
          </w:p>
        </w:tc>
      </w:tr>
      <w:tr w:rsidR="007330A0" w:rsidRPr="007330A0" w14:paraId="4F904D8B"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ACEAC2E" w14:textId="77777777" w:rsidR="007330A0" w:rsidRPr="007330A0" w:rsidRDefault="007330A0" w:rsidP="00E217EA">
            <w:pPr>
              <w:jc w:val="both"/>
              <w:rPr>
                <w:sz w:val="18"/>
                <w:szCs w:val="18"/>
              </w:rPr>
            </w:pPr>
            <w:r w:rsidRPr="007330A0">
              <w:rPr>
                <w:b/>
                <w:i/>
                <w:sz w:val="18"/>
                <w:szCs w:val="18"/>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0395A" w14:textId="77777777" w:rsidR="007330A0" w:rsidRPr="007330A0" w:rsidRDefault="007330A0" w:rsidP="00E217EA">
            <w:pPr>
              <w:jc w:val="center"/>
              <w:rPr>
                <w:sz w:val="18"/>
                <w:szCs w:val="18"/>
              </w:rPr>
            </w:pPr>
            <w:r w:rsidRPr="007330A0">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506F6" w14:textId="77777777" w:rsidR="007330A0" w:rsidRPr="007330A0" w:rsidRDefault="007330A0" w:rsidP="00E217EA">
            <w:pPr>
              <w:jc w:val="center"/>
              <w:rPr>
                <w:sz w:val="18"/>
                <w:szCs w:val="18"/>
              </w:rPr>
            </w:pPr>
            <w:r w:rsidRPr="007330A0">
              <w:rPr>
                <w:b/>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0055" w14:textId="77777777" w:rsidR="007330A0" w:rsidRPr="007330A0" w:rsidRDefault="007330A0" w:rsidP="00E217EA">
            <w:pPr>
              <w:snapToGrid w:val="0"/>
              <w:jc w:val="both"/>
              <w:rPr>
                <w:b/>
                <w:i/>
                <w:sz w:val="18"/>
                <w:szCs w:val="18"/>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E851C" w14:textId="77777777" w:rsidR="007330A0" w:rsidRPr="007330A0" w:rsidRDefault="007330A0" w:rsidP="00E217EA">
            <w:pPr>
              <w:snapToGrid w:val="0"/>
              <w:jc w:val="both"/>
              <w:rPr>
                <w:b/>
                <w:i/>
                <w:sz w:val="18"/>
                <w:szCs w:val="18"/>
                <w:highlight w:val="yellow"/>
                <w:u w:val="single"/>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560E8" w14:textId="77777777" w:rsidR="007330A0" w:rsidRPr="007330A0" w:rsidRDefault="007330A0" w:rsidP="00E217EA">
            <w:pPr>
              <w:jc w:val="center"/>
              <w:rPr>
                <w:sz w:val="18"/>
                <w:szCs w:val="18"/>
              </w:rPr>
            </w:pPr>
            <w:r w:rsidRPr="007330A0">
              <w:rPr>
                <w:b/>
                <w:i/>
                <w:sz w:val="18"/>
                <w:szCs w:val="18"/>
                <w:u w:val="single"/>
              </w:rPr>
              <w:t>4818,0</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3870A" w14:textId="77777777" w:rsidR="007330A0" w:rsidRPr="007330A0" w:rsidRDefault="007330A0" w:rsidP="00E217EA">
            <w:pPr>
              <w:jc w:val="center"/>
              <w:rPr>
                <w:sz w:val="18"/>
                <w:szCs w:val="18"/>
              </w:rPr>
            </w:pPr>
            <w:r w:rsidRPr="007330A0">
              <w:rPr>
                <w:b/>
                <w:i/>
                <w:sz w:val="18"/>
                <w:szCs w:val="18"/>
                <w:u w:val="single"/>
              </w:rPr>
              <w:t>4818,0</w:t>
            </w:r>
          </w:p>
        </w:tc>
      </w:tr>
      <w:tr w:rsidR="007330A0" w:rsidRPr="007330A0" w14:paraId="11B0588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6DFBAF33" w14:textId="77777777" w:rsidR="007330A0" w:rsidRPr="007330A0" w:rsidRDefault="007330A0" w:rsidP="00E217EA">
            <w:pPr>
              <w:jc w:val="both"/>
              <w:rPr>
                <w:sz w:val="18"/>
                <w:szCs w:val="18"/>
              </w:rPr>
            </w:pPr>
            <w:r w:rsidRPr="007330A0">
              <w:rPr>
                <w:b/>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D3255" w14:textId="77777777" w:rsidR="007330A0" w:rsidRPr="007330A0" w:rsidRDefault="007330A0" w:rsidP="00E217EA">
            <w:pPr>
              <w:jc w:val="center"/>
              <w:rPr>
                <w:sz w:val="18"/>
                <w:szCs w:val="18"/>
              </w:rPr>
            </w:pPr>
            <w:r w:rsidRPr="007330A0">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DBFE" w14:textId="77777777" w:rsidR="007330A0" w:rsidRPr="007330A0" w:rsidRDefault="007330A0" w:rsidP="00E217EA">
            <w:pPr>
              <w:jc w:val="center"/>
              <w:rPr>
                <w:sz w:val="18"/>
                <w:szCs w:val="18"/>
              </w:rPr>
            </w:pPr>
            <w:r w:rsidRPr="007330A0">
              <w:rPr>
                <w:b/>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47584" w14:textId="77777777" w:rsidR="007330A0" w:rsidRPr="007330A0" w:rsidRDefault="007330A0" w:rsidP="00E217EA">
            <w:pPr>
              <w:jc w:val="both"/>
              <w:rPr>
                <w:sz w:val="18"/>
                <w:szCs w:val="18"/>
              </w:rPr>
            </w:pPr>
            <w:r w:rsidRPr="007330A0">
              <w:rPr>
                <w:b/>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D2569"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43132E5" w14:textId="77777777" w:rsidR="007330A0" w:rsidRPr="007330A0" w:rsidRDefault="007330A0" w:rsidP="00E217EA">
            <w:pPr>
              <w:jc w:val="center"/>
              <w:rPr>
                <w:sz w:val="18"/>
                <w:szCs w:val="18"/>
              </w:rPr>
            </w:pPr>
            <w:r w:rsidRPr="007330A0">
              <w:rPr>
                <w:b/>
                <w:sz w:val="18"/>
                <w:szCs w:val="18"/>
              </w:rPr>
              <w:t>4818,0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E7A3782" w14:textId="77777777" w:rsidR="007330A0" w:rsidRPr="007330A0" w:rsidRDefault="007330A0" w:rsidP="00E217EA">
            <w:pPr>
              <w:jc w:val="center"/>
              <w:rPr>
                <w:sz w:val="18"/>
                <w:szCs w:val="18"/>
              </w:rPr>
            </w:pPr>
            <w:r w:rsidRPr="007330A0">
              <w:rPr>
                <w:b/>
                <w:sz w:val="18"/>
                <w:szCs w:val="18"/>
              </w:rPr>
              <w:t>4818,0</w:t>
            </w:r>
          </w:p>
        </w:tc>
      </w:tr>
      <w:tr w:rsidR="007330A0" w:rsidRPr="007330A0" w14:paraId="7765E64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413F3C"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3B4DE"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E7AD9"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B9447" w14:textId="77777777" w:rsidR="007330A0" w:rsidRPr="007330A0" w:rsidRDefault="007330A0" w:rsidP="00E217EA">
            <w:pPr>
              <w:jc w:val="both"/>
              <w:rPr>
                <w:sz w:val="18"/>
                <w:szCs w:val="18"/>
              </w:rPr>
            </w:pPr>
            <w:r w:rsidRPr="007330A0">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4192B"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0167B5D" w14:textId="77777777" w:rsidR="007330A0" w:rsidRPr="007330A0" w:rsidRDefault="007330A0" w:rsidP="00E217EA">
            <w:pPr>
              <w:jc w:val="center"/>
              <w:rPr>
                <w:sz w:val="18"/>
                <w:szCs w:val="18"/>
              </w:rPr>
            </w:pPr>
            <w:r w:rsidRPr="007330A0">
              <w:rPr>
                <w:sz w:val="18"/>
                <w:szCs w:val="18"/>
              </w:rPr>
              <w:t>4818,0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987521D" w14:textId="77777777" w:rsidR="007330A0" w:rsidRPr="007330A0" w:rsidRDefault="007330A0" w:rsidP="00E217EA">
            <w:pPr>
              <w:jc w:val="center"/>
              <w:rPr>
                <w:sz w:val="18"/>
                <w:szCs w:val="18"/>
              </w:rPr>
            </w:pPr>
            <w:r w:rsidRPr="007330A0">
              <w:rPr>
                <w:sz w:val="18"/>
                <w:szCs w:val="18"/>
              </w:rPr>
              <w:t>4818,0</w:t>
            </w:r>
          </w:p>
        </w:tc>
      </w:tr>
      <w:tr w:rsidR="007330A0" w:rsidRPr="007330A0" w14:paraId="64C91D5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B3FC6B3" w14:textId="77777777" w:rsidR="007330A0" w:rsidRPr="007330A0" w:rsidRDefault="007330A0" w:rsidP="00E217EA">
            <w:pPr>
              <w:spacing w:line="254" w:lineRule="auto"/>
              <w:rPr>
                <w:sz w:val="18"/>
                <w:szCs w:val="18"/>
              </w:rPr>
            </w:pPr>
            <w:r w:rsidRPr="007330A0">
              <w:rPr>
                <w:sz w:val="18"/>
                <w:szCs w:val="18"/>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68E93"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89D88"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03543" w14:textId="77777777" w:rsidR="007330A0" w:rsidRPr="007330A0" w:rsidRDefault="007330A0" w:rsidP="00E217EA">
            <w:pPr>
              <w:jc w:val="both"/>
              <w:rPr>
                <w:sz w:val="18"/>
                <w:szCs w:val="18"/>
              </w:rPr>
            </w:pPr>
            <w:r w:rsidRPr="007330A0">
              <w:rPr>
                <w:sz w:val="18"/>
                <w:szCs w:val="18"/>
              </w:rPr>
              <w:t>11171000000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8106C"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DFAEB34" w14:textId="77777777" w:rsidR="007330A0" w:rsidRPr="007330A0" w:rsidRDefault="007330A0" w:rsidP="00E217EA">
            <w:pPr>
              <w:jc w:val="center"/>
              <w:rPr>
                <w:sz w:val="18"/>
                <w:szCs w:val="18"/>
              </w:rPr>
            </w:pPr>
            <w:r w:rsidRPr="007330A0">
              <w:rPr>
                <w:sz w:val="18"/>
                <w:szCs w:val="18"/>
              </w:rPr>
              <w:t>4818,0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7E1E2046" w14:textId="77777777" w:rsidR="007330A0" w:rsidRPr="007330A0" w:rsidRDefault="007330A0" w:rsidP="00E217EA">
            <w:pPr>
              <w:jc w:val="center"/>
              <w:rPr>
                <w:sz w:val="18"/>
                <w:szCs w:val="18"/>
              </w:rPr>
            </w:pPr>
            <w:r w:rsidRPr="007330A0">
              <w:rPr>
                <w:sz w:val="18"/>
                <w:szCs w:val="18"/>
              </w:rPr>
              <w:t>4818,0</w:t>
            </w:r>
          </w:p>
        </w:tc>
      </w:tr>
      <w:tr w:rsidR="007330A0" w:rsidRPr="007330A0" w14:paraId="5D160468"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277221E" w14:textId="77777777" w:rsidR="007330A0" w:rsidRPr="007330A0" w:rsidRDefault="007330A0" w:rsidP="00E217EA">
            <w:pPr>
              <w:jc w:val="both"/>
              <w:rPr>
                <w:sz w:val="18"/>
                <w:szCs w:val="18"/>
              </w:rPr>
            </w:pPr>
            <w:r w:rsidRPr="007330A0">
              <w:rPr>
                <w:sz w:val="18"/>
                <w:szCs w:val="18"/>
              </w:rPr>
              <w:t xml:space="preserve">Обеспечение детей-сирот и детей, оставшихся без попечения родителей, </w:t>
            </w:r>
            <w:r w:rsidRPr="007330A0">
              <w:rPr>
                <w:sz w:val="18"/>
                <w:szCs w:val="18"/>
              </w:rPr>
              <w:lastRenderedPageBreak/>
              <w:t>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4A360" w14:textId="77777777" w:rsidR="007330A0" w:rsidRPr="007330A0" w:rsidRDefault="007330A0" w:rsidP="00E217EA">
            <w:pPr>
              <w:jc w:val="center"/>
              <w:rPr>
                <w:sz w:val="18"/>
                <w:szCs w:val="18"/>
              </w:rPr>
            </w:pPr>
            <w:r w:rsidRPr="007330A0">
              <w:rPr>
                <w:sz w:val="18"/>
                <w:szCs w:val="18"/>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C88D8"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AA0C1" w14:textId="77777777" w:rsidR="007330A0" w:rsidRPr="007330A0" w:rsidRDefault="007330A0" w:rsidP="00E217EA">
            <w:pPr>
              <w:jc w:val="both"/>
              <w:rPr>
                <w:sz w:val="18"/>
                <w:szCs w:val="18"/>
              </w:rPr>
            </w:pPr>
            <w:r w:rsidRPr="007330A0">
              <w:rPr>
                <w:sz w:val="18"/>
                <w:szCs w:val="18"/>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60799" w14:textId="77777777" w:rsidR="007330A0" w:rsidRPr="007330A0" w:rsidRDefault="007330A0" w:rsidP="00E217EA">
            <w:pPr>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30E393F" w14:textId="77777777" w:rsidR="007330A0" w:rsidRPr="007330A0" w:rsidRDefault="007330A0" w:rsidP="00E217EA">
            <w:pPr>
              <w:jc w:val="center"/>
              <w:rPr>
                <w:sz w:val="18"/>
                <w:szCs w:val="18"/>
              </w:rPr>
            </w:pPr>
            <w:r w:rsidRPr="007330A0">
              <w:rPr>
                <w:sz w:val="18"/>
                <w:szCs w:val="18"/>
                <w:u w:val="single"/>
              </w:rPr>
              <w:t>2409,0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3B6F65C" w14:textId="77777777" w:rsidR="007330A0" w:rsidRPr="007330A0" w:rsidRDefault="007330A0" w:rsidP="00E217EA">
            <w:pPr>
              <w:jc w:val="center"/>
              <w:rPr>
                <w:sz w:val="18"/>
                <w:szCs w:val="18"/>
              </w:rPr>
            </w:pPr>
            <w:r w:rsidRPr="007330A0">
              <w:rPr>
                <w:sz w:val="18"/>
                <w:szCs w:val="18"/>
              </w:rPr>
              <w:t>2409,0</w:t>
            </w:r>
          </w:p>
        </w:tc>
      </w:tr>
      <w:tr w:rsidR="007330A0" w:rsidRPr="007330A0" w14:paraId="0B04B910"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0B3F395" w14:textId="77777777" w:rsidR="007330A0" w:rsidRPr="007330A0" w:rsidRDefault="007330A0" w:rsidP="00E217EA">
            <w:pPr>
              <w:jc w:val="both"/>
              <w:rPr>
                <w:sz w:val="18"/>
                <w:szCs w:val="18"/>
              </w:rPr>
            </w:pPr>
            <w:r w:rsidRPr="007330A0">
              <w:rPr>
                <w:sz w:val="18"/>
                <w:szCs w:val="18"/>
              </w:rPr>
              <w:lastRenderedPageBreak/>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460E4"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5C26E"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210A0E6" w14:textId="77777777" w:rsidR="007330A0" w:rsidRPr="007330A0" w:rsidRDefault="007330A0" w:rsidP="00E217EA">
            <w:pPr>
              <w:jc w:val="both"/>
              <w:rPr>
                <w:sz w:val="18"/>
                <w:szCs w:val="18"/>
              </w:rPr>
            </w:pPr>
            <w:r w:rsidRPr="007330A0">
              <w:rPr>
                <w:sz w:val="18"/>
                <w:szCs w:val="18"/>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9651A" w14:textId="77777777" w:rsidR="007330A0" w:rsidRPr="007330A0" w:rsidRDefault="007330A0" w:rsidP="00E217EA">
            <w:pPr>
              <w:jc w:val="both"/>
              <w:rPr>
                <w:sz w:val="18"/>
                <w:szCs w:val="18"/>
              </w:rPr>
            </w:pPr>
            <w:r w:rsidRPr="007330A0">
              <w:rPr>
                <w:sz w:val="18"/>
                <w:szCs w:val="18"/>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4A89692" w14:textId="77777777" w:rsidR="007330A0" w:rsidRPr="007330A0" w:rsidRDefault="007330A0" w:rsidP="00E217EA">
            <w:pPr>
              <w:jc w:val="center"/>
              <w:rPr>
                <w:sz w:val="18"/>
                <w:szCs w:val="18"/>
              </w:rPr>
            </w:pPr>
            <w:r w:rsidRPr="007330A0">
              <w:rPr>
                <w:sz w:val="18"/>
                <w:szCs w:val="18"/>
              </w:rPr>
              <w:t>2409,0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A55042" w14:textId="77777777" w:rsidR="007330A0" w:rsidRPr="007330A0" w:rsidRDefault="007330A0" w:rsidP="00E217EA">
            <w:pPr>
              <w:jc w:val="center"/>
              <w:rPr>
                <w:sz w:val="18"/>
                <w:szCs w:val="18"/>
              </w:rPr>
            </w:pPr>
            <w:r w:rsidRPr="007330A0">
              <w:rPr>
                <w:sz w:val="18"/>
                <w:szCs w:val="18"/>
              </w:rPr>
              <w:t>2409,0</w:t>
            </w:r>
          </w:p>
        </w:tc>
      </w:tr>
      <w:tr w:rsidR="007330A0" w:rsidRPr="007330A0" w14:paraId="69DCE6F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F3C606C" w14:textId="77777777" w:rsidR="007330A0" w:rsidRPr="007330A0" w:rsidRDefault="007330A0" w:rsidP="00E217EA">
            <w:pPr>
              <w:jc w:val="both"/>
              <w:rPr>
                <w:sz w:val="18"/>
                <w:szCs w:val="18"/>
              </w:rPr>
            </w:pPr>
            <w:r w:rsidRPr="007330A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BDF42"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0C084"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CA6641E" w14:textId="77777777" w:rsidR="007330A0" w:rsidRPr="007330A0" w:rsidRDefault="007330A0" w:rsidP="00E217EA">
            <w:pPr>
              <w:jc w:val="both"/>
              <w:rPr>
                <w:sz w:val="18"/>
                <w:szCs w:val="18"/>
              </w:rPr>
            </w:pPr>
            <w:r w:rsidRPr="007330A0">
              <w:rPr>
                <w:sz w:val="18"/>
                <w:szCs w:val="18"/>
              </w:rPr>
              <w:t>11171А0820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B9669" w14:textId="77777777" w:rsidR="007330A0" w:rsidRPr="007330A0" w:rsidRDefault="007330A0" w:rsidP="00E217EA">
            <w:pPr>
              <w:jc w:val="both"/>
              <w:rPr>
                <w:sz w:val="18"/>
                <w:szCs w:val="18"/>
              </w:rPr>
            </w:pPr>
            <w:r w:rsidRPr="007330A0">
              <w:rPr>
                <w:sz w:val="18"/>
                <w:szCs w:val="18"/>
              </w:rPr>
              <w:t>4</w:t>
            </w:r>
            <w:r w:rsidRPr="007330A0">
              <w:rPr>
                <w:sz w:val="18"/>
                <w:szCs w:val="18"/>
                <w:lang w:val="en-US"/>
              </w:rPr>
              <w:t>1</w:t>
            </w:r>
            <w:r w:rsidRPr="007330A0">
              <w:rPr>
                <w:sz w:val="18"/>
                <w:szCs w:val="18"/>
              </w:rPr>
              <w:t>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2A606DE" w14:textId="77777777" w:rsidR="007330A0" w:rsidRPr="007330A0" w:rsidRDefault="007330A0" w:rsidP="00E217EA">
            <w:pPr>
              <w:jc w:val="center"/>
              <w:rPr>
                <w:sz w:val="18"/>
                <w:szCs w:val="18"/>
              </w:rPr>
            </w:pPr>
            <w:r w:rsidRPr="007330A0">
              <w:rPr>
                <w:sz w:val="18"/>
                <w:szCs w:val="18"/>
              </w:rPr>
              <w:t>2409,0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66272D9" w14:textId="77777777" w:rsidR="007330A0" w:rsidRPr="007330A0" w:rsidRDefault="007330A0" w:rsidP="00E217EA">
            <w:pPr>
              <w:jc w:val="center"/>
              <w:rPr>
                <w:sz w:val="18"/>
                <w:szCs w:val="18"/>
              </w:rPr>
            </w:pPr>
            <w:r w:rsidRPr="007330A0">
              <w:rPr>
                <w:sz w:val="18"/>
                <w:szCs w:val="18"/>
              </w:rPr>
              <w:t>2409,0</w:t>
            </w:r>
          </w:p>
        </w:tc>
      </w:tr>
      <w:tr w:rsidR="007330A0" w:rsidRPr="007330A0" w14:paraId="559CBEEB"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A948BE8" w14:textId="77777777" w:rsidR="007330A0" w:rsidRPr="007330A0" w:rsidRDefault="007330A0" w:rsidP="00E217EA">
            <w:pPr>
              <w:jc w:val="both"/>
              <w:rPr>
                <w:sz w:val="18"/>
                <w:szCs w:val="18"/>
              </w:rPr>
            </w:pPr>
            <w:r w:rsidRPr="007330A0">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833C0"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18E1"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53831" w14:textId="77777777" w:rsidR="007330A0" w:rsidRPr="007330A0" w:rsidRDefault="007330A0" w:rsidP="00E217EA">
            <w:pPr>
              <w:jc w:val="both"/>
              <w:rPr>
                <w:sz w:val="18"/>
                <w:szCs w:val="18"/>
              </w:rPr>
            </w:pPr>
            <w:r w:rsidRPr="007330A0">
              <w:rPr>
                <w:sz w:val="18"/>
                <w:szCs w:val="18"/>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A271" w14:textId="77777777" w:rsidR="007330A0" w:rsidRPr="007330A0" w:rsidRDefault="007330A0" w:rsidP="00E217EA">
            <w:pPr>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899F71" w14:textId="77777777" w:rsidR="007330A0" w:rsidRPr="007330A0" w:rsidRDefault="007330A0" w:rsidP="00E217EA">
            <w:pPr>
              <w:jc w:val="center"/>
              <w:rPr>
                <w:sz w:val="18"/>
                <w:szCs w:val="18"/>
              </w:rPr>
            </w:pPr>
            <w:r w:rsidRPr="007330A0">
              <w:rPr>
                <w:sz w:val="18"/>
                <w:szCs w:val="18"/>
                <w:u w:val="single"/>
              </w:rPr>
              <w:t>2409,0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1B69C74" w14:textId="77777777" w:rsidR="007330A0" w:rsidRPr="007330A0" w:rsidRDefault="007330A0" w:rsidP="00E217EA">
            <w:pPr>
              <w:jc w:val="center"/>
              <w:rPr>
                <w:sz w:val="18"/>
                <w:szCs w:val="18"/>
              </w:rPr>
            </w:pPr>
            <w:r w:rsidRPr="007330A0">
              <w:rPr>
                <w:sz w:val="18"/>
                <w:szCs w:val="18"/>
                <w:u w:val="single"/>
              </w:rPr>
              <w:t>2409,0</w:t>
            </w:r>
          </w:p>
        </w:tc>
      </w:tr>
      <w:tr w:rsidR="007330A0" w:rsidRPr="007330A0" w14:paraId="27BDF77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95520BA"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56ADE"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A4B0"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9C7A5D7" w14:textId="77777777" w:rsidR="007330A0" w:rsidRPr="007330A0" w:rsidRDefault="007330A0" w:rsidP="00E217EA">
            <w:pPr>
              <w:jc w:val="both"/>
              <w:rPr>
                <w:sz w:val="18"/>
                <w:szCs w:val="18"/>
              </w:rPr>
            </w:pPr>
            <w:r w:rsidRPr="007330A0">
              <w:rPr>
                <w:sz w:val="18"/>
                <w:szCs w:val="18"/>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01E5" w14:textId="77777777" w:rsidR="007330A0" w:rsidRPr="007330A0" w:rsidRDefault="007330A0" w:rsidP="00E217EA">
            <w:pPr>
              <w:jc w:val="both"/>
              <w:rPr>
                <w:sz w:val="18"/>
                <w:szCs w:val="18"/>
              </w:rPr>
            </w:pPr>
            <w:r w:rsidRPr="007330A0">
              <w:rPr>
                <w:sz w:val="18"/>
                <w:szCs w:val="18"/>
              </w:rPr>
              <w:t>400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87F9166" w14:textId="77777777" w:rsidR="007330A0" w:rsidRPr="007330A0" w:rsidRDefault="007330A0" w:rsidP="00E217EA">
            <w:pPr>
              <w:jc w:val="center"/>
              <w:rPr>
                <w:sz w:val="18"/>
                <w:szCs w:val="18"/>
              </w:rPr>
            </w:pPr>
            <w:r w:rsidRPr="007330A0">
              <w:rPr>
                <w:sz w:val="18"/>
                <w:szCs w:val="18"/>
              </w:rPr>
              <w:t>2409,0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20F9BC6A" w14:textId="77777777" w:rsidR="007330A0" w:rsidRPr="007330A0" w:rsidRDefault="007330A0" w:rsidP="00E217EA">
            <w:pPr>
              <w:jc w:val="center"/>
              <w:rPr>
                <w:sz w:val="18"/>
                <w:szCs w:val="18"/>
              </w:rPr>
            </w:pPr>
            <w:r w:rsidRPr="007330A0">
              <w:rPr>
                <w:sz w:val="18"/>
                <w:szCs w:val="18"/>
              </w:rPr>
              <w:t>2409,0</w:t>
            </w:r>
          </w:p>
        </w:tc>
      </w:tr>
      <w:tr w:rsidR="007330A0" w:rsidRPr="007330A0" w14:paraId="07E423E4"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DCC4D1A" w14:textId="77777777" w:rsidR="007330A0" w:rsidRPr="007330A0" w:rsidRDefault="007330A0" w:rsidP="00E217EA">
            <w:pPr>
              <w:jc w:val="both"/>
              <w:rPr>
                <w:sz w:val="18"/>
                <w:szCs w:val="18"/>
              </w:rPr>
            </w:pPr>
            <w:r w:rsidRPr="007330A0">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6BE5A" w14:textId="77777777" w:rsidR="007330A0" w:rsidRPr="007330A0" w:rsidRDefault="007330A0" w:rsidP="00E217EA">
            <w:pPr>
              <w:jc w:val="center"/>
              <w:rPr>
                <w:sz w:val="18"/>
                <w:szCs w:val="18"/>
              </w:rPr>
            </w:pPr>
            <w:r w:rsidRPr="007330A0">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6FB7" w14:textId="77777777" w:rsidR="007330A0" w:rsidRPr="007330A0" w:rsidRDefault="007330A0" w:rsidP="00E217EA">
            <w:pPr>
              <w:jc w:val="center"/>
              <w:rPr>
                <w:sz w:val="18"/>
                <w:szCs w:val="18"/>
              </w:rPr>
            </w:pPr>
            <w:r w:rsidRPr="007330A0">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417A456" w14:textId="77777777" w:rsidR="007330A0" w:rsidRPr="007330A0" w:rsidRDefault="007330A0" w:rsidP="00E217EA">
            <w:pPr>
              <w:snapToGrid w:val="0"/>
              <w:jc w:val="both"/>
              <w:rPr>
                <w:b/>
                <w:sz w:val="18"/>
                <w:szCs w:val="18"/>
              </w:rPr>
            </w:pPr>
            <w:r w:rsidRPr="007330A0">
              <w:rPr>
                <w:sz w:val="18"/>
                <w:szCs w:val="18"/>
              </w:rPr>
              <w:t>11171R0820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83D73" w14:textId="77777777" w:rsidR="007330A0" w:rsidRPr="007330A0" w:rsidRDefault="007330A0" w:rsidP="00E217EA">
            <w:pPr>
              <w:snapToGrid w:val="0"/>
              <w:jc w:val="center"/>
              <w:rPr>
                <w:b/>
                <w:sz w:val="18"/>
                <w:szCs w:val="18"/>
              </w:rPr>
            </w:pPr>
            <w:r w:rsidRPr="007330A0">
              <w:rPr>
                <w:sz w:val="18"/>
                <w:szCs w:val="18"/>
              </w:rPr>
              <w:t>410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92A4630" w14:textId="77777777" w:rsidR="007330A0" w:rsidRPr="007330A0" w:rsidRDefault="007330A0" w:rsidP="00E217EA">
            <w:pPr>
              <w:jc w:val="center"/>
              <w:rPr>
                <w:sz w:val="18"/>
                <w:szCs w:val="18"/>
                <w:highlight w:val="yellow"/>
              </w:rPr>
            </w:pPr>
            <w:r w:rsidRPr="007330A0">
              <w:rPr>
                <w:sz w:val="18"/>
                <w:szCs w:val="18"/>
              </w:rPr>
              <w:t>2409,0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5D35802" w14:textId="77777777" w:rsidR="007330A0" w:rsidRPr="007330A0" w:rsidRDefault="007330A0" w:rsidP="00E217EA">
            <w:pPr>
              <w:jc w:val="center"/>
              <w:rPr>
                <w:sz w:val="18"/>
                <w:szCs w:val="18"/>
                <w:highlight w:val="yellow"/>
              </w:rPr>
            </w:pPr>
            <w:r w:rsidRPr="007330A0">
              <w:rPr>
                <w:sz w:val="18"/>
                <w:szCs w:val="18"/>
              </w:rPr>
              <w:t>2409,0</w:t>
            </w:r>
          </w:p>
        </w:tc>
      </w:tr>
      <w:tr w:rsidR="007330A0" w:rsidRPr="007330A0" w14:paraId="4F791143"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641892A" w14:textId="77777777" w:rsidR="007330A0" w:rsidRPr="007330A0" w:rsidRDefault="007330A0" w:rsidP="00E217EA">
            <w:pPr>
              <w:jc w:val="both"/>
              <w:rPr>
                <w:b/>
                <w:bCs/>
                <w:sz w:val="18"/>
                <w:szCs w:val="18"/>
              </w:rPr>
            </w:pPr>
            <w:r w:rsidRPr="007330A0">
              <w:rPr>
                <w:b/>
                <w:bCs/>
                <w:sz w:val="18"/>
                <w:szCs w:val="18"/>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7F7F6" w14:textId="77777777" w:rsidR="007330A0" w:rsidRPr="007330A0" w:rsidRDefault="007330A0" w:rsidP="00E217EA">
            <w:pPr>
              <w:jc w:val="center"/>
              <w:rPr>
                <w:b/>
                <w:bCs/>
                <w:sz w:val="18"/>
                <w:szCs w:val="18"/>
              </w:rPr>
            </w:pPr>
            <w:r w:rsidRPr="007330A0">
              <w:rPr>
                <w:b/>
                <w:bCs/>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05AD5" w14:textId="77777777" w:rsidR="007330A0" w:rsidRPr="007330A0" w:rsidRDefault="007330A0" w:rsidP="00E217EA">
            <w:pPr>
              <w:jc w:val="center"/>
              <w:rPr>
                <w:b/>
                <w:bCs/>
                <w:sz w:val="18"/>
                <w:szCs w:val="18"/>
              </w:rPr>
            </w:pPr>
            <w:r w:rsidRPr="007330A0">
              <w:rPr>
                <w:b/>
                <w:bCs/>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3195546" w14:textId="77777777" w:rsidR="007330A0" w:rsidRPr="007330A0" w:rsidRDefault="007330A0" w:rsidP="00E217EA">
            <w:pPr>
              <w:snapToGrid w:val="0"/>
              <w:jc w:val="both"/>
              <w:rPr>
                <w:b/>
                <w:bCs/>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94B99" w14:textId="77777777" w:rsidR="007330A0" w:rsidRPr="007330A0" w:rsidRDefault="007330A0" w:rsidP="00E217EA">
            <w:pPr>
              <w:snapToGrid w:val="0"/>
              <w:jc w:val="center"/>
              <w:rPr>
                <w:b/>
                <w:bCs/>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61F5F" w14:textId="77777777" w:rsidR="007330A0" w:rsidRPr="007330A0" w:rsidRDefault="007330A0" w:rsidP="00E217EA">
            <w:pPr>
              <w:jc w:val="center"/>
              <w:rPr>
                <w:b/>
                <w:bCs/>
                <w:sz w:val="18"/>
                <w:szCs w:val="18"/>
              </w:rPr>
            </w:pPr>
            <w:r w:rsidRPr="007330A0">
              <w:rPr>
                <w:b/>
                <w:sz w:val="18"/>
                <w:szCs w:val="18"/>
              </w:rPr>
              <w:t>2178,6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E63D7" w14:textId="77777777" w:rsidR="007330A0" w:rsidRPr="007330A0" w:rsidRDefault="007330A0" w:rsidP="00E217EA">
            <w:pPr>
              <w:jc w:val="center"/>
              <w:rPr>
                <w:b/>
                <w:bCs/>
                <w:sz w:val="18"/>
                <w:szCs w:val="18"/>
              </w:rPr>
            </w:pPr>
            <w:r w:rsidRPr="007330A0">
              <w:rPr>
                <w:b/>
                <w:sz w:val="18"/>
                <w:szCs w:val="18"/>
              </w:rPr>
              <w:t>2198,6</w:t>
            </w:r>
          </w:p>
        </w:tc>
      </w:tr>
      <w:tr w:rsidR="007330A0" w:rsidRPr="007330A0" w14:paraId="031F382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2980F3A" w14:textId="77777777" w:rsidR="007330A0" w:rsidRPr="007330A0" w:rsidRDefault="007330A0" w:rsidP="00E217EA">
            <w:pPr>
              <w:jc w:val="both"/>
              <w:rPr>
                <w:sz w:val="18"/>
                <w:szCs w:val="18"/>
              </w:rPr>
            </w:pPr>
            <w:r w:rsidRPr="007330A0">
              <w:rPr>
                <w:b/>
                <w:sz w:val="18"/>
                <w:szCs w:val="18"/>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26BF" w14:textId="77777777" w:rsidR="007330A0" w:rsidRPr="007330A0" w:rsidRDefault="007330A0" w:rsidP="00E217EA">
            <w:pPr>
              <w:jc w:val="center"/>
              <w:rPr>
                <w:sz w:val="18"/>
                <w:szCs w:val="18"/>
              </w:rPr>
            </w:pPr>
            <w:r w:rsidRPr="007330A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43ED6" w14:textId="77777777" w:rsidR="007330A0" w:rsidRPr="007330A0" w:rsidRDefault="007330A0" w:rsidP="00E217EA">
            <w:pPr>
              <w:jc w:val="center"/>
              <w:rPr>
                <w:sz w:val="18"/>
                <w:szCs w:val="18"/>
              </w:rPr>
            </w:pPr>
            <w:r w:rsidRPr="007330A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B5C3A" w14:textId="77777777" w:rsidR="007330A0" w:rsidRPr="007330A0" w:rsidRDefault="007330A0"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DF7A9"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A2D906" w14:textId="77777777" w:rsidR="007330A0" w:rsidRPr="007330A0" w:rsidRDefault="007330A0" w:rsidP="00E217EA">
            <w:pPr>
              <w:jc w:val="center"/>
              <w:rPr>
                <w:sz w:val="18"/>
                <w:szCs w:val="18"/>
              </w:rPr>
            </w:pPr>
            <w:r w:rsidRPr="007330A0">
              <w:rPr>
                <w:b/>
                <w:sz w:val="18"/>
                <w:szCs w:val="18"/>
              </w:rPr>
              <w:t>2178,6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C91B8" w14:textId="77777777" w:rsidR="007330A0" w:rsidRPr="007330A0" w:rsidRDefault="007330A0" w:rsidP="00E217EA">
            <w:pPr>
              <w:jc w:val="center"/>
              <w:rPr>
                <w:sz w:val="18"/>
                <w:szCs w:val="18"/>
              </w:rPr>
            </w:pPr>
            <w:r w:rsidRPr="007330A0">
              <w:rPr>
                <w:b/>
                <w:sz w:val="18"/>
                <w:szCs w:val="18"/>
              </w:rPr>
              <w:t>2198,6</w:t>
            </w:r>
          </w:p>
        </w:tc>
      </w:tr>
      <w:tr w:rsidR="007330A0" w:rsidRPr="007330A0" w14:paraId="20D46A7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FBB0BC2" w14:textId="77777777" w:rsidR="007330A0" w:rsidRPr="007330A0" w:rsidRDefault="007330A0" w:rsidP="00E217EA">
            <w:pPr>
              <w:jc w:val="both"/>
              <w:rPr>
                <w:sz w:val="18"/>
                <w:szCs w:val="18"/>
              </w:rPr>
            </w:pPr>
            <w:r w:rsidRPr="007330A0">
              <w:rPr>
                <w:b/>
                <w:sz w:val="18"/>
                <w:szCs w:val="18"/>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0386" w14:textId="77777777" w:rsidR="007330A0" w:rsidRPr="007330A0" w:rsidRDefault="007330A0" w:rsidP="00E217EA">
            <w:pPr>
              <w:jc w:val="center"/>
              <w:rPr>
                <w:sz w:val="18"/>
                <w:szCs w:val="18"/>
              </w:rPr>
            </w:pPr>
            <w:r w:rsidRPr="007330A0">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6E154" w14:textId="77777777" w:rsidR="007330A0" w:rsidRPr="007330A0" w:rsidRDefault="007330A0" w:rsidP="00E217EA">
            <w:pPr>
              <w:jc w:val="center"/>
              <w:rPr>
                <w:sz w:val="18"/>
                <w:szCs w:val="18"/>
              </w:rPr>
            </w:pPr>
            <w:r w:rsidRPr="007330A0">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2F74" w14:textId="77777777" w:rsidR="007330A0" w:rsidRPr="007330A0" w:rsidRDefault="007330A0" w:rsidP="00E217EA">
            <w:pPr>
              <w:jc w:val="both"/>
              <w:rPr>
                <w:sz w:val="18"/>
                <w:szCs w:val="18"/>
              </w:rPr>
            </w:pPr>
            <w:r w:rsidRPr="007330A0">
              <w:rPr>
                <w:b/>
                <w:sz w:val="18"/>
                <w:szCs w:val="18"/>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C4A1C" w14:textId="77777777" w:rsidR="007330A0" w:rsidRPr="007330A0" w:rsidRDefault="007330A0" w:rsidP="00E217EA">
            <w:pPr>
              <w:snapToGrid w:val="0"/>
              <w:jc w:val="center"/>
              <w:rPr>
                <w:b/>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DF3ED43" w14:textId="77777777" w:rsidR="007330A0" w:rsidRPr="007330A0" w:rsidRDefault="007330A0" w:rsidP="00E217EA">
            <w:pPr>
              <w:jc w:val="center"/>
              <w:rPr>
                <w:sz w:val="18"/>
                <w:szCs w:val="18"/>
              </w:rPr>
            </w:pPr>
          </w:p>
          <w:p w14:paraId="51E1FC0E" w14:textId="77777777" w:rsidR="007330A0" w:rsidRPr="007330A0" w:rsidRDefault="007330A0" w:rsidP="00E217EA">
            <w:pPr>
              <w:jc w:val="center"/>
              <w:rPr>
                <w:b/>
                <w:sz w:val="18"/>
                <w:szCs w:val="18"/>
              </w:rPr>
            </w:pPr>
            <w:r w:rsidRPr="007330A0">
              <w:rPr>
                <w:b/>
                <w:sz w:val="18"/>
                <w:szCs w:val="18"/>
              </w:rPr>
              <w:t>1611,6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58F8152" w14:textId="77777777" w:rsidR="007330A0" w:rsidRPr="007330A0" w:rsidRDefault="007330A0" w:rsidP="00E217EA">
            <w:pPr>
              <w:jc w:val="center"/>
              <w:rPr>
                <w:sz w:val="18"/>
                <w:szCs w:val="18"/>
              </w:rPr>
            </w:pPr>
          </w:p>
          <w:p w14:paraId="4D6117A1" w14:textId="77777777" w:rsidR="007330A0" w:rsidRPr="007330A0" w:rsidRDefault="007330A0" w:rsidP="00E217EA">
            <w:pPr>
              <w:jc w:val="center"/>
              <w:rPr>
                <w:b/>
                <w:sz w:val="18"/>
                <w:szCs w:val="18"/>
              </w:rPr>
            </w:pPr>
            <w:r w:rsidRPr="007330A0">
              <w:rPr>
                <w:b/>
                <w:sz w:val="18"/>
                <w:szCs w:val="18"/>
              </w:rPr>
              <w:t>1611,6</w:t>
            </w:r>
          </w:p>
        </w:tc>
      </w:tr>
      <w:tr w:rsidR="007330A0" w:rsidRPr="007330A0" w14:paraId="681C713D"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004E4B9" w14:textId="77777777" w:rsidR="007330A0" w:rsidRPr="007330A0" w:rsidRDefault="007330A0" w:rsidP="00E217EA">
            <w:pPr>
              <w:jc w:val="both"/>
              <w:rPr>
                <w:sz w:val="18"/>
                <w:szCs w:val="18"/>
              </w:rPr>
            </w:pPr>
            <w:r w:rsidRPr="007330A0">
              <w:rPr>
                <w:sz w:val="18"/>
                <w:szCs w:val="18"/>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734FF"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DF6C"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00255"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w:t>
            </w:r>
            <w:r w:rsidRPr="007330A0">
              <w:rPr>
                <w:sz w:val="18"/>
                <w:szCs w:val="18"/>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65763"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F634902" w14:textId="77777777" w:rsidR="007330A0" w:rsidRPr="007330A0" w:rsidRDefault="007330A0" w:rsidP="00E217EA">
            <w:pPr>
              <w:jc w:val="center"/>
              <w:rPr>
                <w:sz w:val="18"/>
                <w:szCs w:val="18"/>
              </w:rPr>
            </w:pPr>
            <w:r w:rsidRPr="007330A0">
              <w:rPr>
                <w:sz w:val="18"/>
                <w:szCs w:val="18"/>
              </w:rPr>
              <w:t>1611,6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EF4959C" w14:textId="77777777" w:rsidR="007330A0" w:rsidRPr="007330A0" w:rsidRDefault="007330A0" w:rsidP="00E217EA">
            <w:pPr>
              <w:jc w:val="center"/>
              <w:rPr>
                <w:sz w:val="18"/>
                <w:szCs w:val="18"/>
              </w:rPr>
            </w:pPr>
            <w:r w:rsidRPr="007330A0">
              <w:rPr>
                <w:sz w:val="18"/>
                <w:szCs w:val="18"/>
              </w:rPr>
              <w:t>1611,6</w:t>
            </w:r>
          </w:p>
        </w:tc>
      </w:tr>
      <w:tr w:rsidR="007330A0" w:rsidRPr="007330A0" w14:paraId="1BDE2B2F"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6311CC2" w14:textId="77777777" w:rsidR="007330A0" w:rsidRPr="007330A0" w:rsidRDefault="007330A0" w:rsidP="00E217EA">
            <w:pPr>
              <w:jc w:val="both"/>
              <w:rPr>
                <w:sz w:val="18"/>
                <w:szCs w:val="18"/>
              </w:rPr>
            </w:pPr>
            <w:r w:rsidRPr="007330A0">
              <w:rPr>
                <w:sz w:val="18"/>
                <w:szCs w:val="18"/>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1206"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537F6"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0B2A9"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AC27" w14:textId="77777777" w:rsidR="007330A0" w:rsidRPr="007330A0" w:rsidRDefault="007330A0" w:rsidP="00E217EA">
            <w:pPr>
              <w:snapToGrid w:val="0"/>
              <w:jc w:val="cente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D8314D5" w14:textId="77777777" w:rsidR="007330A0" w:rsidRPr="007330A0" w:rsidRDefault="007330A0" w:rsidP="00E217EA">
            <w:pPr>
              <w:jc w:val="center"/>
              <w:rPr>
                <w:sz w:val="18"/>
                <w:szCs w:val="18"/>
              </w:rPr>
            </w:pPr>
            <w:r w:rsidRPr="007330A0">
              <w:rPr>
                <w:sz w:val="18"/>
                <w:szCs w:val="18"/>
              </w:rPr>
              <w:t>1611,6</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8C2FFDA" w14:textId="77777777" w:rsidR="007330A0" w:rsidRPr="007330A0" w:rsidRDefault="007330A0" w:rsidP="00E217EA">
            <w:pPr>
              <w:jc w:val="center"/>
              <w:rPr>
                <w:sz w:val="18"/>
                <w:szCs w:val="18"/>
              </w:rPr>
            </w:pPr>
            <w:r w:rsidRPr="007330A0">
              <w:rPr>
                <w:sz w:val="18"/>
                <w:szCs w:val="18"/>
              </w:rPr>
              <w:t>1611,6</w:t>
            </w:r>
          </w:p>
        </w:tc>
      </w:tr>
      <w:tr w:rsidR="007330A0" w:rsidRPr="007330A0" w14:paraId="67E83D9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352B6D83" w14:textId="77777777" w:rsidR="007330A0" w:rsidRPr="007330A0" w:rsidRDefault="007330A0" w:rsidP="00E217EA">
            <w:pPr>
              <w:jc w:val="both"/>
              <w:rPr>
                <w:sz w:val="18"/>
                <w:szCs w:val="18"/>
              </w:rPr>
            </w:pPr>
            <w:r w:rsidRPr="007330A0">
              <w:rPr>
                <w:sz w:val="18"/>
                <w:szCs w:val="18"/>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50059"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B344A"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1F28B"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29B69" w14:textId="77777777" w:rsidR="007330A0" w:rsidRPr="007330A0" w:rsidRDefault="007330A0" w:rsidP="00E217EA">
            <w:pPr>
              <w:snapToGrid w:val="0"/>
              <w:jc w:val="center"/>
              <w:rPr>
                <w:sz w:val="18"/>
                <w:szCs w:val="18"/>
                <w:lang w:val="en-US"/>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0C79D" w14:textId="77777777" w:rsidR="007330A0" w:rsidRPr="007330A0" w:rsidRDefault="007330A0" w:rsidP="00E217EA">
            <w:pPr>
              <w:jc w:val="center"/>
              <w:rPr>
                <w:sz w:val="18"/>
                <w:szCs w:val="18"/>
              </w:rPr>
            </w:pPr>
            <w:r w:rsidRPr="007330A0">
              <w:rPr>
                <w:sz w:val="18"/>
                <w:szCs w:val="18"/>
              </w:rPr>
              <w:t>1611,6</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69BE9" w14:textId="77777777" w:rsidR="007330A0" w:rsidRPr="007330A0" w:rsidRDefault="007330A0" w:rsidP="00E217EA">
            <w:pPr>
              <w:jc w:val="center"/>
              <w:rPr>
                <w:sz w:val="18"/>
                <w:szCs w:val="18"/>
              </w:rPr>
            </w:pPr>
            <w:r w:rsidRPr="007330A0">
              <w:rPr>
                <w:sz w:val="18"/>
                <w:szCs w:val="18"/>
              </w:rPr>
              <w:t>1611,6</w:t>
            </w:r>
          </w:p>
        </w:tc>
      </w:tr>
      <w:tr w:rsidR="007330A0" w:rsidRPr="007330A0" w14:paraId="288BCCB7"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38FC51D"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9BBA8"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0F8DE"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83883"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CC797" w14:textId="77777777" w:rsidR="007330A0" w:rsidRPr="007330A0" w:rsidRDefault="007330A0" w:rsidP="00E217EA">
            <w:pPr>
              <w:jc w:val="center"/>
              <w:rPr>
                <w:sz w:val="18"/>
                <w:szCs w:val="18"/>
              </w:rPr>
            </w:pPr>
            <w:r w:rsidRPr="007330A0">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C911" w14:textId="77777777" w:rsidR="007330A0" w:rsidRPr="007330A0" w:rsidRDefault="007330A0" w:rsidP="00E217EA">
            <w:pPr>
              <w:jc w:val="center"/>
              <w:rPr>
                <w:sz w:val="18"/>
                <w:szCs w:val="18"/>
              </w:rPr>
            </w:pPr>
            <w:r w:rsidRPr="007330A0">
              <w:rPr>
                <w:sz w:val="18"/>
                <w:szCs w:val="18"/>
              </w:rPr>
              <w:t>1538,2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B6984" w14:textId="77777777" w:rsidR="007330A0" w:rsidRPr="007330A0" w:rsidRDefault="007330A0" w:rsidP="00E217EA">
            <w:pPr>
              <w:jc w:val="center"/>
              <w:rPr>
                <w:sz w:val="18"/>
                <w:szCs w:val="18"/>
              </w:rPr>
            </w:pPr>
            <w:r w:rsidRPr="007330A0">
              <w:rPr>
                <w:sz w:val="18"/>
                <w:szCs w:val="18"/>
              </w:rPr>
              <w:t>1538,2</w:t>
            </w:r>
          </w:p>
        </w:tc>
      </w:tr>
      <w:tr w:rsidR="007330A0" w:rsidRPr="007330A0" w14:paraId="13EBFC20"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6394134"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72EA0"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47596"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FBD94"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B88D" w14:textId="77777777" w:rsidR="007330A0" w:rsidRPr="007330A0" w:rsidRDefault="007330A0" w:rsidP="00E217EA">
            <w:pPr>
              <w:jc w:val="center"/>
              <w:rPr>
                <w:sz w:val="18"/>
                <w:szCs w:val="18"/>
              </w:rPr>
            </w:pPr>
            <w:r w:rsidRPr="007330A0">
              <w:rPr>
                <w:sz w:val="18"/>
                <w:szCs w:val="18"/>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CAE46" w14:textId="77777777" w:rsidR="007330A0" w:rsidRPr="007330A0" w:rsidRDefault="007330A0" w:rsidP="00E217EA">
            <w:pPr>
              <w:jc w:val="center"/>
              <w:rPr>
                <w:sz w:val="18"/>
                <w:szCs w:val="18"/>
              </w:rPr>
            </w:pPr>
            <w:r w:rsidRPr="007330A0">
              <w:rPr>
                <w:sz w:val="18"/>
                <w:szCs w:val="18"/>
              </w:rPr>
              <w:t>1538,2</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67DFB" w14:textId="77777777" w:rsidR="007330A0" w:rsidRPr="007330A0" w:rsidRDefault="007330A0" w:rsidP="00E217EA">
            <w:pPr>
              <w:jc w:val="center"/>
              <w:rPr>
                <w:sz w:val="18"/>
                <w:szCs w:val="18"/>
              </w:rPr>
            </w:pPr>
            <w:r w:rsidRPr="007330A0">
              <w:rPr>
                <w:sz w:val="18"/>
                <w:szCs w:val="18"/>
              </w:rPr>
              <w:t>1538,2</w:t>
            </w:r>
          </w:p>
        </w:tc>
      </w:tr>
      <w:tr w:rsidR="007330A0" w:rsidRPr="007330A0" w14:paraId="46925662"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5F34075A"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AFC95"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8C7C1"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18F9"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EC479" w14:textId="77777777" w:rsidR="007330A0" w:rsidRPr="007330A0" w:rsidRDefault="007330A0" w:rsidP="00E217EA">
            <w:pPr>
              <w:jc w:val="cente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42C1" w14:textId="77777777" w:rsidR="007330A0" w:rsidRPr="007330A0" w:rsidRDefault="007330A0" w:rsidP="00E217EA">
            <w:pPr>
              <w:jc w:val="center"/>
              <w:rPr>
                <w:sz w:val="18"/>
                <w:szCs w:val="18"/>
              </w:rPr>
            </w:pPr>
            <w:r w:rsidRPr="007330A0">
              <w:rPr>
                <w:sz w:val="18"/>
                <w:szCs w:val="18"/>
              </w:rPr>
              <w:t>73,4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1B610" w14:textId="77777777" w:rsidR="007330A0" w:rsidRPr="007330A0" w:rsidRDefault="007330A0" w:rsidP="00E217EA">
            <w:pPr>
              <w:jc w:val="center"/>
              <w:rPr>
                <w:sz w:val="18"/>
                <w:szCs w:val="18"/>
              </w:rPr>
            </w:pPr>
            <w:r w:rsidRPr="007330A0">
              <w:rPr>
                <w:sz w:val="18"/>
                <w:szCs w:val="18"/>
              </w:rPr>
              <w:t>73,4</w:t>
            </w:r>
          </w:p>
        </w:tc>
      </w:tr>
      <w:tr w:rsidR="007330A0" w:rsidRPr="007330A0" w14:paraId="5BF88010"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7708CDE2"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F409A"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E2431"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5A3F"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5F2AF" w14:textId="77777777" w:rsidR="007330A0" w:rsidRPr="007330A0" w:rsidRDefault="007330A0" w:rsidP="00E217EA">
            <w:pPr>
              <w:jc w:val="center"/>
              <w:rPr>
                <w:sz w:val="18"/>
                <w:szCs w:val="18"/>
              </w:rPr>
            </w:pPr>
            <w:r w:rsidRPr="007330A0">
              <w:rPr>
                <w:sz w:val="18"/>
                <w:szCs w:val="18"/>
              </w:rPr>
              <w:t>240</w:t>
            </w: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0E93" w14:textId="77777777" w:rsidR="007330A0" w:rsidRPr="007330A0" w:rsidRDefault="007330A0" w:rsidP="00E217EA">
            <w:pPr>
              <w:jc w:val="center"/>
              <w:rPr>
                <w:sz w:val="18"/>
                <w:szCs w:val="18"/>
              </w:rPr>
            </w:pPr>
            <w:r w:rsidRPr="007330A0">
              <w:rPr>
                <w:sz w:val="18"/>
                <w:szCs w:val="18"/>
              </w:rPr>
              <w:t>73,4</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7DF90" w14:textId="77777777" w:rsidR="007330A0" w:rsidRPr="007330A0" w:rsidRDefault="007330A0" w:rsidP="00E217EA">
            <w:pPr>
              <w:jc w:val="center"/>
              <w:rPr>
                <w:sz w:val="18"/>
                <w:szCs w:val="18"/>
              </w:rPr>
            </w:pPr>
            <w:r w:rsidRPr="007330A0">
              <w:rPr>
                <w:sz w:val="18"/>
                <w:szCs w:val="18"/>
              </w:rPr>
              <w:t>73,4</w:t>
            </w:r>
          </w:p>
        </w:tc>
      </w:tr>
      <w:tr w:rsidR="007330A0" w:rsidRPr="007330A0" w14:paraId="7AA7D190" w14:textId="77777777" w:rsidTr="00F23C9E">
        <w:tc>
          <w:tcPr>
            <w:tcW w:w="3403" w:type="dxa"/>
            <w:tcBorders>
              <w:top w:val="single" w:sz="4" w:space="0" w:color="auto"/>
              <w:left w:val="single" w:sz="4" w:space="0" w:color="auto"/>
              <w:bottom w:val="single" w:sz="4" w:space="0" w:color="auto"/>
              <w:right w:val="single" w:sz="4" w:space="0" w:color="auto"/>
            </w:tcBorders>
          </w:tcPr>
          <w:p w14:paraId="6755BD40" w14:textId="77777777" w:rsidR="007330A0" w:rsidRPr="007330A0" w:rsidRDefault="007330A0" w:rsidP="00E217EA">
            <w:pPr>
              <w:rPr>
                <w:sz w:val="18"/>
                <w:szCs w:val="18"/>
              </w:rPr>
            </w:pPr>
            <w:r w:rsidRPr="007330A0">
              <w:rPr>
                <w:sz w:val="18"/>
                <w:szCs w:val="18"/>
              </w:rPr>
              <w:t>Реализация иных муниципальных функций</w:t>
            </w:r>
          </w:p>
        </w:tc>
        <w:tc>
          <w:tcPr>
            <w:tcW w:w="699" w:type="dxa"/>
            <w:tcBorders>
              <w:top w:val="single" w:sz="4" w:space="0" w:color="auto"/>
              <w:left w:val="single" w:sz="4" w:space="0" w:color="auto"/>
              <w:bottom w:val="single" w:sz="4" w:space="0" w:color="auto"/>
              <w:right w:val="single" w:sz="4" w:space="0" w:color="auto"/>
            </w:tcBorders>
          </w:tcPr>
          <w:p w14:paraId="5F4A3F7A"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3E72157E"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39AF6B60" w14:textId="77777777" w:rsidR="007330A0" w:rsidRPr="007330A0" w:rsidRDefault="007330A0" w:rsidP="00E217EA">
            <w:pPr>
              <w:rPr>
                <w:sz w:val="18"/>
                <w:szCs w:val="18"/>
              </w:rPr>
            </w:pPr>
            <w:r w:rsidRPr="007330A0">
              <w:rPr>
                <w:sz w:val="18"/>
                <w:szCs w:val="18"/>
              </w:rPr>
              <w:t>7900000000</w:t>
            </w:r>
          </w:p>
        </w:tc>
        <w:tc>
          <w:tcPr>
            <w:tcW w:w="706" w:type="dxa"/>
            <w:tcBorders>
              <w:top w:val="single" w:sz="4" w:space="0" w:color="auto"/>
              <w:left w:val="single" w:sz="4" w:space="0" w:color="auto"/>
              <w:bottom w:val="single" w:sz="4" w:space="0" w:color="auto"/>
              <w:right w:val="single" w:sz="4" w:space="0" w:color="auto"/>
            </w:tcBorders>
          </w:tcPr>
          <w:p w14:paraId="19B70B3C" w14:textId="77777777" w:rsidR="007330A0" w:rsidRPr="007330A0" w:rsidRDefault="007330A0" w:rsidP="00E217EA">
            <w:pP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E36A99B" w14:textId="77777777" w:rsidR="007330A0" w:rsidRPr="007330A0" w:rsidRDefault="007330A0" w:rsidP="00E217EA">
            <w:pPr>
              <w:jc w:val="center"/>
              <w:rPr>
                <w:sz w:val="18"/>
                <w:szCs w:val="18"/>
              </w:rPr>
            </w:pPr>
            <w:r w:rsidRPr="007330A0">
              <w:rPr>
                <w:sz w:val="18"/>
                <w:szCs w:val="18"/>
              </w:rPr>
              <w:t>502,2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156A9D" w14:textId="77777777" w:rsidR="007330A0" w:rsidRPr="007330A0" w:rsidRDefault="007330A0" w:rsidP="00E217EA">
            <w:pPr>
              <w:jc w:val="center"/>
              <w:rPr>
                <w:sz w:val="18"/>
                <w:szCs w:val="18"/>
              </w:rPr>
            </w:pPr>
            <w:r w:rsidRPr="007330A0">
              <w:rPr>
                <w:sz w:val="18"/>
                <w:szCs w:val="18"/>
              </w:rPr>
              <w:t>482,2</w:t>
            </w:r>
          </w:p>
        </w:tc>
      </w:tr>
      <w:tr w:rsidR="007330A0" w:rsidRPr="007330A0" w14:paraId="3831B807" w14:textId="77777777" w:rsidTr="00F23C9E">
        <w:tc>
          <w:tcPr>
            <w:tcW w:w="3403" w:type="dxa"/>
            <w:tcBorders>
              <w:top w:val="single" w:sz="4" w:space="0" w:color="auto"/>
              <w:left w:val="single" w:sz="4" w:space="0" w:color="auto"/>
              <w:bottom w:val="single" w:sz="4" w:space="0" w:color="auto"/>
              <w:right w:val="single" w:sz="4" w:space="0" w:color="auto"/>
            </w:tcBorders>
          </w:tcPr>
          <w:p w14:paraId="131F7AED" w14:textId="77777777" w:rsidR="007330A0" w:rsidRPr="007330A0" w:rsidRDefault="007330A0" w:rsidP="00E217EA">
            <w:pPr>
              <w:rPr>
                <w:sz w:val="18"/>
                <w:szCs w:val="18"/>
              </w:rPr>
            </w:pPr>
            <w:r w:rsidRPr="007330A0">
              <w:rPr>
                <w:sz w:val="18"/>
                <w:szCs w:val="18"/>
              </w:rPr>
              <w:t>Организация , проведение мероприятий в сфере физической культуры и спорта</w:t>
            </w:r>
          </w:p>
        </w:tc>
        <w:tc>
          <w:tcPr>
            <w:tcW w:w="699" w:type="dxa"/>
            <w:tcBorders>
              <w:top w:val="single" w:sz="4" w:space="0" w:color="auto"/>
              <w:left w:val="single" w:sz="4" w:space="0" w:color="auto"/>
              <w:bottom w:val="single" w:sz="4" w:space="0" w:color="auto"/>
              <w:right w:val="single" w:sz="4" w:space="0" w:color="auto"/>
            </w:tcBorders>
          </w:tcPr>
          <w:p w14:paraId="39BB8215"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697A2B01"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0ED0BB3B"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tcPr>
          <w:p w14:paraId="78AB6F31" w14:textId="77777777" w:rsidR="007330A0" w:rsidRPr="007330A0" w:rsidRDefault="007330A0" w:rsidP="00E217EA">
            <w:pP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63D5A3CF" w14:textId="77777777" w:rsidR="007330A0" w:rsidRPr="007330A0" w:rsidRDefault="007330A0" w:rsidP="00E217EA">
            <w:pPr>
              <w:jc w:val="center"/>
              <w:rPr>
                <w:sz w:val="18"/>
                <w:szCs w:val="18"/>
              </w:rPr>
            </w:pPr>
            <w:r w:rsidRPr="007330A0">
              <w:rPr>
                <w:sz w:val="18"/>
                <w:szCs w:val="18"/>
              </w:rPr>
              <w:t>462,2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15FA2387" w14:textId="77777777" w:rsidR="007330A0" w:rsidRPr="007330A0" w:rsidRDefault="007330A0" w:rsidP="00E217EA">
            <w:pPr>
              <w:jc w:val="center"/>
              <w:rPr>
                <w:sz w:val="18"/>
                <w:szCs w:val="18"/>
              </w:rPr>
            </w:pPr>
            <w:r w:rsidRPr="007330A0">
              <w:rPr>
                <w:sz w:val="18"/>
                <w:szCs w:val="18"/>
              </w:rPr>
              <w:t>462,2</w:t>
            </w:r>
          </w:p>
        </w:tc>
      </w:tr>
      <w:tr w:rsidR="007330A0" w:rsidRPr="007330A0" w14:paraId="50CACD22" w14:textId="77777777" w:rsidTr="00F23C9E">
        <w:tc>
          <w:tcPr>
            <w:tcW w:w="3403" w:type="dxa"/>
            <w:tcBorders>
              <w:top w:val="single" w:sz="4" w:space="0" w:color="auto"/>
              <w:left w:val="single" w:sz="4" w:space="0" w:color="auto"/>
              <w:bottom w:val="single" w:sz="4" w:space="0" w:color="auto"/>
              <w:right w:val="single" w:sz="4" w:space="0" w:color="auto"/>
            </w:tcBorders>
          </w:tcPr>
          <w:p w14:paraId="666DB10B" w14:textId="77777777" w:rsidR="007330A0" w:rsidRPr="007330A0" w:rsidRDefault="007330A0" w:rsidP="00E217EA">
            <w:pPr>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w:t>
            </w:r>
          </w:p>
        </w:tc>
        <w:tc>
          <w:tcPr>
            <w:tcW w:w="699" w:type="dxa"/>
            <w:tcBorders>
              <w:top w:val="single" w:sz="4" w:space="0" w:color="auto"/>
              <w:left w:val="single" w:sz="4" w:space="0" w:color="auto"/>
              <w:bottom w:val="single" w:sz="4" w:space="0" w:color="auto"/>
              <w:right w:val="single" w:sz="4" w:space="0" w:color="auto"/>
            </w:tcBorders>
          </w:tcPr>
          <w:p w14:paraId="192DDE4C" w14:textId="77777777" w:rsidR="007330A0" w:rsidRPr="007330A0" w:rsidRDefault="007330A0" w:rsidP="00E217EA">
            <w:pPr>
              <w:rPr>
                <w:sz w:val="18"/>
                <w:szCs w:val="18"/>
              </w:rPr>
            </w:pPr>
          </w:p>
        </w:tc>
        <w:tc>
          <w:tcPr>
            <w:tcW w:w="704" w:type="dxa"/>
            <w:tcBorders>
              <w:top w:val="single" w:sz="4" w:space="0" w:color="auto"/>
              <w:left w:val="single" w:sz="4" w:space="0" w:color="auto"/>
              <w:bottom w:val="single" w:sz="4" w:space="0" w:color="auto"/>
              <w:right w:val="single" w:sz="4" w:space="0" w:color="auto"/>
            </w:tcBorders>
          </w:tcPr>
          <w:p w14:paraId="0FB5C149" w14:textId="77777777" w:rsidR="007330A0" w:rsidRPr="007330A0" w:rsidRDefault="007330A0" w:rsidP="00E217EA">
            <w:pPr>
              <w:rPr>
                <w:sz w:val="18"/>
                <w:szCs w:val="18"/>
              </w:rPr>
            </w:pPr>
          </w:p>
        </w:tc>
        <w:tc>
          <w:tcPr>
            <w:tcW w:w="1316" w:type="dxa"/>
            <w:tcBorders>
              <w:top w:val="single" w:sz="4" w:space="0" w:color="auto"/>
              <w:left w:val="single" w:sz="4" w:space="0" w:color="auto"/>
              <w:bottom w:val="single" w:sz="4" w:space="0" w:color="auto"/>
              <w:right w:val="single" w:sz="4" w:space="0" w:color="auto"/>
            </w:tcBorders>
          </w:tcPr>
          <w:p w14:paraId="4AC4BF6C" w14:textId="77777777" w:rsidR="007330A0" w:rsidRPr="007330A0" w:rsidRDefault="007330A0" w:rsidP="00E217EA">
            <w:pPr>
              <w:rPr>
                <w:sz w:val="18"/>
                <w:szCs w:val="18"/>
              </w:rPr>
            </w:pPr>
          </w:p>
        </w:tc>
        <w:tc>
          <w:tcPr>
            <w:tcW w:w="706" w:type="dxa"/>
            <w:tcBorders>
              <w:top w:val="single" w:sz="4" w:space="0" w:color="auto"/>
              <w:left w:val="single" w:sz="4" w:space="0" w:color="auto"/>
              <w:bottom w:val="single" w:sz="4" w:space="0" w:color="auto"/>
              <w:right w:val="single" w:sz="4" w:space="0" w:color="auto"/>
            </w:tcBorders>
          </w:tcPr>
          <w:p w14:paraId="78F06B05" w14:textId="77777777" w:rsidR="007330A0" w:rsidRPr="007330A0" w:rsidRDefault="007330A0" w:rsidP="00E217EA">
            <w:pP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3A46A863" w14:textId="77777777" w:rsidR="007330A0" w:rsidRPr="007330A0" w:rsidRDefault="007330A0" w:rsidP="00E217EA">
            <w:pPr>
              <w:jc w:val="center"/>
              <w:rPr>
                <w:sz w:val="18"/>
                <w:szCs w:val="18"/>
              </w:rPr>
            </w:pPr>
          </w:p>
        </w:tc>
        <w:tc>
          <w:tcPr>
            <w:tcW w:w="1467" w:type="dxa"/>
            <w:tcBorders>
              <w:top w:val="single" w:sz="4" w:space="0" w:color="000000"/>
              <w:left w:val="single" w:sz="4" w:space="0" w:color="000000"/>
              <w:bottom w:val="single" w:sz="4" w:space="0" w:color="000000"/>
              <w:right w:val="single" w:sz="4" w:space="0" w:color="000000"/>
            </w:tcBorders>
          </w:tcPr>
          <w:p w14:paraId="43B6A453" w14:textId="77777777" w:rsidR="007330A0" w:rsidRPr="007330A0" w:rsidRDefault="007330A0" w:rsidP="00E217EA">
            <w:pPr>
              <w:jc w:val="center"/>
              <w:rPr>
                <w:sz w:val="18"/>
                <w:szCs w:val="18"/>
              </w:rPr>
            </w:pPr>
          </w:p>
        </w:tc>
      </w:tr>
      <w:tr w:rsidR="007330A0" w:rsidRPr="007330A0" w14:paraId="5CDD228B" w14:textId="77777777" w:rsidTr="00F23C9E">
        <w:tc>
          <w:tcPr>
            <w:tcW w:w="3403" w:type="dxa"/>
            <w:tcBorders>
              <w:top w:val="single" w:sz="4" w:space="0" w:color="auto"/>
              <w:left w:val="single" w:sz="4" w:space="0" w:color="auto"/>
              <w:bottom w:val="single" w:sz="4" w:space="0" w:color="auto"/>
              <w:right w:val="single" w:sz="4" w:space="0" w:color="auto"/>
            </w:tcBorders>
          </w:tcPr>
          <w:p w14:paraId="0F2C680C" w14:textId="77777777" w:rsidR="007330A0" w:rsidRPr="007330A0" w:rsidRDefault="007330A0" w:rsidP="00E217EA">
            <w:pPr>
              <w:rPr>
                <w:sz w:val="18"/>
                <w:szCs w:val="18"/>
              </w:rPr>
            </w:pPr>
            <w:r w:rsidRPr="007330A0">
              <w:rPr>
                <w:sz w:val="18"/>
                <w:szCs w:val="18"/>
              </w:rPr>
              <w:t>органами, казенными учреждениями, органами управления государственными внебюджетными фондами</w:t>
            </w:r>
          </w:p>
        </w:tc>
        <w:tc>
          <w:tcPr>
            <w:tcW w:w="699" w:type="dxa"/>
            <w:tcBorders>
              <w:top w:val="single" w:sz="4" w:space="0" w:color="auto"/>
              <w:left w:val="single" w:sz="4" w:space="0" w:color="auto"/>
              <w:bottom w:val="single" w:sz="4" w:space="0" w:color="auto"/>
              <w:right w:val="single" w:sz="4" w:space="0" w:color="auto"/>
            </w:tcBorders>
          </w:tcPr>
          <w:p w14:paraId="35A04DE8"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61D983F0"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70A7730A"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tcPr>
          <w:p w14:paraId="62F53334" w14:textId="77777777" w:rsidR="007330A0" w:rsidRPr="007330A0" w:rsidRDefault="007330A0" w:rsidP="00E217EA">
            <w:pPr>
              <w:rPr>
                <w:sz w:val="18"/>
                <w:szCs w:val="18"/>
              </w:rPr>
            </w:pPr>
            <w:r w:rsidRPr="007330A0">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BA335F" w14:textId="77777777" w:rsidR="007330A0" w:rsidRPr="007330A0" w:rsidRDefault="007330A0" w:rsidP="00E217EA">
            <w:pPr>
              <w:jc w:val="center"/>
              <w:rPr>
                <w:sz w:val="18"/>
                <w:szCs w:val="18"/>
              </w:rPr>
            </w:pPr>
            <w:r w:rsidRPr="007330A0">
              <w:rPr>
                <w:sz w:val="18"/>
                <w:szCs w:val="18"/>
              </w:rPr>
              <w:t>462,2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4951A96A" w14:textId="77777777" w:rsidR="007330A0" w:rsidRPr="007330A0" w:rsidRDefault="007330A0" w:rsidP="00E217EA">
            <w:pPr>
              <w:jc w:val="center"/>
              <w:rPr>
                <w:sz w:val="18"/>
                <w:szCs w:val="18"/>
              </w:rPr>
            </w:pPr>
            <w:r w:rsidRPr="007330A0">
              <w:rPr>
                <w:sz w:val="18"/>
                <w:szCs w:val="18"/>
              </w:rPr>
              <w:t>462,2</w:t>
            </w:r>
          </w:p>
        </w:tc>
      </w:tr>
      <w:tr w:rsidR="007330A0" w:rsidRPr="007330A0" w14:paraId="51714E72" w14:textId="77777777" w:rsidTr="00F23C9E">
        <w:tc>
          <w:tcPr>
            <w:tcW w:w="3403" w:type="dxa"/>
            <w:tcBorders>
              <w:top w:val="single" w:sz="4" w:space="0" w:color="auto"/>
              <w:left w:val="single" w:sz="4" w:space="0" w:color="auto"/>
              <w:bottom w:val="single" w:sz="4" w:space="0" w:color="auto"/>
              <w:right w:val="single" w:sz="4" w:space="0" w:color="auto"/>
            </w:tcBorders>
          </w:tcPr>
          <w:p w14:paraId="2A8322F0" w14:textId="77777777" w:rsidR="007330A0" w:rsidRPr="007330A0" w:rsidRDefault="007330A0" w:rsidP="00E217EA">
            <w:pPr>
              <w:rPr>
                <w:sz w:val="18"/>
                <w:szCs w:val="18"/>
              </w:rPr>
            </w:pPr>
            <w:r w:rsidRPr="007330A0">
              <w:rPr>
                <w:sz w:val="18"/>
                <w:szCs w:val="18"/>
              </w:rPr>
              <w:t>Расходы на выплаты персоналу казенных учреждений</w:t>
            </w:r>
          </w:p>
        </w:tc>
        <w:tc>
          <w:tcPr>
            <w:tcW w:w="699" w:type="dxa"/>
            <w:tcBorders>
              <w:top w:val="single" w:sz="4" w:space="0" w:color="auto"/>
              <w:left w:val="single" w:sz="4" w:space="0" w:color="auto"/>
              <w:bottom w:val="single" w:sz="4" w:space="0" w:color="auto"/>
              <w:right w:val="single" w:sz="4" w:space="0" w:color="auto"/>
            </w:tcBorders>
          </w:tcPr>
          <w:p w14:paraId="03E00F02"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45AC6D95"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02F4CD44"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tcPr>
          <w:p w14:paraId="04735EE8" w14:textId="77777777" w:rsidR="007330A0" w:rsidRPr="007330A0" w:rsidRDefault="007330A0" w:rsidP="00E217EA">
            <w:pPr>
              <w:rPr>
                <w:sz w:val="18"/>
                <w:szCs w:val="18"/>
              </w:rPr>
            </w:pPr>
            <w:r w:rsidRPr="007330A0">
              <w:rPr>
                <w:sz w:val="18"/>
                <w:szCs w:val="18"/>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590C9C69" w14:textId="77777777" w:rsidR="007330A0" w:rsidRPr="007330A0" w:rsidRDefault="007330A0" w:rsidP="00E217EA">
            <w:pPr>
              <w:jc w:val="center"/>
              <w:rPr>
                <w:sz w:val="18"/>
                <w:szCs w:val="18"/>
              </w:rPr>
            </w:pPr>
            <w:r w:rsidRPr="007330A0">
              <w:rPr>
                <w:sz w:val="18"/>
                <w:szCs w:val="18"/>
              </w:rPr>
              <w:t>462,2</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3D94678" w14:textId="77777777" w:rsidR="007330A0" w:rsidRPr="007330A0" w:rsidRDefault="007330A0" w:rsidP="00E217EA">
            <w:pPr>
              <w:jc w:val="center"/>
              <w:rPr>
                <w:sz w:val="18"/>
                <w:szCs w:val="18"/>
              </w:rPr>
            </w:pPr>
            <w:r w:rsidRPr="007330A0">
              <w:rPr>
                <w:sz w:val="18"/>
                <w:szCs w:val="18"/>
              </w:rPr>
              <w:t>462,2</w:t>
            </w:r>
          </w:p>
        </w:tc>
      </w:tr>
      <w:tr w:rsidR="007330A0" w:rsidRPr="007330A0" w14:paraId="09FD0FCD" w14:textId="77777777" w:rsidTr="00F23C9E">
        <w:tc>
          <w:tcPr>
            <w:tcW w:w="3403" w:type="dxa"/>
            <w:tcBorders>
              <w:top w:val="single" w:sz="4" w:space="0" w:color="auto"/>
              <w:left w:val="single" w:sz="4" w:space="0" w:color="auto"/>
              <w:bottom w:val="single" w:sz="4" w:space="0" w:color="auto"/>
              <w:right w:val="single" w:sz="4" w:space="0" w:color="auto"/>
            </w:tcBorders>
          </w:tcPr>
          <w:p w14:paraId="02DB57FD" w14:textId="77777777" w:rsidR="007330A0" w:rsidRPr="007330A0" w:rsidRDefault="007330A0" w:rsidP="00E217EA">
            <w:pPr>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tcPr>
          <w:p w14:paraId="33CB3FF4"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17615294"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0BA9C791"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tcPr>
          <w:p w14:paraId="0B59CA50" w14:textId="77777777" w:rsidR="007330A0" w:rsidRPr="007330A0" w:rsidRDefault="007330A0" w:rsidP="00E217EA">
            <w:pPr>
              <w:rPr>
                <w:sz w:val="18"/>
                <w:szCs w:val="18"/>
              </w:rPr>
            </w:pPr>
            <w:r w:rsidRPr="007330A0">
              <w:rPr>
                <w:sz w:val="18"/>
                <w:szCs w:val="18"/>
              </w:rPr>
              <w:t>200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0EB3213A" w14:textId="77777777" w:rsidR="007330A0" w:rsidRPr="007330A0" w:rsidRDefault="007330A0" w:rsidP="00E217EA">
            <w:pPr>
              <w:jc w:val="center"/>
              <w:rPr>
                <w:sz w:val="18"/>
                <w:szCs w:val="18"/>
              </w:rPr>
            </w:pPr>
            <w:r w:rsidRPr="007330A0">
              <w:rPr>
                <w:sz w:val="18"/>
                <w:szCs w:val="18"/>
              </w:rPr>
              <w:t>5,0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090E7076" w14:textId="77777777" w:rsidR="007330A0" w:rsidRPr="007330A0" w:rsidRDefault="007330A0" w:rsidP="00E217EA">
            <w:pPr>
              <w:jc w:val="center"/>
              <w:rPr>
                <w:sz w:val="18"/>
                <w:szCs w:val="18"/>
              </w:rPr>
            </w:pPr>
            <w:r w:rsidRPr="007330A0">
              <w:rPr>
                <w:sz w:val="18"/>
                <w:szCs w:val="18"/>
              </w:rPr>
              <w:t>10,0</w:t>
            </w:r>
          </w:p>
        </w:tc>
      </w:tr>
      <w:tr w:rsidR="007330A0" w:rsidRPr="007330A0" w14:paraId="09EF08A5" w14:textId="77777777" w:rsidTr="00F23C9E">
        <w:trPr>
          <w:trHeight w:val="307"/>
        </w:trPr>
        <w:tc>
          <w:tcPr>
            <w:tcW w:w="3403" w:type="dxa"/>
            <w:tcBorders>
              <w:top w:val="single" w:sz="4" w:space="0" w:color="auto"/>
              <w:left w:val="single" w:sz="4" w:space="0" w:color="auto"/>
              <w:bottom w:val="single" w:sz="4" w:space="0" w:color="auto"/>
              <w:right w:val="single" w:sz="4" w:space="0" w:color="auto"/>
            </w:tcBorders>
          </w:tcPr>
          <w:p w14:paraId="4C53D00A"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699" w:type="dxa"/>
            <w:tcBorders>
              <w:top w:val="single" w:sz="4" w:space="0" w:color="auto"/>
              <w:left w:val="single" w:sz="4" w:space="0" w:color="auto"/>
              <w:bottom w:val="single" w:sz="4" w:space="0" w:color="auto"/>
              <w:right w:val="single" w:sz="4" w:space="0" w:color="auto"/>
            </w:tcBorders>
          </w:tcPr>
          <w:p w14:paraId="4660DBAF"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0CD8B06E"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6FF515FE"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tcPr>
          <w:p w14:paraId="2859ADA8" w14:textId="77777777" w:rsidR="007330A0" w:rsidRPr="007330A0" w:rsidRDefault="007330A0" w:rsidP="00E217EA">
            <w:pPr>
              <w:rPr>
                <w:sz w:val="18"/>
                <w:szCs w:val="18"/>
              </w:rPr>
            </w:pPr>
            <w:r w:rsidRPr="007330A0">
              <w:rPr>
                <w:sz w:val="18"/>
                <w:szCs w:val="18"/>
              </w:rPr>
              <w:t>240</w:t>
            </w:r>
          </w:p>
        </w:tc>
        <w:tc>
          <w:tcPr>
            <w:tcW w:w="1345" w:type="dxa"/>
            <w:tcBorders>
              <w:left w:val="single" w:sz="4" w:space="0" w:color="000000"/>
              <w:bottom w:val="single" w:sz="4" w:space="0" w:color="000000"/>
              <w:right w:val="single" w:sz="4" w:space="0" w:color="000000"/>
            </w:tcBorders>
            <w:shd w:val="clear" w:color="auto" w:fill="auto"/>
          </w:tcPr>
          <w:p w14:paraId="1367CD97" w14:textId="77777777" w:rsidR="007330A0" w:rsidRPr="007330A0" w:rsidRDefault="007330A0" w:rsidP="00E217EA">
            <w:pPr>
              <w:jc w:val="center"/>
              <w:rPr>
                <w:sz w:val="18"/>
                <w:szCs w:val="18"/>
              </w:rPr>
            </w:pPr>
            <w:r w:rsidRPr="007330A0">
              <w:rPr>
                <w:sz w:val="18"/>
                <w:szCs w:val="18"/>
              </w:rPr>
              <w:t>5,0</w:t>
            </w:r>
          </w:p>
        </w:tc>
        <w:tc>
          <w:tcPr>
            <w:tcW w:w="1467" w:type="dxa"/>
            <w:tcBorders>
              <w:left w:val="single" w:sz="4" w:space="0" w:color="000000"/>
              <w:bottom w:val="single" w:sz="4" w:space="0" w:color="000000"/>
              <w:right w:val="single" w:sz="4" w:space="0" w:color="000000"/>
            </w:tcBorders>
            <w:shd w:val="clear" w:color="auto" w:fill="auto"/>
          </w:tcPr>
          <w:p w14:paraId="1046DF3E" w14:textId="77777777" w:rsidR="007330A0" w:rsidRPr="007330A0" w:rsidRDefault="007330A0" w:rsidP="00E217EA">
            <w:pPr>
              <w:jc w:val="center"/>
              <w:rPr>
                <w:sz w:val="18"/>
                <w:szCs w:val="18"/>
              </w:rPr>
            </w:pPr>
            <w:r w:rsidRPr="007330A0">
              <w:rPr>
                <w:sz w:val="18"/>
                <w:szCs w:val="18"/>
              </w:rPr>
              <w:t>10,0</w:t>
            </w:r>
          </w:p>
        </w:tc>
      </w:tr>
      <w:tr w:rsidR="007330A0" w:rsidRPr="007330A0" w14:paraId="6435F4CD" w14:textId="77777777" w:rsidTr="00F23C9E">
        <w:tc>
          <w:tcPr>
            <w:tcW w:w="3403" w:type="dxa"/>
            <w:tcBorders>
              <w:top w:val="single" w:sz="4" w:space="0" w:color="auto"/>
              <w:left w:val="single" w:sz="4" w:space="0" w:color="auto"/>
              <w:bottom w:val="single" w:sz="4" w:space="0" w:color="auto"/>
              <w:right w:val="single" w:sz="4" w:space="0" w:color="auto"/>
            </w:tcBorders>
          </w:tcPr>
          <w:p w14:paraId="322B617B" w14:textId="77777777" w:rsidR="007330A0" w:rsidRPr="007330A0" w:rsidRDefault="007330A0" w:rsidP="00E217EA">
            <w:pPr>
              <w:rPr>
                <w:sz w:val="18"/>
                <w:szCs w:val="18"/>
              </w:rPr>
            </w:pPr>
            <w:r w:rsidRPr="007330A0">
              <w:rPr>
                <w:sz w:val="18"/>
                <w:szCs w:val="18"/>
              </w:rPr>
              <w:t>Социальное обеспечение и иные выплаты населению</w:t>
            </w:r>
          </w:p>
        </w:tc>
        <w:tc>
          <w:tcPr>
            <w:tcW w:w="699" w:type="dxa"/>
            <w:tcBorders>
              <w:top w:val="single" w:sz="4" w:space="0" w:color="auto"/>
              <w:left w:val="single" w:sz="4" w:space="0" w:color="auto"/>
              <w:bottom w:val="single" w:sz="4" w:space="0" w:color="auto"/>
              <w:right w:val="single" w:sz="4" w:space="0" w:color="auto"/>
            </w:tcBorders>
          </w:tcPr>
          <w:p w14:paraId="454786B9" w14:textId="77777777" w:rsidR="007330A0" w:rsidRPr="007330A0" w:rsidRDefault="007330A0" w:rsidP="00E217EA">
            <w:pPr>
              <w:rPr>
                <w:sz w:val="18"/>
                <w:szCs w:val="18"/>
              </w:rPr>
            </w:pPr>
            <w:r w:rsidRPr="007330A0">
              <w:rPr>
                <w:sz w:val="18"/>
                <w:szCs w:val="18"/>
              </w:rPr>
              <w:t>11</w:t>
            </w:r>
          </w:p>
        </w:tc>
        <w:tc>
          <w:tcPr>
            <w:tcW w:w="704" w:type="dxa"/>
            <w:tcBorders>
              <w:top w:val="single" w:sz="4" w:space="0" w:color="auto"/>
              <w:left w:val="single" w:sz="4" w:space="0" w:color="auto"/>
              <w:bottom w:val="single" w:sz="4" w:space="0" w:color="auto"/>
              <w:right w:val="single" w:sz="4" w:space="0" w:color="auto"/>
            </w:tcBorders>
          </w:tcPr>
          <w:p w14:paraId="64083548"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auto"/>
              <w:left w:val="single" w:sz="4" w:space="0" w:color="auto"/>
              <w:bottom w:val="single" w:sz="4" w:space="0" w:color="auto"/>
              <w:right w:val="single" w:sz="4" w:space="0" w:color="auto"/>
            </w:tcBorders>
          </w:tcPr>
          <w:p w14:paraId="29F0EF56"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auto"/>
              <w:left w:val="single" w:sz="4" w:space="0" w:color="auto"/>
              <w:bottom w:val="single" w:sz="4" w:space="0" w:color="auto"/>
              <w:right w:val="single" w:sz="4" w:space="0" w:color="auto"/>
            </w:tcBorders>
          </w:tcPr>
          <w:p w14:paraId="1B1A8A77" w14:textId="77777777" w:rsidR="007330A0" w:rsidRPr="007330A0" w:rsidRDefault="007330A0" w:rsidP="00E217EA">
            <w:pPr>
              <w:rPr>
                <w:sz w:val="18"/>
                <w:szCs w:val="18"/>
              </w:rPr>
            </w:pPr>
            <w:r w:rsidRPr="007330A0">
              <w:rPr>
                <w:sz w:val="18"/>
                <w:szCs w:val="18"/>
              </w:rPr>
              <w:t>350</w:t>
            </w:r>
          </w:p>
        </w:tc>
        <w:tc>
          <w:tcPr>
            <w:tcW w:w="1345" w:type="dxa"/>
            <w:tcBorders>
              <w:left w:val="single" w:sz="4" w:space="0" w:color="000000"/>
              <w:bottom w:val="single" w:sz="4" w:space="0" w:color="000000"/>
              <w:right w:val="single" w:sz="4" w:space="0" w:color="000000"/>
            </w:tcBorders>
            <w:shd w:val="clear" w:color="auto" w:fill="auto"/>
          </w:tcPr>
          <w:p w14:paraId="643EB100" w14:textId="77777777" w:rsidR="007330A0" w:rsidRPr="007330A0" w:rsidRDefault="007330A0" w:rsidP="00E217EA">
            <w:pPr>
              <w:jc w:val="center"/>
              <w:rPr>
                <w:sz w:val="18"/>
                <w:szCs w:val="18"/>
              </w:rPr>
            </w:pPr>
            <w:r w:rsidRPr="007330A0">
              <w:rPr>
                <w:sz w:val="18"/>
                <w:szCs w:val="18"/>
              </w:rPr>
              <w:t>15,0</w:t>
            </w:r>
          </w:p>
        </w:tc>
        <w:tc>
          <w:tcPr>
            <w:tcW w:w="1467" w:type="dxa"/>
            <w:tcBorders>
              <w:left w:val="single" w:sz="4" w:space="0" w:color="000000"/>
              <w:bottom w:val="single" w:sz="4" w:space="0" w:color="000000"/>
              <w:right w:val="single" w:sz="4" w:space="0" w:color="000000"/>
            </w:tcBorders>
            <w:shd w:val="clear" w:color="auto" w:fill="auto"/>
          </w:tcPr>
          <w:p w14:paraId="54192890" w14:textId="77777777" w:rsidR="007330A0" w:rsidRPr="007330A0" w:rsidRDefault="007330A0" w:rsidP="00E217EA">
            <w:pPr>
              <w:jc w:val="center"/>
              <w:rPr>
                <w:sz w:val="18"/>
                <w:szCs w:val="18"/>
              </w:rPr>
            </w:pPr>
            <w:r w:rsidRPr="007330A0">
              <w:rPr>
                <w:sz w:val="18"/>
                <w:szCs w:val="18"/>
              </w:rPr>
              <w:t>30,0</w:t>
            </w:r>
          </w:p>
        </w:tc>
      </w:tr>
      <w:tr w:rsidR="007330A0" w:rsidRPr="007330A0" w14:paraId="14FEA2CC" w14:textId="77777777" w:rsidTr="00F23C9E">
        <w:tc>
          <w:tcPr>
            <w:tcW w:w="3403" w:type="dxa"/>
            <w:tcBorders>
              <w:top w:val="single" w:sz="4" w:space="0" w:color="auto"/>
              <w:left w:val="single" w:sz="4" w:space="0" w:color="auto"/>
              <w:bottom w:val="single" w:sz="4" w:space="0" w:color="auto"/>
              <w:right w:val="single" w:sz="4" w:space="0" w:color="auto"/>
            </w:tcBorders>
          </w:tcPr>
          <w:p w14:paraId="04FD4A2C" w14:textId="77777777" w:rsidR="007330A0" w:rsidRPr="007330A0" w:rsidRDefault="007330A0" w:rsidP="00E217EA">
            <w:pPr>
              <w:rPr>
                <w:sz w:val="18"/>
                <w:szCs w:val="18"/>
              </w:rPr>
            </w:pPr>
            <w:r w:rsidRPr="007330A0">
              <w:rPr>
                <w:sz w:val="18"/>
                <w:szCs w:val="18"/>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4132A78" w14:textId="77777777" w:rsidR="007330A0" w:rsidRPr="007330A0" w:rsidRDefault="007330A0" w:rsidP="00E217EA">
            <w:pP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6E50DEB6"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F7CD0E6" w14:textId="77777777" w:rsidR="007330A0" w:rsidRPr="007330A0" w:rsidRDefault="007330A0" w:rsidP="00E217EA">
            <w:pPr>
              <w:rPr>
                <w:sz w:val="18"/>
                <w:szCs w:val="18"/>
              </w:rPr>
            </w:pPr>
            <w:r w:rsidRPr="007330A0">
              <w:rPr>
                <w:sz w:val="18"/>
                <w:szCs w:val="18"/>
              </w:rPr>
              <w:t>7900021340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6266C6DE" w14:textId="77777777" w:rsidR="007330A0" w:rsidRPr="007330A0" w:rsidRDefault="007330A0" w:rsidP="00E217EA">
            <w:pPr>
              <w:rPr>
                <w:sz w:val="18"/>
                <w:szCs w:val="18"/>
              </w:rPr>
            </w:pPr>
            <w:r w:rsidRPr="007330A0">
              <w:rPr>
                <w:sz w:val="18"/>
                <w:szCs w:val="18"/>
              </w:rPr>
              <w:t>350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1BE81F26" w14:textId="77777777" w:rsidR="007330A0" w:rsidRPr="007330A0" w:rsidRDefault="007330A0" w:rsidP="00E217EA">
            <w:pPr>
              <w:jc w:val="center"/>
              <w:rPr>
                <w:sz w:val="18"/>
                <w:szCs w:val="18"/>
              </w:rPr>
            </w:pPr>
            <w:r w:rsidRPr="007330A0">
              <w:rPr>
                <w:sz w:val="18"/>
                <w:szCs w:val="18"/>
              </w:rPr>
              <w:t>15,0</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FFA8E2" w14:textId="77777777" w:rsidR="007330A0" w:rsidRPr="007330A0" w:rsidRDefault="007330A0" w:rsidP="00E217EA">
            <w:pPr>
              <w:jc w:val="center"/>
              <w:rPr>
                <w:sz w:val="18"/>
                <w:szCs w:val="18"/>
              </w:rPr>
            </w:pPr>
            <w:r w:rsidRPr="007330A0">
              <w:rPr>
                <w:sz w:val="18"/>
                <w:szCs w:val="18"/>
              </w:rPr>
              <w:t>30,0</w:t>
            </w:r>
          </w:p>
        </w:tc>
      </w:tr>
      <w:tr w:rsidR="007330A0" w:rsidRPr="007330A0" w14:paraId="78D4A3B5"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07B82489" w14:textId="77777777" w:rsidR="007330A0" w:rsidRPr="007330A0" w:rsidRDefault="007330A0" w:rsidP="00E217EA">
            <w:pPr>
              <w:rPr>
                <w:sz w:val="18"/>
                <w:szCs w:val="18"/>
              </w:rPr>
            </w:pPr>
            <w:r w:rsidRPr="007330A0">
              <w:rPr>
                <w:sz w:val="18"/>
                <w:szCs w:val="18"/>
              </w:rPr>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E5E46A1" w14:textId="77777777" w:rsidR="007330A0" w:rsidRPr="007330A0" w:rsidRDefault="007330A0" w:rsidP="00E217EA">
            <w:pP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1C8646E" w14:textId="77777777" w:rsidR="007330A0" w:rsidRPr="007330A0" w:rsidRDefault="007330A0" w:rsidP="00E217EA">
            <w:pP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FC1B6EA" w14:textId="77777777" w:rsidR="007330A0" w:rsidRPr="007330A0" w:rsidRDefault="007330A0" w:rsidP="00E217EA">
            <w:pPr>
              <w:rPr>
                <w:sz w:val="18"/>
                <w:szCs w:val="18"/>
              </w:rPr>
            </w:pPr>
            <w:r w:rsidRPr="007330A0">
              <w:rPr>
                <w:sz w:val="18"/>
                <w:szCs w:val="18"/>
              </w:rPr>
              <w:t>790Р5S0008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0592F884" w14:textId="77777777" w:rsidR="007330A0" w:rsidRPr="007330A0" w:rsidRDefault="007330A0" w:rsidP="00E217EA">
            <w:pPr>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2549AB2" w14:textId="77777777" w:rsidR="007330A0" w:rsidRPr="007330A0" w:rsidRDefault="007330A0" w:rsidP="00E217EA">
            <w:pPr>
              <w:jc w:val="center"/>
              <w:rPr>
                <w:sz w:val="18"/>
                <w:szCs w:val="18"/>
              </w:rPr>
            </w:pPr>
            <w:r w:rsidRPr="007330A0">
              <w:rPr>
                <w:sz w:val="18"/>
                <w:szCs w:val="18"/>
              </w:rPr>
              <w:t>84,8</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32BF8817" w14:textId="77777777" w:rsidR="007330A0" w:rsidRPr="007330A0" w:rsidRDefault="007330A0" w:rsidP="00E217EA">
            <w:pPr>
              <w:jc w:val="center"/>
              <w:rPr>
                <w:sz w:val="18"/>
                <w:szCs w:val="18"/>
              </w:rPr>
            </w:pPr>
            <w:r w:rsidRPr="007330A0">
              <w:rPr>
                <w:sz w:val="18"/>
                <w:szCs w:val="18"/>
              </w:rPr>
              <w:t>84,8</w:t>
            </w:r>
          </w:p>
        </w:tc>
      </w:tr>
      <w:tr w:rsidR="007330A0" w:rsidRPr="007330A0" w14:paraId="1D904CA9"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1099504A" w14:textId="77777777" w:rsidR="007330A0" w:rsidRPr="007330A0" w:rsidRDefault="007330A0" w:rsidP="00E217EA">
            <w:pPr>
              <w:jc w:val="both"/>
              <w:rPr>
                <w:sz w:val="18"/>
                <w:szCs w:val="18"/>
              </w:rPr>
            </w:pPr>
            <w:r w:rsidRPr="007330A0">
              <w:rPr>
                <w:sz w:val="18"/>
                <w:szCs w:val="18"/>
              </w:rPr>
              <w:lastRenderedPageBreak/>
              <w:t>Мероприятия в области спорта и физической культуры в рамках регионального проекта "Спорт-норма жизни" (софинансирование)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9F255"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2A3B5"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F481F" w14:textId="77777777" w:rsidR="007330A0" w:rsidRPr="007330A0" w:rsidRDefault="007330A0" w:rsidP="00E217EA">
            <w:pPr>
              <w:jc w:val="both"/>
              <w:rPr>
                <w:sz w:val="18"/>
                <w:szCs w:val="18"/>
              </w:rPr>
            </w:pPr>
            <w:r w:rsidRPr="007330A0">
              <w:rPr>
                <w:sz w:val="18"/>
                <w:szCs w:val="18"/>
              </w:rPr>
              <w:t>790Р5</w:t>
            </w:r>
            <w:r w:rsidRPr="007330A0">
              <w:rPr>
                <w:sz w:val="18"/>
                <w:szCs w:val="18"/>
                <w:lang w:val="en-US"/>
              </w:rPr>
              <w:t>S</w:t>
            </w:r>
            <w:r w:rsidRPr="007330A0">
              <w:rPr>
                <w:sz w:val="18"/>
                <w:szCs w:val="18"/>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EA048" w14:textId="77777777" w:rsidR="007330A0" w:rsidRPr="007330A0" w:rsidRDefault="007330A0" w:rsidP="00E217EA">
            <w:pPr>
              <w:snapToGrid w:val="0"/>
              <w:jc w:val="both"/>
              <w:rPr>
                <w:sz w:val="18"/>
                <w:szCs w:val="18"/>
              </w:rPr>
            </w:pPr>
          </w:p>
        </w:tc>
        <w:tc>
          <w:tcPr>
            <w:tcW w:w="13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7CDE4" w14:textId="77777777" w:rsidR="007330A0" w:rsidRPr="007330A0" w:rsidRDefault="007330A0" w:rsidP="00E217EA">
            <w:pPr>
              <w:jc w:val="center"/>
              <w:rPr>
                <w:sz w:val="18"/>
                <w:szCs w:val="18"/>
              </w:rPr>
            </w:pPr>
            <w:r w:rsidRPr="007330A0">
              <w:rPr>
                <w:sz w:val="18"/>
                <w:szCs w:val="18"/>
              </w:rPr>
              <w:t>84,8</w:t>
            </w:r>
          </w:p>
        </w:tc>
        <w:tc>
          <w:tcPr>
            <w:tcW w:w="14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24E3E" w14:textId="77777777" w:rsidR="007330A0" w:rsidRPr="007330A0" w:rsidRDefault="007330A0" w:rsidP="00E217EA">
            <w:pPr>
              <w:jc w:val="center"/>
              <w:rPr>
                <w:sz w:val="18"/>
                <w:szCs w:val="18"/>
              </w:rPr>
            </w:pPr>
            <w:r w:rsidRPr="007330A0">
              <w:rPr>
                <w:sz w:val="18"/>
                <w:szCs w:val="18"/>
              </w:rPr>
              <w:t>84,8</w:t>
            </w:r>
          </w:p>
        </w:tc>
      </w:tr>
      <w:tr w:rsidR="007330A0" w:rsidRPr="007330A0" w14:paraId="7DD32CE1"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43D9A259"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5F798"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82BBB"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4B627089" w14:textId="77777777" w:rsidR="007330A0" w:rsidRPr="007330A0" w:rsidRDefault="007330A0" w:rsidP="00E217EA">
            <w:pPr>
              <w:rPr>
                <w:sz w:val="18"/>
                <w:szCs w:val="18"/>
              </w:rPr>
            </w:pPr>
          </w:p>
          <w:p w14:paraId="1A841C2D" w14:textId="77777777" w:rsidR="007330A0" w:rsidRPr="007330A0" w:rsidRDefault="007330A0" w:rsidP="00E217EA">
            <w:pPr>
              <w:rPr>
                <w:sz w:val="18"/>
                <w:szCs w:val="18"/>
              </w:rPr>
            </w:pPr>
          </w:p>
          <w:p w14:paraId="5939AD1C"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2DEF2" w14:textId="77777777" w:rsidR="007330A0" w:rsidRPr="007330A0" w:rsidRDefault="007330A0" w:rsidP="00E217EA">
            <w:pPr>
              <w:jc w:val="both"/>
              <w:rPr>
                <w:sz w:val="18"/>
                <w:szCs w:val="18"/>
              </w:rPr>
            </w:pPr>
            <w:r w:rsidRPr="007330A0">
              <w:rPr>
                <w:sz w:val="18"/>
                <w:szCs w:val="18"/>
              </w:rPr>
              <w:t>100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2D1FA03D" w14:textId="77777777" w:rsidR="007330A0" w:rsidRPr="007330A0" w:rsidRDefault="007330A0" w:rsidP="00E217EA">
            <w:pPr>
              <w:jc w:val="center"/>
              <w:rPr>
                <w:sz w:val="18"/>
                <w:szCs w:val="18"/>
              </w:rPr>
            </w:pPr>
          </w:p>
          <w:p w14:paraId="31531216" w14:textId="77777777" w:rsidR="007330A0" w:rsidRPr="007330A0" w:rsidRDefault="007330A0" w:rsidP="00E217EA">
            <w:pPr>
              <w:jc w:val="center"/>
              <w:rPr>
                <w:sz w:val="18"/>
                <w:szCs w:val="18"/>
              </w:rPr>
            </w:pPr>
          </w:p>
          <w:p w14:paraId="5AE9AC3C" w14:textId="77777777" w:rsidR="007330A0" w:rsidRPr="007330A0" w:rsidRDefault="007330A0" w:rsidP="00E217EA">
            <w:pPr>
              <w:jc w:val="center"/>
              <w:rPr>
                <w:sz w:val="18"/>
                <w:szCs w:val="18"/>
              </w:rPr>
            </w:pPr>
            <w:r w:rsidRPr="007330A0">
              <w:rPr>
                <w:sz w:val="18"/>
                <w:szCs w:val="18"/>
              </w:rPr>
              <w:t>84,8</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51815642" w14:textId="77777777" w:rsidR="007330A0" w:rsidRPr="007330A0" w:rsidRDefault="007330A0" w:rsidP="00E217EA">
            <w:pPr>
              <w:jc w:val="center"/>
              <w:rPr>
                <w:sz w:val="18"/>
                <w:szCs w:val="18"/>
              </w:rPr>
            </w:pPr>
          </w:p>
          <w:p w14:paraId="69D7015C" w14:textId="77777777" w:rsidR="007330A0" w:rsidRPr="007330A0" w:rsidRDefault="007330A0" w:rsidP="00E217EA">
            <w:pPr>
              <w:jc w:val="center"/>
              <w:rPr>
                <w:sz w:val="18"/>
                <w:szCs w:val="18"/>
              </w:rPr>
            </w:pPr>
          </w:p>
          <w:p w14:paraId="785C0906" w14:textId="77777777" w:rsidR="007330A0" w:rsidRPr="007330A0" w:rsidRDefault="007330A0" w:rsidP="00E217EA">
            <w:pPr>
              <w:jc w:val="center"/>
              <w:rPr>
                <w:sz w:val="18"/>
                <w:szCs w:val="18"/>
              </w:rPr>
            </w:pPr>
            <w:r w:rsidRPr="007330A0">
              <w:rPr>
                <w:sz w:val="18"/>
                <w:szCs w:val="18"/>
              </w:rPr>
              <w:t>84,8</w:t>
            </w:r>
          </w:p>
        </w:tc>
      </w:tr>
      <w:tr w:rsidR="007330A0" w:rsidRPr="007330A0" w14:paraId="6A30ACC6" w14:textId="77777777" w:rsidTr="00F23C9E">
        <w:tc>
          <w:tcPr>
            <w:tcW w:w="3403" w:type="dxa"/>
            <w:tcBorders>
              <w:top w:val="single" w:sz="4" w:space="0" w:color="000000"/>
              <w:left w:val="single" w:sz="4" w:space="0" w:color="000000"/>
              <w:bottom w:val="single" w:sz="4" w:space="0" w:color="000000"/>
              <w:right w:val="single" w:sz="4" w:space="0" w:color="000000"/>
            </w:tcBorders>
            <w:shd w:val="clear" w:color="auto" w:fill="auto"/>
          </w:tcPr>
          <w:p w14:paraId="296D9DC3"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A1C93" w14:textId="77777777" w:rsidR="007330A0" w:rsidRPr="007330A0" w:rsidRDefault="007330A0" w:rsidP="00E217EA">
            <w:pPr>
              <w:jc w:val="center"/>
              <w:rPr>
                <w:sz w:val="18"/>
                <w:szCs w:val="18"/>
              </w:rPr>
            </w:pPr>
            <w:r w:rsidRPr="007330A0">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73255" w14:textId="77777777" w:rsidR="007330A0" w:rsidRPr="007330A0" w:rsidRDefault="007330A0" w:rsidP="00E217EA">
            <w:pPr>
              <w:jc w:val="center"/>
              <w:rPr>
                <w:sz w:val="18"/>
                <w:szCs w:val="18"/>
              </w:rPr>
            </w:pPr>
            <w:r w:rsidRPr="007330A0">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392B555"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3382B" w14:textId="77777777" w:rsidR="007330A0" w:rsidRPr="007330A0" w:rsidRDefault="007330A0" w:rsidP="00E217EA">
            <w:pPr>
              <w:jc w:val="both"/>
              <w:rPr>
                <w:sz w:val="18"/>
                <w:szCs w:val="18"/>
              </w:rPr>
            </w:pPr>
            <w:r w:rsidRPr="007330A0">
              <w:rPr>
                <w:sz w:val="18"/>
                <w:szCs w:val="18"/>
              </w:rPr>
              <w:t>110</w:t>
            </w:r>
          </w:p>
        </w:tc>
        <w:tc>
          <w:tcPr>
            <w:tcW w:w="1345" w:type="dxa"/>
            <w:tcBorders>
              <w:top w:val="single" w:sz="4" w:space="0" w:color="000000"/>
              <w:left w:val="single" w:sz="4" w:space="0" w:color="000000"/>
              <w:bottom w:val="single" w:sz="4" w:space="0" w:color="000000"/>
              <w:right w:val="single" w:sz="4" w:space="0" w:color="000000"/>
            </w:tcBorders>
            <w:shd w:val="clear" w:color="auto" w:fill="auto"/>
          </w:tcPr>
          <w:p w14:paraId="73CED5F5" w14:textId="77777777" w:rsidR="007330A0" w:rsidRPr="007330A0" w:rsidRDefault="007330A0" w:rsidP="00E217EA">
            <w:pPr>
              <w:jc w:val="center"/>
              <w:rPr>
                <w:sz w:val="18"/>
                <w:szCs w:val="18"/>
              </w:rPr>
            </w:pPr>
            <w:r w:rsidRPr="007330A0">
              <w:rPr>
                <w:sz w:val="18"/>
                <w:szCs w:val="18"/>
              </w:rPr>
              <w:t>84,8</w:t>
            </w:r>
          </w:p>
        </w:tc>
        <w:tc>
          <w:tcPr>
            <w:tcW w:w="1467" w:type="dxa"/>
            <w:tcBorders>
              <w:top w:val="single" w:sz="4" w:space="0" w:color="000000"/>
              <w:left w:val="single" w:sz="4" w:space="0" w:color="000000"/>
              <w:bottom w:val="single" w:sz="4" w:space="0" w:color="000000"/>
              <w:right w:val="single" w:sz="4" w:space="0" w:color="000000"/>
            </w:tcBorders>
            <w:shd w:val="clear" w:color="auto" w:fill="auto"/>
          </w:tcPr>
          <w:p w14:paraId="60F32072" w14:textId="77777777" w:rsidR="007330A0" w:rsidRPr="007330A0" w:rsidRDefault="007330A0" w:rsidP="00E217EA">
            <w:pPr>
              <w:jc w:val="center"/>
              <w:rPr>
                <w:sz w:val="18"/>
                <w:szCs w:val="18"/>
              </w:rPr>
            </w:pPr>
            <w:r w:rsidRPr="007330A0">
              <w:rPr>
                <w:sz w:val="18"/>
                <w:szCs w:val="18"/>
              </w:rPr>
              <w:t>84,8</w:t>
            </w:r>
          </w:p>
        </w:tc>
      </w:tr>
    </w:tbl>
    <w:p w14:paraId="68610F54" w14:textId="77777777" w:rsidR="007330A0" w:rsidRPr="007330A0" w:rsidRDefault="007330A0" w:rsidP="007330A0">
      <w:pPr>
        <w:rPr>
          <w:sz w:val="18"/>
          <w:szCs w:val="18"/>
        </w:rPr>
      </w:pPr>
    </w:p>
    <w:p w14:paraId="6E95FCD4" w14:textId="77777777" w:rsidR="007330A0" w:rsidRPr="007330A0" w:rsidRDefault="007330A0" w:rsidP="007330A0">
      <w:pPr>
        <w:rPr>
          <w:sz w:val="18"/>
          <w:szCs w:val="18"/>
        </w:rPr>
      </w:pPr>
    </w:p>
    <w:p w14:paraId="0B113FC3" w14:textId="77777777" w:rsidR="007330A0" w:rsidRPr="007330A0" w:rsidRDefault="007330A0" w:rsidP="007330A0">
      <w:pPr>
        <w:rPr>
          <w:sz w:val="18"/>
          <w:szCs w:val="18"/>
        </w:rPr>
      </w:pPr>
    </w:p>
    <w:p w14:paraId="2FC7E14D" w14:textId="77777777" w:rsidR="007330A0" w:rsidRPr="007330A0" w:rsidRDefault="007330A0" w:rsidP="007330A0">
      <w:pPr>
        <w:spacing w:line="259" w:lineRule="auto"/>
        <w:rPr>
          <w:sz w:val="18"/>
          <w:szCs w:val="18"/>
        </w:rPr>
        <w:sectPr w:rsidR="007330A0" w:rsidRPr="007330A0">
          <w:pgSz w:w="11906" w:h="16838"/>
          <w:pgMar w:top="1134" w:right="850" w:bottom="1134" w:left="1701" w:header="708" w:footer="708" w:gutter="0"/>
          <w:cols w:space="708"/>
          <w:docGrid w:linePitch="360"/>
        </w:sectPr>
      </w:pPr>
    </w:p>
    <w:p w14:paraId="0237663C" w14:textId="77777777" w:rsidR="007330A0" w:rsidRPr="007330A0" w:rsidRDefault="007330A0" w:rsidP="007330A0">
      <w:pPr>
        <w:jc w:val="right"/>
        <w:rPr>
          <w:sz w:val="18"/>
          <w:szCs w:val="18"/>
        </w:rPr>
      </w:pPr>
      <w:r w:rsidRPr="007330A0">
        <w:rPr>
          <w:sz w:val="18"/>
          <w:szCs w:val="18"/>
        </w:rPr>
        <w:lastRenderedPageBreak/>
        <w:t>Приложение 3</w:t>
      </w:r>
    </w:p>
    <w:p w14:paraId="2259C0D9" w14:textId="77777777" w:rsidR="007330A0" w:rsidRPr="007330A0" w:rsidRDefault="007330A0" w:rsidP="007330A0">
      <w:pPr>
        <w:jc w:val="right"/>
        <w:rPr>
          <w:sz w:val="18"/>
          <w:szCs w:val="18"/>
        </w:rPr>
      </w:pPr>
      <w:r w:rsidRPr="007330A0">
        <w:rPr>
          <w:sz w:val="18"/>
          <w:szCs w:val="18"/>
        </w:rPr>
        <w:t xml:space="preserve">к решению Совета Подгорнского </w:t>
      </w:r>
    </w:p>
    <w:p w14:paraId="68480F63" w14:textId="77777777" w:rsidR="007330A0" w:rsidRPr="007330A0" w:rsidRDefault="007330A0" w:rsidP="007330A0">
      <w:pPr>
        <w:jc w:val="right"/>
        <w:rPr>
          <w:sz w:val="18"/>
          <w:szCs w:val="18"/>
        </w:rPr>
      </w:pPr>
      <w:r w:rsidRPr="007330A0">
        <w:rPr>
          <w:sz w:val="18"/>
          <w:szCs w:val="18"/>
        </w:rPr>
        <w:t>сельского поселения от 22.12.2023 № 51</w:t>
      </w:r>
    </w:p>
    <w:p w14:paraId="2F832F8B" w14:textId="77777777" w:rsidR="007330A0" w:rsidRPr="007330A0" w:rsidRDefault="007330A0" w:rsidP="007330A0">
      <w:pPr>
        <w:rPr>
          <w:sz w:val="18"/>
          <w:szCs w:val="18"/>
        </w:rPr>
      </w:pPr>
    </w:p>
    <w:p w14:paraId="56C3B485" w14:textId="77777777" w:rsidR="007330A0" w:rsidRPr="007330A0" w:rsidRDefault="007330A0" w:rsidP="007330A0">
      <w:pPr>
        <w:jc w:val="center"/>
        <w:rPr>
          <w:sz w:val="18"/>
          <w:szCs w:val="18"/>
        </w:rPr>
      </w:pPr>
      <w:r w:rsidRPr="007330A0">
        <w:rPr>
          <w:b/>
          <w:i/>
          <w:sz w:val="18"/>
          <w:szCs w:val="18"/>
        </w:rPr>
        <w:t>ВЕДОМСТВЕННАЯ СТРУКТУРА</w:t>
      </w:r>
    </w:p>
    <w:p w14:paraId="2CF14808" w14:textId="77777777" w:rsidR="007330A0" w:rsidRPr="007330A0" w:rsidRDefault="007330A0" w:rsidP="007330A0">
      <w:pPr>
        <w:jc w:val="center"/>
        <w:rPr>
          <w:b/>
          <w:i/>
          <w:sz w:val="18"/>
          <w:szCs w:val="18"/>
        </w:rPr>
      </w:pPr>
      <w:r w:rsidRPr="007330A0">
        <w:rPr>
          <w:b/>
          <w:i/>
          <w:sz w:val="18"/>
          <w:szCs w:val="18"/>
        </w:rPr>
        <w:t>расходов бюджета муниципального образования «Подгорнское сельское поселение» на 2024 год</w:t>
      </w:r>
    </w:p>
    <w:p w14:paraId="3F651C18" w14:textId="77777777" w:rsidR="007330A0" w:rsidRPr="007330A0" w:rsidRDefault="007330A0" w:rsidP="007330A0">
      <w:pPr>
        <w:rPr>
          <w:sz w:val="18"/>
          <w:szCs w:val="18"/>
        </w:rPr>
      </w:pPr>
    </w:p>
    <w:tbl>
      <w:tblPr>
        <w:tblW w:w="0" w:type="auto"/>
        <w:tblInd w:w="-5" w:type="dxa"/>
        <w:tblLayout w:type="fixed"/>
        <w:tblLook w:val="0000" w:firstRow="0" w:lastRow="0" w:firstColumn="0" w:lastColumn="0" w:noHBand="0" w:noVBand="0"/>
      </w:tblPr>
      <w:tblGrid>
        <w:gridCol w:w="7088"/>
        <w:gridCol w:w="1134"/>
        <w:gridCol w:w="1134"/>
        <w:gridCol w:w="1134"/>
        <w:gridCol w:w="1417"/>
        <w:gridCol w:w="993"/>
        <w:gridCol w:w="1559"/>
      </w:tblGrid>
      <w:tr w:rsidR="007330A0" w:rsidRPr="007330A0" w14:paraId="022205BC" w14:textId="77777777" w:rsidTr="00E217EA">
        <w:trPr>
          <w:trHeight w:val="616"/>
        </w:trPr>
        <w:tc>
          <w:tcPr>
            <w:tcW w:w="7088" w:type="dxa"/>
            <w:tcBorders>
              <w:top w:val="single" w:sz="4" w:space="0" w:color="000000"/>
              <w:left w:val="single" w:sz="4" w:space="0" w:color="000000"/>
              <w:bottom w:val="single" w:sz="4" w:space="0" w:color="000000"/>
            </w:tcBorders>
            <w:shd w:val="clear" w:color="auto" w:fill="auto"/>
            <w:vAlign w:val="center"/>
          </w:tcPr>
          <w:p w14:paraId="24F39F9C" w14:textId="77777777" w:rsidR="007330A0" w:rsidRPr="007330A0" w:rsidRDefault="007330A0" w:rsidP="00E217EA">
            <w:pPr>
              <w:ind w:right="-7128"/>
              <w:rPr>
                <w:sz w:val="18"/>
                <w:szCs w:val="18"/>
              </w:rPr>
            </w:pPr>
            <w:r w:rsidRPr="007330A0">
              <w:rPr>
                <w:i/>
                <w:sz w:val="18"/>
                <w:szCs w:val="18"/>
              </w:rPr>
              <w:t>Наименование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EE3D0" w14:textId="77777777" w:rsidR="007330A0" w:rsidRPr="007330A0" w:rsidRDefault="007330A0" w:rsidP="00E217EA">
            <w:pPr>
              <w:jc w:val="center"/>
              <w:rPr>
                <w:b/>
                <w:sz w:val="18"/>
                <w:szCs w:val="18"/>
              </w:rPr>
            </w:pPr>
            <w:r w:rsidRPr="007330A0">
              <w:rPr>
                <w:i/>
                <w:sz w:val="18"/>
                <w:szCs w:val="18"/>
              </w:rPr>
              <w:t>Код главного распорядителя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6689F" w14:textId="77777777" w:rsidR="007330A0" w:rsidRPr="007330A0" w:rsidRDefault="007330A0" w:rsidP="00E217EA">
            <w:pPr>
              <w:jc w:val="center"/>
              <w:rPr>
                <w:sz w:val="18"/>
                <w:szCs w:val="18"/>
              </w:rPr>
            </w:pPr>
            <w:r w:rsidRPr="007330A0">
              <w:rPr>
                <w:i/>
                <w:sz w:val="18"/>
                <w:szCs w:val="18"/>
              </w:rPr>
              <w:t>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D86F3B" w14:textId="77777777" w:rsidR="007330A0" w:rsidRPr="007330A0" w:rsidRDefault="007330A0" w:rsidP="00E217EA">
            <w:pPr>
              <w:rPr>
                <w:sz w:val="18"/>
                <w:szCs w:val="18"/>
              </w:rPr>
            </w:pPr>
            <w:r w:rsidRPr="007330A0">
              <w:rPr>
                <w:i/>
                <w:sz w:val="18"/>
                <w:szCs w:val="18"/>
              </w:rPr>
              <w:t>Подраз-</w:t>
            </w:r>
          </w:p>
          <w:p w14:paraId="2E30119C" w14:textId="77777777" w:rsidR="007330A0" w:rsidRPr="007330A0" w:rsidRDefault="007330A0" w:rsidP="00E217EA">
            <w:pPr>
              <w:jc w:val="center"/>
              <w:rPr>
                <w:sz w:val="18"/>
                <w:szCs w:val="18"/>
              </w:rPr>
            </w:pPr>
            <w:r w:rsidRPr="007330A0">
              <w:rPr>
                <w:i/>
                <w:sz w:val="18"/>
                <w:szCs w:val="18"/>
              </w:rPr>
              <w:t>Дел</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5206C29" w14:textId="77777777" w:rsidR="007330A0" w:rsidRPr="007330A0" w:rsidRDefault="007330A0" w:rsidP="00E217EA">
            <w:pPr>
              <w:jc w:val="center"/>
              <w:rPr>
                <w:sz w:val="18"/>
                <w:szCs w:val="18"/>
              </w:rPr>
            </w:pPr>
            <w:r w:rsidRPr="007330A0">
              <w:rPr>
                <w:i/>
                <w:sz w:val="18"/>
                <w:szCs w:val="18"/>
              </w:rPr>
              <w:t>Целевая статья</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7E2163E" w14:textId="77777777" w:rsidR="007330A0" w:rsidRPr="007330A0" w:rsidRDefault="007330A0" w:rsidP="00E217EA">
            <w:pPr>
              <w:jc w:val="center"/>
              <w:rPr>
                <w:sz w:val="18"/>
                <w:szCs w:val="18"/>
              </w:rPr>
            </w:pPr>
            <w:r w:rsidRPr="007330A0">
              <w:rPr>
                <w:i/>
                <w:sz w:val="18"/>
                <w:szCs w:val="18"/>
              </w:rPr>
              <w:t>Вид расходов</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7C2EF3" w14:textId="77777777" w:rsidR="007330A0" w:rsidRPr="007330A0" w:rsidRDefault="007330A0" w:rsidP="00E217EA">
            <w:pPr>
              <w:jc w:val="center"/>
              <w:rPr>
                <w:sz w:val="18"/>
                <w:szCs w:val="18"/>
              </w:rPr>
            </w:pPr>
            <w:r w:rsidRPr="007330A0">
              <w:rPr>
                <w:i/>
                <w:sz w:val="18"/>
                <w:szCs w:val="18"/>
              </w:rPr>
              <w:t>Сумма (тыс.руб)</w:t>
            </w:r>
          </w:p>
        </w:tc>
      </w:tr>
      <w:tr w:rsidR="007330A0" w:rsidRPr="007330A0" w14:paraId="68C66349"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42AE86" w14:textId="77777777" w:rsidR="007330A0" w:rsidRPr="007330A0" w:rsidRDefault="007330A0" w:rsidP="00E217EA">
            <w:pPr>
              <w:rPr>
                <w:sz w:val="18"/>
                <w:szCs w:val="18"/>
              </w:rPr>
            </w:pPr>
            <w:r w:rsidRPr="007330A0">
              <w:rPr>
                <w:b/>
                <w:sz w:val="18"/>
                <w:szCs w:val="18"/>
              </w:rPr>
              <w:t>Администрация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2E317D" w14:textId="77777777" w:rsidR="007330A0" w:rsidRPr="007330A0" w:rsidRDefault="007330A0" w:rsidP="00E217EA">
            <w:pPr>
              <w:snapToGrid w:val="0"/>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A2D34B1" w14:textId="77777777" w:rsidR="007330A0" w:rsidRPr="007330A0" w:rsidRDefault="007330A0" w:rsidP="00E217EA">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34B518E" w14:textId="77777777" w:rsidR="007330A0" w:rsidRPr="007330A0" w:rsidRDefault="007330A0" w:rsidP="00E217EA">
            <w:pPr>
              <w:snapToGrid w:val="0"/>
              <w:jc w:val="center"/>
              <w:rPr>
                <w:b/>
                <w:sz w:val="18"/>
                <w:szCs w:val="1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B8473C0"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596B4F"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69888" w14:textId="77777777" w:rsidR="007330A0" w:rsidRPr="007330A0" w:rsidRDefault="007330A0" w:rsidP="00E217EA">
            <w:pPr>
              <w:jc w:val="center"/>
              <w:rPr>
                <w:sz w:val="18"/>
                <w:szCs w:val="18"/>
              </w:rPr>
            </w:pPr>
            <w:r w:rsidRPr="007330A0">
              <w:rPr>
                <w:b/>
                <w:sz w:val="18"/>
                <w:szCs w:val="18"/>
              </w:rPr>
              <w:t>106 776,7</w:t>
            </w:r>
          </w:p>
        </w:tc>
      </w:tr>
      <w:tr w:rsidR="007330A0" w:rsidRPr="007330A0" w14:paraId="1EF89E0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DBC51B" w14:textId="77777777" w:rsidR="007330A0" w:rsidRPr="007330A0" w:rsidRDefault="007330A0" w:rsidP="00E217EA">
            <w:pPr>
              <w:rPr>
                <w:sz w:val="18"/>
                <w:szCs w:val="18"/>
              </w:rPr>
            </w:pPr>
            <w:r w:rsidRPr="007330A0">
              <w:rPr>
                <w:b/>
                <w:sz w:val="18"/>
                <w:szCs w:val="18"/>
              </w:rPr>
              <w:t>Общегосударственные вопросы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2571A1"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4F8A5" w14:textId="77777777" w:rsidR="007330A0" w:rsidRPr="007330A0" w:rsidRDefault="007330A0" w:rsidP="00E217EA">
            <w:pPr>
              <w:jc w:val="center"/>
              <w:rPr>
                <w:sz w:val="18"/>
                <w:szCs w:val="18"/>
              </w:rPr>
            </w:pPr>
            <w:r w:rsidRPr="007330A0">
              <w:rPr>
                <w:b/>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38C88" w14:textId="77777777" w:rsidR="007330A0" w:rsidRPr="007330A0" w:rsidRDefault="007330A0" w:rsidP="00E217EA">
            <w:pPr>
              <w:jc w:val="center"/>
              <w:rPr>
                <w:sz w:val="18"/>
                <w:szCs w:val="18"/>
              </w:rPr>
            </w:pPr>
            <w:r w:rsidRPr="007330A0">
              <w:rPr>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33F42"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9893"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11D2" w14:textId="77777777" w:rsidR="007330A0" w:rsidRPr="007330A0" w:rsidRDefault="007330A0" w:rsidP="00E217EA">
            <w:pPr>
              <w:jc w:val="center"/>
              <w:rPr>
                <w:sz w:val="18"/>
                <w:szCs w:val="18"/>
              </w:rPr>
            </w:pPr>
            <w:r w:rsidRPr="007330A0">
              <w:rPr>
                <w:b/>
                <w:sz w:val="18"/>
                <w:szCs w:val="18"/>
              </w:rPr>
              <w:t>13255,9</w:t>
            </w:r>
          </w:p>
        </w:tc>
      </w:tr>
      <w:tr w:rsidR="007330A0" w:rsidRPr="007330A0" w14:paraId="45A111C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2D23174" w14:textId="77777777" w:rsidR="007330A0" w:rsidRPr="007330A0" w:rsidRDefault="007330A0" w:rsidP="00E217EA">
            <w:pPr>
              <w:jc w:val="both"/>
              <w:rPr>
                <w:sz w:val="18"/>
                <w:szCs w:val="18"/>
              </w:rPr>
            </w:pPr>
            <w:r w:rsidRPr="007330A0">
              <w:rPr>
                <w:b/>
                <w:i/>
                <w:sz w:val="18"/>
                <w:szCs w:val="18"/>
              </w:rPr>
              <w:t>Функционирование высшего должностного лица субъекта Российской Федерации и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4C0059C"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3FCAD"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4BDF" w14:textId="77777777" w:rsidR="007330A0" w:rsidRPr="007330A0" w:rsidRDefault="007330A0" w:rsidP="00E217EA">
            <w:pPr>
              <w:jc w:val="center"/>
              <w:rPr>
                <w:sz w:val="18"/>
                <w:szCs w:val="18"/>
              </w:rPr>
            </w:pPr>
            <w:r w:rsidRPr="007330A0">
              <w:rPr>
                <w:b/>
                <w:i/>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86760"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2C503"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D696" w14:textId="77777777" w:rsidR="007330A0" w:rsidRPr="007330A0" w:rsidRDefault="007330A0" w:rsidP="00E217EA">
            <w:pPr>
              <w:jc w:val="center"/>
              <w:rPr>
                <w:sz w:val="18"/>
                <w:szCs w:val="18"/>
              </w:rPr>
            </w:pPr>
            <w:r w:rsidRPr="007330A0">
              <w:rPr>
                <w:b/>
                <w:sz w:val="18"/>
                <w:szCs w:val="18"/>
              </w:rPr>
              <w:t>1600,6</w:t>
            </w:r>
          </w:p>
        </w:tc>
      </w:tr>
      <w:tr w:rsidR="007330A0" w:rsidRPr="007330A0" w14:paraId="1FD1BB4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F34F975" w14:textId="77777777" w:rsidR="007330A0" w:rsidRPr="007330A0" w:rsidRDefault="007330A0" w:rsidP="00E217EA">
            <w:pPr>
              <w:jc w:val="both"/>
              <w:rPr>
                <w:sz w:val="18"/>
                <w:szCs w:val="18"/>
              </w:rPr>
            </w:pPr>
            <w:r w:rsidRPr="007330A0">
              <w:rPr>
                <w:sz w:val="18"/>
                <w:szCs w:val="18"/>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52CD6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DCDD8"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E9583"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855A" w14:textId="77777777" w:rsidR="007330A0" w:rsidRPr="007330A0" w:rsidRDefault="007330A0" w:rsidP="00E217EA">
            <w:pPr>
              <w:jc w:val="center"/>
              <w:rPr>
                <w:sz w:val="18"/>
                <w:szCs w:val="18"/>
              </w:rPr>
            </w:pPr>
            <w:r w:rsidRPr="007330A0">
              <w:rPr>
                <w:sz w:val="18"/>
                <w:szCs w:val="18"/>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AA177"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12EEA" w14:textId="77777777" w:rsidR="007330A0" w:rsidRPr="007330A0" w:rsidRDefault="007330A0" w:rsidP="00E217EA">
            <w:pPr>
              <w:jc w:val="center"/>
              <w:rPr>
                <w:sz w:val="18"/>
                <w:szCs w:val="18"/>
              </w:rPr>
            </w:pPr>
            <w:r w:rsidRPr="007330A0">
              <w:rPr>
                <w:sz w:val="18"/>
                <w:szCs w:val="18"/>
                <w:u w:val="single"/>
              </w:rPr>
              <w:t>1600,6</w:t>
            </w:r>
          </w:p>
        </w:tc>
      </w:tr>
      <w:tr w:rsidR="007330A0" w:rsidRPr="007330A0" w14:paraId="09684D6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C0B28DA"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2B0FA8"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47F6B"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E81C"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7BE0" w14:textId="77777777" w:rsidR="007330A0" w:rsidRPr="007330A0" w:rsidRDefault="007330A0" w:rsidP="00E217EA">
            <w:pPr>
              <w:jc w:val="center"/>
              <w:rPr>
                <w:sz w:val="18"/>
                <w:szCs w:val="18"/>
              </w:rPr>
            </w:pPr>
            <w:r w:rsidRPr="007330A0">
              <w:rPr>
                <w:sz w:val="18"/>
                <w:szCs w:val="18"/>
              </w:rPr>
              <w:t>7900100000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60409"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A7EF" w14:textId="77777777" w:rsidR="007330A0" w:rsidRPr="007330A0" w:rsidRDefault="007330A0" w:rsidP="00E217EA">
            <w:pPr>
              <w:jc w:val="center"/>
              <w:rPr>
                <w:sz w:val="18"/>
                <w:szCs w:val="18"/>
              </w:rPr>
            </w:pPr>
            <w:r w:rsidRPr="007330A0">
              <w:rPr>
                <w:sz w:val="18"/>
                <w:szCs w:val="18"/>
                <w:u w:val="single"/>
              </w:rPr>
              <w:t>1600,6</w:t>
            </w:r>
          </w:p>
        </w:tc>
      </w:tr>
      <w:tr w:rsidR="007330A0" w:rsidRPr="007330A0" w14:paraId="096D44C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6EFAA9" w14:textId="77777777" w:rsidR="007330A0" w:rsidRPr="007330A0" w:rsidRDefault="007330A0" w:rsidP="00E217EA">
            <w:pPr>
              <w:rPr>
                <w:sz w:val="18"/>
                <w:szCs w:val="18"/>
              </w:rPr>
            </w:pPr>
            <w:r w:rsidRPr="007330A0">
              <w:rPr>
                <w:sz w:val="18"/>
                <w:szCs w:val="18"/>
              </w:rPr>
              <w:t>Глава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92D16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7419E"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D2566"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97D3" w14:textId="77777777" w:rsidR="007330A0" w:rsidRPr="007330A0" w:rsidRDefault="007330A0" w:rsidP="00E217EA">
            <w:pPr>
              <w:jc w:val="center"/>
              <w:rPr>
                <w:sz w:val="18"/>
                <w:szCs w:val="18"/>
              </w:rPr>
            </w:pPr>
            <w:r w:rsidRPr="007330A0">
              <w:rPr>
                <w:sz w:val="18"/>
                <w:szCs w:val="18"/>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D730A"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303FF" w14:textId="77777777" w:rsidR="007330A0" w:rsidRPr="007330A0" w:rsidRDefault="007330A0" w:rsidP="00E217EA">
            <w:pPr>
              <w:jc w:val="center"/>
              <w:rPr>
                <w:sz w:val="18"/>
                <w:szCs w:val="18"/>
              </w:rPr>
            </w:pPr>
            <w:r w:rsidRPr="007330A0">
              <w:rPr>
                <w:sz w:val="18"/>
                <w:szCs w:val="18"/>
              </w:rPr>
              <w:t>1600,6</w:t>
            </w:r>
          </w:p>
        </w:tc>
      </w:tr>
      <w:tr w:rsidR="007330A0" w:rsidRPr="007330A0" w14:paraId="1892ECF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FF4326D" w14:textId="77777777" w:rsidR="007330A0" w:rsidRPr="007330A0" w:rsidRDefault="007330A0" w:rsidP="00E217EA">
            <w:pPr>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3F58E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2D044"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9093"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3495F" w14:textId="77777777" w:rsidR="007330A0" w:rsidRPr="007330A0" w:rsidRDefault="007330A0" w:rsidP="00E217EA">
            <w:pPr>
              <w:jc w:val="center"/>
              <w:rPr>
                <w:sz w:val="18"/>
                <w:szCs w:val="18"/>
              </w:rPr>
            </w:pPr>
            <w:r w:rsidRPr="007330A0">
              <w:rPr>
                <w:sz w:val="18"/>
                <w:szCs w:val="18"/>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27FA0" w14:textId="77777777" w:rsidR="007330A0" w:rsidRPr="007330A0" w:rsidRDefault="007330A0" w:rsidP="00E217EA">
            <w:pPr>
              <w:jc w:val="center"/>
              <w:rPr>
                <w:sz w:val="18"/>
                <w:szCs w:val="18"/>
              </w:rPr>
            </w:pPr>
            <w:r w:rsidRPr="007330A0">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0D38" w14:textId="77777777" w:rsidR="007330A0" w:rsidRPr="007330A0" w:rsidRDefault="007330A0" w:rsidP="00E217EA">
            <w:pPr>
              <w:jc w:val="center"/>
              <w:rPr>
                <w:sz w:val="18"/>
                <w:szCs w:val="18"/>
              </w:rPr>
            </w:pPr>
            <w:r w:rsidRPr="007330A0">
              <w:rPr>
                <w:sz w:val="18"/>
                <w:szCs w:val="18"/>
              </w:rPr>
              <w:t>1600,6</w:t>
            </w:r>
          </w:p>
        </w:tc>
      </w:tr>
      <w:tr w:rsidR="007330A0" w:rsidRPr="007330A0" w14:paraId="1204CC7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9AA955" w14:textId="77777777" w:rsidR="007330A0" w:rsidRPr="007330A0" w:rsidRDefault="007330A0" w:rsidP="00E217EA">
            <w:pPr>
              <w:rPr>
                <w:sz w:val="18"/>
                <w:szCs w:val="18"/>
              </w:rPr>
            </w:pPr>
            <w:r w:rsidRPr="007330A0">
              <w:rPr>
                <w:sz w:val="18"/>
                <w:szCs w:val="18"/>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5F12A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B2BF1"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19AE3"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FC43F" w14:textId="77777777" w:rsidR="007330A0" w:rsidRPr="007330A0" w:rsidRDefault="007330A0" w:rsidP="00E217EA">
            <w:pPr>
              <w:jc w:val="center"/>
              <w:rPr>
                <w:sz w:val="18"/>
                <w:szCs w:val="18"/>
              </w:rPr>
            </w:pPr>
            <w:r w:rsidRPr="007330A0">
              <w:rPr>
                <w:sz w:val="18"/>
                <w:szCs w:val="18"/>
              </w:rPr>
              <w:t>7900121020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846D4" w14:textId="77777777" w:rsidR="007330A0" w:rsidRPr="007330A0" w:rsidRDefault="007330A0" w:rsidP="00E217EA">
            <w:pPr>
              <w:jc w:val="center"/>
              <w:rPr>
                <w:sz w:val="18"/>
                <w:szCs w:val="18"/>
              </w:rPr>
            </w:pPr>
            <w:r w:rsidRPr="007330A0">
              <w:rPr>
                <w:sz w:val="18"/>
                <w:szCs w:val="18"/>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17B7" w14:textId="77777777" w:rsidR="007330A0" w:rsidRPr="007330A0" w:rsidRDefault="007330A0" w:rsidP="00E217EA">
            <w:pPr>
              <w:jc w:val="center"/>
              <w:rPr>
                <w:sz w:val="18"/>
                <w:szCs w:val="18"/>
              </w:rPr>
            </w:pPr>
            <w:r w:rsidRPr="007330A0">
              <w:rPr>
                <w:sz w:val="18"/>
                <w:szCs w:val="18"/>
              </w:rPr>
              <w:t>1600,6</w:t>
            </w:r>
          </w:p>
        </w:tc>
      </w:tr>
      <w:tr w:rsidR="007330A0" w:rsidRPr="007330A0" w14:paraId="5495491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D254E0B" w14:textId="77777777" w:rsidR="007330A0" w:rsidRPr="007330A0" w:rsidRDefault="007330A0" w:rsidP="00E217EA">
            <w:pPr>
              <w:jc w:val="both"/>
              <w:rPr>
                <w:sz w:val="18"/>
                <w:szCs w:val="18"/>
              </w:rPr>
            </w:pPr>
            <w:r w:rsidRPr="007330A0">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2FE125"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50E2"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4E577" w14:textId="77777777" w:rsidR="007330A0" w:rsidRPr="007330A0" w:rsidRDefault="007330A0" w:rsidP="00E217EA">
            <w:pPr>
              <w:jc w:val="center"/>
              <w:rPr>
                <w:sz w:val="18"/>
                <w:szCs w:val="18"/>
              </w:rPr>
            </w:pPr>
            <w:r w:rsidRPr="007330A0">
              <w:rPr>
                <w:b/>
                <w:i/>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3C758"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4EE3"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64516" w14:textId="77777777" w:rsidR="007330A0" w:rsidRPr="007330A0" w:rsidRDefault="007330A0" w:rsidP="00E217EA">
            <w:pPr>
              <w:jc w:val="center"/>
              <w:rPr>
                <w:sz w:val="18"/>
                <w:szCs w:val="18"/>
              </w:rPr>
            </w:pPr>
            <w:r w:rsidRPr="007330A0">
              <w:rPr>
                <w:b/>
                <w:i/>
                <w:sz w:val="18"/>
                <w:szCs w:val="18"/>
              </w:rPr>
              <w:t>11 342,2</w:t>
            </w:r>
          </w:p>
        </w:tc>
      </w:tr>
      <w:tr w:rsidR="007330A0" w:rsidRPr="007330A0" w14:paraId="240336D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22BB7E" w14:textId="77777777" w:rsidR="007330A0" w:rsidRPr="007330A0" w:rsidRDefault="007330A0" w:rsidP="00E217EA">
            <w:pPr>
              <w:jc w:val="both"/>
              <w:rPr>
                <w:sz w:val="18"/>
                <w:szCs w:val="18"/>
              </w:rPr>
            </w:pPr>
            <w:r w:rsidRPr="007330A0">
              <w:rPr>
                <w:sz w:val="18"/>
                <w:szCs w:val="18"/>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7FC87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274F"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5EB7F"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85343" w14:textId="77777777" w:rsidR="007330A0" w:rsidRPr="007330A0" w:rsidRDefault="007330A0" w:rsidP="00E217EA">
            <w:pPr>
              <w:jc w:val="center"/>
              <w:rPr>
                <w:sz w:val="18"/>
                <w:szCs w:val="18"/>
              </w:rPr>
            </w:pPr>
            <w:r w:rsidRPr="007330A0">
              <w:rPr>
                <w:sz w:val="18"/>
                <w:szCs w:val="18"/>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EE8F0"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B107B" w14:textId="77777777" w:rsidR="007330A0" w:rsidRPr="007330A0" w:rsidRDefault="007330A0" w:rsidP="00E217EA">
            <w:pPr>
              <w:jc w:val="center"/>
              <w:rPr>
                <w:sz w:val="18"/>
                <w:szCs w:val="18"/>
              </w:rPr>
            </w:pPr>
            <w:r w:rsidRPr="007330A0">
              <w:rPr>
                <w:sz w:val="18"/>
                <w:szCs w:val="18"/>
              </w:rPr>
              <w:t>21,1</w:t>
            </w:r>
          </w:p>
          <w:p w14:paraId="622441F5" w14:textId="77777777" w:rsidR="007330A0" w:rsidRPr="007330A0" w:rsidRDefault="007330A0" w:rsidP="00E217EA">
            <w:pPr>
              <w:jc w:val="center"/>
              <w:rPr>
                <w:sz w:val="18"/>
                <w:szCs w:val="18"/>
              </w:rPr>
            </w:pPr>
          </w:p>
        </w:tc>
      </w:tr>
      <w:tr w:rsidR="007330A0" w:rsidRPr="007330A0" w14:paraId="49AEA0F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A5B79A0" w14:textId="77777777" w:rsidR="007330A0" w:rsidRPr="007330A0" w:rsidRDefault="007330A0" w:rsidP="00E217EA">
            <w:pPr>
              <w:jc w:val="both"/>
              <w:rPr>
                <w:sz w:val="18"/>
                <w:szCs w:val="18"/>
              </w:rPr>
            </w:pPr>
            <w:r w:rsidRPr="007330A0">
              <w:rPr>
                <w:sz w:val="18"/>
                <w:szCs w:val="18"/>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55A65A" w14:textId="77777777" w:rsidR="007330A0" w:rsidRPr="007330A0" w:rsidRDefault="007330A0" w:rsidP="00E217EA">
            <w:pPr>
              <w:jc w:val="center"/>
              <w:rPr>
                <w:i/>
                <w:sz w:val="18"/>
                <w:szCs w:val="18"/>
                <w:u w:val="single"/>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B7926" w14:textId="77777777" w:rsidR="007330A0" w:rsidRPr="007330A0" w:rsidRDefault="007330A0" w:rsidP="00E217EA">
            <w:pPr>
              <w:jc w:val="center"/>
              <w:rPr>
                <w:sz w:val="18"/>
                <w:szCs w:val="18"/>
              </w:rPr>
            </w:pPr>
            <w:r w:rsidRPr="007330A0">
              <w:rPr>
                <w:i/>
                <w:sz w:val="18"/>
                <w:szCs w:val="18"/>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9852" w14:textId="77777777" w:rsidR="007330A0" w:rsidRPr="007330A0" w:rsidRDefault="007330A0" w:rsidP="00E217EA">
            <w:pPr>
              <w:jc w:val="center"/>
              <w:rPr>
                <w:sz w:val="18"/>
                <w:szCs w:val="18"/>
              </w:rPr>
            </w:pPr>
            <w:r w:rsidRPr="007330A0">
              <w:rPr>
                <w:i/>
                <w:sz w:val="18"/>
                <w:szCs w:val="18"/>
                <w:u w:val="single"/>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62D1" w14:textId="77777777" w:rsidR="007330A0" w:rsidRPr="007330A0" w:rsidRDefault="007330A0" w:rsidP="00E217EA">
            <w:pPr>
              <w:jc w:val="center"/>
              <w:rPr>
                <w:sz w:val="18"/>
                <w:szCs w:val="18"/>
              </w:rPr>
            </w:pPr>
            <w:r w:rsidRPr="007330A0">
              <w:rPr>
                <w:i/>
                <w:sz w:val="18"/>
                <w:szCs w:val="18"/>
                <w:u w:val="single"/>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6F4BE" w14:textId="77777777" w:rsidR="007330A0" w:rsidRPr="007330A0" w:rsidRDefault="007330A0" w:rsidP="00E217EA">
            <w:pPr>
              <w:snapToGrid w:val="0"/>
              <w:jc w:val="center"/>
              <w:rPr>
                <w:i/>
                <w:sz w:val="18"/>
                <w:szCs w:val="1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810EF" w14:textId="77777777" w:rsidR="007330A0" w:rsidRPr="007330A0" w:rsidRDefault="007330A0" w:rsidP="00E217EA">
            <w:pPr>
              <w:jc w:val="center"/>
              <w:rPr>
                <w:sz w:val="18"/>
                <w:szCs w:val="18"/>
              </w:rPr>
            </w:pPr>
            <w:r w:rsidRPr="007330A0">
              <w:rPr>
                <w:i/>
                <w:sz w:val="18"/>
                <w:szCs w:val="18"/>
                <w:u w:val="single"/>
              </w:rPr>
              <w:t>21,1</w:t>
            </w:r>
          </w:p>
        </w:tc>
      </w:tr>
      <w:tr w:rsidR="007330A0" w:rsidRPr="007330A0" w14:paraId="758E3D3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617B7E" w14:textId="77777777" w:rsidR="007330A0" w:rsidRPr="007330A0" w:rsidRDefault="007330A0" w:rsidP="00E217EA">
            <w:pPr>
              <w:jc w:val="both"/>
              <w:rPr>
                <w:sz w:val="18"/>
                <w:szCs w:val="18"/>
              </w:rPr>
            </w:pPr>
            <w:r w:rsidRPr="007330A0">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CB7C3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95C51"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75F86"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87830" w14:textId="77777777" w:rsidR="007330A0" w:rsidRPr="007330A0" w:rsidRDefault="007330A0" w:rsidP="00E217EA">
            <w:pPr>
              <w:jc w:val="center"/>
              <w:rPr>
                <w:sz w:val="18"/>
                <w:szCs w:val="18"/>
              </w:rPr>
            </w:pPr>
            <w:r w:rsidRPr="007330A0">
              <w:rPr>
                <w:sz w:val="18"/>
                <w:szCs w:val="18"/>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7A17B"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AAF92" w14:textId="77777777" w:rsidR="007330A0" w:rsidRPr="007330A0" w:rsidRDefault="007330A0" w:rsidP="00E217EA">
            <w:pPr>
              <w:jc w:val="center"/>
              <w:rPr>
                <w:sz w:val="18"/>
                <w:szCs w:val="18"/>
              </w:rPr>
            </w:pPr>
            <w:r w:rsidRPr="007330A0">
              <w:rPr>
                <w:sz w:val="18"/>
                <w:szCs w:val="18"/>
              </w:rPr>
              <w:t>21,1</w:t>
            </w:r>
          </w:p>
        </w:tc>
      </w:tr>
      <w:tr w:rsidR="007330A0" w:rsidRPr="007330A0" w14:paraId="5587DA8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CD06A9F" w14:textId="77777777" w:rsidR="007330A0" w:rsidRPr="007330A0" w:rsidRDefault="007330A0" w:rsidP="00E217EA">
            <w:pPr>
              <w:jc w:val="both"/>
              <w:rPr>
                <w:sz w:val="18"/>
                <w:szCs w:val="18"/>
              </w:rPr>
            </w:pPr>
            <w:r w:rsidRPr="007330A0">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9737F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EA35"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D269"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3E8FA36" w14:textId="77777777" w:rsidR="007330A0" w:rsidRPr="007330A0" w:rsidRDefault="007330A0" w:rsidP="00E217EA">
            <w:pPr>
              <w:rPr>
                <w:sz w:val="18"/>
                <w:szCs w:val="18"/>
              </w:rPr>
            </w:pPr>
          </w:p>
          <w:p w14:paraId="3BD3AAF5" w14:textId="77777777" w:rsidR="007330A0" w:rsidRPr="007330A0" w:rsidRDefault="007330A0" w:rsidP="00E217EA">
            <w:pPr>
              <w:rPr>
                <w:sz w:val="18"/>
                <w:szCs w:val="18"/>
              </w:rPr>
            </w:pPr>
          </w:p>
          <w:p w14:paraId="42523B77" w14:textId="77777777" w:rsidR="007330A0" w:rsidRPr="007330A0" w:rsidRDefault="007330A0" w:rsidP="00E217EA">
            <w:pPr>
              <w:rPr>
                <w:sz w:val="18"/>
                <w:szCs w:val="18"/>
              </w:rPr>
            </w:pPr>
            <w:r w:rsidRPr="007330A0">
              <w:rPr>
                <w:sz w:val="18"/>
                <w:szCs w:val="18"/>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0227D"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80294" w14:textId="77777777" w:rsidR="007330A0" w:rsidRPr="007330A0" w:rsidRDefault="007330A0" w:rsidP="00E217EA">
            <w:pPr>
              <w:jc w:val="center"/>
              <w:rPr>
                <w:sz w:val="18"/>
                <w:szCs w:val="18"/>
              </w:rPr>
            </w:pPr>
            <w:r w:rsidRPr="007330A0">
              <w:rPr>
                <w:sz w:val="18"/>
                <w:szCs w:val="18"/>
              </w:rPr>
              <w:t>21,1</w:t>
            </w:r>
          </w:p>
        </w:tc>
      </w:tr>
      <w:tr w:rsidR="007330A0" w:rsidRPr="007330A0" w14:paraId="0880399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D85DEA" w14:textId="77777777" w:rsidR="007330A0" w:rsidRPr="007330A0" w:rsidRDefault="007330A0" w:rsidP="00E217EA">
            <w:pPr>
              <w:jc w:val="both"/>
              <w:rPr>
                <w:sz w:val="18"/>
                <w:szCs w:val="18"/>
              </w:rPr>
            </w:pPr>
            <w:r w:rsidRPr="007330A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97BC2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6F26"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6E11E"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D970D58" w14:textId="77777777" w:rsidR="007330A0" w:rsidRPr="007330A0" w:rsidRDefault="007330A0" w:rsidP="00E217EA">
            <w:pPr>
              <w:rPr>
                <w:sz w:val="18"/>
                <w:szCs w:val="18"/>
              </w:rPr>
            </w:pPr>
            <w:r w:rsidRPr="007330A0">
              <w:rPr>
                <w:sz w:val="18"/>
                <w:szCs w:val="18"/>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D3D2"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5D385" w14:textId="77777777" w:rsidR="007330A0" w:rsidRPr="007330A0" w:rsidRDefault="007330A0" w:rsidP="00E217EA">
            <w:pPr>
              <w:jc w:val="center"/>
              <w:rPr>
                <w:sz w:val="18"/>
                <w:szCs w:val="18"/>
              </w:rPr>
            </w:pPr>
            <w:r w:rsidRPr="007330A0">
              <w:rPr>
                <w:sz w:val="18"/>
                <w:szCs w:val="18"/>
              </w:rPr>
              <w:t>21,1</w:t>
            </w:r>
          </w:p>
        </w:tc>
      </w:tr>
      <w:tr w:rsidR="007330A0" w:rsidRPr="007330A0" w14:paraId="0453050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2DDFAC" w14:textId="77777777" w:rsidR="007330A0" w:rsidRPr="007330A0" w:rsidRDefault="007330A0" w:rsidP="00E217EA">
            <w:pPr>
              <w:jc w:val="both"/>
              <w:rPr>
                <w:sz w:val="18"/>
                <w:szCs w:val="18"/>
              </w:rPr>
            </w:pPr>
            <w:r w:rsidRPr="007330A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EA9B76"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AA668"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EA185"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775EEF" w14:textId="77777777" w:rsidR="007330A0" w:rsidRPr="007330A0" w:rsidRDefault="007330A0" w:rsidP="00E217EA">
            <w:pPr>
              <w:rPr>
                <w:sz w:val="18"/>
                <w:szCs w:val="18"/>
              </w:rPr>
            </w:pPr>
            <w:r w:rsidRPr="007330A0">
              <w:rPr>
                <w:sz w:val="18"/>
                <w:szCs w:val="18"/>
              </w:rPr>
              <w:t>7600164600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1B4CA" w14:textId="77777777" w:rsidR="007330A0" w:rsidRPr="007330A0" w:rsidRDefault="007330A0" w:rsidP="00E217EA">
            <w:pPr>
              <w:jc w:val="center"/>
              <w:rPr>
                <w:sz w:val="18"/>
                <w:szCs w:val="18"/>
              </w:rPr>
            </w:pPr>
            <w:r w:rsidRPr="007330A0">
              <w:rPr>
                <w:sz w:val="18"/>
                <w:szCs w:val="18"/>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18B8B" w14:textId="77777777" w:rsidR="007330A0" w:rsidRPr="007330A0" w:rsidRDefault="007330A0" w:rsidP="00E217EA">
            <w:pPr>
              <w:jc w:val="center"/>
              <w:rPr>
                <w:sz w:val="18"/>
                <w:szCs w:val="18"/>
              </w:rPr>
            </w:pPr>
            <w:r w:rsidRPr="007330A0">
              <w:rPr>
                <w:sz w:val="18"/>
                <w:szCs w:val="18"/>
              </w:rPr>
              <w:t>21,1</w:t>
            </w:r>
          </w:p>
        </w:tc>
      </w:tr>
      <w:tr w:rsidR="007330A0" w:rsidRPr="007330A0" w14:paraId="16AC2B3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F4937D" w14:textId="77777777" w:rsidR="007330A0" w:rsidRPr="007330A0" w:rsidRDefault="007330A0" w:rsidP="00E217EA">
            <w:pPr>
              <w:jc w:val="both"/>
              <w:rPr>
                <w:sz w:val="18"/>
                <w:szCs w:val="18"/>
              </w:rPr>
            </w:pPr>
            <w:r w:rsidRPr="007330A0">
              <w:rPr>
                <w:sz w:val="18"/>
                <w:szCs w:val="18"/>
              </w:rPr>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CB1A3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9C144"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82F43"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9E3D8" w14:textId="77777777" w:rsidR="007330A0" w:rsidRPr="007330A0" w:rsidRDefault="007330A0" w:rsidP="00E217EA">
            <w:pPr>
              <w:jc w:val="center"/>
              <w:rPr>
                <w:sz w:val="18"/>
                <w:szCs w:val="18"/>
              </w:rPr>
            </w:pPr>
            <w:r w:rsidRPr="007330A0">
              <w:rPr>
                <w:sz w:val="18"/>
                <w:szCs w:val="18"/>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D2C0"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FDE34" w14:textId="77777777" w:rsidR="007330A0" w:rsidRPr="007330A0" w:rsidRDefault="007330A0" w:rsidP="00E217EA">
            <w:pPr>
              <w:jc w:val="center"/>
              <w:rPr>
                <w:sz w:val="18"/>
                <w:szCs w:val="18"/>
              </w:rPr>
            </w:pPr>
            <w:r w:rsidRPr="007330A0">
              <w:rPr>
                <w:sz w:val="18"/>
                <w:szCs w:val="18"/>
                <w:u w:val="single"/>
              </w:rPr>
              <w:t>11321,1</w:t>
            </w:r>
          </w:p>
        </w:tc>
      </w:tr>
      <w:tr w:rsidR="007330A0" w:rsidRPr="007330A0" w14:paraId="1EB0A32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01900D" w14:textId="77777777" w:rsidR="007330A0" w:rsidRPr="007330A0" w:rsidRDefault="007330A0" w:rsidP="00E217EA">
            <w:pPr>
              <w:jc w:val="both"/>
              <w:rPr>
                <w:sz w:val="18"/>
                <w:szCs w:val="18"/>
              </w:rPr>
            </w:pPr>
            <w:r w:rsidRPr="007330A0">
              <w:rPr>
                <w:sz w:val="18"/>
                <w:szCs w:val="18"/>
              </w:rPr>
              <w:lastRenderedPageBreak/>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0024B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DE3E3"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C6005"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C7084" w14:textId="77777777" w:rsidR="007330A0" w:rsidRPr="007330A0" w:rsidRDefault="007330A0" w:rsidP="00E217EA">
            <w:pPr>
              <w:jc w:val="center"/>
              <w:rPr>
                <w:sz w:val="18"/>
                <w:szCs w:val="18"/>
              </w:rPr>
            </w:pPr>
            <w:r w:rsidRPr="007330A0">
              <w:rPr>
                <w:sz w:val="18"/>
                <w:szCs w:val="18"/>
              </w:rPr>
              <w:t>7900100000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5437B"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DAA31F" w14:textId="77777777" w:rsidR="007330A0" w:rsidRPr="007330A0" w:rsidRDefault="007330A0" w:rsidP="00E217EA">
            <w:pPr>
              <w:jc w:val="center"/>
              <w:rPr>
                <w:sz w:val="18"/>
                <w:szCs w:val="18"/>
              </w:rPr>
            </w:pPr>
            <w:r w:rsidRPr="007330A0">
              <w:rPr>
                <w:sz w:val="18"/>
                <w:szCs w:val="18"/>
                <w:u w:val="single"/>
              </w:rPr>
              <w:t>11321,1</w:t>
            </w:r>
          </w:p>
        </w:tc>
      </w:tr>
      <w:tr w:rsidR="007330A0" w:rsidRPr="007330A0" w14:paraId="245489D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6F95D5" w14:textId="77777777" w:rsidR="007330A0" w:rsidRPr="007330A0" w:rsidRDefault="007330A0" w:rsidP="00E217EA">
            <w:pPr>
              <w:jc w:val="both"/>
              <w:rPr>
                <w:sz w:val="18"/>
                <w:szCs w:val="18"/>
              </w:rPr>
            </w:pPr>
            <w:r w:rsidRPr="007330A0">
              <w:rPr>
                <w:sz w:val="18"/>
                <w:szCs w:val="18"/>
              </w:rPr>
              <w:t>Аппараты органов муниципальной власти муниципальных образований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D412F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D6D0"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89791"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B83BE"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A09C8"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1DDD" w14:textId="77777777" w:rsidR="007330A0" w:rsidRPr="007330A0" w:rsidRDefault="007330A0" w:rsidP="00E217EA">
            <w:pPr>
              <w:jc w:val="center"/>
              <w:rPr>
                <w:sz w:val="18"/>
                <w:szCs w:val="18"/>
              </w:rPr>
            </w:pPr>
            <w:r w:rsidRPr="007330A0">
              <w:rPr>
                <w:sz w:val="18"/>
                <w:szCs w:val="18"/>
              </w:rPr>
              <w:t>11321,1</w:t>
            </w:r>
          </w:p>
        </w:tc>
      </w:tr>
      <w:tr w:rsidR="007330A0" w:rsidRPr="007330A0" w14:paraId="2F22933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A37EB5E"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E4D6A3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82A2"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380D5"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22825"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AF933" w14:textId="77777777" w:rsidR="007330A0" w:rsidRPr="007330A0" w:rsidRDefault="007330A0" w:rsidP="00E217EA">
            <w:pPr>
              <w:jc w:val="center"/>
              <w:rPr>
                <w:sz w:val="18"/>
                <w:szCs w:val="18"/>
              </w:rPr>
            </w:pPr>
            <w:r w:rsidRPr="007330A0">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CBBB" w14:textId="77777777" w:rsidR="007330A0" w:rsidRPr="007330A0" w:rsidRDefault="007330A0" w:rsidP="00E217EA">
            <w:pPr>
              <w:jc w:val="center"/>
              <w:rPr>
                <w:sz w:val="18"/>
                <w:szCs w:val="18"/>
              </w:rPr>
            </w:pPr>
            <w:r w:rsidRPr="007330A0">
              <w:rPr>
                <w:sz w:val="18"/>
                <w:szCs w:val="18"/>
              </w:rPr>
              <w:t>9776,6</w:t>
            </w:r>
          </w:p>
        </w:tc>
      </w:tr>
      <w:tr w:rsidR="007330A0" w:rsidRPr="007330A0" w14:paraId="5107C249"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C773784" w14:textId="77777777" w:rsidR="007330A0" w:rsidRPr="007330A0" w:rsidRDefault="007330A0" w:rsidP="00E217EA">
            <w:pPr>
              <w:rPr>
                <w:sz w:val="18"/>
                <w:szCs w:val="18"/>
              </w:rPr>
            </w:pPr>
            <w:r w:rsidRPr="007330A0">
              <w:rPr>
                <w:sz w:val="18"/>
                <w:szCs w:val="18"/>
              </w:rPr>
              <w:t>Расходы на выплаты персоналу государственных (муниципальных) органов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99B12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C63D"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80985"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21ACC"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AB1AB" w14:textId="77777777" w:rsidR="007330A0" w:rsidRPr="007330A0" w:rsidRDefault="007330A0" w:rsidP="00E217EA">
            <w:pPr>
              <w:jc w:val="center"/>
              <w:rPr>
                <w:sz w:val="18"/>
                <w:szCs w:val="18"/>
              </w:rPr>
            </w:pPr>
            <w:r w:rsidRPr="007330A0">
              <w:rPr>
                <w:sz w:val="18"/>
                <w:szCs w:val="18"/>
              </w:rPr>
              <w:t>120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EB161" w14:textId="77777777" w:rsidR="007330A0" w:rsidRPr="007330A0" w:rsidRDefault="007330A0" w:rsidP="00E217EA">
            <w:pPr>
              <w:jc w:val="center"/>
              <w:rPr>
                <w:sz w:val="18"/>
                <w:szCs w:val="18"/>
              </w:rPr>
            </w:pPr>
            <w:r w:rsidRPr="007330A0">
              <w:rPr>
                <w:sz w:val="18"/>
                <w:szCs w:val="18"/>
              </w:rPr>
              <w:t>9776,6</w:t>
            </w:r>
          </w:p>
        </w:tc>
      </w:tr>
      <w:tr w:rsidR="007330A0" w:rsidRPr="007330A0" w14:paraId="23938D6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1B54183"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9F1403"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F6D44"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F89B2"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229CA"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9DFBC"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EF5C" w14:textId="77777777" w:rsidR="007330A0" w:rsidRPr="007330A0" w:rsidRDefault="007330A0" w:rsidP="00E217EA">
            <w:pPr>
              <w:jc w:val="center"/>
              <w:rPr>
                <w:sz w:val="18"/>
                <w:szCs w:val="18"/>
              </w:rPr>
            </w:pPr>
            <w:r w:rsidRPr="007330A0">
              <w:rPr>
                <w:sz w:val="18"/>
                <w:szCs w:val="18"/>
              </w:rPr>
              <w:t>1535,0</w:t>
            </w:r>
          </w:p>
        </w:tc>
      </w:tr>
      <w:tr w:rsidR="007330A0" w:rsidRPr="007330A0" w14:paraId="20F36F8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A38213"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C209D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5497"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1180"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543E1"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C342"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C7D8" w14:textId="77777777" w:rsidR="007330A0" w:rsidRPr="007330A0" w:rsidRDefault="007330A0" w:rsidP="00E217EA">
            <w:pPr>
              <w:jc w:val="center"/>
              <w:rPr>
                <w:sz w:val="18"/>
                <w:szCs w:val="18"/>
              </w:rPr>
            </w:pPr>
            <w:r w:rsidRPr="007330A0">
              <w:rPr>
                <w:sz w:val="18"/>
                <w:szCs w:val="18"/>
              </w:rPr>
              <w:t>1535,0</w:t>
            </w:r>
          </w:p>
        </w:tc>
      </w:tr>
      <w:tr w:rsidR="007330A0" w:rsidRPr="007330A0" w14:paraId="35A5067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0A6184"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4BC5C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ECE9D"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931C8"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789D7"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FE22E"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50031" w14:textId="77777777" w:rsidR="007330A0" w:rsidRPr="007330A0" w:rsidRDefault="007330A0" w:rsidP="00E217EA">
            <w:pPr>
              <w:jc w:val="center"/>
              <w:rPr>
                <w:sz w:val="18"/>
                <w:szCs w:val="18"/>
              </w:rPr>
            </w:pPr>
            <w:r w:rsidRPr="007330A0">
              <w:rPr>
                <w:sz w:val="18"/>
                <w:szCs w:val="18"/>
              </w:rPr>
              <w:t>9,5</w:t>
            </w:r>
          </w:p>
        </w:tc>
      </w:tr>
      <w:tr w:rsidR="007330A0" w:rsidRPr="007330A0" w14:paraId="59D0510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6F67CBF"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1C599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6DF03"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63D0C"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CFB9" w14:textId="77777777" w:rsidR="007330A0" w:rsidRPr="007330A0" w:rsidRDefault="007330A0" w:rsidP="00E217EA">
            <w:pPr>
              <w:jc w:val="center"/>
              <w:rPr>
                <w:sz w:val="18"/>
                <w:szCs w:val="18"/>
              </w:rPr>
            </w:pPr>
            <w:r w:rsidRPr="007330A0">
              <w:rPr>
                <w:sz w:val="18"/>
                <w:szCs w:val="18"/>
              </w:rPr>
              <w:t>7900121030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DC84C" w14:textId="77777777" w:rsidR="007330A0" w:rsidRPr="007330A0" w:rsidRDefault="007330A0" w:rsidP="00E217EA">
            <w:pPr>
              <w:jc w:val="center"/>
              <w:rPr>
                <w:sz w:val="18"/>
                <w:szCs w:val="18"/>
              </w:rPr>
            </w:pPr>
            <w:r w:rsidRPr="007330A0">
              <w:rPr>
                <w:sz w:val="18"/>
                <w:szCs w:val="18"/>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9C826" w14:textId="77777777" w:rsidR="007330A0" w:rsidRPr="007330A0" w:rsidRDefault="007330A0" w:rsidP="00E217EA">
            <w:pPr>
              <w:jc w:val="center"/>
              <w:rPr>
                <w:sz w:val="18"/>
                <w:szCs w:val="18"/>
              </w:rPr>
            </w:pPr>
            <w:r w:rsidRPr="007330A0">
              <w:rPr>
                <w:sz w:val="18"/>
                <w:szCs w:val="18"/>
              </w:rPr>
              <w:t>9,5</w:t>
            </w:r>
          </w:p>
        </w:tc>
      </w:tr>
      <w:tr w:rsidR="007330A0" w:rsidRPr="007330A0" w14:paraId="1E3B04D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7C0DFFF" w14:textId="77777777" w:rsidR="007330A0" w:rsidRPr="007330A0" w:rsidRDefault="007330A0" w:rsidP="00E217EA">
            <w:pPr>
              <w:jc w:val="both"/>
              <w:rPr>
                <w:sz w:val="18"/>
                <w:szCs w:val="18"/>
              </w:rPr>
            </w:pPr>
            <w:r w:rsidRPr="007330A0">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5DEF70"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75F34"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BF442" w14:textId="77777777" w:rsidR="007330A0" w:rsidRPr="007330A0" w:rsidRDefault="007330A0" w:rsidP="00E217EA">
            <w:pPr>
              <w:jc w:val="center"/>
              <w:rPr>
                <w:sz w:val="18"/>
                <w:szCs w:val="18"/>
              </w:rPr>
            </w:pPr>
            <w:r w:rsidRPr="007330A0">
              <w:rPr>
                <w:b/>
                <w:i/>
                <w:sz w:val="18"/>
                <w:szCs w:val="18"/>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63B74"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3A2D0"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9DEF4" w14:textId="77777777" w:rsidR="007330A0" w:rsidRPr="007330A0" w:rsidRDefault="007330A0" w:rsidP="00E217EA">
            <w:pPr>
              <w:jc w:val="center"/>
              <w:rPr>
                <w:sz w:val="18"/>
                <w:szCs w:val="18"/>
              </w:rPr>
            </w:pPr>
            <w:r w:rsidRPr="007330A0">
              <w:rPr>
                <w:b/>
                <w:i/>
                <w:sz w:val="18"/>
                <w:szCs w:val="18"/>
              </w:rPr>
              <w:t>17,1</w:t>
            </w:r>
          </w:p>
        </w:tc>
      </w:tr>
      <w:tr w:rsidR="007330A0" w:rsidRPr="007330A0" w14:paraId="269BC71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9368466" w14:textId="77777777" w:rsidR="007330A0" w:rsidRPr="007330A0" w:rsidRDefault="007330A0" w:rsidP="00E217EA">
            <w:pPr>
              <w:jc w:val="both"/>
              <w:rPr>
                <w:sz w:val="18"/>
                <w:szCs w:val="18"/>
              </w:rPr>
            </w:pPr>
            <w:r w:rsidRPr="007330A0">
              <w:rPr>
                <w:sz w:val="18"/>
                <w:szCs w:val="18"/>
              </w:rPr>
              <w:t>Осуществление полномочий органов местного самоуправление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B822F66"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11692"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D9EB" w14:textId="77777777" w:rsidR="007330A0" w:rsidRPr="007330A0" w:rsidRDefault="007330A0" w:rsidP="00E217EA">
            <w:pPr>
              <w:jc w:val="center"/>
              <w:rPr>
                <w:sz w:val="18"/>
                <w:szCs w:val="18"/>
              </w:rPr>
            </w:pPr>
            <w:r w:rsidRPr="007330A0">
              <w:rPr>
                <w:sz w:val="18"/>
                <w:szCs w:val="18"/>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40860" w14:textId="77777777" w:rsidR="007330A0" w:rsidRPr="007330A0" w:rsidRDefault="007330A0" w:rsidP="00E217EA">
            <w:pPr>
              <w:jc w:val="center"/>
              <w:rPr>
                <w:sz w:val="18"/>
                <w:szCs w:val="18"/>
              </w:rPr>
            </w:pPr>
            <w:r w:rsidRPr="007330A0">
              <w:rPr>
                <w:sz w:val="18"/>
                <w:szCs w:val="18"/>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23C51"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C96B" w14:textId="77777777" w:rsidR="007330A0" w:rsidRPr="007330A0" w:rsidRDefault="007330A0" w:rsidP="00E217EA">
            <w:pPr>
              <w:jc w:val="center"/>
              <w:rPr>
                <w:sz w:val="18"/>
                <w:szCs w:val="18"/>
              </w:rPr>
            </w:pPr>
            <w:r w:rsidRPr="007330A0">
              <w:rPr>
                <w:sz w:val="18"/>
                <w:szCs w:val="18"/>
              </w:rPr>
              <w:t>17,1</w:t>
            </w:r>
          </w:p>
        </w:tc>
      </w:tr>
      <w:tr w:rsidR="007330A0" w:rsidRPr="007330A0" w14:paraId="624AFDB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1329B0C" w14:textId="77777777" w:rsidR="007330A0" w:rsidRPr="007330A0" w:rsidRDefault="007330A0" w:rsidP="00E217EA">
            <w:pPr>
              <w:jc w:val="both"/>
              <w:rPr>
                <w:sz w:val="18"/>
                <w:szCs w:val="18"/>
              </w:rPr>
            </w:pPr>
            <w:r w:rsidRPr="007330A0">
              <w:rPr>
                <w:sz w:val="18"/>
                <w:szCs w:val="18"/>
                <w:u w:val="single"/>
              </w:rPr>
              <w:t>Руководство и управление в сфере установленных функций органов местного самоуправления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72EA55" w14:textId="77777777" w:rsidR="007330A0" w:rsidRPr="007330A0" w:rsidRDefault="007330A0" w:rsidP="00E217EA">
            <w:pPr>
              <w:jc w:val="center"/>
              <w:rPr>
                <w:i/>
                <w:sz w:val="18"/>
                <w:szCs w:val="18"/>
                <w:u w:val="single"/>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4A9F3" w14:textId="77777777" w:rsidR="007330A0" w:rsidRPr="007330A0" w:rsidRDefault="007330A0" w:rsidP="00E217EA">
            <w:pPr>
              <w:jc w:val="center"/>
              <w:rPr>
                <w:sz w:val="18"/>
                <w:szCs w:val="18"/>
              </w:rPr>
            </w:pPr>
            <w:r w:rsidRPr="007330A0">
              <w:rPr>
                <w:i/>
                <w:sz w:val="18"/>
                <w:szCs w:val="18"/>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BEC4" w14:textId="77777777" w:rsidR="007330A0" w:rsidRPr="007330A0" w:rsidRDefault="007330A0" w:rsidP="00E217EA">
            <w:pPr>
              <w:jc w:val="center"/>
              <w:rPr>
                <w:sz w:val="18"/>
                <w:szCs w:val="18"/>
              </w:rPr>
            </w:pPr>
            <w:r w:rsidRPr="007330A0">
              <w:rPr>
                <w:i/>
                <w:sz w:val="18"/>
                <w:szCs w:val="18"/>
                <w:u w:val="single"/>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B7032" w14:textId="77777777" w:rsidR="007330A0" w:rsidRPr="007330A0" w:rsidRDefault="007330A0" w:rsidP="00E217EA">
            <w:pPr>
              <w:jc w:val="center"/>
              <w:rPr>
                <w:sz w:val="18"/>
                <w:szCs w:val="18"/>
              </w:rPr>
            </w:pPr>
            <w:r w:rsidRPr="007330A0">
              <w:rPr>
                <w:i/>
                <w:sz w:val="18"/>
                <w:szCs w:val="18"/>
                <w:u w:val="single"/>
              </w:rPr>
              <w:t>7600100000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C05E7" w14:textId="77777777" w:rsidR="007330A0" w:rsidRPr="007330A0" w:rsidRDefault="007330A0" w:rsidP="00E217EA">
            <w:pPr>
              <w:snapToGrid w:val="0"/>
              <w:jc w:val="center"/>
              <w:rPr>
                <w:i/>
                <w:sz w:val="18"/>
                <w:szCs w:val="1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B63A9" w14:textId="77777777" w:rsidR="007330A0" w:rsidRPr="007330A0" w:rsidRDefault="007330A0" w:rsidP="00E217EA">
            <w:pPr>
              <w:jc w:val="center"/>
              <w:rPr>
                <w:sz w:val="18"/>
                <w:szCs w:val="18"/>
              </w:rPr>
            </w:pPr>
            <w:r w:rsidRPr="007330A0">
              <w:rPr>
                <w:i/>
                <w:sz w:val="18"/>
                <w:szCs w:val="18"/>
                <w:u w:val="single"/>
              </w:rPr>
              <w:t>17,1</w:t>
            </w:r>
          </w:p>
        </w:tc>
      </w:tr>
      <w:tr w:rsidR="007330A0" w:rsidRPr="007330A0" w14:paraId="609C0CF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1F465F1" w14:textId="77777777" w:rsidR="007330A0" w:rsidRPr="007330A0" w:rsidRDefault="007330A0" w:rsidP="00E217EA">
            <w:pPr>
              <w:jc w:val="both"/>
              <w:rPr>
                <w:sz w:val="18"/>
                <w:szCs w:val="18"/>
              </w:rPr>
            </w:pPr>
            <w:r w:rsidRPr="007330A0">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7F7B02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EC8A1"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37BE4" w14:textId="77777777" w:rsidR="007330A0" w:rsidRPr="007330A0" w:rsidRDefault="007330A0" w:rsidP="00E217EA">
            <w:pPr>
              <w:jc w:val="center"/>
              <w:rPr>
                <w:sz w:val="18"/>
                <w:szCs w:val="18"/>
              </w:rPr>
            </w:pPr>
            <w:r w:rsidRPr="007330A0">
              <w:rPr>
                <w:sz w:val="18"/>
                <w:szCs w:val="18"/>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4A487" w14:textId="77777777" w:rsidR="007330A0" w:rsidRPr="007330A0" w:rsidRDefault="007330A0" w:rsidP="00E217EA">
            <w:pPr>
              <w:jc w:val="center"/>
              <w:rPr>
                <w:sz w:val="18"/>
                <w:szCs w:val="18"/>
              </w:rPr>
            </w:pPr>
            <w:r w:rsidRPr="007330A0">
              <w:rPr>
                <w:sz w:val="18"/>
                <w:szCs w:val="18"/>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8D2EA"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04F39" w14:textId="77777777" w:rsidR="007330A0" w:rsidRPr="007330A0" w:rsidRDefault="007330A0" w:rsidP="00E217EA">
            <w:pPr>
              <w:jc w:val="center"/>
              <w:rPr>
                <w:sz w:val="18"/>
                <w:szCs w:val="18"/>
              </w:rPr>
            </w:pPr>
            <w:r w:rsidRPr="007330A0">
              <w:rPr>
                <w:sz w:val="18"/>
                <w:szCs w:val="18"/>
              </w:rPr>
              <w:t>17,1</w:t>
            </w:r>
          </w:p>
        </w:tc>
      </w:tr>
      <w:tr w:rsidR="007330A0" w:rsidRPr="007330A0" w14:paraId="7FC2CD2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DAAD9C4" w14:textId="77777777" w:rsidR="007330A0" w:rsidRPr="007330A0" w:rsidRDefault="007330A0" w:rsidP="00E217EA">
            <w:pPr>
              <w:jc w:val="both"/>
              <w:rPr>
                <w:sz w:val="18"/>
                <w:szCs w:val="18"/>
              </w:rPr>
            </w:pPr>
            <w:r w:rsidRPr="007330A0">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71133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E4BE"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63D0A" w14:textId="77777777" w:rsidR="007330A0" w:rsidRPr="007330A0" w:rsidRDefault="007330A0" w:rsidP="00E217EA">
            <w:pPr>
              <w:jc w:val="center"/>
              <w:rPr>
                <w:sz w:val="18"/>
                <w:szCs w:val="18"/>
              </w:rPr>
            </w:pPr>
            <w:r w:rsidRPr="007330A0">
              <w:rPr>
                <w:sz w:val="18"/>
                <w:szCs w:val="18"/>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097AE" w14:textId="77777777" w:rsidR="007330A0" w:rsidRPr="007330A0" w:rsidRDefault="007330A0" w:rsidP="00E217EA">
            <w:pPr>
              <w:jc w:val="center"/>
              <w:rPr>
                <w:sz w:val="18"/>
                <w:szCs w:val="18"/>
              </w:rPr>
            </w:pPr>
            <w:r w:rsidRPr="007330A0">
              <w:rPr>
                <w:sz w:val="18"/>
                <w:szCs w:val="18"/>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7A92E"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221AD" w14:textId="77777777" w:rsidR="007330A0" w:rsidRPr="007330A0" w:rsidRDefault="007330A0" w:rsidP="00E217EA">
            <w:pPr>
              <w:jc w:val="center"/>
              <w:rPr>
                <w:sz w:val="18"/>
                <w:szCs w:val="18"/>
              </w:rPr>
            </w:pPr>
            <w:r w:rsidRPr="007330A0">
              <w:rPr>
                <w:sz w:val="18"/>
                <w:szCs w:val="18"/>
              </w:rPr>
              <w:t>17,1</w:t>
            </w:r>
          </w:p>
        </w:tc>
      </w:tr>
      <w:tr w:rsidR="007330A0" w:rsidRPr="007330A0" w14:paraId="3AF3B38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F443850" w14:textId="77777777" w:rsidR="007330A0" w:rsidRPr="007330A0" w:rsidRDefault="007330A0" w:rsidP="00E217EA">
            <w:pPr>
              <w:jc w:val="both"/>
              <w:rPr>
                <w:sz w:val="18"/>
                <w:szCs w:val="18"/>
              </w:rPr>
            </w:pPr>
            <w:r w:rsidRPr="007330A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731404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C07AA"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EC1C0" w14:textId="77777777" w:rsidR="007330A0" w:rsidRPr="007330A0" w:rsidRDefault="007330A0" w:rsidP="00E217EA">
            <w:pPr>
              <w:jc w:val="center"/>
              <w:rPr>
                <w:sz w:val="18"/>
                <w:szCs w:val="18"/>
              </w:rPr>
            </w:pPr>
            <w:r w:rsidRPr="007330A0">
              <w:rPr>
                <w:sz w:val="18"/>
                <w:szCs w:val="18"/>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E9BB70B" w14:textId="77777777" w:rsidR="007330A0" w:rsidRPr="007330A0" w:rsidRDefault="007330A0" w:rsidP="00E217EA">
            <w:pPr>
              <w:rPr>
                <w:sz w:val="18"/>
                <w:szCs w:val="18"/>
              </w:rPr>
            </w:pPr>
            <w:r w:rsidRPr="007330A0">
              <w:rPr>
                <w:sz w:val="18"/>
                <w:szCs w:val="18"/>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A0818"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57E85" w14:textId="77777777" w:rsidR="007330A0" w:rsidRPr="007330A0" w:rsidRDefault="007330A0" w:rsidP="00E217EA">
            <w:pPr>
              <w:jc w:val="center"/>
              <w:rPr>
                <w:sz w:val="18"/>
                <w:szCs w:val="18"/>
              </w:rPr>
            </w:pPr>
            <w:r w:rsidRPr="007330A0">
              <w:rPr>
                <w:sz w:val="18"/>
                <w:szCs w:val="18"/>
              </w:rPr>
              <w:t>17,1</w:t>
            </w:r>
          </w:p>
        </w:tc>
      </w:tr>
      <w:tr w:rsidR="007330A0" w:rsidRPr="007330A0" w14:paraId="5844328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23BC5D2" w14:textId="77777777" w:rsidR="007330A0" w:rsidRPr="007330A0" w:rsidRDefault="007330A0" w:rsidP="00E217EA">
            <w:pPr>
              <w:jc w:val="both"/>
              <w:rPr>
                <w:sz w:val="18"/>
                <w:szCs w:val="18"/>
              </w:rPr>
            </w:pPr>
            <w:r w:rsidRPr="007330A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20D97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36B5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9E2E3" w14:textId="77777777" w:rsidR="007330A0" w:rsidRPr="007330A0" w:rsidRDefault="007330A0" w:rsidP="00E217EA">
            <w:pPr>
              <w:jc w:val="center"/>
              <w:rPr>
                <w:sz w:val="18"/>
                <w:szCs w:val="18"/>
              </w:rPr>
            </w:pPr>
            <w:r w:rsidRPr="007330A0">
              <w:rPr>
                <w:sz w:val="18"/>
                <w:szCs w:val="18"/>
              </w:rPr>
              <w:t>06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1020917" w14:textId="77777777" w:rsidR="007330A0" w:rsidRPr="007330A0" w:rsidRDefault="007330A0" w:rsidP="00E217EA">
            <w:pPr>
              <w:rPr>
                <w:sz w:val="18"/>
                <w:szCs w:val="18"/>
              </w:rPr>
            </w:pPr>
            <w:r w:rsidRPr="007330A0">
              <w:rPr>
                <w:sz w:val="18"/>
                <w:szCs w:val="18"/>
              </w:rPr>
              <w:t>7600164300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7D0B" w14:textId="77777777" w:rsidR="007330A0" w:rsidRPr="007330A0" w:rsidRDefault="007330A0" w:rsidP="00E217EA">
            <w:pPr>
              <w:jc w:val="center"/>
              <w:rPr>
                <w:sz w:val="18"/>
                <w:szCs w:val="18"/>
              </w:rPr>
            </w:pPr>
            <w:r w:rsidRPr="007330A0">
              <w:rPr>
                <w:sz w:val="18"/>
                <w:szCs w:val="18"/>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0BFA1" w14:textId="77777777" w:rsidR="007330A0" w:rsidRPr="007330A0" w:rsidRDefault="007330A0" w:rsidP="00E217EA">
            <w:pPr>
              <w:jc w:val="center"/>
              <w:rPr>
                <w:sz w:val="18"/>
                <w:szCs w:val="18"/>
              </w:rPr>
            </w:pPr>
            <w:r w:rsidRPr="007330A0">
              <w:rPr>
                <w:sz w:val="18"/>
                <w:szCs w:val="18"/>
              </w:rPr>
              <w:t>17,1</w:t>
            </w:r>
          </w:p>
        </w:tc>
      </w:tr>
      <w:tr w:rsidR="007330A0" w:rsidRPr="007330A0" w14:paraId="70B4EF4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53DB08" w14:textId="77777777" w:rsidR="007330A0" w:rsidRPr="007330A0" w:rsidRDefault="007330A0" w:rsidP="00E217EA">
            <w:pPr>
              <w:jc w:val="both"/>
              <w:rPr>
                <w:sz w:val="18"/>
                <w:szCs w:val="18"/>
              </w:rPr>
            </w:pPr>
            <w:r w:rsidRPr="007330A0">
              <w:rPr>
                <w:b/>
                <w:i/>
                <w:sz w:val="18"/>
                <w:szCs w:val="18"/>
              </w:rPr>
              <w:t>Резервные фонды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06A842" w14:textId="77777777" w:rsidR="007330A0" w:rsidRPr="007330A0" w:rsidRDefault="007330A0" w:rsidP="00E217EA">
            <w:pPr>
              <w:jc w:val="center"/>
              <w:rPr>
                <w:b/>
                <w:i/>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1CA75"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0ECA8" w14:textId="77777777" w:rsidR="007330A0" w:rsidRPr="007330A0" w:rsidRDefault="007330A0" w:rsidP="00E217EA">
            <w:pPr>
              <w:jc w:val="center"/>
              <w:rPr>
                <w:sz w:val="18"/>
                <w:szCs w:val="18"/>
              </w:rPr>
            </w:pPr>
            <w:r w:rsidRPr="007330A0">
              <w:rPr>
                <w:b/>
                <w:i/>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3B024"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91704"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4C84C" w14:textId="77777777" w:rsidR="007330A0" w:rsidRPr="007330A0" w:rsidRDefault="007330A0" w:rsidP="00E217EA">
            <w:pPr>
              <w:jc w:val="center"/>
              <w:rPr>
                <w:sz w:val="18"/>
                <w:szCs w:val="18"/>
              </w:rPr>
            </w:pPr>
            <w:r w:rsidRPr="007330A0">
              <w:rPr>
                <w:b/>
                <w:i/>
                <w:sz w:val="18"/>
                <w:szCs w:val="18"/>
              </w:rPr>
              <w:t>50,0</w:t>
            </w:r>
          </w:p>
        </w:tc>
      </w:tr>
      <w:tr w:rsidR="007330A0" w:rsidRPr="007330A0" w14:paraId="728E453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84BCD81" w14:textId="77777777" w:rsidR="007330A0" w:rsidRPr="007330A0" w:rsidRDefault="007330A0" w:rsidP="00E217EA">
            <w:pPr>
              <w:jc w:val="both"/>
              <w:rPr>
                <w:sz w:val="18"/>
                <w:szCs w:val="18"/>
              </w:rPr>
            </w:pPr>
            <w:r w:rsidRPr="007330A0">
              <w:rPr>
                <w:sz w:val="18"/>
                <w:szCs w:val="18"/>
              </w:rPr>
              <w:t>Резервные фонды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17CAE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07948"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85D0"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F616B" w14:textId="77777777" w:rsidR="007330A0" w:rsidRPr="007330A0" w:rsidRDefault="007330A0" w:rsidP="00E217EA">
            <w:pPr>
              <w:jc w:val="center"/>
              <w:rPr>
                <w:sz w:val="18"/>
                <w:szCs w:val="18"/>
              </w:rPr>
            </w:pPr>
            <w:r w:rsidRPr="007330A0">
              <w:rPr>
                <w:sz w:val="18"/>
                <w:szCs w:val="18"/>
              </w:rPr>
              <w:t>7100000000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E90C3C"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6FC6A" w14:textId="77777777" w:rsidR="007330A0" w:rsidRPr="007330A0" w:rsidRDefault="007330A0" w:rsidP="00E217EA">
            <w:pPr>
              <w:jc w:val="center"/>
              <w:rPr>
                <w:sz w:val="18"/>
                <w:szCs w:val="18"/>
              </w:rPr>
            </w:pPr>
            <w:r w:rsidRPr="007330A0">
              <w:rPr>
                <w:sz w:val="18"/>
                <w:szCs w:val="18"/>
              </w:rPr>
              <w:t>50,0</w:t>
            </w:r>
          </w:p>
        </w:tc>
      </w:tr>
      <w:tr w:rsidR="007330A0" w:rsidRPr="007330A0" w14:paraId="0167772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701AC70" w14:textId="77777777" w:rsidR="007330A0" w:rsidRPr="007330A0" w:rsidRDefault="007330A0" w:rsidP="00E217EA">
            <w:pPr>
              <w:jc w:val="both"/>
              <w:rPr>
                <w:sz w:val="18"/>
                <w:szCs w:val="18"/>
              </w:rPr>
            </w:pPr>
            <w:r w:rsidRPr="007330A0">
              <w:rPr>
                <w:sz w:val="18"/>
                <w:szCs w:val="18"/>
              </w:rPr>
              <w:t>Резервный фонд непредвиденных расходов Администрации Подгорнского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4128B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3E121"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A07126"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1A78E" w14:textId="77777777" w:rsidR="007330A0" w:rsidRPr="007330A0" w:rsidRDefault="007330A0" w:rsidP="00E217EA">
            <w:pPr>
              <w:jc w:val="center"/>
              <w:rPr>
                <w:sz w:val="18"/>
                <w:szCs w:val="18"/>
              </w:rPr>
            </w:pPr>
            <w:r w:rsidRPr="007330A0">
              <w:rPr>
                <w:sz w:val="18"/>
                <w:szCs w:val="18"/>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5C9E0"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87AB" w14:textId="77777777" w:rsidR="007330A0" w:rsidRPr="007330A0" w:rsidRDefault="007330A0" w:rsidP="00E217EA">
            <w:pPr>
              <w:jc w:val="center"/>
              <w:rPr>
                <w:sz w:val="18"/>
                <w:szCs w:val="18"/>
              </w:rPr>
            </w:pPr>
            <w:r w:rsidRPr="007330A0">
              <w:rPr>
                <w:sz w:val="18"/>
                <w:szCs w:val="18"/>
              </w:rPr>
              <w:t>25,0</w:t>
            </w:r>
          </w:p>
        </w:tc>
      </w:tr>
      <w:tr w:rsidR="007330A0" w:rsidRPr="007330A0" w14:paraId="0598EB3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953BAD5"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33742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B6AB5"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99598"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CBB2A" w14:textId="77777777" w:rsidR="007330A0" w:rsidRPr="007330A0" w:rsidRDefault="007330A0" w:rsidP="00E217EA">
            <w:pPr>
              <w:jc w:val="center"/>
              <w:rPr>
                <w:sz w:val="18"/>
                <w:szCs w:val="18"/>
              </w:rPr>
            </w:pPr>
            <w:r w:rsidRPr="007330A0">
              <w:rPr>
                <w:sz w:val="18"/>
                <w:szCs w:val="18"/>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1706"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0EFB6" w14:textId="77777777" w:rsidR="007330A0" w:rsidRPr="007330A0" w:rsidRDefault="007330A0" w:rsidP="00E217EA">
            <w:pPr>
              <w:jc w:val="center"/>
              <w:rPr>
                <w:sz w:val="18"/>
                <w:szCs w:val="18"/>
              </w:rPr>
            </w:pPr>
            <w:r w:rsidRPr="007330A0">
              <w:rPr>
                <w:sz w:val="18"/>
                <w:szCs w:val="18"/>
              </w:rPr>
              <w:t>25,0</w:t>
            </w:r>
          </w:p>
        </w:tc>
      </w:tr>
      <w:tr w:rsidR="007330A0" w:rsidRPr="007330A0" w14:paraId="5506D36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6855FFF" w14:textId="77777777" w:rsidR="007330A0" w:rsidRPr="007330A0" w:rsidRDefault="007330A0" w:rsidP="00E217EA">
            <w:pPr>
              <w:jc w:val="both"/>
              <w:rPr>
                <w:sz w:val="18"/>
                <w:szCs w:val="18"/>
              </w:rPr>
            </w:pPr>
            <w:r w:rsidRPr="007330A0">
              <w:rPr>
                <w:sz w:val="18"/>
                <w:szCs w:val="18"/>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C0957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41D80"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C94B6"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1E276" w14:textId="77777777" w:rsidR="007330A0" w:rsidRPr="007330A0" w:rsidRDefault="007330A0" w:rsidP="00E217EA">
            <w:pPr>
              <w:jc w:val="center"/>
              <w:rPr>
                <w:sz w:val="18"/>
                <w:szCs w:val="18"/>
              </w:rPr>
            </w:pPr>
            <w:r w:rsidRPr="007330A0">
              <w:rPr>
                <w:sz w:val="18"/>
                <w:szCs w:val="18"/>
              </w:rPr>
              <w:t>7100005030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98243" w14:textId="77777777" w:rsidR="007330A0" w:rsidRPr="007330A0" w:rsidRDefault="007330A0" w:rsidP="00E217EA">
            <w:pPr>
              <w:jc w:val="center"/>
              <w:rPr>
                <w:sz w:val="18"/>
                <w:szCs w:val="18"/>
              </w:rPr>
            </w:pPr>
            <w:r w:rsidRPr="007330A0">
              <w:rPr>
                <w:sz w:val="18"/>
                <w:szCs w:val="18"/>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236D" w14:textId="77777777" w:rsidR="007330A0" w:rsidRPr="007330A0" w:rsidRDefault="007330A0" w:rsidP="00E217EA">
            <w:pPr>
              <w:jc w:val="center"/>
              <w:rPr>
                <w:sz w:val="18"/>
                <w:szCs w:val="18"/>
              </w:rPr>
            </w:pPr>
            <w:r w:rsidRPr="007330A0">
              <w:rPr>
                <w:sz w:val="18"/>
                <w:szCs w:val="18"/>
              </w:rPr>
              <w:t>25,0</w:t>
            </w:r>
          </w:p>
        </w:tc>
      </w:tr>
      <w:tr w:rsidR="007330A0" w:rsidRPr="007330A0" w14:paraId="2D76767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1E90936" w14:textId="77777777" w:rsidR="007330A0" w:rsidRPr="007330A0" w:rsidRDefault="007330A0" w:rsidP="00E217EA">
            <w:pPr>
              <w:jc w:val="both"/>
              <w:rPr>
                <w:sz w:val="18"/>
                <w:szCs w:val="18"/>
              </w:rPr>
            </w:pPr>
            <w:r w:rsidRPr="007330A0">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4131A9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FA84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7E76A"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5A0C0" w14:textId="77777777" w:rsidR="007330A0" w:rsidRPr="007330A0" w:rsidRDefault="007330A0" w:rsidP="00E217EA">
            <w:pPr>
              <w:jc w:val="center"/>
              <w:rPr>
                <w:sz w:val="18"/>
                <w:szCs w:val="18"/>
              </w:rPr>
            </w:pPr>
            <w:r w:rsidRPr="007330A0">
              <w:rPr>
                <w:sz w:val="18"/>
                <w:szCs w:val="18"/>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4DE63"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44061" w14:textId="77777777" w:rsidR="007330A0" w:rsidRPr="007330A0" w:rsidRDefault="007330A0" w:rsidP="00E217EA">
            <w:pPr>
              <w:jc w:val="center"/>
              <w:rPr>
                <w:sz w:val="18"/>
                <w:szCs w:val="18"/>
              </w:rPr>
            </w:pPr>
            <w:r w:rsidRPr="007330A0">
              <w:rPr>
                <w:sz w:val="18"/>
                <w:szCs w:val="18"/>
              </w:rPr>
              <w:t>25,0</w:t>
            </w:r>
          </w:p>
        </w:tc>
      </w:tr>
      <w:tr w:rsidR="007330A0" w:rsidRPr="007330A0" w14:paraId="1D4A1A4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4ACB4E3"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A43EA1"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3A25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7ED79"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E1D30" w14:textId="77777777" w:rsidR="007330A0" w:rsidRPr="007330A0" w:rsidRDefault="007330A0" w:rsidP="00E217EA">
            <w:pPr>
              <w:jc w:val="center"/>
              <w:rPr>
                <w:sz w:val="18"/>
                <w:szCs w:val="18"/>
              </w:rPr>
            </w:pPr>
            <w:r w:rsidRPr="007330A0">
              <w:rPr>
                <w:sz w:val="18"/>
                <w:szCs w:val="18"/>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2994D"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FD0CC" w14:textId="77777777" w:rsidR="007330A0" w:rsidRPr="007330A0" w:rsidRDefault="007330A0" w:rsidP="00E217EA">
            <w:pPr>
              <w:jc w:val="center"/>
              <w:rPr>
                <w:sz w:val="18"/>
                <w:szCs w:val="18"/>
              </w:rPr>
            </w:pPr>
            <w:r w:rsidRPr="007330A0">
              <w:rPr>
                <w:sz w:val="18"/>
                <w:szCs w:val="18"/>
              </w:rPr>
              <w:t>25,0</w:t>
            </w:r>
          </w:p>
        </w:tc>
      </w:tr>
      <w:tr w:rsidR="007330A0" w:rsidRPr="007330A0" w14:paraId="5599CC5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DF9693" w14:textId="77777777" w:rsidR="007330A0" w:rsidRPr="007330A0" w:rsidRDefault="007330A0" w:rsidP="00E217EA">
            <w:pPr>
              <w:jc w:val="both"/>
              <w:rPr>
                <w:sz w:val="18"/>
                <w:szCs w:val="18"/>
              </w:rPr>
            </w:pPr>
            <w:r w:rsidRPr="007330A0">
              <w:rPr>
                <w:sz w:val="18"/>
                <w:szCs w:val="18"/>
              </w:rPr>
              <w:t>Резервные средства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A04B6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8E177"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7D88" w14:textId="77777777" w:rsidR="007330A0" w:rsidRPr="007330A0" w:rsidRDefault="007330A0" w:rsidP="00E217EA">
            <w:pPr>
              <w:jc w:val="center"/>
              <w:rPr>
                <w:sz w:val="18"/>
                <w:szCs w:val="18"/>
              </w:rPr>
            </w:pPr>
            <w:r w:rsidRPr="007330A0">
              <w:rPr>
                <w:sz w:val="18"/>
                <w:szCs w:val="18"/>
              </w:rPr>
              <w:t>11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28214" w14:textId="77777777" w:rsidR="007330A0" w:rsidRPr="007330A0" w:rsidRDefault="007330A0" w:rsidP="00E217EA">
            <w:pPr>
              <w:jc w:val="center"/>
              <w:rPr>
                <w:sz w:val="18"/>
                <w:szCs w:val="18"/>
              </w:rPr>
            </w:pPr>
            <w:r w:rsidRPr="007330A0">
              <w:rPr>
                <w:sz w:val="18"/>
                <w:szCs w:val="18"/>
              </w:rPr>
              <w:t>7100006030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51187" w14:textId="77777777" w:rsidR="007330A0" w:rsidRPr="007330A0" w:rsidRDefault="007330A0" w:rsidP="00E217EA">
            <w:pPr>
              <w:jc w:val="center"/>
              <w:rPr>
                <w:sz w:val="18"/>
                <w:szCs w:val="18"/>
              </w:rPr>
            </w:pPr>
            <w:r w:rsidRPr="007330A0">
              <w:rPr>
                <w:sz w:val="18"/>
                <w:szCs w:val="18"/>
              </w:rPr>
              <w:t>870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0E6732" w14:textId="77777777" w:rsidR="007330A0" w:rsidRPr="007330A0" w:rsidRDefault="007330A0" w:rsidP="00E217EA">
            <w:pPr>
              <w:jc w:val="center"/>
              <w:rPr>
                <w:sz w:val="18"/>
                <w:szCs w:val="18"/>
              </w:rPr>
            </w:pPr>
            <w:r w:rsidRPr="007330A0">
              <w:rPr>
                <w:sz w:val="18"/>
                <w:szCs w:val="18"/>
              </w:rPr>
              <w:t>25,0</w:t>
            </w:r>
          </w:p>
        </w:tc>
      </w:tr>
      <w:tr w:rsidR="007330A0" w:rsidRPr="007330A0" w14:paraId="569D4C2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8421EE0" w14:textId="77777777" w:rsidR="007330A0" w:rsidRPr="007330A0" w:rsidRDefault="007330A0" w:rsidP="00E217EA">
            <w:pPr>
              <w:jc w:val="both"/>
              <w:rPr>
                <w:sz w:val="18"/>
                <w:szCs w:val="18"/>
              </w:rPr>
            </w:pPr>
            <w:r w:rsidRPr="007330A0">
              <w:rPr>
                <w:b/>
                <w:i/>
                <w:sz w:val="18"/>
                <w:szCs w:val="18"/>
              </w:rPr>
              <w:t xml:space="preserve">Другие общегосударственные вопросы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719FD"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CFBF8"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B12B7" w14:textId="77777777" w:rsidR="007330A0" w:rsidRPr="007330A0" w:rsidRDefault="007330A0" w:rsidP="00E217EA">
            <w:pPr>
              <w:jc w:val="center"/>
              <w:rPr>
                <w:sz w:val="18"/>
                <w:szCs w:val="18"/>
              </w:rPr>
            </w:pPr>
            <w:r w:rsidRPr="007330A0">
              <w:rPr>
                <w:b/>
                <w:i/>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9C41C"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5208B"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E3B15" w14:textId="77777777" w:rsidR="007330A0" w:rsidRPr="007330A0" w:rsidRDefault="007330A0" w:rsidP="00E217EA">
            <w:pPr>
              <w:jc w:val="center"/>
              <w:rPr>
                <w:sz w:val="18"/>
                <w:szCs w:val="18"/>
              </w:rPr>
            </w:pPr>
            <w:r w:rsidRPr="007330A0">
              <w:rPr>
                <w:b/>
                <w:i/>
                <w:sz w:val="18"/>
                <w:szCs w:val="18"/>
              </w:rPr>
              <w:t>246,0</w:t>
            </w:r>
          </w:p>
        </w:tc>
      </w:tr>
      <w:tr w:rsidR="007330A0" w:rsidRPr="007330A0" w14:paraId="5E2DA16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B7F3E7F" w14:textId="77777777" w:rsidR="007330A0" w:rsidRPr="007330A0" w:rsidRDefault="007330A0" w:rsidP="00E217EA">
            <w:pPr>
              <w:jc w:val="both"/>
              <w:rPr>
                <w:sz w:val="18"/>
                <w:szCs w:val="18"/>
              </w:rPr>
            </w:pPr>
            <w:r w:rsidRPr="007330A0">
              <w:rPr>
                <w:sz w:val="18"/>
                <w:szCs w:val="18"/>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B8D6F2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EA727"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F578A"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E10D7" w14:textId="77777777" w:rsidR="007330A0" w:rsidRPr="007330A0" w:rsidRDefault="007330A0" w:rsidP="00E217EA">
            <w:pPr>
              <w:jc w:val="center"/>
              <w:rPr>
                <w:sz w:val="18"/>
                <w:szCs w:val="18"/>
              </w:rPr>
            </w:pPr>
            <w:r w:rsidRPr="007330A0">
              <w:rPr>
                <w:sz w:val="18"/>
                <w:szCs w:val="18"/>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8DB6D"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6BDD7" w14:textId="77777777" w:rsidR="007330A0" w:rsidRPr="007330A0" w:rsidRDefault="007330A0" w:rsidP="00E217EA">
            <w:pPr>
              <w:jc w:val="center"/>
              <w:rPr>
                <w:sz w:val="18"/>
                <w:szCs w:val="18"/>
              </w:rPr>
            </w:pPr>
            <w:r w:rsidRPr="007330A0">
              <w:rPr>
                <w:sz w:val="18"/>
                <w:szCs w:val="18"/>
                <w:u w:val="single"/>
              </w:rPr>
              <w:t>246,0</w:t>
            </w:r>
          </w:p>
        </w:tc>
      </w:tr>
      <w:tr w:rsidR="007330A0" w:rsidRPr="007330A0" w14:paraId="1D860DF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79573B0" w14:textId="77777777" w:rsidR="007330A0" w:rsidRPr="007330A0" w:rsidRDefault="007330A0" w:rsidP="00E217EA">
            <w:pPr>
              <w:jc w:val="both"/>
              <w:rPr>
                <w:sz w:val="18"/>
                <w:szCs w:val="18"/>
              </w:rPr>
            </w:pPr>
            <w:r w:rsidRPr="007330A0">
              <w:rPr>
                <w:sz w:val="18"/>
                <w:szCs w:val="18"/>
              </w:rPr>
              <w:t>Взносы в организации по взаимодействию муниципальных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83F22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E1D2E"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26B71"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0A019" w14:textId="77777777" w:rsidR="007330A0" w:rsidRPr="007330A0" w:rsidRDefault="007330A0" w:rsidP="00E217EA">
            <w:pPr>
              <w:jc w:val="center"/>
              <w:rPr>
                <w:sz w:val="18"/>
                <w:szCs w:val="18"/>
              </w:rPr>
            </w:pPr>
            <w:r w:rsidRPr="007330A0">
              <w:rPr>
                <w:sz w:val="18"/>
                <w:szCs w:val="18"/>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AB4F4"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CAE43" w14:textId="77777777" w:rsidR="007330A0" w:rsidRPr="007330A0" w:rsidRDefault="007330A0" w:rsidP="00E217EA">
            <w:pPr>
              <w:jc w:val="center"/>
              <w:rPr>
                <w:sz w:val="18"/>
                <w:szCs w:val="18"/>
                <w:u w:val="single"/>
              </w:rPr>
            </w:pPr>
            <w:r w:rsidRPr="007330A0">
              <w:rPr>
                <w:sz w:val="18"/>
                <w:szCs w:val="18"/>
                <w:u w:val="single"/>
              </w:rPr>
              <w:t>46,0</w:t>
            </w:r>
          </w:p>
        </w:tc>
      </w:tr>
      <w:tr w:rsidR="007330A0" w:rsidRPr="007330A0" w14:paraId="4E4FBA4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D29D77"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EFA4D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29D72"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F0F1C"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DE35FD8" w14:textId="77777777" w:rsidR="007330A0" w:rsidRPr="007330A0" w:rsidRDefault="007330A0" w:rsidP="00E217EA">
            <w:pPr>
              <w:rPr>
                <w:sz w:val="18"/>
                <w:szCs w:val="18"/>
              </w:rPr>
            </w:pPr>
            <w:r w:rsidRPr="007330A0">
              <w:rPr>
                <w:sz w:val="18"/>
                <w:szCs w:val="18"/>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09D8F"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6AB6" w14:textId="77777777" w:rsidR="007330A0" w:rsidRPr="007330A0" w:rsidRDefault="007330A0" w:rsidP="00E217EA">
            <w:pPr>
              <w:jc w:val="center"/>
              <w:rPr>
                <w:sz w:val="18"/>
                <w:szCs w:val="18"/>
              </w:rPr>
            </w:pPr>
            <w:r w:rsidRPr="007330A0">
              <w:rPr>
                <w:sz w:val="18"/>
                <w:szCs w:val="18"/>
              </w:rPr>
              <w:t>46,0</w:t>
            </w:r>
          </w:p>
        </w:tc>
      </w:tr>
      <w:tr w:rsidR="007330A0" w:rsidRPr="007330A0" w14:paraId="45E313C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AB3BA5"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1C05B4"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9F4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285A4"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0B5DC16B" w14:textId="77777777" w:rsidR="007330A0" w:rsidRPr="007330A0" w:rsidRDefault="007330A0" w:rsidP="00E217EA">
            <w:pPr>
              <w:rPr>
                <w:sz w:val="18"/>
                <w:szCs w:val="18"/>
              </w:rPr>
            </w:pPr>
            <w:r w:rsidRPr="007330A0">
              <w:rPr>
                <w:sz w:val="18"/>
                <w:szCs w:val="18"/>
              </w:rPr>
              <w:t>7900021070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DB5F" w14:textId="77777777" w:rsidR="007330A0" w:rsidRPr="007330A0" w:rsidRDefault="007330A0" w:rsidP="00E217EA">
            <w:pPr>
              <w:jc w:val="center"/>
              <w:rPr>
                <w:sz w:val="18"/>
                <w:szCs w:val="18"/>
              </w:rPr>
            </w:pPr>
            <w:r w:rsidRPr="007330A0">
              <w:rPr>
                <w:sz w:val="18"/>
                <w:szCs w:val="18"/>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99983" w14:textId="77777777" w:rsidR="007330A0" w:rsidRPr="007330A0" w:rsidRDefault="007330A0" w:rsidP="00E217EA">
            <w:pPr>
              <w:jc w:val="center"/>
              <w:rPr>
                <w:sz w:val="18"/>
                <w:szCs w:val="18"/>
              </w:rPr>
            </w:pPr>
            <w:r w:rsidRPr="007330A0">
              <w:rPr>
                <w:sz w:val="18"/>
                <w:szCs w:val="18"/>
              </w:rPr>
              <w:t>46,0</w:t>
            </w:r>
          </w:p>
        </w:tc>
      </w:tr>
      <w:tr w:rsidR="007330A0" w:rsidRPr="007330A0" w14:paraId="48474E8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37B77D0" w14:textId="77777777" w:rsidR="007330A0" w:rsidRPr="007330A0" w:rsidRDefault="007330A0" w:rsidP="00E217EA">
            <w:pPr>
              <w:jc w:val="both"/>
              <w:rPr>
                <w:sz w:val="18"/>
                <w:szCs w:val="18"/>
              </w:rPr>
            </w:pPr>
            <w:r w:rsidRPr="007330A0">
              <w:rPr>
                <w:sz w:val="18"/>
                <w:szCs w:val="18"/>
              </w:rPr>
              <w:t>Содержание и обслуживание муниципальной казны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2B0465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96DF"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6D61B"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0B5A2" w14:textId="77777777" w:rsidR="007330A0" w:rsidRPr="007330A0" w:rsidRDefault="007330A0" w:rsidP="00E217EA">
            <w:pPr>
              <w:jc w:val="center"/>
              <w:rPr>
                <w:sz w:val="18"/>
                <w:szCs w:val="18"/>
              </w:rPr>
            </w:pPr>
            <w:r w:rsidRPr="007330A0">
              <w:rPr>
                <w:sz w:val="18"/>
                <w:szCs w:val="18"/>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4C9F0"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3DDF8" w14:textId="77777777" w:rsidR="007330A0" w:rsidRPr="007330A0" w:rsidRDefault="007330A0" w:rsidP="00E217EA">
            <w:pPr>
              <w:jc w:val="center"/>
              <w:rPr>
                <w:sz w:val="18"/>
                <w:szCs w:val="18"/>
                <w:u w:val="single"/>
              </w:rPr>
            </w:pPr>
            <w:r w:rsidRPr="007330A0">
              <w:rPr>
                <w:sz w:val="18"/>
                <w:szCs w:val="18"/>
                <w:u w:val="single"/>
              </w:rPr>
              <w:t>200,0</w:t>
            </w:r>
          </w:p>
        </w:tc>
      </w:tr>
      <w:tr w:rsidR="007330A0" w:rsidRPr="007330A0" w14:paraId="4C4E2E4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29B9BC7" w14:textId="77777777" w:rsidR="007330A0" w:rsidRPr="007330A0" w:rsidRDefault="007330A0" w:rsidP="00E217EA">
            <w:pPr>
              <w:jc w:val="both"/>
              <w:rPr>
                <w:sz w:val="18"/>
                <w:szCs w:val="18"/>
              </w:rPr>
            </w:pPr>
            <w:r w:rsidRPr="007330A0">
              <w:rPr>
                <w:sz w:val="18"/>
                <w:szCs w:val="18"/>
              </w:rPr>
              <w:lastRenderedPageBreak/>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B4173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C08AD"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5B14F"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6A400315" w14:textId="77777777" w:rsidR="007330A0" w:rsidRPr="007330A0" w:rsidRDefault="007330A0" w:rsidP="00E217EA">
            <w:pPr>
              <w:rPr>
                <w:sz w:val="18"/>
                <w:szCs w:val="18"/>
              </w:rPr>
            </w:pPr>
            <w:r w:rsidRPr="007330A0">
              <w:rPr>
                <w:sz w:val="18"/>
                <w:szCs w:val="18"/>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31F3C"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21C23" w14:textId="77777777" w:rsidR="007330A0" w:rsidRPr="007330A0" w:rsidRDefault="007330A0" w:rsidP="00E217EA">
            <w:pPr>
              <w:jc w:val="center"/>
              <w:rPr>
                <w:sz w:val="18"/>
                <w:szCs w:val="18"/>
              </w:rPr>
            </w:pPr>
            <w:r w:rsidRPr="007330A0">
              <w:rPr>
                <w:sz w:val="18"/>
                <w:szCs w:val="18"/>
              </w:rPr>
              <w:t>200,0</w:t>
            </w:r>
          </w:p>
        </w:tc>
      </w:tr>
      <w:tr w:rsidR="007330A0" w:rsidRPr="007330A0" w14:paraId="38B317C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E5313AA"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4265CD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47627"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58C09" w14:textId="77777777" w:rsidR="007330A0" w:rsidRPr="007330A0" w:rsidRDefault="007330A0" w:rsidP="00E217EA">
            <w:pPr>
              <w:jc w:val="center"/>
              <w:rPr>
                <w:sz w:val="18"/>
                <w:szCs w:val="18"/>
              </w:rPr>
            </w:pPr>
            <w:r w:rsidRPr="007330A0">
              <w:rPr>
                <w:sz w:val="18"/>
                <w:szCs w:val="18"/>
              </w:rPr>
              <w:t>13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40A1541" w14:textId="77777777" w:rsidR="007330A0" w:rsidRPr="007330A0" w:rsidRDefault="007330A0" w:rsidP="00E217EA">
            <w:pPr>
              <w:rPr>
                <w:sz w:val="18"/>
                <w:szCs w:val="18"/>
              </w:rPr>
            </w:pPr>
            <w:r w:rsidRPr="007330A0">
              <w:rPr>
                <w:sz w:val="18"/>
                <w:szCs w:val="18"/>
              </w:rPr>
              <w:t>7900021080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E2C3D"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400E5" w14:textId="77777777" w:rsidR="007330A0" w:rsidRPr="007330A0" w:rsidRDefault="007330A0" w:rsidP="00E217EA">
            <w:pPr>
              <w:jc w:val="center"/>
              <w:rPr>
                <w:sz w:val="18"/>
                <w:szCs w:val="18"/>
              </w:rPr>
            </w:pPr>
            <w:r w:rsidRPr="007330A0">
              <w:rPr>
                <w:sz w:val="18"/>
                <w:szCs w:val="18"/>
              </w:rPr>
              <w:t>200,0</w:t>
            </w:r>
          </w:p>
        </w:tc>
      </w:tr>
      <w:tr w:rsidR="007330A0" w:rsidRPr="007330A0" w14:paraId="306BECDC" w14:textId="77777777" w:rsidTr="00E217EA">
        <w:tc>
          <w:tcPr>
            <w:tcW w:w="7088" w:type="dxa"/>
            <w:tcBorders>
              <w:left w:val="single" w:sz="4" w:space="0" w:color="000000"/>
              <w:bottom w:val="single" w:sz="4" w:space="0" w:color="000000"/>
              <w:right w:val="single" w:sz="4" w:space="0" w:color="000000"/>
            </w:tcBorders>
            <w:shd w:val="clear" w:color="auto" w:fill="auto"/>
          </w:tcPr>
          <w:p w14:paraId="49A3E4D1" w14:textId="77777777" w:rsidR="007330A0" w:rsidRPr="007330A0" w:rsidRDefault="007330A0" w:rsidP="00E217EA">
            <w:pPr>
              <w:jc w:val="both"/>
              <w:rPr>
                <w:sz w:val="18"/>
                <w:szCs w:val="18"/>
              </w:rPr>
            </w:pPr>
            <w:r w:rsidRPr="007330A0">
              <w:rPr>
                <w:b/>
                <w:sz w:val="18"/>
                <w:szCs w:val="18"/>
              </w:rPr>
              <w:t>Национальная безопасность и правоохранительная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8DF042" w14:textId="77777777" w:rsidR="007330A0" w:rsidRPr="007330A0" w:rsidRDefault="007330A0" w:rsidP="00E217EA">
            <w:pPr>
              <w:jc w:val="center"/>
              <w:rPr>
                <w:b/>
                <w:sz w:val="18"/>
                <w:szCs w:val="18"/>
              </w:rPr>
            </w:pPr>
            <w:r w:rsidRPr="007330A0">
              <w:rPr>
                <w:b/>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7346CEA5" w14:textId="77777777" w:rsidR="007330A0" w:rsidRPr="007330A0" w:rsidRDefault="007330A0" w:rsidP="00E217EA">
            <w:pPr>
              <w:jc w:val="center"/>
              <w:rPr>
                <w:sz w:val="18"/>
                <w:szCs w:val="18"/>
              </w:rPr>
            </w:pPr>
            <w:r w:rsidRPr="007330A0">
              <w:rPr>
                <w:b/>
                <w:sz w:val="18"/>
                <w:szCs w:val="18"/>
              </w:rPr>
              <w:t>03</w:t>
            </w:r>
          </w:p>
        </w:tc>
        <w:tc>
          <w:tcPr>
            <w:tcW w:w="1134" w:type="dxa"/>
            <w:tcBorders>
              <w:left w:val="single" w:sz="4" w:space="0" w:color="000000"/>
              <w:bottom w:val="single" w:sz="4" w:space="0" w:color="000000"/>
              <w:right w:val="single" w:sz="4" w:space="0" w:color="000000"/>
            </w:tcBorders>
            <w:shd w:val="clear" w:color="auto" w:fill="auto"/>
            <w:vAlign w:val="center"/>
          </w:tcPr>
          <w:p w14:paraId="7E727265" w14:textId="77777777" w:rsidR="007330A0" w:rsidRPr="007330A0" w:rsidRDefault="007330A0" w:rsidP="00E217EA">
            <w:pPr>
              <w:jc w:val="center"/>
              <w:rPr>
                <w:sz w:val="18"/>
                <w:szCs w:val="18"/>
              </w:rPr>
            </w:pPr>
            <w:r w:rsidRPr="007330A0">
              <w:rPr>
                <w:b/>
                <w:sz w:val="18"/>
                <w:szCs w:val="18"/>
              </w:rPr>
              <w:t>00</w:t>
            </w:r>
          </w:p>
        </w:tc>
        <w:tc>
          <w:tcPr>
            <w:tcW w:w="1417" w:type="dxa"/>
            <w:tcBorders>
              <w:left w:val="single" w:sz="4" w:space="0" w:color="000000"/>
              <w:bottom w:val="single" w:sz="4" w:space="0" w:color="000000"/>
              <w:right w:val="single" w:sz="4" w:space="0" w:color="000000"/>
            </w:tcBorders>
            <w:shd w:val="clear" w:color="auto" w:fill="auto"/>
            <w:vAlign w:val="center"/>
          </w:tcPr>
          <w:p w14:paraId="079B809C" w14:textId="77777777" w:rsidR="007330A0" w:rsidRPr="007330A0" w:rsidRDefault="007330A0" w:rsidP="00E217EA">
            <w:pPr>
              <w:snapToGrid w:val="0"/>
              <w:jc w:val="center"/>
              <w:rPr>
                <w:b/>
                <w:sz w:val="18"/>
                <w:szCs w:val="18"/>
              </w:rPr>
            </w:pPr>
          </w:p>
        </w:tc>
        <w:tc>
          <w:tcPr>
            <w:tcW w:w="993" w:type="dxa"/>
            <w:tcBorders>
              <w:left w:val="single" w:sz="4" w:space="0" w:color="000000"/>
              <w:bottom w:val="single" w:sz="4" w:space="0" w:color="000000"/>
              <w:right w:val="single" w:sz="4" w:space="0" w:color="000000"/>
            </w:tcBorders>
            <w:shd w:val="clear" w:color="auto" w:fill="auto"/>
            <w:vAlign w:val="center"/>
          </w:tcPr>
          <w:p w14:paraId="73A19425" w14:textId="77777777" w:rsidR="007330A0" w:rsidRPr="007330A0" w:rsidRDefault="007330A0" w:rsidP="00E217EA">
            <w:pPr>
              <w:snapToGrid w:val="0"/>
              <w:jc w:val="center"/>
              <w:rPr>
                <w:b/>
                <w:sz w:val="18"/>
                <w:szCs w:val="18"/>
              </w:rPr>
            </w:pPr>
          </w:p>
        </w:tc>
        <w:tc>
          <w:tcPr>
            <w:tcW w:w="1559" w:type="dxa"/>
            <w:tcBorders>
              <w:left w:val="single" w:sz="4" w:space="0" w:color="000000"/>
              <w:bottom w:val="single" w:sz="4" w:space="0" w:color="000000"/>
              <w:right w:val="single" w:sz="4" w:space="0" w:color="000000"/>
            </w:tcBorders>
            <w:shd w:val="clear" w:color="auto" w:fill="auto"/>
            <w:vAlign w:val="center"/>
          </w:tcPr>
          <w:p w14:paraId="18BD477B" w14:textId="77777777" w:rsidR="007330A0" w:rsidRPr="007330A0" w:rsidRDefault="007330A0" w:rsidP="00E217EA">
            <w:pPr>
              <w:jc w:val="center"/>
              <w:rPr>
                <w:sz w:val="18"/>
                <w:szCs w:val="18"/>
              </w:rPr>
            </w:pPr>
            <w:r w:rsidRPr="007330A0">
              <w:rPr>
                <w:b/>
                <w:sz w:val="18"/>
                <w:szCs w:val="18"/>
              </w:rPr>
              <w:t>50,0</w:t>
            </w:r>
          </w:p>
        </w:tc>
      </w:tr>
      <w:tr w:rsidR="007330A0" w:rsidRPr="007330A0" w14:paraId="7E24FBF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76A9016" w14:textId="77777777" w:rsidR="007330A0" w:rsidRPr="007330A0" w:rsidRDefault="007330A0" w:rsidP="00E217EA">
            <w:pPr>
              <w:jc w:val="both"/>
              <w:rPr>
                <w:sz w:val="18"/>
                <w:szCs w:val="18"/>
              </w:rPr>
            </w:pPr>
            <w:r w:rsidRPr="007330A0">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265F82"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AA496" w14:textId="77777777" w:rsidR="007330A0" w:rsidRPr="007330A0" w:rsidRDefault="007330A0" w:rsidP="00E217EA">
            <w:pPr>
              <w:jc w:val="center"/>
              <w:rPr>
                <w:sz w:val="18"/>
                <w:szCs w:val="18"/>
              </w:rPr>
            </w:pPr>
            <w:r w:rsidRPr="007330A0">
              <w:rPr>
                <w:b/>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90EB3" w14:textId="77777777" w:rsidR="007330A0" w:rsidRPr="007330A0" w:rsidRDefault="007330A0" w:rsidP="00E217EA">
            <w:pPr>
              <w:jc w:val="center"/>
              <w:rPr>
                <w:sz w:val="18"/>
                <w:szCs w:val="18"/>
              </w:rPr>
            </w:pPr>
            <w:r w:rsidRPr="007330A0">
              <w:rPr>
                <w:b/>
                <w:sz w:val="18"/>
                <w:szCs w:val="18"/>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59469"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B6081"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1FF1F" w14:textId="77777777" w:rsidR="007330A0" w:rsidRPr="007330A0" w:rsidRDefault="007330A0" w:rsidP="00E217EA">
            <w:pPr>
              <w:jc w:val="center"/>
              <w:rPr>
                <w:sz w:val="18"/>
                <w:szCs w:val="18"/>
              </w:rPr>
            </w:pPr>
            <w:r w:rsidRPr="007330A0">
              <w:rPr>
                <w:b/>
                <w:sz w:val="18"/>
                <w:szCs w:val="18"/>
              </w:rPr>
              <w:t>50,0</w:t>
            </w:r>
          </w:p>
        </w:tc>
      </w:tr>
      <w:tr w:rsidR="007330A0" w:rsidRPr="007330A0" w14:paraId="729C1A1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BE2F2F1" w14:textId="77777777" w:rsidR="007330A0" w:rsidRPr="007330A0" w:rsidRDefault="007330A0" w:rsidP="00E217EA">
            <w:pPr>
              <w:jc w:val="both"/>
              <w:rPr>
                <w:sz w:val="18"/>
                <w:szCs w:val="18"/>
              </w:rPr>
            </w:pPr>
            <w:r w:rsidRPr="007330A0">
              <w:rPr>
                <w:sz w:val="18"/>
                <w:szCs w:val="18"/>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8EFB03"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09ED9"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AAEF2" w14:textId="77777777" w:rsidR="007330A0" w:rsidRPr="007330A0" w:rsidRDefault="007330A0" w:rsidP="00E217EA">
            <w:pPr>
              <w:jc w:val="center"/>
              <w:rPr>
                <w:sz w:val="18"/>
                <w:szCs w:val="18"/>
              </w:rPr>
            </w:pPr>
            <w:r w:rsidRPr="007330A0">
              <w:rPr>
                <w:sz w:val="18"/>
                <w:szCs w:val="18"/>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631A9" w14:textId="77777777" w:rsidR="007330A0" w:rsidRPr="007330A0" w:rsidRDefault="007330A0" w:rsidP="00E217EA">
            <w:pPr>
              <w:jc w:val="center"/>
              <w:rPr>
                <w:sz w:val="18"/>
                <w:szCs w:val="18"/>
              </w:rPr>
            </w:pPr>
            <w:r w:rsidRPr="007330A0">
              <w:rPr>
                <w:sz w:val="18"/>
                <w:szCs w:val="18"/>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BFFA1"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A9828" w14:textId="77777777" w:rsidR="007330A0" w:rsidRPr="007330A0" w:rsidRDefault="007330A0" w:rsidP="00E217EA">
            <w:pPr>
              <w:jc w:val="center"/>
              <w:rPr>
                <w:sz w:val="18"/>
                <w:szCs w:val="18"/>
              </w:rPr>
            </w:pPr>
            <w:r w:rsidRPr="007330A0">
              <w:rPr>
                <w:sz w:val="18"/>
                <w:szCs w:val="18"/>
              </w:rPr>
              <w:t>50,0</w:t>
            </w:r>
          </w:p>
        </w:tc>
      </w:tr>
      <w:tr w:rsidR="007330A0" w:rsidRPr="007330A0" w14:paraId="63E62AB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9A28D72" w14:textId="77777777" w:rsidR="007330A0" w:rsidRPr="007330A0" w:rsidRDefault="007330A0" w:rsidP="00E217EA">
            <w:pPr>
              <w:jc w:val="both"/>
              <w:rPr>
                <w:sz w:val="18"/>
                <w:szCs w:val="18"/>
              </w:rPr>
            </w:pPr>
            <w:r w:rsidRPr="007330A0">
              <w:rPr>
                <w:sz w:val="18"/>
                <w:szCs w:val="18"/>
              </w:rPr>
              <w:t>Мероприятия в области пожарной безопасности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C19303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AC994"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F3FD51" w14:textId="77777777" w:rsidR="007330A0" w:rsidRPr="007330A0" w:rsidRDefault="007330A0" w:rsidP="00E217EA">
            <w:pPr>
              <w:jc w:val="center"/>
              <w:rPr>
                <w:sz w:val="18"/>
                <w:szCs w:val="18"/>
              </w:rPr>
            </w:pPr>
            <w:r w:rsidRPr="007330A0">
              <w:rPr>
                <w:sz w:val="18"/>
                <w:szCs w:val="18"/>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A025D" w14:textId="77777777" w:rsidR="007330A0" w:rsidRPr="007330A0" w:rsidRDefault="007330A0" w:rsidP="00E217EA">
            <w:pPr>
              <w:jc w:val="center"/>
              <w:rPr>
                <w:sz w:val="18"/>
                <w:szCs w:val="18"/>
              </w:rPr>
            </w:pPr>
            <w:r w:rsidRPr="007330A0">
              <w:rPr>
                <w:sz w:val="18"/>
                <w:szCs w:val="18"/>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498007"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16901" w14:textId="77777777" w:rsidR="007330A0" w:rsidRPr="007330A0" w:rsidRDefault="007330A0" w:rsidP="00E217EA">
            <w:pPr>
              <w:jc w:val="center"/>
              <w:rPr>
                <w:sz w:val="18"/>
                <w:szCs w:val="18"/>
              </w:rPr>
            </w:pPr>
            <w:r w:rsidRPr="007330A0">
              <w:rPr>
                <w:sz w:val="18"/>
                <w:szCs w:val="18"/>
              </w:rPr>
              <w:t>50,0</w:t>
            </w:r>
          </w:p>
        </w:tc>
      </w:tr>
      <w:tr w:rsidR="007330A0" w:rsidRPr="007330A0" w14:paraId="371A772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02C3FF"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525C29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C49F"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EDB75" w14:textId="77777777" w:rsidR="007330A0" w:rsidRPr="007330A0" w:rsidRDefault="007330A0" w:rsidP="00E217EA">
            <w:pPr>
              <w:jc w:val="center"/>
              <w:rPr>
                <w:sz w:val="18"/>
                <w:szCs w:val="18"/>
              </w:rPr>
            </w:pPr>
            <w:r w:rsidRPr="007330A0">
              <w:rPr>
                <w:sz w:val="18"/>
                <w:szCs w:val="18"/>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7A5ED39" w14:textId="77777777" w:rsidR="007330A0" w:rsidRPr="007330A0" w:rsidRDefault="007330A0" w:rsidP="00E217EA">
            <w:pPr>
              <w:rPr>
                <w:sz w:val="18"/>
                <w:szCs w:val="18"/>
              </w:rPr>
            </w:pPr>
            <w:r w:rsidRPr="007330A0">
              <w:rPr>
                <w:sz w:val="18"/>
                <w:szCs w:val="18"/>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A75C1"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442FB" w14:textId="77777777" w:rsidR="007330A0" w:rsidRPr="007330A0" w:rsidRDefault="007330A0" w:rsidP="00E217EA">
            <w:pPr>
              <w:jc w:val="center"/>
              <w:rPr>
                <w:sz w:val="18"/>
                <w:szCs w:val="18"/>
              </w:rPr>
            </w:pPr>
            <w:r w:rsidRPr="007330A0">
              <w:rPr>
                <w:sz w:val="18"/>
                <w:szCs w:val="18"/>
              </w:rPr>
              <w:t>50,0</w:t>
            </w:r>
          </w:p>
        </w:tc>
      </w:tr>
      <w:tr w:rsidR="007330A0" w:rsidRPr="007330A0" w14:paraId="37E084C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D5A7A40"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310A39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1D159"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8FADB" w14:textId="77777777" w:rsidR="007330A0" w:rsidRPr="007330A0" w:rsidRDefault="007330A0" w:rsidP="00E217EA">
            <w:pPr>
              <w:jc w:val="center"/>
              <w:rPr>
                <w:sz w:val="18"/>
                <w:szCs w:val="18"/>
              </w:rPr>
            </w:pPr>
            <w:r w:rsidRPr="007330A0">
              <w:rPr>
                <w:sz w:val="18"/>
                <w:szCs w:val="18"/>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4AC6DE3" w14:textId="77777777" w:rsidR="007330A0" w:rsidRPr="007330A0" w:rsidRDefault="007330A0" w:rsidP="00E217EA">
            <w:pPr>
              <w:rPr>
                <w:sz w:val="18"/>
                <w:szCs w:val="18"/>
              </w:rPr>
            </w:pPr>
            <w:r w:rsidRPr="007330A0">
              <w:rPr>
                <w:sz w:val="18"/>
                <w:szCs w:val="18"/>
              </w:rPr>
              <w:t>7900021350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07E7E"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B099" w14:textId="77777777" w:rsidR="007330A0" w:rsidRPr="007330A0" w:rsidRDefault="007330A0" w:rsidP="00E217EA">
            <w:pPr>
              <w:jc w:val="center"/>
              <w:rPr>
                <w:sz w:val="18"/>
                <w:szCs w:val="18"/>
              </w:rPr>
            </w:pPr>
            <w:r w:rsidRPr="007330A0">
              <w:rPr>
                <w:sz w:val="18"/>
                <w:szCs w:val="18"/>
              </w:rPr>
              <w:t>50,0</w:t>
            </w:r>
          </w:p>
        </w:tc>
      </w:tr>
      <w:tr w:rsidR="007330A0" w:rsidRPr="007330A0" w14:paraId="0CEB43C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B525355" w14:textId="77777777" w:rsidR="007330A0" w:rsidRPr="007330A0" w:rsidRDefault="007330A0" w:rsidP="00E217EA">
            <w:pPr>
              <w:jc w:val="both"/>
              <w:rPr>
                <w:sz w:val="18"/>
                <w:szCs w:val="18"/>
              </w:rPr>
            </w:pPr>
            <w:r w:rsidRPr="007330A0">
              <w:rPr>
                <w:b/>
                <w:sz w:val="18"/>
                <w:szCs w:val="18"/>
              </w:rPr>
              <w:t>Национальная экономика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53AE95"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67A5" w14:textId="77777777" w:rsidR="007330A0" w:rsidRPr="007330A0" w:rsidRDefault="007330A0" w:rsidP="00E217EA">
            <w:pPr>
              <w:jc w:val="center"/>
              <w:rPr>
                <w:sz w:val="18"/>
                <w:szCs w:val="18"/>
              </w:rPr>
            </w:pPr>
            <w:r w:rsidRPr="007330A0">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CC6D" w14:textId="77777777" w:rsidR="007330A0" w:rsidRPr="007330A0" w:rsidRDefault="007330A0" w:rsidP="00E217EA">
            <w:pPr>
              <w:jc w:val="center"/>
              <w:rPr>
                <w:sz w:val="18"/>
                <w:szCs w:val="18"/>
              </w:rPr>
            </w:pPr>
            <w:r w:rsidRPr="007330A0">
              <w:rPr>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78673D"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4988"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ACFE" w14:textId="77777777" w:rsidR="007330A0" w:rsidRPr="007330A0" w:rsidRDefault="007330A0" w:rsidP="00E217EA">
            <w:pPr>
              <w:jc w:val="center"/>
              <w:rPr>
                <w:sz w:val="18"/>
                <w:szCs w:val="18"/>
              </w:rPr>
            </w:pPr>
            <w:r w:rsidRPr="007330A0">
              <w:rPr>
                <w:b/>
                <w:sz w:val="18"/>
                <w:szCs w:val="18"/>
              </w:rPr>
              <w:t>10 518,2</w:t>
            </w:r>
          </w:p>
        </w:tc>
      </w:tr>
      <w:tr w:rsidR="007330A0" w:rsidRPr="007330A0" w14:paraId="19233521" w14:textId="77777777" w:rsidTr="00E217EA">
        <w:trPr>
          <w:trHeight w:val="256"/>
        </w:trPr>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894B370" w14:textId="77777777" w:rsidR="007330A0" w:rsidRPr="007330A0" w:rsidRDefault="007330A0" w:rsidP="00E217EA">
            <w:pPr>
              <w:jc w:val="both"/>
              <w:rPr>
                <w:sz w:val="18"/>
                <w:szCs w:val="18"/>
              </w:rPr>
            </w:pPr>
            <w:r w:rsidRPr="007330A0">
              <w:rPr>
                <w:b/>
                <w:i/>
                <w:sz w:val="18"/>
                <w:szCs w:val="18"/>
              </w:rPr>
              <w:t>Транспорт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BB4B0B8"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654D" w14:textId="77777777" w:rsidR="007330A0" w:rsidRPr="007330A0" w:rsidRDefault="007330A0" w:rsidP="00E217EA">
            <w:pPr>
              <w:jc w:val="center"/>
              <w:rPr>
                <w:sz w:val="18"/>
                <w:szCs w:val="18"/>
              </w:rPr>
            </w:pPr>
            <w:r w:rsidRPr="007330A0">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70860" w14:textId="77777777" w:rsidR="007330A0" w:rsidRPr="007330A0" w:rsidRDefault="007330A0" w:rsidP="00E217EA">
            <w:pPr>
              <w:jc w:val="center"/>
              <w:rPr>
                <w:sz w:val="18"/>
                <w:szCs w:val="18"/>
              </w:rPr>
            </w:pPr>
            <w:r w:rsidRPr="007330A0">
              <w:rPr>
                <w:b/>
                <w:sz w:val="18"/>
                <w:szCs w:val="18"/>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916B3"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8CA57"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72213" w14:textId="77777777" w:rsidR="007330A0" w:rsidRPr="007330A0" w:rsidRDefault="007330A0" w:rsidP="00E217EA">
            <w:pPr>
              <w:jc w:val="center"/>
              <w:rPr>
                <w:sz w:val="18"/>
                <w:szCs w:val="18"/>
              </w:rPr>
            </w:pPr>
            <w:r w:rsidRPr="007330A0">
              <w:rPr>
                <w:b/>
                <w:sz w:val="18"/>
                <w:szCs w:val="18"/>
              </w:rPr>
              <w:t>156,0</w:t>
            </w:r>
          </w:p>
        </w:tc>
      </w:tr>
      <w:tr w:rsidR="007330A0" w:rsidRPr="007330A0" w14:paraId="3C72E54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6BA0123" w14:textId="77777777" w:rsidR="007330A0" w:rsidRPr="007330A0" w:rsidRDefault="007330A0" w:rsidP="00E217EA">
            <w:pPr>
              <w:jc w:val="both"/>
              <w:rPr>
                <w:sz w:val="18"/>
                <w:szCs w:val="18"/>
              </w:rPr>
            </w:pPr>
            <w:r w:rsidRPr="007330A0">
              <w:rPr>
                <w:sz w:val="18"/>
                <w:szCs w:val="18"/>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CA86DC"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9C88"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FBDB" w14:textId="77777777" w:rsidR="007330A0" w:rsidRPr="007330A0" w:rsidRDefault="007330A0" w:rsidP="00E217EA">
            <w:pPr>
              <w:jc w:val="center"/>
              <w:rPr>
                <w:sz w:val="18"/>
                <w:szCs w:val="18"/>
              </w:rPr>
            </w:pPr>
            <w:r w:rsidRPr="007330A0">
              <w:rPr>
                <w:sz w:val="18"/>
                <w:szCs w:val="18"/>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BAA25" w14:textId="77777777" w:rsidR="007330A0" w:rsidRPr="007330A0" w:rsidRDefault="007330A0" w:rsidP="00E217EA">
            <w:pPr>
              <w:jc w:val="center"/>
              <w:rPr>
                <w:sz w:val="18"/>
                <w:szCs w:val="18"/>
              </w:rPr>
            </w:pPr>
            <w:r w:rsidRPr="007330A0">
              <w:rPr>
                <w:sz w:val="18"/>
                <w:szCs w:val="18"/>
              </w:rPr>
              <w:t>7400000000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B2003"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80A5F" w14:textId="77777777" w:rsidR="007330A0" w:rsidRPr="007330A0" w:rsidRDefault="007330A0" w:rsidP="00E217EA">
            <w:pPr>
              <w:jc w:val="center"/>
              <w:rPr>
                <w:sz w:val="18"/>
                <w:szCs w:val="18"/>
              </w:rPr>
            </w:pPr>
            <w:r w:rsidRPr="007330A0">
              <w:rPr>
                <w:sz w:val="18"/>
                <w:szCs w:val="18"/>
              </w:rPr>
              <w:t>156,0</w:t>
            </w:r>
          </w:p>
        </w:tc>
      </w:tr>
      <w:tr w:rsidR="007330A0" w:rsidRPr="007330A0" w14:paraId="1FD6A86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ED3D8D9" w14:textId="77777777" w:rsidR="007330A0" w:rsidRPr="007330A0" w:rsidRDefault="007330A0" w:rsidP="00E217EA">
            <w:pPr>
              <w:jc w:val="both"/>
              <w:rPr>
                <w:sz w:val="18"/>
                <w:szCs w:val="18"/>
              </w:rPr>
            </w:pPr>
            <w:r w:rsidRPr="007330A0">
              <w:rPr>
                <w:sz w:val="18"/>
                <w:szCs w:val="18"/>
              </w:rPr>
              <w:t>Осуществление деятельности по содержанию лодочных переправ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32CBC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188E8"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1BC6" w14:textId="77777777" w:rsidR="007330A0" w:rsidRPr="007330A0" w:rsidRDefault="007330A0" w:rsidP="00E217EA">
            <w:pPr>
              <w:jc w:val="center"/>
              <w:rPr>
                <w:sz w:val="18"/>
                <w:szCs w:val="18"/>
              </w:rPr>
            </w:pPr>
            <w:r w:rsidRPr="007330A0">
              <w:rPr>
                <w:sz w:val="18"/>
                <w:szCs w:val="18"/>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C5F8E" w14:textId="77777777" w:rsidR="007330A0" w:rsidRPr="007330A0" w:rsidRDefault="007330A0" w:rsidP="00E217EA">
            <w:pPr>
              <w:jc w:val="center"/>
              <w:rPr>
                <w:sz w:val="18"/>
                <w:szCs w:val="18"/>
              </w:rPr>
            </w:pPr>
            <w:r w:rsidRPr="007330A0">
              <w:rPr>
                <w:sz w:val="18"/>
                <w:szCs w:val="18"/>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AC89E"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F1CF5" w14:textId="77777777" w:rsidR="007330A0" w:rsidRPr="007330A0" w:rsidRDefault="007330A0" w:rsidP="00E217EA">
            <w:pPr>
              <w:jc w:val="center"/>
              <w:rPr>
                <w:sz w:val="18"/>
                <w:szCs w:val="18"/>
              </w:rPr>
            </w:pPr>
            <w:r w:rsidRPr="007330A0">
              <w:rPr>
                <w:sz w:val="18"/>
                <w:szCs w:val="18"/>
              </w:rPr>
              <w:t>156,0</w:t>
            </w:r>
          </w:p>
        </w:tc>
      </w:tr>
      <w:tr w:rsidR="007330A0" w:rsidRPr="007330A0" w14:paraId="7E0D59D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06BF73"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B5E5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8E2476"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B74E" w14:textId="77777777" w:rsidR="007330A0" w:rsidRPr="007330A0" w:rsidRDefault="007330A0" w:rsidP="00E217EA">
            <w:pPr>
              <w:jc w:val="center"/>
              <w:rPr>
                <w:sz w:val="18"/>
                <w:szCs w:val="18"/>
              </w:rPr>
            </w:pPr>
            <w:r w:rsidRPr="007330A0">
              <w:rPr>
                <w:sz w:val="18"/>
                <w:szCs w:val="18"/>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0FAB" w14:textId="77777777" w:rsidR="007330A0" w:rsidRPr="007330A0" w:rsidRDefault="007330A0" w:rsidP="00E217EA">
            <w:pPr>
              <w:jc w:val="center"/>
              <w:rPr>
                <w:sz w:val="18"/>
                <w:szCs w:val="18"/>
              </w:rPr>
            </w:pPr>
            <w:r w:rsidRPr="007330A0">
              <w:rPr>
                <w:sz w:val="18"/>
                <w:szCs w:val="18"/>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CEEA"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9BEE7" w14:textId="77777777" w:rsidR="007330A0" w:rsidRPr="007330A0" w:rsidRDefault="007330A0" w:rsidP="00E217EA">
            <w:pPr>
              <w:jc w:val="center"/>
              <w:rPr>
                <w:sz w:val="18"/>
                <w:szCs w:val="18"/>
              </w:rPr>
            </w:pPr>
            <w:r w:rsidRPr="007330A0">
              <w:rPr>
                <w:sz w:val="18"/>
                <w:szCs w:val="18"/>
              </w:rPr>
              <w:t>156,0</w:t>
            </w:r>
          </w:p>
        </w:tc>
      </w:tr>
      <w:tr w:rsidR="007330A0" w:rsidRPr="007330A0" w14:paraId="3257526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13D6B1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C4262A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F0F22"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47839" w14:textId="77777777" w:rsidR="007330A0" w:rsidRPr="007330A0" w:rsidRDefault="007330A0" w:rsidP="00E217EA">
            <w:pPr>
              <w:jc w:val="center"/>
              <w:rPr>
                <w:sz w:val="18"/>
                <w:szCs w:val="18"/>
              </w:rPr>
            </w:pPr>
            <w:r w:rsidRPr="007330A0">
              <w:rPr>
                <w:sz w:val="18"/>
                <w:szCs w:val="18"/>
              </w:rPr>
              <w:t>08</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4F9A0" w14:textId="77777777" w:rsidR="007330A0" w:rsidRPr="007330A0" w:rsidRDefault="007330A0" w:rsidP="00E217EA">
            <w:pPr>
              <w:jc w:val="center"/>
              <w:rPr>
                <w:sz w:val="18"/>
                <w:szCs w:val="18"/>
              </w:rPr>
            </w:pPr>
            <w:r w:rsidRPr="007330A0">
              <w:rPr>
                <w:sz w:val="18"/>
                <w:szCs w:val="18"/>
              </w:rPr>
              <w:t>7400062030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93D94"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C1110" w14:textId="77777777" w:rsidR="007330A0" w:rsidRPr="007330A0" w:rsidRDefault="007330A0" w:rsidP="00E217EA">
            <w:pPr>
              <w:jc w:val="center"/>
              <w:rPr>
                <w:sz w:val="18"/>
                <w:szCs w:val="18"/>
              </w:rPr>
            </w:pPr>
            <w:r w:rsidRPr="007330A0">
              <w:rPr>
                <w:sz w:val="18"/>
                <w:szCs w:val="18"/>
              </w:rPr>
              <w:t>156,0</w:t>
            </w:r>
          </w:p>
        </w:tc>
      </w:tr>
      <w:tr w:rsidR="007330A0" w:rsidRPr="007330A0" w14:paraId="1B5392E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B02019A" w14:textId="77777777" w:rsidR="007330A0" w:rsidRPr="007330A0" w:rsidRDefault="007330A0" w:rsidP="00E217EA">
            <w:pPr>
              <w:jc w:val="both"/>
              <w:rPr>
                <w:sz w:val="18"/>
                <w:szCs w:val="18"/>
              </w:rPr>
            </w:pPr>
            <w:r w:rsidRPr="007330A0">
              <w:rPr>
                <w:b/>
                <w:i/>
                <w:sz w:val="18"/>
                <w:szCs w:val="18"/>
              </w:rPr>
              <w:t>Дорожное хозяйство (дорожные фонды)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046143"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2BE4" w14:textId="77777777" w:rsidR="007330A0" w:rsidRPr="007330A0" w:rsidRDefault="007330A0" w:rsidP="00E217EA">
            <w:pPr>
              <w:jc w:val="center"/>
              <w:rPr>
                <w:sz w:val="18"/>
                <w:szCs w:val="18"/>
              </w:rPr>
            </w:pPr>
            <w:r w:rsidRPr="007330A0">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4C109" w14:textId="77777777" w:rsidR="007330A0" w:rsidRPr="007330A0" w:rsidRDefault="007330A0" w:rsidP="00E217EA">
            <w:pPr>
              <w:jc w:val="center"/>
              <w:rPr>
                <w:sz w:val="18"/>
                <w:szCs w:val="18"/>
              </w:rPr>
            </w:pPr>
            <w:r w:rsidRPr="007330A0">
              <w:rPr>
                <w:b/>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E762B"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5226"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43F77" w14:textId="77777777" w:rsidR="007330A0" w:rsidRPr="007330A0" w:rsidRDefault="007330A0" w:rsidP="00E217EA">
            <w:pPr>
              <w:jc w:val="center"/>
              <w:rPr>
                <w:sz w:val="18"/>
                <w:szCs w:val="18"/>
              </w:rPr>
            </w:pPr>
            <w:r w:rsidRPr="007330A0">
              <w:rPr>
                <w:b/>
                <w:sz w:val="18"/>
                <w:szCs w:val="18"/>
              </w:rPr>
              <w:t>9762,2</w:t>
            </w:r>
          </w:p>
        </w:tc>
      </w:tr>
      <w:tr w:rsidR="007330A0" w:rsidRPr="007330A0" w14:paraId="2318B18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0372CC9" w14:textId="77777777" w:rsidR="007330A0" w:rsidRPr="007330A0" w:rsidRDefault="007330A0" w:rsidP="00E217EA">
            <w:pPr>
              <w:jc w:val="both"/>
              <w:rPr>
                <w:b/>
                <w:i/>
                <w:sz w:val="18"/>
                <w:szCs w:val="18"/>
              </w:rPr>
            </w:pPr>
            <w:r w:rsidRPr="007330A0">
              <w:rPr>
                <w:sz w:val="18"/>
                <w:szCs w:val="18"/>
              </w:rPr>
              <w:t>Государственная программа «Развитие транспортной инфраструктуры в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FBE13C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9830" w14:textId="77777777" w:rsidR="007330A0" w:rsidRPr="007330A0" w:rsidRDefault="007330A0" w:rsidP="00E217EA">
            <w:pPr>
              <w:jc w:val="center"/>
              <w:rPr>
                <w:b/>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D0E74" w14:textId="77777777" w:rsidR="007330A0" w:rsidRPr="007330A0" w:rsidRDefault="007330A0" w:rsidP="00E217EA">
            <w:pPr>
              <w:jc w:val="center"/>
              <w:rPr>
                <w:b/>
                <w:sz w:val="18"/>
                <w:szCs w:val="18"/>
              </w:rPr>
            </w:pPr>
            <w:r w:rsidRPr="007330A0">
              <w:rPr>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047A3" w14:textId="77777777" w:rsidR="007330A0" w:rsidRPr="007330A0" w:rsidRDefault="007330A0" w:rsidP="00E217EA">
            <w:pPr>
              <w:snapToGrid w:val="0"/>
              <w:jc w:val="center"/>
              <w:rPr>
                <w:b/>
                <w:sz w:val="18"/>
                <w:szCs w:val="18"/>
              </w:rPr>
            </w:pPr>
            <w:r w:rsidRPr="007330A0">
              <w:rPr>
                <w:sz w:val="18"/>
                <w:szCs w:val="18"/>
              </w:rPr>
              <w:t>1800000000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92DB4"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8B250A" w14:textId="77777777" w:rsidR="007330A0" w:rsidRPr="007330A0" w:rsidRDefault="007330A0" w:rsidP="00E217EA">
            <w:pPr>
              <w:jc w:val="center"/>
              <w:rPr>
                <w:b/>
                <w:sz w:val="18"/>
                <w:szCs w:val="18"/>
                <w:u w:val="single"/>
              </w:rPr>
            </w:pPr>
            <w:r w:rsidRPr="007330A0">
              <w:rPr>
                <w:sz w:val="18"/>
                <w:szCs w:val="18"/>
                <w:u w:val="single"/>
              </w:rPr>
              <w:t>5586,2</w:t>
            </w:r>
          </w:p>
        </w:tc>
      </w:tr>
      <w:tr w:rsidR="007330A0" w:rsidRPr="007330A0" w14:paraId="45B247D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55F20B3" w14:textId="77777777" w:rsidR="007330A0" w:rsidRPr="007330A0" w:rsidRDefault="007330A0" w:rsidP="00E217EA">
            <w:pPr>
              <w:jc w:val="both"/>
              <w:rPr>
                <w:b/>
                <w:i/>
                <w:sz w:val="18"/>
                <w:szCs w:val="18"/>
              </w:rPr>
            </w:pPr>
            <w:r w:rsidRPr="007330A0">
              <w:rPr>
                <w:sz w:val="18"/>
                <w:szCs w:val="18"/>
              </w:rPr>
              <w:t>Подпрограмма «Сохранение и развитие автомобильных дорог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761D4A"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6472" w14:textId="77777777" w:rsidR="007330A0" w:rsidRPr="007330A0" w:rsidRDefault="007330A0" w:rsidP="00E217EA">
            <w:pPr>
              <w:jc w:val="center"/>
              <w:rPr>
                <w:b/>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0249C" w14:textId="77777777" w:rsidR="007330A0" w:rsidRPr="007330A0" w:rsidRDefault="007330A0" w:rsidP="00E217EA">
            <w:pPr>
              <w:jc w:val="center"/>
              <w:rPr>
                <w:b/>
                <w:sz w:val="18"/>
                <w:szCs w:val="18"/>
              </w:rPr>
            </w:pPr>
            <w:r w:rsidRPr="007330A0">
              <w:rPr>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93B2E" w14:textId="77777777" w:rsidR="007330A0" w:rsidRPr="007330A0" w:rsidRDefault="007330A0" w:rsidP="00E217EA">
            <w:pPr>
              <w:snapToGrid w:val="0"/>
              <w:jc w:val="center"/>
              <w:rPr>
                <w:b/>
                <w:sz w:val="18"/>
                <w:szCs w:val="18"/>
              </w:rPr>
            </w:pPr>
            <w:r w:rsidRPr="007330A0">
              <w:rPr>
                <w:sz w:val="18"/>
                <w:szCs w:val="18"/>
              </w:rPr>
              <w:t>1820000000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02AA1"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9030F0" w14:textId="77777777" w:rsidR="007330A0" w:rsidRPr="007330A0" w:rsidRDefault="007330A0" w:rsidP="00E217EA">
            <w:pPr>
              <w:jc w:val="center"/>
              <w:rPr>
                <w:b/>
                <w:sz w:val="18"/>
                <w:szCs w:val="18"/>
              </w:rPr>
            </w:pPr>
            <w:r w:rsidRPr="007330A0">
              <w:rPr>
                <w:sz w:val="18"/>
                <w:szCs w:val="18"/>
              </w:rPr>
              <w:t>5586,2</w:t>
            </w:r>
          </w:p>
        </w:tc>
      </w:tr>
      <w:tr w:rsidR="007330A0" w:rsidRPr="007330A0" w14:paraId="3BFC7B3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37B0F72" w14:textId="77777777" w:rsidR="007330A0" w:rsidRPr="007330A0" w:rsidRDefault="007330A0" w:rsidP="00E217EA">
            <w:pPr>
              <w:jc w:val="both"/>
              <w:rPr>
                <w:b/>
                <w:i/>
                <w:sz w:val="18"/>
                <w:szCs w:val="18"/>
              </w:rPr>
            </w:pPr>
            <w:r w:rsidRPr="007330A0">
              <w:rPr>
                <w:sz w:val="18"/>
                <w:szCs w:val="18"/>
              </w:rPr>
              <w:t>Основное мероприятие "Капитальный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C6A6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7B31" w14:textId="77777777" w:rsidR="007330A0" w:rsidRPr="007330A0" w:rsidRDefault="007330A0" w:rsidP="00E217EA">
            <w:pPr>
              <w:jc w:val="center"/>
              <w:rPr>
                <w:b/>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1C4FE" w14:textId="77777777" w:rsidR="007330A0" w:rsidRPr="007330A0" w:rsidRDefault="007330A0" w:rsidP="00E217EA">
            <w:pPr>
              <w:jc w:val="center"/>
              <w:rPr>
                <w:b/>
                <w:sz w:val="18"/>
                <w:szCs w:val="18"/>
              </w:rPr>
            </w:pPr>
            <w:r w:rsidRPr="007330A0">
              <w:rPr>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F2BFA" w14:textId="77777777" w:rsidR="007330A0" w:rsidRPr="007330A0" w:rsidRDefault="007330A0" w:rsidP="00E217EA">
            <w:pPr>
              <w:snapToGrid w:val="0"/>
              <w:jc w:val="center"/>
              <w:rPr>
                <w:b/>
                <w:sz w:val="18"/>
                <w:szCs w:val="18"/>
              </w:rPr>
            </w:pPr>
            <w:r w:rsidRPr="007330A0">
              <w:rPr>
                <w:sz w:val="18"/>
                <w:szCs w:val="18"/>
              </w:rPr>
              <w:t>1828400000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6D847"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324206B" w14:textId="77777777" w:rsidR="007330A0" w:rsidRPr="007330A0" w:rsidRDefault="007330A0" w:rsidP="00E217EA">
            <w:pPr>
              <w:jc w:val="center"/>
              <w:rPr>
                <w:b/>
                <w:sz w:val="18"/>
                <w:szCs w:val="18"/>
              </w:rPr>
            </w:pPr>
            <w:r w:rsidRPr="007330A0">
              <w:rPr>
                <w:sz w:val="18"/>
                <w:szCs w:val="18"/>
              </w:rPr>
              <w:t>5586,2</w:t>
            </w:r>
          </w:p>
        </w:tc>
      </w:tr>
      <w:tr w:rsidR="007330A0" w:rsidRPr="007330A0" w14:paraId="2D1EC51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00FDEB8" w14:textId="77777777" w:rsidR="007330A0" w:rsidRPr="007330A0" w:rsidRDefault="007330A0" w:rsidP="00E217EA">
            <w:pPr>
              <w:jc w:val="both"/>
              <w:rPr>
                <w:b/>
                <w:i/>
                <w:sz w:val="18"/>
                <w:szCs w:val="18"/>
              </w:rPr>
            </w:pPr>
            <w:r w:rsidRPr="007330A0">
              <w:rPr>
                <w:sz w:val="18"/>
                <w:szCs w:val="18"/>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E02EB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CA4E1" w14:textId="77777777" w:rsidR="007330A0" w:rsidRPr="007330A0" w:rsidRDefault="007330A0" w:rsidP="00E217EA">
            <w:pPr>
              <w:jc w:val="center"/>
              <w:rPr>
                <w:b/>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E1E62" w14:textId="77777777" w:rsidR="007330A0" w:rsidRPr="007330A0" w:rsidRDefault="007330A0" w:rsidP="00E217EA">
            <w:pPr>
              <w:jc w:val="center"/>
              <w:rPr>
                <w:b/>
                <w:sz w:val="18"/>
                <w:szCs w:val="18"/>
              </w:rPr>
            </w:pPr>
            <w:r w:rsidRPr="007330A0">
              <w:rPr>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07CDB" w14:textId="77777777" w:rsidR="007330A0" w:rsidRPr="007330A0" w:rsidRDefault="007330A0" w:rsidP="00E217EA">
            <w:pPr>
              <w:snapToGrid w:val="0"/>
              <w:jc w:val="center"/>
              <w:rPr>
                <w:b/>
                <w:sz w:val="18"/>
                <w:szCs w:val="18"/>
              </w:rPr>
            </w:pPr>
            <w:r w:rsidRPr="007330A0">
              <w:rPr>
                <w:sz w:val="18"/>
                <w:szCs w:val="18"/>
              </w:rPr>
              <w:t>1828440930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229C94"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DD8406" w14:textId="77777777" w:rsidR="007330A0" w:rsidRPr="007330A0" w:rsidRDefault="007330A0" w:rsidP="00E217EA">
            <w:pPr>
              <w:jc w:val="center"/>
              <w:rPr>
                <w:b/>
                <w:sz w:val="18"/>
                <w:szCs w:val="18"/>
              </w:rPr>
            </w:pPr>
            <w:r w:rsidRPr="007330A0">
              <w:rPr>
                <w:sz w:val="18"/>
                <w:szCs w:val="18"/>
              </w:rPr>
              <w:t>5586,2</w:t>
            </w:r>
          </w:p>
        </w:tc>
      </w:tr>
      <w:tr w:rsidR="007330A0" w:rsidRPr="007330A0" w14:paraId="19B7DD7A"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7C5801" w14:textId="77777777" w:rsidR="007330A0" w:rsidRPr="007330A0" w:rsidRDefault="007330A0" w:rsidP="00E217EA">
            <w:pPr>
              <w:jc w:val="both"/>
              <w:rPr>
                <w:b/>
                <w:i/>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48E4E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115EE" w14:textId="77777777" w:rsidR="007330A0" w:rsidRPr="007330A0" w:rsidRDefault="007330A0" w:rsidP="00E217EA">
            <w:pPr>
              <w:jc w:val="center"/>
              <w:rPr>
                <w:b/>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319E9" w14:textId="77777777" w:rsidR="007330A0" w:rsidRPr="007330A0" w:rsidRDefault="007330A0" w:rsidP="00E217EA">
            <w:pPr>
              <w:jc w:val="center"/>
              <w:rPr>
                <w:b/>
                <w:sz w:val="18"/>
                <w:szCs w:val="18"/>
              </w:rPr>
            </w:pPr>
            <w:r w:rsidRPr="007330A0">
              <w:rPr>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5E04D" w14:textId="77777777" w:rsidR="007330A0" w:rsidRPr="007330A0" w:rsidRDefault="007330A0" w:rsidP="00E217EA">
            <w:pPr>
              <w:snapToGrid w:val="0"/>
              <w:jc w:val="center"/>
              <w:rPr>
                <w:b/>
                <w:sz w:val="18"/>
                <w:szCs w:val="18"/>
              </w:rPr>
            </w:pPr>
            <w:r w:rsidRPr="007330A0">
              <w:rPr>
                <w:sz w:val="18"/>
                <w:szCs w:val="18"/>
              </w:rPr>
              <w:t>1828440930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ACFF4" w14:textId="77777777" w:rsidR="007330A0" w:rsidRPr="007330A0" w:rsidRDefault="007330A0" w:rsidP="00E217EA">
            <w:pPr>
              <w:snapToGrid w:val="0"/>
              <w:jc w:val="center"/>
              <w:rPr>
                <w:b/>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787F49" w14:textId="77777777" w:rsidR="007330A0" w:rsidRPr="007330A0" w:rsidRDefault="007330A0" w:rsidP="00E217EA">
            <w:pPr>
              <w:jc w:val="center"/>
              <w:rPr>
                <w:b/>
                <w:sz w:val="18"/>
                <w:szCs w:val="18"/>
              </w:rPr>
            </w:pPr>
            <w:r w:rsidRPr="007330A0">
              <w:rPr>
                <w:sz w:val="18"/>
                <w:szCs w:val="18"/>
              </w:rPr>
              <w:t>5586,2</w:t>
            </w:r>
          </w:p>
        </w:tc>
      </w:tr>
      <w:tr w:rsidR="007330A0" w:rsidRPr="007330A0" w14:paraId="470D3E0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DB84F83" w14:textId="77777777" w:rsidR="007330A0" w:rsidRPr="007330A0" w:rsidRDefault="007330A0" w:rsidP="00E217EA">
            <w:pPr>
              <w:jc w:val="both"/>
              <w:rPr>
                <w:b/>
                <w:i/>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CF254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65369" w14:textId="77777777" w:rsidR="007330A0" w:rsidRPr="007330A0" w:rsidRDefault="007330A0" w:rsidP="00E217EA">
            <w:pPr>
              <w:jc w:val="center"/>
              <w:rPr>
                <w:b/>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AC095" w14:textId="77777777" w:rsidR="007330A0" w:rsidRPr="007330A0" w:rsidRDefault="007330A0" w:rsidP="00E217EA">
            <w:pPr>
              <w:jc w:val="center"/>
              <w:rPr>
                <w:b/>
                <w:sz w:val="18"/>
                <w:szCs w:val="18"/>
              </w:rPr>
            </w:pPr>
            <w:r w:rsidRPr="007330A0">
              <w:rPr>
                <w:sz w:val="18"/>
                <w:szCs w:val="18"/>
              </w:rPr>
              <w:t>09</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ADB02" w14:textId="77777777" w:rsidR="007330A0" w:rsidRPr="007330A0" w:rsidRDefault="007330A0" w:rsidP="00E217EA">
            <w:pPr>
              <w:snapToGrid w:val="0"/>
              <w:jc w:val="center"/>
              <w:rPr>
                <w:b/>
                <w:sz w:val="18"/>
                <w:szCs w:val="18"/>
              </w:rPr>
            </w:pPr>
            <w:r w:rsidRPr="007330A0">
              <w:rPr>
                <w:sz w:val="18"/>
                <w:szCs w:val="18"/>
              </w:rPr>
              <w:t>1828440930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0D57C" w14:textId="77777777" w:rsidR="007330A0" w:rsidRPr="007330A0" w:rsidRDefault="007330A0" w:rsidP="00E217EA">
            <w:pPr>
              <w:snapToGrid w:val="0"/>
              <w:jc w:val="center"/>
              <w:rPr>
                <w:b/>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94AD654" w14:textId="77777777" w:rsidR="007330A0" w:rsidRPr="007330A0" w:rsidRDefault="007330A0" w:rsidP="00E217EA">
            <w:pPr>
              <w:jc w:val="center"/>
              <w:rPr>
                <w:b/>
                <w:sz w:val="18"/>
                <w:szCs w:val="18"/>
              </w:rPr>
            </w:pPr>
            <w:r w:rsidRPr="007330A0">
              <w:rPr>
                <w:sz w:val="18"/>
                <w:szCs w:val="18"/>
              </w:rPr>
              <w:t>5586,2</w:t>
            </w:r>
          </w:p>
        </w:tc>
      </w:tr>
      <w:tr w:rsidR="007330A0" w:rsidRPr="007330A0" w14:paraId="42EC4F67" w14:textId="77777777" w:rsidTr="00E217EA">
        <w:tc>
          <w:tcPr>
            <w:tcW w:w="7088" w:type="dxa"/>
            <w:tcBorders>
              <w:top w:val="single" w:sz="4" w:space="0" w:color="auto"/>
              <w:left w:val="single" w:sz="4" w:space="0" w:color="auto"/>
              <w:bottom w:val="single" w:sz="4" w:space="0" w:color="auto"/>
              <w:right w:val="single" w:sz="4" w:space="0" w:color="auto"/>
            </w:tcBorders>
          </w:tcPr>
          <w:p w14:paraId="6210EFB3"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в сфере дорожного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8947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FF4B5C2"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59ED981C"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0AF152B3" w14:textId="77777777" w:rsidR="007330A0" w:rsidRPr="007330A0" w:rsidRDefault="007330A0" w:rsidP="00E217EA">
            <w:pPr>
              <w:jc w:val="center"/>
              <w:rPr>
                <w:sz w:val="18"/>
                <w:szCs w:val="18"/>
              </w:rPr>
            </w:pPr>
            <w:r w:rsidRPr="007330A0">
              <w:rPr>
                <w:sz w:val="18"/>
                <w:szCs w:val="18"/>
              </w:rPr>
              <w:t>7400000000</w:t>
            </w:r>
          </w:p>
        </w:tc>
        <w:tc>
          <w:tcPr>
            <w:tcW w:w="993" w:type="dxa"/>
            <w:tcBorders>
              <w:top w:val="single" w:sz="4" w:space="0" w:color="auto"/>
              <w:left w:val="single" w:sz="4" w:space="0" w:color="auto"/>
              <w:bottom w:val="single" w:sz="4" w:space="0" w:color="auto"/>
              <w:right w:val="single" w:sz="4" w:space="0" w:color="auto"/>
            </w:tcBorders>
            <w:vAlign w:val="center"/>
          </w:tcPr>
          <w:p w14:paraId="66FE5F69"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F3CCD" w14:textId="77777777" w:rsidR="007330A0" w:rsidRPr="007330A0" w:rsidRDefault="007330A0" w:rsidP="00E217EA">
            <w:pPr>
              <w:jc w:val="center"/>
              <w:rPr>
                <w:sz w:val="18"/>
                <w:szCs w:val="18"/>
                <w:u w:val="single"/>
              </w:rPr>
            </w:pPr>
            <w:r w:rsidRPr="007330A0">
              <w:rPr>
                <w:sz w:val="18"/>
                <w:szCs w:val="18"/>
                <w:u w:val="single"/>
              </w:rPr>
              <w:t>4176,0</w:t>
            </w:r>
          </w:p>
        </w:tc>
      </w:tr>
      <w:tr w:rsidR="007330A0" w:rsidRPr="007330A0" w14:paraId="0EAB78C9" w14:textId="77777777" w:rsidTr="00E217EA">
        <w:tc>
          <w:tcPr>
            <w:tcW w:w="7088" w:type="dxa"/>
            <w:tcBorders>
              <w:top w:val="single" w:sz="4" w:space="0" w:color="auto"/>
              <w:left w:val="single" w:sz="4" w:space="0" w:color="auto"/>
              <w:bottom w:val="single" w:sz="4" w:space="0" w:color="auto"/>
              <w:right w:val="single" w:sz="4" w:space="0" w:color="auto"/>
            </w:tcBorders>
          </w:tcPr>
          <w:p w14:paraId="7EAEEE77" w14:textId="77777777" w:rsidR="007330A0" w:rsidRPr="007330A0" w:rsidRDefault="007330A0" w:rsidP="00E217EA">
            <w:pPr>
              <w:rPr>
                <w:sz w:val="18"/>
                <w:szCs w:val="18"/>
              </w:rPr>
            </w:pPr>
            <w:r w:rsidRPr="007330A0">
              <w:rPr>
                <w:sz w:val="18"/>
                <w:szCs w:val="18"/>
              </w:rPr>
              <w:t>Осуществление деятельности по содержанию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FF5972"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A173AF6"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283DD353"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66E0D677" w14:textId="77777777" w:rsidR="007330A0" w:rsidRPr="007330A0" w:rsidRDefault="007330A0" w:rsidP="00E217EA">
            <w:pPr>
              <w:jc w:val="center"/>
              <w:rPr>
                <w:sz w:val="18"/>
                <w:szCs w:val="18"/>
              </w:rPr>
            </w:pPr>
            <w:r w:rsidRPr="007330A0">
              <w:rPr>
                <w:sz w:val="18"/>
                <w:szCs w:val="18"/>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5A907FBA"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0DD02" w14:textId="77777777" w:rsidR="007330A0" w:rsidRPr="007330A0" w:rsidRDefault="007330A0" w:rsidP="00E217EA">
            <w:pPr>
              <w:jc w:val="center"/>
              <w:rPr>
                <w:sz w:val="18"/>
                <w:szCs w:val="18"/>
              </w:rPr>
            </w:pPr>
            <w:r w:rsidRPr="007330A0">
              <w:rPr>
                <w:sz w:val="18"/>
                <w:szCs w:val="18"/>
              </w:rPr>
              <w:t>2430,0</w:t>
            </w:r>
          </w:p>
        </w:tc>
      </w:tr>
      <w:tr w:rsidR="007330A0" w:rsidRPr="007330A0" w14:paraId="77C9E0F6" w14:textId="77777777" w:rsidTr="00E217EA">
        <w:tc>
          <w:tcPr>
            <w:tcW w:w="7088" w:type="dxa"/>
            <w:tcBorders>
              <w:top w:val="single" w:sz="4" w:space="0" w:color="auto"/>
              <w:left w:val="single" w:sz="4" w:space="0" w:color="auto"/>
              <w:bottom w:val="single" w:sz="4" w:space="0" w:color="auto"/>
              <w:right w:val="single" w:sz="4" w:space="0" w:color="auto"/>
            </w:tcBorders>
          </w:tcPr>
          <w:p w14:paraId="63456F97"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9D6D30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416A0E27"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CADD5F2"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53F56E58" w14:textId="77777777" w:rsidR="007330A0" w:rsidRPr="007330A0" w:rsidRDefault="007330A0" w:rsidP="00E217EA">
            <w:pPr>
              <w:jc w:val="center"/>
              <w:rPr>
                <w:sz w:val="18"/>
                <w:szCs w:val="18"/>
              </w:rPr>
            </w:pPr>
            <w:r w:rsidRPr="007330A0">
              <w:rPr>
                <w:sz w:val="18"/>
                <w:szCs w:val="18"/>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0997001C"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BF95C" w14:textId="77777777" w:rsidR="007330A0" w:rsidRPr="007330A0" w:rsidRDefault="007330A0" w:rsidP="00E217EA">
            <w:pPr>
              <w:jc w:val="center"/>
              <w:rPr>
                <w:sz w:val="18"/>
                <w:szCs w:val="18"/>
              </w:rPr>
            </w:pPr>
            <w:r w:rsidRPr="007330A0">
              <w:rPr>
                <w:sz w:val="18"/>
                <w:szCs w:val="18"/>
              </w:rPr>
              <w:t>2430,0</w:t>
            </w:r>
          </w:p>
        </w:tc>
      </w:tr>
      <w:tr w:rsidR="007330A0" w:rsidRPr="007330A0" w14:paraId="23978F6C" w14:textId="77777777" w:rsidTr="00E217EA">
        <w:tc>
          <w:tcPr>
            <w:tcW w:w="7088" w:type="dxa"/>
            <w:tcBorders>
              <w:top w:val="single" w:sz="4" w:space="0" w:color="auto"/>
              <w:left w:val="single" w:sz="4" w:space="0" w:color="auto"/>
              <w:bottom w:val="single" w:sz="4" w:space="0" w:color="auto"/>
              <w:right w:val="single" w:sz="4" w:space="0" w:color="auto"/>
            </w:tcBorders>
          </w:tcPr>
          <w:p w14:paraId="16C83375" w14:textId="77777777" w:rsidR="007330A0" w:rsidRPr="007330A0" w:rsidRDefault="007330A0" w:rsidP="00E217EA">
            <w:pPr>
              <w:outlineLvl w:val="6"/>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96AD8B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308835A"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68A3E73D"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72EAFD4D" w14:textId="77777777" w:rsidR="007330A0" w:rsidRPr="007330A0" w:rsidRDefault="007330A0" w:rsidP="00E217EA">
            <w:pPr>
              <w:jc w:val="center"/>
              <w:rPr>
                <w:sz w:val="18"/>
                <w:szCs w:val="18"/>
              </w:rPr>
            </w:pPr>
            <w:r w:rsidRPr="007330A0">
              <w:rPr>
                <w:sz w:val="18"/>
                <w:szCs w:val="18"/>
              </w:rPr>
              <w:t>7400062010</w:t>
            </w:r>
          </w:p>
        </w:tc>
        <w:tc>
          <w:tcPr>
            <w:tcW w:w="993" w:type="dxa"/>
            <w:tcBorders>
              <w:top w:val="single" w:sz="4" w:space="0" w:color="auto"/>
              <w:left w:val="single" w:sz="4" w:space="0" w:color="auto"/>
              <w:bottom w:val="single" w:sz="4" w:space="0" w:color="auto"/>
              <w:right w:val="single" w:sz="4" w:space="0" w:color="auto"/>
            </w:tcBorders>
            <w:vAlign w:val="center"/>
          </w:tcPr>
          <w:p w14:paraId="3C0473A0"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49652" w14:textId="77777777" w:rsidR="007330A0" w:rsidRPr="007330A0" w:rsidRDefault="007330A0" w:rsidP="00E217EA">
            <w:pPr>
              <w:jc w:val="center"/>
              <w:rPr>
                <w:sz w:val="18"/>
                <w:szCs w:val="18"/>
              </w:rPr>
            </w:pPr>
            <w:r w:rsidRPr="007330A0">
              <w:rPr>
                <w:sz w:val="18"/>
                <w:szCs w:val="18"/>
              </w:rPr>
              <w:t>2430,0</w:t>
            </w:r>
          </w:p>
        </w:tc>
      </w:tr>
      <w:tr w:rsidR="007330A0" w:rsidRPr="007330A0" w14:paraId="54049A1A" w14:textId="77777777" w:rsidTr="00E217EA">
        <w:tc>
          <w:tcPr>
            <w:tcW w:w="7088" w:type="dxa"/>
            <w:tcBorders>
              <w:top w:val="single" w:sz="4" w:space="0" w:color="auto"/>
              <w:left w:val="single" w:sz="4" w:space="0" w:color="auto"/>
              <w:bottom w:val="single" w:sz="4" w:space="0" w:color="auto"/>
              <w:right w:val="single" w:sz="4" w:space="0" w:color="auto"/>
            </w:tcBorders>
          </w:tcPr>
          <w:p w14:paraId="0865EE97" w14:textId="77777777" w:rsidR="007330A0" w:rsidRPr="007330A0" w:rsidRDefault="007330A0" w:rsidP="00E217EA">
            <w:pPr>
              <w:widowControl w:val="0"/>
              <w:autoSpaceDE w:val="0"/>
              <w:autoSpaceDN w:val="0"/>
              <w:adjustRightInd w:val="0"/>
              <w:rPr>
                <w:sz w:val="18"/>
                <w:szCs w:val="18"/>
              </w:rPr>
            </w:pPr>
            <w:r w:rsidRPr="007330A0">
              <w:rPr>
                <w:sz w:val="18"/>
                <w:szCs w:val="18"/>
              </w:rPr>
              <w:t>Капитальный ремонт и (или) ремонт автомобильных дорог общего пользования местного значения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7ECDD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0AC0A7A"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031A9B7A"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2ECB50CB" w14:textId="77777777" w:rsidR="007330A0" w:rsidRPr="007330A0" w:rsidRDefault="007330A0" w:rsidP="00E217EA">
            <w:pPr>
              <w:jc w:val="center"/>
              <w:rPr>
                <w:sz w:val="18"/>
                <w:szCs w:val="18"/>
              </w:rPr>
            </w:pPr>
            <w:r w:rsidRPr="007330A0">
              <w:rPr>
                <w:sz w:val="18"/>
                <w:szCs w:val="18"/>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48E73B70"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114D" w14:textId="77777777" w:rsidR="007330A0" w:rsidRPr="007330A0" w:rsidRDefault="007330A0" w:rsidP="00E217EA">
            <w:pPr>
              <w:jc w:val="center"/>
              <w:rPr>
                <w:sz w:val="18"/>
                <w:szCs w:val="18"/>
              </w:rPr>
            </w:pPr>
            <w:r w:rsidRPr="007330A0">
              <w:rPr>
                <w:sz w:val="18"/>
                <w:szCs w:val="18"/>
              </w:rPr>
              <w:t>1746,0</w:t>
            </w:r>
          </w:p>
        </w:tc>
      </w:tr>
      <w:tr w:rsidR="007330A0" w:rsidRPr="007330A0" w14:paraId="7468A62A" w14:textId="77777777" w:rsidTr="00E217EA">
        <w:tc>
          <w:tcPr>
            <w:tcW w:w="7088" w:type="dxa"/>
            <w:tcBorders>
              <w:top w:val="single" w:sz="4" w:space="0" w:color="auto"/>
              <w:left w:val="single" w:sz="4" w:space="0" w:color="auto"/>
              <w:bottom w:val="single" w:sz="4" w:space="0" w:color="auto"/>
              <w:right w:val="single" w:sz="4" w:space="0" w:color="auto"/>
            </w:tcBorders>
          </w:tcPr>
          <w:p w14:paraId="4F98BD33"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19F1AA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FCD68CE"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463A8A44"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4ED72DF7" w14:textId="77777777" w:rsidR="007330A0" w:rsidRPr="007330A0" w:rsidRDefault="007330A0" w:rsidP="00E217EA">
            <w:pPr>
              <w:jc w:val="center"/>
              <w:rPr>
                <w:sz w:val="18"/>
                <w:szCs w:val="18"/>
              </w:rPr>
            </w:pPr>
            <w:r w:rsidRPr="007330A0">
              <w:rPr>
                <w:sz w:val="18"/>
                <w:szCs w:val="18"/>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300B3FB6"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800EF" w14:textId="77777777" w:rsidR="007330A0" w:rsidRPr="007330A0" w:rsidRDefault="007330A0" w:rsidP="00E217EA">
            <w:pPr>
              <w:jc w:val="center"/>
              <w:rPr>
                <w:sz w:val="18"/>
                <w:szCs w:val="18"/>
              </w:rPr>
            </w:pPr>
            <w:r w:rsidRPr="007330A0">
              <w:rPr>
                <w:sz w:val="18"/>
                <w:szCs w:val="18"/>
              </w:rPr>
              <w:t>1746,0</w:t>
            </w:r>
          </w:p>
        </w:tc>
      </w:tr>
      <w:tr w:rsidR="007330A0" w:rsidRPr="007330A0" w14:paraId="67C170C2" w14:textId="77777777" w:rsidTr="00E217EA">
        <w:tc>
          <w:tcPr>
            <w:tcW w:w="7088" w:type="dxa"/>
            <w:tcBorders>
              <w:top w:val="single" w:sz="4" w:space="0" w:color="auto"/>
              <w:left w:val="single" w:sz="4" w:space="0" w:color="auto"/>
              <w:bottom w:val="single" w:sz="4" w:space="0" w:color="auto"/>
              <w:right w:val="single" w:sz="4" w:space="0" w:color="auto"/>
            </w:tcBorders>
          </w:tcPr>
          <w:p w14:paraId="6DBB9530" w14:textId="77777777" w:rsidR="007330A0" w:rsidRPr="007330A0" w:rsidRDefault="007330A0" w:rsidP="00E217EA">
            <w:pPr>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573D0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DCE5492"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2F8F4300" w14:textId="77777777" w:rsidR="007330A0" w:rsidRPr="007330A0" w:rsidRDefault="007330A0" w:rsidP="00E217EA">
            <w:pPr>
              <w:jc w:val="center"/>
              <w:rPr>
                <w:sz w:val="18"/>
                <w:szCs w:val="18"/>
              </w:rPr>
            </w:pPr>
            <w:r w:rsidRPr="007330A0">
              <w:rPr>
                <w:sz w:val="18"/>
                <w:szCs w:val="18"/>
              </w:rPr>
              <w:t>09</w:t>
            </w:r>
          </w:p>
        </w:tc>
        <w:tc>
          <w:tcPr>
            <w:tcW w:w="1417" w:type="dxa"/>
            <w:tcBorders>
              <w:top w:val="single" w:sz="4" w:space="0" w:color="auto"/>
              <w:left w:val="single" w:sz="4" w:space="0" w:color="auto"/>
              <w:bottom w:val="single" w:sz="4" w:space="0" w:color="auto"/>
              <w:right w:val="single" w:sz="4" w:space="0" w:color="auto"/>
            </w:tcBorders>
            <w:vAlign w:val="center"/>
          </w:tcPr>
          <w:p w14:paraId="260A284D" w14:textId="77777777" w:rsidR="007330A0" w:rsidRPr="007330A0" w:rsidRDefault="007330A0" w:rsidP="00E217EA">
            <w:pPr>
              <w:jc w:val="center"/>
              <w:rPr>
                <w:sz w:val="18"/>
                <w:szCs w:val="18"/>
              </w:rPr>
            </w:pPr>
            <w:r w:rsidRPr="007330A0">
              <w:rPr>
                <w:sz w:val="18"/>
                <w:szCs w:val="18"/>
              </w:rPr>
              <w:t>7400062020</w:t>
            </w:r>
          </w:p>
        </w:tc>
        <w:tc>
          <w:tcPr>
            <w:tcW w:w="993" w:type="dxa"/>
            <w:tcBorders>
              <w:top w:val="single" w:sz="4" w:space="0" w:color="auto"/>
              <w:left w:val="single" w:sz="4" w:space="0" w:color="auto"/>
              <w:bottom w:val="single" w:sz="4" w:space="0" w:color="auto"/>
              <w:right w:val="single" w:sz="4" w:space="0" w:color="auto"/>
            </w:tcBorders>
            <w:vAlign w:val="center"/>
          </w:tcPr>
          <w:p w14:paraId="6EB8C885"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17926" w14:textId="77777777" w:rsidR="007330A0" w:rsidRPr="007330A0" w:rsidRDefault="007330A0" w:rsidP="00E217EA">
            <w:pPr>
              <w:jc w:val="center"/>
              <w:rPr>
                <w:sz w:val="18"/>
                <w:szCs w:val="18"/>
              </w:rPr>
            </w:pPr>
            <w:r w:rsidRPr="007330A0">
              <w:rPr>
                <w:sz w:val="18"/>
                <w:szCs w:val="18"/>
              </w:rPr>
              <w:t>1746,0</w:t>
            </w:r>
          </w:p>
        </w:tc>
      </w:tr>
      <w:tr w:rsidR="007330A0" w:rsidRPr="007330A0" w14:paraId="5D2FBC6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30FA709" w14:textId="77777777" w:rsidR="007330A0" w:rsidRPr="007330A0" w:rsidRDefault="007330A0" w:rsidP="00E217EA">
            <w:pPr>
              <w:jc w:val="both"/>
              <w:rPr>
                <w:sz w:val="18"/>
                <w:szCs w:val="18"/>
              </w:rPr>
            </w:pPr>
            <w:r w:rsidRPr="007330A0">
              <w:rPr>
                <w:b/>
                <w:i/>
                <w:sz w:val="18"/>
                <w:szCs w:val="18"/>
              </w:rPr>
              <w:t>Другие вопросы в области национальной экономики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87AE9C" w14:textId="77777777" w:rsidR="007330A0" w:rsidRPr="007330A0" w:rsidRDefault="007330A0" w:rsidP="00E217EA">
            <w:pPr>
              <w:jc w:val="center"/>
              <w:rPr>
                <w:b/>
                <w:i/>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23BD7" w14:textId="77777777" w:rsidR="007330A0" w:rsidRPr="007330A0" w:rsidRDefault="007330A0" w:rsidP="00E217EA">
            <w:pPr>
              <w:jc w:val="center"/>
              <w:rPr>
                <w:sz w:val="18"/>
                <w:szCs w:val="18"/>
              </w:rPr>
            </w:pPr>
            <w:r w:rsidRPr="007330A0">
              <w:rPr>
                <w:b/>
                <w:i/>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752D" w14:textId="77777777" w:rsidR="007330A0" w:rsidRPr="007330A0" w:rsidRDefault="007330A0" w:rsidP="00E217EA">
            <w:pPr>
              <w:jc w:val="center"/>
              <w:rPr>
                <w:sz w:val="18"/>
                <w:szCs w:val="18"/>
              </w:rPr>
            </w:pPr>
            <w:r w:rsidRPr="007330A0">
              <w:rPr>
                <w:b/>
                <w:i/>
                <w:sz w:val="18"/>
                <w:szCs w:val="18"/>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1EDEA"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112CC"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AE3BD" w14:textId="77777777" w:rsidR="007330A0" w:rsidRPr="007330A0" w:rsidRDefault="007330A0" w:rsidP="00E217EA">
            <w:pPr>
              <w:jc w:val="center"/>
              <w:rPr>
                <w:sz w:val="18"/>
                <w:szCs w:val="18"/>
              </w:rPr>
            </w:pPr>
            <w:r w:rsidRPr="007330A0">
              <w:rPr>
                <w:b/>
                <w:i/>
                <w:sz w:val="18"/>
                <w:szCs w:val="18"/>
              </w:rPr>
              <w:t>600,0</w:t>
            </w:r>
          </w:p>
        </w:tc>
      </w:tr>
      <w:tr w:rsidR="007330A0" w:rsidRPr="007330A0" w14:paraId="2AEE9CC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B5A8C3D" w14:textId="77777777" w:rsidR="007330A0" w:rsidRPr="007330A0" w:rsidRDefault="007330A0" w:rsidP="00E217EA">
            <w:pPr>
              <w:jc w:val="both"/>
              <w:rPr>
                <w:sz w:val="18"/>
                <w:szCs w:val="18"/>
              </w:rPr>
            </w:pPr>
            <w:r w:rsidRPr="007330A0">
              <w:rPr>
                <w:sz w:val="18"/>
                <w:szCs w:val="18"/>
              </w:rPr>
              <w:lastRenderedPageBreak/>
              <w:t xml:space="preserve">Реализация иных муниципальных функций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C2C01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F706B"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898B5" w14:textId="77777777" w:rsidR="007330A0" w:rsidRPr="007330A0" w:rsidRDefault="007330A0" w:rsidP="00E217EA">
            <w:pPr>
              <w:jc w:val="center"/>
              <w:rPr>
                <w:sz w:val="18"/>
                <w:szCs w:val="18"/>
              </w:rPr>
            </w:pPr>
            <w:r w:rsidRPr="007330A0">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71772" w14:textId="77777777" w:rsidR="007330A0" w:rsidRPr="007330A0" w:rsidRDefault="007330A0" w:rsidP="00E217EA">
            <w:pPr>
              <w:jc w:val="center"/>
              <w:rPr>
                <w:sz w:val="18"/>
                <w:szCs w:val="18"/>
              </w:rPr>
            </w:pPr>
            <w:r w:rsidRPr="007330A0">
              <w:rPr>
                <w:sz w:val="18"/>
                <w:szCs w:val="18"/>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B3307"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15960" w14:textId="77777777" w:rsidR="007330A0" w:rsidRPr="007330A0" w:rsidRDefault="007330A0" w:rsidP="00E217EA">
            <w:pPr>
              <w:jc w:val="center"/>
              <w:rPr>
                <w:sz w:val="18"/>
                <w:szCs w:val="18"/>
              </w:rPr>
            </w:pPr>
            <w:r w:rsidRPr="007330A0">
              <w:rPr>
                <w:sz w:val="18"/>
                <w:szCs w:val="18"/>
              </w:rPr>
              <w:t>600,0</w:t>
            </w:r>
          </w:p>
        </w:tc>
      </w:tr>
      <w:tr w:rsidR="007330A0" w:rsidRPr="007330A0" w14:paraId="205AAA9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F025804" w14:textId="77777777" w:rsidR="007330A0" w:rsidRPr="007330A0" w:rsidRDefault="007330A0" w:rsidP="00E217EA">
            <w:pPr>
              <w:jc w:val="both"/>
              <w:rPr>
                <w:sz w:val="18"/>
                <w:szCs w:val="18"/>
              </w:rPr>
            </w:pPr>
            <w:r w:rsidRPr="007330A0">
              <w:rPr>
                <w:sz w:val="18"/>
                <w:szCs w:val="18"/>
              </w:rPr>
              <w:t>Проведение государственной кадастровой оценки объектов недвижимости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F7486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06A30"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668B6" w14:textId="77777777" w:rsidR="007330A0" w:rsidRPr="007330A0" w:rsidRDefault="007330A0" w:rsidP="00E217EA">
            <w:pPr>
              <w:jc w:val="center"/>
              <w:rPr>
                <w:sz w:val="18"/>
                <w:szCs w:val="18"/>
              </w:rPr>
            </w:pPr>
            <w:r w:rsidRPr="007330A0">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BED94" w14:textId="77777777" w:rsidR="007330A0" w:rsidRPr="007330A0" w:rsidRDefault="007330A0" w:rsidP="00E217EA">
            <w:pPr>
              <w:jc w:val="center"/>
              <w:rPr>
                <w:sz w:val="18"/>
                <w:szCs w:val="18"/>
              </w:rPr>
            </w:pPr>
            <w:r w:rsidRPr="007330A0">
              <w:rPr>
                <w:sz w:val="18"/>
                <w:szCs w:val="18"/>
              </w:rPr>
              <w:t>7900021100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609F9"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9930A" w14:textId="77777777" w:rsidR="007330A0" w:rsidRPr="007330A0" w:rsidRDefault="007330A0" w:rsidP="00E217EA">
            <w:pPr>
              <w:jc w:val="center"/>
              <w:rPr>
                <w:sz w:val="18"/>
                <w:szCs w:val="18"/>
              </w:rPr>
            </w:pPr>
            <w:r w:rsidRPr="007330A0">
              <w:rPr>
                <w:sz w:val="18"/>
                <w:szCs w:val="18"/>
              </w:rPr>
              <w:t>600,0</w:t>
            </w:r>
          </w:p>
        </w:tc>
      </w:tr>
      <w:tr w:rsidR="007330A0" w:rsidRPr="007330A0" w14:paraId="23F0DB8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14F5964" w14:textId="77777777" w:rsidR="007330A0" w:rsidRPr="007330A0" w:rsidRDefault="007330A0" w:rsidP="00E217EA">
            <w:pPr>
              <w:jc w:val="both"/>
              <w:rPr>
                <w:sz w:val="18"/>
                <w:szCs w:val="18"/>
              </w:rPr>
            </w:pPr>
            <w:r w:rsidRPr="007330A0">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2538C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10AC1"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678BD" w14:textId="77777777" w:rsidR="007330A0" w:rsidRPr="007330A0" w:rsidRDefault="007330A0" w:rsidP="00E217EA">
            <w:pPr>
              <w:jc w:val="center"/>
              <w:rPr>
                <w:sz w:val="18"/>
                <w:szCs w:val="18"/>
              </w:rPr>
            </w:pPr>
            <w:r w:rsidRPr="007330A0">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2B06A" w14:textId="77777777" w:rsidR="007330A0" w:rsidRPr="007330A0" w:rsidRDefault="007330A0" w:rsidP="00E217EA">
            <w:pPr>
              <w:jc w:val="center"/>
              <w:rPr>
                <w:sz w:val="18"/>
                <w:szCs w:val="18"/>
              </w:rPr>
            </w:pPr>
            <w:r w:rsidRPr="007330A0">
              <w:rPr>
                <w:sz w:val="18"/>
                <w:szCs w:val="18"/>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6D6D5"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C7AD3" w14:textId="77777777" w:rsidR="007330A0" w:rsidRPr="007330A0" w:rsidRDefault="007330A0" w:rsidP="00E217EA">
            <w:pPr>
              <w:jc w:val="center"/>
              <w:rPr>
                <w:sz w:val="18"/>
                <w:szCs w:val="18"/>
                <w:u w:val="single"/>
              </w:rPr>
            </w:pPr>
            <w:r w:rsidRPr="007330A0">
              <w:rPr>
                <w:sz w:val="18"/>
                <w:szCs w:val="18"/>
                <w:u w:val="single"/>
              </w:rPr>
              <w:t>600,0</w:t>
            </w:r>
          </w:p>
        </w:tc>
      </w:tr>
      <w:tr w:rsidR="007330A0" w:rsidRPr="007330A0" w14:paraId="0BA18BA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21983C"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DA34B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591DF"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EABC" w14:textId="77777777" w:rsidR="007330A0" w:rsidRPr="007330A0" w:rsidRDefault="007330A0" w:rsidP="00E217EA">
            <w:pPr>
              <w:jc w:val="center"/>
              <w:rPr>
                <w:sz w:val="18"/>
                <w:szCs w:val="18"/>
              </w:rPr>
            </w:pPr>
            <w:r w:rsidRPr="007330A0">
              <w:rPr>
                <w:sz w:val="18"/>
                <w:szCs w:val="18"/>
              </w:rPr>
              <w:t>12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F627" w14:textId="77777777" w:rsidR="007330A0" w:rsidRPr="007330A0" w:rsidRDefault="007330A0" w:rsidP="00E217EA">
            <w:pPr>
              <w:jc w:val="center"/>
              <w:rPr>
                <w:sz w:val="18"/>
                <w:szCs w:val="18"/>
              </w:rPr>
            </w:pPr>
            <w:r w:rsidRPr="007330A0">
              <w:rPr>
                <w:sz w:val="18"/>
                <w:szCs w:val="18"/>
              </w:rPr>
              <w:t>7900021130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6176D"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D8199" w14:textId="77777777" w:rsidR="007330A0" w:rsidRPr="007330A0" w:rsidRDefault="007330A0" w:rsidP="00E217EA">
            <w:pPr>
              <w:jc w:val="center"/>
              <w:rPr>
                <w:sz w:val="18"/>
                <w:szCs w:val="18"/>
              </w:rPr>
            </w:pPr>
            <w:r w:rsidRPr="007330A0">
              <w:rPr>
                <w:sz w:val="18"/>
                <w:szCs w:val="18"/>
              </w:rPr>
              <w:t>600,0</w:t>
            </w:r>
          </w:p>
        </w:tc>
      </w:tr>
      <w:tr w:rsidR="007330A0" w:rsidRPr="007330A0" w14:paraId="2FEE2F7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F761FB6" w14:textId="77777777" w:rsidR="007330A0" w:rsidRPr="007330A0" w:rsidRDefault="007330A0" w:rsidP="00E217EA">
            <w:pPr>
              <w:rPr>
                <w:sz w:val="18"/>
                <w:szCs w:val="18"/>
              </w:rPr>
            </w:pPr>
            <w:r w:rsidRPr="007330A0">
              <w:rPr>
                <w:b/>
                <w:sz w:val="18"/>
                <w:szCs w:val="18"/>
              </w:rPr>
              <w:t>Жилищно-коммунальное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1AB77DE"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21E98" w14:textId="77777777" w:rsidR="007330A0" w:rsidRPr="007330A0" w:rsidRDefault="007330A0" w:rsidP="00E217EA">
            <w:pPr>
              <w:jc w:val="center"/>
              <w:rPr>
                <w:sz w:val="18"/>
                <w:szCs w:val="18"/>
              </w:rPr>
            </w:pPr>
            <w:r w:rsidRPr="007330A0">
              <w:rPr>
                <w:b/>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87BB" w14:textId="77777777" w:rsidR="007330A0" w:rsidRPr="007330A0" w:rsidRDefault="007330A0" w:rsidP="00E217EA">
            <w:pPr>
              <w:jc w:val="center"/>
              <w:rPr>
                <w:sz w:val="18"/>
                <w:szCs w:val="18"/>
              </w:rPr>
            </w:pPr>
            <w:r w:rsidRPr="007330A0">
              <w:rPr>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011F5" w14:textId="77777777" w:rsidR="007330A0" w:rsidRPr="007330A0" w:rsidRDefault="007330A0" w:rsidP="00E217EA">
            <w:pPr>
              <w:snapToGrid w:val="0"/>
              <w:jc w:val="center"/>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DDC1C"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224E4" w14:textId="77777777" w:rsidR="007330A0" w:rsidRPr="007330A0" w:rsidRDefault="007330A0" w:rsidP="00E217EA">
            <w:pPr>
              <w:jc w:val="center"/>
              <w:rPr>
                <w:sz w:val="18"/>
                <w:szCs w:val="18"/>
              </w:rPr>
            </w:pPr>
            <w:r w:rsidRPr="007330A0">
              <w:rPr>
                <w:b/>
                <w:sz w:val="18"/>
                <w:szCs w:val="18"/>
              </w:rPr>
              <w:t>68 713,8</w:t>
            </w:r>
          </w:p>
        </w:tc>
      </w:tr>
      <w:tr w:rsidR="007330A0" w:rsidRPr="007330A0" w14:paraId="2E5C728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F9F027A" w14:textId="77777777" w:rsidR="007330A0" w:rsidRPr="007330A0" w:rsidRDefault="007330A0" w:rsidP="00E217EA">
            <w:pPr>
              <w:jc w:val="both"/>
              <w:rPr>
                <w:sz w:val="18"/>
                <w:szCs w:val="18"/>
              </w:rPr>
            </w:pPr>
            <w:r w:rsidRPr="007330A0">
              <w:rPr>
                <w:b/>
                <w:i/>
                <w:sz w:val="18"/>
                <w:szCs w:val="18"/>
              </w:rPr>
              <w:t>Жилищное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2EE8E5" w14:textId="77777777" w:rsidR="007330A0" w:rsidRPr="007330A0" w:rsidRDefault="007330A0" w:rsidP="00E217EA">
            <w:pPr>
              <w:jc w:val="center"/>
              <w:rPr>
                <w:b/>
                <w:i/>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98C96"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2FF7A" w14:textId="77777777" w:rsidR="007330A0" w:rsidRPr="007330A0" w:rsidRDefault="007330A0" w:rsidP="00E217EA">
            <w:pPr>
              <w:jc w:val="center"/>
              <w:rPr>
                <w:sz w:val="18"/>
                <w:szCs w:val="18"/>
              </w:rPr>
            </w:pPr>
            <w:r w:rsidRPr="007330A0">
              <w:rPr>
                <w:b/>
                <w:i/>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FD2DF"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98FE7"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2510F" w14:textId="77777777" w:rsidR="007330A0" w:rsidRPr="007330A0" w:rsidRDefault="007330A0" w:rsidP="00E217EA">
            <w:pPr>
              <w:jc w:val="center"/>
              <w:rPr>
                <w:sz w:val="18"/>
                <w:szCs w:val="18"/>
              </w:rPr>
            </w:pPr>
            <w:r w:rsidRPr="007330A0">
              <w:rPr>
                <w:b/>
                <w:i/>
                <w:sz w:val="18"/>
                <w:szCs w:val="18"/>
              </w:rPr>
              <w:t>348,8</w:t>
            </w:r>
          </w:p>
        </w:tc>
      </w:tr>
      <w:tr w:rsidR="007330A0" w:rsidRPr="007330A0" w14:paraId="2D76AE5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A1B8B3" w14:textId="77777777" w:rsidR="007330A0" w:rsidRPr="007330A0" w:rsidRDefault="007330A0" w:rsidP="00E217EA">
            <w:pPr>
              <w:jc w:val="both"/>
              <w:rPr>
                <w:sz w:val="18"/>
                <w:szCs w:val="18"/>
              </w:rPr>
            </w:pPr>
            <w:r w:rsidRPr="007330A0">
              <w:rPr>
                <w:sz w:val="18"/>
                <w:szCs w:val="18"/>
                <w:u w:val="single"/>
              </w:rPr>
              <w:t>Расходы в сфере жилищного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376BD6" w14:textId="77777777" w:rsidR="007330A0" w:rsidRPr="007330A0" w:rsidRDefault="007330A0" w:rsidP="00E217EA">
            <w:pPr>
              <w:jc w:val="center"/>
              <w:rPr>
                <w:sz w:val="18"/>
                <w:szCs w:val="18"/>
                <w:u w:val="single"/>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0F584" w14:textId="77777777" w:rsidR="007330A0" w:rsidRPr="007330A0" w:rsidRDefault="007330A0" w:rsidP="00E217EA">
            <w:pPr>
              <w:jc w:val="center"/>
              <w:rPr>
                <w:sz w:val="18"/>
                <w:szCs w:val="18"/>
              </w:rPr>
            </w:pPr>
            <w:r w:rsidRPr="007330A0">
              <w:rPr>
                <w:sz w:val="18"/>
                <w:szCs w:val="18"/>
                <w:u w:val="single"/>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79DB3" w14:textId="77777777" w:rsidR="007330A0" w:rsidRPr="007330A0" w:rsidRDefault="007330A0" w:rsidP="00E217EA">
            <w:pPr>
              <w:jc w:val="center"/>
              <w:rPr>
                <w:sz w:val="18"/>
                <w:szCs w:val="18"/>
              </w:rPr>
            </w:pPr>
            <w:r w:rsidRPr="007330A0">
              <w:rPr>
                <w:sz w:val="18"/>
                <w:szCs w:val="18"/>
                <w:u w:val="single"/>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A037" w14:textId="77777777" w:rsidR="007330A0" w:rsidRPr="007330A0" w:rsidRDefault="007330A0" w:rsidP="00E217EA">
            <w:pPr>
              <w:jc w:val="center"/>
              <w:rPr>
                <w:sz w:val="18"/>
                <w:szCs w:val="18"/>
              </w:rPr>
            </w:pPr>
            <w:r w:rsidRPr="007330A0">
              <w:rPr>
                <w:sz w:val="18"/>
                <w:szCs w:val="18"/>
                <w:u w:val="single"/>
              </w:rPr>
              <w:t>7500000000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41CB2" w14:textId="77777777" w:rsidR="007330A0" w:rsidRPr="007330A0" w:rsidRDefault="007330A0" w:rsidP="00E217EA">
            <w:pPr>
              <w:snapToGrid w:val="0"/>
              <w:jc w:val="center"/>
              <w:rPr>
                <w:sz w:val="18"/>
                <w:szCs w:val="1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DB3C7" w14:textId="77777777" w:rsidR="007330A0" w:rsidRPr="007330A0" w:rsidRDefault="007330A0" w:rsidP="00E217EA">
            <w:pPr>
              <w:jc w:val="center"/>
              <w:rPr>
                <w:sz w:val="18"/>
                <w:szCs w:val="18"/>
              </w:rPr>
            </w:pPr>
            <w:r w:rsidRPr="007330A0">
              <w:rPr>
                <w:sz w:val="18"/>
                <w:szCs w:val="18"/>
                <w:u w:val="single"/>
              </w:rPr>
              <w:t>348,8</w:t>
            </w:r>
          </w:p>
        </w:tc>
      </w:tr>
      <w:tr w:rsidR="007330A0" w:rsidRPr="007330A0" w14:paraId="56FB7DA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D0AF94D" w14:textId="77777777" w:rsidR="007330A0" w:rsidRPr="007330A0" w:rsidRDefault="007330A0" w:rsidP="00E217EA">
            <w:pPr>
              <w:jc w:val="both"/>
              <w:rPr>
                <w:sz w:val="18"/>
                <w:szCs w:val="18"/>
              </w:rPr>
            </w:pPr>
            <w:r w:rsidRPr="007330A0">
              <w:rPr>
                <w:sz w:val="18"/>
                <w:szCs w:val="18"/>
              </w:rPr>
              <w:t>Капитальный и текущий ремонт муниципального жилищного фонда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0AD39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33E4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963D6"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80978" w14:textId="77777777" w:rsidR="007330A0" w:rsidRPr="007330A0" w:rsidRDefault="007330A0" w:rsidP="00E217EA">
            <w:pPr>
              <w:jc w:val="center"/>
              <w:rPr>
                <w:sz w:val="18"/>
                <w:szCs w:val="18"/>
              </w:rPr>
            </w:pPr>
            <w:r w:rsidRPr="007330A0">
              <w:rPr>
                <w:sz w:val="18"/>
                <w:szCs w:val="18"/>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01CD4"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0EE1DB" w14:textId="77777777" w:rsidR="007330A0" w:rsidRPr="007330A0" w:rsidRDefault="007330A0" w:rsidP="00E217EA">
            <w:pPr>
              <w:jc w:val="center"/>
              <w:rPr>
                <w:sz w:val="18"/>
                <w:szCs w:val="18"/>
              </w:rPr>
            </w:pPr>
            <w:r w:rsidRPr="007330A0">
              <w:rPr>
                <w:sz w:val="18"/>
                <w:szCs w:val="18"/>
                <w:u w:val="single"/>
              </w:rPr>
              <w:t>234,4</w:t>
            </w:r>
          </w:p>
        </w:tc>
      </w:tr>
      <w:tr w:rsidR="007330A0" w:rsidRPr="007330A0" w14:paraId="4072EF7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113E14"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872BC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75911"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0D10A"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0741B" w14:textId="77777777" w:rsidR="007330A0" w:rsidRPr="007330A0" w:rsidRDefault="007330A0" w:rsidP="00E217EA">
            <w:pPr>
              <w:jc w:val="center"/>
              <w:rPr>
                <w:sz w:val="18"/>
                <w:szCs w:val="18"/>
              </w:rPr>
            </w:pPr>
            <w:r w:rsidRPr="007330A0">
              <w:rPr>
                <w:sz w:val="18"/>
                <w:szCs w:val="18"/>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2F2DF"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C1E4A" w14:textId="77777777" w:rsidR="007330A0" w:rsidRPr="007330A0" w:rsidRDefault="007330A0" w:rsidP="00E217EA">
            <w:pPr>
              <w:jc w:val="center"/>
              <w:rPr>
                <w:sz w:val="18"/>
                <w:szCs w:val="18"/>
              </w:rPr>
            </w:pPr>
            <w:r w:rsidRPr="007330A0">
              <w:rPr>
                <w:sz w:val="18"/>
                <w:szCs w:val="18"/>
              </w:rPr>
              <w:t>234,4</w:t>
            </w:r>
          </w:p>
        </w:tc>
      </w:tr>
      <w:tr w:rsidR="007330A0" w:rsidRPr="007330A0" w14:paraId="5081200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458DE34"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51390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65821"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AA81"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CD967" w14:textId="77777777" w:rsidR="007330A0" w:rsidRPr="007330A0" w:rsidRDefault="007330A0" w:rsidP="00E217EA">
            <w:pPr>
              <w:jc w:val="center"/>
              <w:rPr>
                <w:sz w:val="18"/>
                <w:szCs w:val="18"/>
              </w:rPr>
            </w:pPr>
            <w:r w:rsidRPr="007330A0">
              <w:rPr>
                <w:sz w:val="18"/>
                <w:szCs w:val="18"/>
              </w:rPr>
              <w:t>7500063010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D0348"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CA34" w14:textId="77777777" w:rsidR="007330A0" w:rsidRPr="007330A0" w:rsidRDefault="007330A0" w:rsidP="00E217EA">
            <w:pPr>
              <w:jc w:val="center"/>
              <w:rPr>
                <w:sz w:val="18"/>
                <w:szCs w:val="18"/>
              </w:rPr>
            </w:pPr>
            <w:r w:rsidRPr="007330A0">
              <w:rPr>
                <w:sz w:val="18"/>
                <w:szCs w:val="18"/>
              </w:rPr>
              <w:t>234,4</w:t>
            </w:r>
          </w:p>
        </w:tc>
      </w:tr>
      <w:tr w:rsidR="007330A0" w:rsidRPr="007330A0" w14:paraId="13882FB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4B799E6" w14:textId="77777777" w:rsidR="007330A0" w:rsidRPr="007330A0" w:rsidRDefault="007330A0" w:rsidP="00E217EA">
            <w:pPr>
              <w:jc w:val="both"/>
              <w:rPr>
                <w:sz w:val="18"/>
                <w:szCs w:val="18"/>
              </w:rPr>
            </w:pPr>
            <w:r w:rsidRPr="007330A0">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97B3B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759C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C6516"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EDA81" w14:textId="77777777" w:rsidR="007330A0" w:rsidRPr="007330A0" w:rsidRDefault="007330A0" w:rsidP="00E217EA">
            <w:pPr>
              <w:jc w:val="center"/>
              <w:rPr>
                <w:sz w:val="18"/>
                <w:szCs w:val="18"/>
              </w:rPr>
            </w:pPr>
            <w:r w:rsidRPr="007330A0">
              <w:rPr>
                <w:sz w:val="18"/>
                <w:szCs w:val="18"/>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154B6"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BBFC1" w14:textId="77777777" w:rsidR="007330A0" w:rsidRPr="007330A0" w:rsidRDefault="007330A0" w:rsidP="00E217EA">
            <w:pPr>
              <w:jc w:val="center"/>
              <w:rPr>
                <w:sz w:val="18"/>
                <w:szCs w:val="18"/>
              </w:rPr>
            </w:pPr>
            <w:r w:rsidRPr="007330A0">
              <w:rPr>
                <w:sz w:val="18"/>
                <w:szCs w:val="18"/>
                <w:u w:val="single"/>
              </w:rPr>
              <w:t>114,4</w:t>
            </w:r>
          </w:p>
        </w:tc>
      </w:tr>
      <w:tr w:rsidR="007330A0" w:rsidRPr="007330A0" w14:paraId="76037FE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9A9EAC"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8C6129D"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4DA9D"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3A11D"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948D" w14:textId="77777777" w:rsidR="007330A0" w:rsidRPr="007330A0" w:rsidRDefault="007330A0" w:rsidP="00E217EA">
            <w:pPr>
              <w:jc w:val="center"/>
              <w:rPr>
                <w:sz w:val="18"/>
                <w:szCs w:val="18"/>
              </w:rPr>
            </w:pPr>
            <w:r w:rsidRPr="007330A0">
              <w:rPr>
                <w:sz w:val="18"/>
                <w:szCs w:val="18"/>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B5D9"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80A64" w14:textId="77777777" w:rsidR="007330A0" w:rsidRPr="007330A0" w:rsidRDefault="007330A0" w:rsidP="00E217EA">
            <w:pPr>
              <w:jc w:val="center"/>
              <w:rPr>
                <w:sz w:val="18"/>
                <w:szCs w:val="18"/>
              </w:rPr>
            </w:pPr>
            <w:r w:rsidRPr="007330A0">
              <w:rPr>
                <w:sz w:val="18"/>
                <w:szCs w:val="18"/>
              </w:rPr>
              <w:t>114,4</w:t>
            </w:r>
          </w:p>
        </w:tc>
      </w:tr>
      <w:tr w:rsidR="007330A0" w:rsidRPr="007330A0" w14:paraId="270CEF1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4DEDF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BAF407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85145"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2A7A6"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64E24" w14:textId="77777777" w:rsidR="007330A0" w:rsidRPr="007330A0" w:rsidRDefault="007330A0" w:rsidP="00E217EA">
            <w:pPr>
              <w:jc w:val="center"/>
              <w:rPr>
                <w:sz w:val="18"/>
                <w:szCs w:val="18"/>
              </w:rPr>
            </w:pPr>
            <w:r w:rsidRPr="007330A0">
              <w:rPr>
                <w:sz w:val="18"/>
                <w:szCs w:val="18"/>
              </w:rPr>
              <w:t>7500063020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095D1"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04B7E" w14:textId="77777777" w:rsidR="007330A0" w:rsidRPr="007330A0" w:rsidRDefault="007330A0" w:rsidP="00E217EA">
            <w:pPr>
              <w:jc w:val="center"/>
              <w:rPr>
                <w:sz w:val="18"/>
                <w:szCs w:val="18"/>
              </w:rPr>
            </w:pPr>
            <w:r w:rsidRPr="007330A0">
              <w:rPr>
                <w:sz w:val="18"/>
                <w:szCs w:val="18"/>
              </w:rPr>
              <w:t>114,4</w:t>
            </w:r>
          </w:p>
        </w:tc>
      </w:tr>
      <w:tr w:rsidR="007330A0" w:rsidRPr="007330A0" w14:paraId="6C5B9C4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63C7EA0" w14:textId="77777777" w:rsidR="007330A0" w:rsidRPr="007330A0" w:rsidRDefault="007330A0" w:rsidP="00E217EA">
            <w:pPr>
              <w:jc w:val="both"/>
              <w:rPr>
                <w:sz w:val="18"/>
                <w:szCs w:val="18"/>
              </w:rPr>
            </w:pPr>
            <w:r w:rsidRPr="007330A0">
              <w:rPr>
                <w:b/>
                <w:i/>
                <w:sz w:val="18"/>
                <w:szCs w:val="18"/>
              </w:rPr>
              <w:t>Коммунальное хозяйство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9D287FB"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78971"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0850D" w14:textId="77777777" w:rsidR="007330A0" w:rsidRPr="007330A0" w:rsidRDefault="007330A0" w:rsidP="00E217EA">
            <w:pPr>
              <w:jc w:val="center"/>
              <w:rPr>
                <w:sz w:val="18"/>
                <w:szCs w:val="18"/>
              </w:rPr>
            </w:pPr>
            <w:r w:rsidRPr="007330A0">
              <w:rPr>
                <w:b/>
                <w:i/>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04C3"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C79CA"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2920" w14:textId="77777777" w:rsidR="007330A0" w:rsidRPr="007330A0" w:rsidRDefault="007330A0" w:rsidP="00E217EA">
            <w:pPr>
              <w:jc w:val="center"/>
              <w:rPr>
                <w:sz w:val="18"/>
                <w:szCs w:val="18"/>
              </w:rPr>
            </w:pPr>
            <w:r w:rsidRPr="007330A0">
              <w:rPr>
                <w:b/>
                <w:i/>
                <w:sz w:val="18"/>
                <w:szCs w:val="18"/>
              </w:rPr>
              <w:t>57 691,0</w:t>
            </w:r>
          </w:p>
        </w:tc>
      </w:tr>
      <w:tr w:rsidR="007330A0" w:rsidRPr="007330A0" w14:paraId="032DE52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187EA20" w14:textId="77777777" w:rsidR="007330A0" w:rsidRPr="007330A0" w:rsidRDefault="007330A0" w:rsidP="00E217EA">
            <w:pPr>
              <w:jc w:val="both"/>
              <w:rPr>
                <w:sz w:val="18"/>
                <w:szCs w:val="18"/>
              </w:rPr>
            </w:pPr>
            <w:r w:rsidRPr="007330A0">
              <w:rPr>
                <w:sz w:val="18"/>
                <w:szCs w:val="18"/>
              </w:rPr>
              <w:t>Государственная программа «Улучшение инвестиционного климата и развитие экспорта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2D914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B782F"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E74AC"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EBCE9" w14:textId="77777777" w:rsidR="007330A0" w:rsidRPr="007330A0" w:rsidRDefault="007330A0" w:rsidP="00E217EA">
            <w:pPr>
              <w:jc w:val="center"/>
              <w:rPr>
                <w:sz w:val="18"/>
                <w:szCs w:val="18"/>
              </w:rPr>
            </w:pPr>
            <w:r w:rsidRPr="007330A0">
              <w:rPr>
                <w:sz w:val="18"/>
                <w:szCs w:val="18"/>
              </w:rPr>
              <w:t>0100000000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1E2A0"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005DF" w14:textId="77777777" w:rsidR="007330A0" w:rsidRPr="007330A0" w:rsidRDefault="007330A0" w:rsidP="00E217EA">
            <w:pPr>
              <w:jc w:val="center"/>
              <w:rPr>
                <w:sz w:val="18"/>
                <w:szCs w:val="18"/>
              </w:rPr>
            </w:pPr>
            <w:r w:rsidRPr="007330A0">
              <w:rPr>
                <w:sz w:val="18"/>
                <w:szCs w:val="18"/>
              </w:rPr>
              <w:t>54 422,1</w:t>
            </w:r>
          </w:p>
        </w:tc>
      </w:tr>
      <w:tr w:rsidR="007330A0" w:rsidRPr="007330A0" w14:paraId="4CA40D9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2BCB1EF" w14:textId="77777777" w:rsidR="007330A0" w:rsidRPr="007330A0" w:rsidRDefault="007330A0" w:rsidP="00E217EA">
            <w:pPr>
              <w:jc w:val="both"/>
              <w:rPr>
                <w:sz w:val="18"/>
                <w:szCs w:val="18"/>
              </w:rPr>
            </w:pPr>
            <w:r w:rsidRPr="007330A0">
              <w:rPr>
                <w:sz w:val="18"/>
                <w:szCs w:val="18"/>
              </w:rPr>
              <w:t>Подпрограмма "Баланс экономических интересов потребителей и поставщиков на регулируемых рынках товаров и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C02CA1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106C1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7E34"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C42F1" w14:textId="77777777" w:rsidR="007330A0" w:rsidRPr="007330A0" w:rsidRDefault="007330A0" w:rsidP="00E217EA">
            <w:pPr>
              <w:jc w:val="center"/>
              <w:rPr>
                <w:sz w:val="18"/>
                <w:szCs w:val="18"/>
              </w:rPr>
            </w:pPr>
            <w:r w:rsidRPr="007330A0">
              <w:rPr>
                <w:sz w:val="18"/>
                <w:szCs w:val="18"/>
              </w:rPr>
              <w:t>0140000000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FE47"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7C4C2" w14:textId="77777777" w:rsidR="007330A0" w:rsidRPr="007330A0" w:rsidRDefault="007330A0" w:rsidP="00E217EA">
            <w:pPr>
              <w:jc w:val="center"/>
              <w:rPr>
                <w:sz w:val="18"/>
                <w:szCs w:val="18"/>
              </w:rPr>
            </w:pPr>
            <w:r w:rsidRPr="007330A0">
              <w:rPr>
                <w:sz w:val="18"/>
                <w:szCs w:val="18"/>
              </w:rPr>
              <w:t>54 422,1</w:t>
            </w:r>
          </w:p>
        </w:tc>
      </w:tr>
      <w:tr w:rsidR="007330A0" w:rsidRPr="007330A0" w14:paraId="3207856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CA9F56E" w14:textId="77777777" w:rsidR="007330A0" w:rsidRPr="007330A0" w:rsidRDefault="007330A0" w:rsidP="00E217EA">
            <w:pPr>
              <w:jc w:val="both"/>
              <w:rPr>
                <w:sz w:val="18"/>
                <w:szCs w:val="18"/>
              </w:rPr>
            </w:pPr>
            <w:r w:rsidRPr="007330A0">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3950C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D27E"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0F595"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A0562" w14:textId="77777777" w:rsidR="007330A0" w:rsidRPr="007330A0" w:rsidRDefault="007330A0" w:rsidP="00E217EA">
            <w:pPr>
              <w:jc w:val="center"/>
              <w:rPr>
                <w:sz w:val="18"/>
                <w:szCs w:val="18"/>
              </w:rPr>
            </w:pPr>
            <w:r w:rsidRPr="007330A0">
              <w:rPr>
                <w:sz w:val="18"/>
                <w:szCs w:val="18"/>
              </w:rPr>
              <w:t>0148100000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D598B"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D90F447" w14:textId="77777777" w:rsidR="007330A0" w:rsidRPr="007330A0" w:rsidRDefault="007330A0" w:rsidP="00E217EA">
            <w:pPr>
              <w:jc w:val="center"/>
              <w:rPr>
                <w:sz w:val="18"/>
                <w:szCs w:val="18"/>
              </w:rPr>
            </w:pPr>
          </w:p>
          <w:p w14:paraId="5CF805E8" w14:textId="77777777" w:rsidR="007330A0" w:rsidRPr="007330A0" w:rsidRDefault="007330A0" w:rsidP="00E217EA">
            <w:pPr>
              <w:jc w:val="center"/>
              <w:rPr>
                <w:sz w:val="18"/>
                <w:szCs w:val="18"/>
              </w:rPr>
            </w:pPr>
            <w:r w:rsidRPr="007330A0">
              <w:rPr>
                <w:sz w:val="18"/>
                <w:szCs w:val="18"/>
              </w:rPr>
              <w:t>54 422,1</w:t>
            </w:r>
          </w:p>
        </w:tc>
      </w:tr>
      <w:tr w:rsidR="007330A0" w:rsidRPr="007330A0" w14:paraId="54798529"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5948386" w14:textId="77777777" w:rsidR="007330A0" w:rsidRPr="007330A0" w:rsidRDefault="007330A0" w:rsidP="00E217EA">
            <w:pPr>
              <w:jc w:val="both"/>
              <w:rPr>
                <w:sz w:val="18"/>
                <w:szCs w:val="18"/>
              </w:rPr>
            </w:pPr>
            <w:r w:rsidRPr="007330A0">
              <w:rPr>
                <w:sz w:val="18"/>
                <w:szCs w:val="18"/>
              </w:rPr>
              <w:t>Компенсация расходов по организации теплоснабжения теплоснабжающими организациями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8688B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8AB6C"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55C9A"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E37EC" w14:textId="77777777" w:rsidR="007330A0" w:rsidRPr="007330A0" w:rsidRDefault="007330A0" w:rsidP="00E217EA">
            <w:pPr>
              <w:jc w:val="center"/>
              <w:rPr>
                <w:sz w:val="18"/>
                <w:szCs w:val="18"/>
              </w:rPr>
            </w:pPr>
            <w:r w:rsidRPr="007330A0">
              <w:rPr>
                <w:sz w:val="18"/>
                <w:szCs w:val="18"/>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40026"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B86911A" w14:textId="77777777" w:rsidR="007330A0" w:rsidRPr="007330A0" w:rsidRDefault="007330A0" w:rsidP="00E217EA">
            <w:pPr>
              <w:jc w:val="center"/>
              <w:rPr>
                <w:sz w:val="18"/>
                <w:szCs w:val="18"/>
              </w:rPr>
            </w:pPr>
            <w:r w:rsidRPr="007330A0">
              <w:rPr>
                <w:sz w:val="18"/>
                <w:szCs w:val="18"/>
              </w:rPr>
              <w:t>54 422,1</w:t>
            </w:r>
          </w:p>
        </w:tc>
      </w:tr>
      <w:tr w:rsidR="007330A0" w:rsidRPr="007330A0" w14:paraId="16A07B3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4F65341"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8E4CAE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86458"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E63CE"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9586" w14:textId="77777777" w:rsidR="007330A0" w:rsidRPr="007330A0" w:rsidRDefault="007330A0" w:rsidP="00E217EA">
            <w:pPr>
              <w:jc w:val="center"/>
              <w:rPr>
                <w:sz w:val="18"/>
                <w:szCs w:val="18"/>
              </w:rPr>
            </w:pPr>
            <w:r w:rsidRPr="007330A0">
              <w:rPr>
                <w:sz w:val="18"/>
                <w:szCs w:val="18"/>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01EA8"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24D8DD" w14:textId="77777777" w:rsidR="007330A0" w:rsidRPr="007330A0" w:rsidRDefault="007330A0" w:rsidP="00E217EA">
            <w:pPr>
              <w:jc w:val="center"/>
              <w:rPr>
                <w:sz w:val="18"/>
                <w:szCs w:val="18"/>
              </w:rPr>
            </w:pPr>
            <w:r w:rsidRPr="007330A0">
              <w:rPr>
                <w:sz w:val="18"/>
                <w:szCs w:val="18"/>
              </w:rPr>
              <w:t>54 422,1</w:t>
            </w:r>
          </w:p>
        </w:tc>
      </w:tr>
      <w:tr w:rsidR="007330A0" w:rsidRPr="007330A0" w14:paraId="59DA105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5A3BA3C" w14:textId="77777777" w:rsidR="007330A0" w:rsidRPr="007330A0" w:rsidRDefault="007330A0" w:rsidP="00E217EA">
            <w:pPr>
              <w:jc w:val="both"/>
              <w:rPr>
                <w:sz w:val="18"/>
                <w:szCs w:val="18"/>
              </w:rPr>
            </w:pPr>
            <w:r w:rsidRPr="007330A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2C4DB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D342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58BA4"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AC827" w14:textId="77777777" w:rsidR="007330A0" w:rsidRPr="007330A0" w:rsidRDefault="007330A0" w:rsidP="00E217EA">
            <w:pPr>
              <w:jc w:val="center"/>
              <w:rPr>
                <w:sz w:val="18"/>
                <w:szCs w:val="18"/>
              </w:rPr>
            </w:pPr>
            <w:r w:rsidRPr="007330A0">
              <w:rPr>
                <w:sz w:val="18"/>
                <w:szCs w:val="18"/>
              </w:rPr>
              <w:t>0148140130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D5522" w14:textId="77777777" w:rsidR="007330A0" w:rsidRPr="007330A0" w:rsidRDefault="007330A0" w:rsidP="00E217EA">
            <w:pPr>
              <w:jc w:val="center"/>
              <w:rPr>
                <w:sz w:val="18"/>
                <w:szCs w:val="18"/>
              </w:rPr>
            </w:pPr>
            <w:r w:rsidRPr="007330A0">
              <w:rPr>
                <w:sz w:val="18"/>
                <w:szCs w:val="18"/>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D7F8CE" w14:textId="77777777" w:rsidR="007330A0" w:rsidRPr="007330A0" w:rsidRDefault="007330A0" w:rsidP="00E217EA">
            <w:pPr>
              <w:jc w:val="center"/>
              <w:rPr>
                <w:sz w:val="18"/>
                <w:szCs w:val="18"/>
              </w:rPr>
            </w:pPr>
          </w:p>
          <w:p w14:paraId="4370CFA0" w14:textId="77777777" w:rsidR="007330A0" w:rsidRPr="007330A0" w:rsidRDefault="007330A0" w:rsidP="00E217EA">
            <w:pPr>
              <w:jc w:val="center"/>
              <w:rPr>
                <w:sz w:val="18"/>
                <w:szCs w:val="18"/>
              </w:rPr>
            </w:pPr>
            <w:r w:rsidRPr="007330A0">
              <w:rPr>
                <w:sz w:val="18"/>
                <w:szCs w:val="18"/>
              </w:rPr>
              <w:t>54 422,1</w:t>
            </w:r>
          </w:p>
        </w:tc>
      </w:tr>
      <w:tr w:rsidR="007330A0" w:rsidRPr="007330A0" w14:paraId="0E8E0C4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B1533D" w14:textId="77777777" w:rsidR="007330A0" w:rsidRPr="007330A0" w:rsidRDefault="007330A0" w:rsidP="00E217EA">
            <w:pPr>
              <w:jc w:val="both"/>
              <w:rPr>
                <w:sz w:val="18"/>
                <w:szCs w:val="18"/>
              </w:rPr>
            </w:pPr>
            <w:r w:rsidRPr="007330A0">
              <w:rPr>
                <w:sz w:val="18"/>
                <w:szCs w:val="18"/>
              </w:rPr>
              <w:t>Расходы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D3142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87FC5"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A8879"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276FA" w14:textId="77777777" w:rsidR="007330A0" w:rsidRPr="007330A0" w:rsidRDefault="007330A0" w:rsidP="00E217EA">
            <w:pPr>
              <w:jc w:val="center"/>
              <w:rPr>
                <w:sz w:val="18"/>
                <w:szCs w:val="18"/>
              </w:rPr>
            </w:pPr>
            <w:r w:rsidRPr="007330A0">
              <w:rPr>
                <w:sz w:val="18"/>
                <w:szCs w:val="18"/>
              </w:rPr>
              <w:t>7300000000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39C0"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234801" w14:textId="77777777" w:rsidR="007330A0" w:rsidRPr="007330A0" w:rsidRDefault="007330A0" w:rsidP="00E217EA">
            <w:pPr>
              <w:jc w:val="center"/>
              <w:rPr>
                <w:sz w:val="18"/>
                <w:szCs w:val="18"/>
              </w:rPr>
            </w:pPr>
            <w:r w:rsidRPr="007330A0">
              <w:rPr>
                <w:sz w:val="18"/>
                <w:szCs w:val="18"/>
              </w:rPr>
              <w:t>3268,9</w:t>
            </w:r>
          </w:p>
        </w:tc>
      </w:tr>
      <w:tr w:rsidR="007330A0" w:rsidRPr="007330A0" w14:paraId="54AFBAF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A78F4CC" w14:textId="77777777" w:rsidR="007330A0" w:rsidRPr="007330A0" w:rsidRDefault="007330A0" w:rsidP="00E217EA">
            <w:pPr>
              <w:jc w:val="both"/>
              <w:rPr>
                <w:sz w:val="18"/>
                <w:szCs w:val="18"/>
              </w:rPr>
            </w:pPr>
            <w:r w:rsidRPr="007330A0">
              <w:rPr>
                <w:sz w:val="18"/>
                <w:szCs w:val="18"/>
              </w:rPr>
              <w:t>Мероприятия в сфере 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D54387D"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C8FB"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64085"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5E131" w14:textId="77777777" w:rsidR="007330A0" w:rsidRPr="007330A0" w:rsidRDefault="007330A0" w:rsidP="00E217EA">
            <w:pPr>
              <w:jc w:val="center"/>
              <w:rPr>
                <w:sz w:val="18"/>
                <w:szCs w:val="18"/>
              </w:rPr>
            </w:pPr>
            <w:r w:rsidRPr="007330A0">
              <w:rPr>
                <w:sz w:val="18"/>
                <w:szCs w:val="18"/>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CFB75"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76522" w14:textId="77777777" w:rsidR="007330A0" w:rsidRPr="007330A0" w:rsidRDefault="007330A0" w:rsidP="00E217EA">
            <w:pPr>
              <w:jc w:val="center"/>
              <w:rPr>
                <w:sz w:val="18"/>
                <w:szCs w:val="18"/>
              </w:rPr>
            </w:pPr>
            <w:r w:rsidRPr="007330A0">
              <w:rPr>
                <w:sz w:val="18"/>
                <w:szCs w:val="18"/>
              </w:rPr>
              <w:t>3263,5</w:t>
            </w:r>
          </w:p>
        </w:tc>
      </w:tr>
      <w:tr w:rsidR="007330A0" w:rsidRPr="007330A0" w14:paraId="490FD1F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4A39779"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F6FAB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03FD"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1B06A"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9B27E" w14:textId="77777777" w:rsidR="007330A0" w:rsidRPr="007330A0" w:rsidRDefault="007330A0" w:rsidP="00E217EA">
            <w:pPr>
              <w:jc w:val="center"/>
              <w:rPr>
                <w:sz w:val="18"/>
                <w:szCs w:val="18"/>
              </w:rPr>
            </w:pPr>
            <w:r w:rsidRPr="007330A0">
              <w:rPr>
                <w:sz w:val="18"/>
                <w:szCs w:val="18"/>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5966"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F7EC9" w14:textId="77777777" w:rsidR="007330A0" w:rsidRPr="007330A0" w:rsidRDefault="007330A0" w:rsidP="00E217EA">
            <w:pPr>
              <w:jc w:val="center"/>
              <w:rPr>
                <w:sz w:val="18"/>
                <w:szCs w:val="18"/>
              </w:rPr>
            </w:pPr>
            <w:r w:rsidRPr="007330A0">
              <w:rPr>
                <w:sz w:val="18"/>
                <w:szCs w:val="18"/>
              </w:rPr>
              <w:t>3263,5</w:t>
            </w:r>
          </w:p>
        </w:tc>
      </w:tr>
      <w:tr w:rsidR="007330A0" w:rsidRPr="007330A0" w14:paraId="13EC32E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EF6CEC3"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670D7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C8D88"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E8B8D"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C5E57" w14:textId="77777777" w:rsidR="007330A0" w:rsidRPr="007330A0" w:rsidRDefault="007330A0" w:rsidP="00E217EA">
            <w:pPr>
              <w:jc w:val="center"/>
              <w:rPr>
                <w:sz w:val="18"/>
                <w:szCs w:val="18"/>
              </w:rPr>
            </w:pPr>
            <w:r w:rsidRPr="007330A0">
              <w:rPr>
                <w:sz w:val="18"/>
                <w:szCs w:val="18"/>
              </w:rPr>
              <w:t>7300061010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F956"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927E5" w14:textId="77777777" w:rsidR="007330A0" w:rsidRPr="007330A0" w:rsidRDefault="007330A0" w:rsidP="00E217EA">
            <w:pPr>
              <w:jc w:val="center"/>
              <w:rPr>
                <w:sz w:val="18"/>
                <w:szCs w:val="18"/>
              </w:rPr>
            </w:pPr>
            <w:r w:rsidRPr="007330A0">
              <w:rPr>
                <w:sz w:val="18"/>
                <w:szCs w:val="18"/>
              </w:rPr>
              <w:t>3263,5</w:t>
            </w:r>
          </w:p>
        </w:tc>
      </w:tr>
      <w:tr w:rsidR="007330A0" w:rsidRPr="007330A0" w14:paraId="1CDAA04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7691F3B" w14:textId="77777777" w:rsidR="007330A0" w:rsidRPr="007330A0" w:rsidRDefault="007330A0" w:rsidP="00E217EA">
            <w:pPr>
              <w:jc w:val="both"/>
              <w:rPr>
                <w:sz w:val="18"/>
                <w:szCs w:val="18"/>
              </w:rPr>
            </w:pPr>
            <w:r w:rsidRPr="007330A0">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6E0026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3AA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9332B"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CE74A" w14:textId="77777777" w:rsidR="007330A0" w:rsidRPr="007330A0" w:rsidRDefault="007330A0" w:rsidP="00E217EA">
            <w:pPr>
              <w:jc w:val="center"/>
              <w:rPr>
                <w:sz w:val="18"/>
                <w:szCs w:val="18"/>
              </w:rPr>
            </w:pPr>
            <w:r w:rsidRPr="007330A0">
              <w:rPr>
                <w:sz w:val="18"/>
                <w:szCs w:val="18"/>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1E696"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7E721" w14:textId="77777777" w:rsidR="007330A0" w:rsidRPr="007330A0" w:rsidRDefault="007330A0" w:rsidP="00E217EA">
            <w:pPr>
              <w:jc w:val="center"/>
              <w:rPr>
                <w:sz w:val="18"/>
                <w:szCs w:val="18"/>
                <w:u w:val="single"/>
              </w:rPr>
            </w:pPr>
            <w:r w:rsidRPr="007330A0">
              <w:rPr>
                <w:sz w:val="18"/>
                <w:szCs w:val="18"/>
                <w:u w:val="single"/>
              </w:rPr>
              <w:t>5,4</w:t>
            </w:r>
          </w:p>
        </w:tc>
      </w:tr>
      <w:tr w:rsidR="007330A0" w:rsidRPr="007330A0" w14:paraId="34546E9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A437B9E" w14:textId="77777777" w:rsidR="007330A0" w:rsidRPr="007330A0" w:rsidRDefault="007330A0" w:rsidP="00E217EA">
            <w:pPr>
              <w:jc w:val="both"/>
              <w:rPr>
                <w:sz w:val="18"/>
                <w:szCs w:val="18"/>
              </w:rPr>
            </w:pPr>
            <w:r w:rsidRPr="007330A0">
              <w:rPr>
                <w:sz w:val="18"/>
                <w:szCs w:val="18"/>
              </w:rPr>
              <w:lastRenderedPageBreak/>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9EA1C3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A20B6"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5A3B6"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63C6F" w14:textId="77777777" w:rsidR="007330A0" w:rsidRPr="007330A0" w:rsidRDefault="007330A0" w:rsidP="00E217EA">
            <w:pPr>
              <w:jc w:val="center"/>
              <w:rPr>
                <w:sz w:val="18"/>
                <w:szCs w:val="18"/>
              </w:rPr>
            </w:pPr>
            <w:r w:rsidRPr="007330A0">
              <w:rPr>
                <w:sz w:val="18"/>
                <w:szCs w:val="18"/>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93475"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E46F1" w14:textId="77777777" w:rsidR="007330A0" w:rsidRPr="007330A0" w:rsidRDefault="007330A0" w:rsidP="00E217EA">
            <w:pPr>
              <w:jc w:val="center"/>
              <w:rPr>
                <w:sz w:val="18"/>
                <w:szCs w:val="18"/>
              </w:rPr>
            </w:pPr>
            <w:r w:rsidRPr="007330A0">
              <w:rPr>
                <w:sz w:val="18"/>
                <w:szCs w:val="18"/>
              </w:rPr>
              <w:t>5,4</w:t>
            </w:r>
          </w:p>
        </w:tc>
      </w:tr>
      <w:tr w:rsidR="007330A0" w:rsidRPr="007330A0" w14:paraId="1D115173" w14:textId="77777777" w:rsidTr="00E217EA">
        <w:trPr>
          <w:trHeight w:val="976"/>
        </w:trPr>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6240F18" w14:textId="77777777" w:rsidR="007330A0" w:rsidRPr="007330A0" w:rsidRDefault="007330A0" w:rsidP="00E217EA">
            <w:pPr>
              <w:jc w:val="both"/>
              <w:rPr>
                <w:sz w:val="18"/>
                <w:szCs w:val="18"/>
              </w:rPr>
            </w:pPr>
            <w:r w:rsidRPr="007330A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063DCF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FDF7F"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CBBA" w14:textId="77777777" w:rsidR="007330A0" w:rsidRPr="007330A0" w:rsidRDefault="007330A0" w:rsidP="00E217EA">
            <w:pPr>
              <w:jc w:val="center"/>
              <w:rPr>
                <w:sz w:val="18"/>
                <w:szCs w:val="18"/>
              </w:rPr>
            </w:pPr>
            <w:r w:rsidRPr="007330A0">
              <w:rPr>
                <w:sz w:val="18"/>
                <w:szCs w:val="18"/>
              </w:rPr>
              <w:t>02</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D6813" w14:textId="77777777" w:rsidR="007330A0" w:rsidRPr="007330A0" w:rsidRDefault="007330A0" w:rsidP="00E217EA">
            <w:pPr>
              <w:jc w:val="center"/>
              <w:rPr>
                <w:sz w:val="18"/>
                <w:szCs w:val="18"/>
              </w:rPr>
            </w:pPr>
            <w:r w:rsidRPr="007330A0">
              <w:rPr>
                <w:sz w:val="18"/>
                <w:szCs w:val="18"/>
              </w:rPr>
              <w:t>73000S0130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E8202" w14:textId="77777777" w:rsidR="007330A0" w:rsidRPr="007330A0" w:rsidRDefault="007330A0" w:rsidP="00E217EA">
            <w:pPr>
              <w:jc w:val="center"/>
              <w:rPr>
                <w:sz w:val="18"/>
                <w:szCs w:val="18"/>
              </w:rPr>
            </w:pPr>
            <w:r w:rsidRPr="007330A0">
              <w:rPr>
                <w:sz w:val="18"/>
                <w:szCs w:val="18"/>
              </w:rPr>
              <w:t>810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7026" w14:textId="77777777" w:rsidR="007330A0" w:rsidRPr="007330A0" w:rsidRDefault="007330A0" w:rsidP="00E217EA">
            <w:pPr>
              <w:jc w:val="center"/>
              <w:rPr>
                <w:sz w:val="18"/>
                <w:szCs w:val="18"/>
              </w:rPr>
            </w:pPr>
            <w:r w:rsidRPr="007330A0">
              <w:rPr>
                <w:sz w:val="18"/>
                <w:szCs w:val="18"/>
              </w:rPr>
              <w:t>5,4</w:t>
            </w:r>
          </w:p>
        </w:tc>
      </w:tr>
      <w:tr w:rsidR="007330A0" w:rsidRPr="007330A0" w14:paraId="45EAE79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C6E7521" w14:textId="77777777" w:rsidR="007330A0" w:rsidRPr="007330A0" w:rsidRDefault="007330A0" w:rsidP="00E217EA">
            <w:pPr>
              <w:jc w:val="both"/>
              <w:rPr>
                <w:sz w:val="18"/>
                <w:szCs w:val="18"/>
              </w:rPr>
            </w:pPr>
            <w:r w:rsidRPr="007330A0">
              <w:rPr>
                <w:b/>
                <w:i/>
                <w:sz w:val="18"/>
                <w:szCs w:val="18"/>
              </w:rPr>
              <w:t>Благоустройство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4905059" w14:textId="77777777" w:rsidR="007330A0" w:rsidRPr="007330A0" w:rsidRDefault="007330A0" w:rsidP="00E217EA">
            <w:pPr>
              <w:jc w:val="center"/>
              <w:rPr>
                <w:b/>
                <w:i/>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74C9C"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D444" w14:textId="77777777" w:rsidR="007330A0" w:rsidRPr="007330A0" w:rsidRDefault="007330A0" w:rsidP="00E217EA">
            <w:pPr>
              <w:jc w:val="center"/>
              <w:rPr>
                <w:sz w:val="18"/>
                <w:szCs w:val="18"/>
              </w:rPr>
            </w:pPr>
            <w:r w:rsidRPr="007330A0">
              <w:rPr>
                <w:b/>
                <w:i/>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5F524" w14:textId="77777777" w:rsidR="007330A0" w:rsidRPr="007330A0" w:rsidRDefault="007330A0" w:rsidP="00E217EA">
            <w:pPr>
              <w:snapToGrid w:val="0"/>
              <w:jc w:val="center"/>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A4802" w14:textId="77777777" w:rsidR="007330A0" w:rsidRPr="007330A0" w:rsidRDefault="007330A0" w:rsidP="00E217EA">
            <w:pPr>
              <w:snapToGrid w:val="0"/>
              <w:jc w:val="center"/>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95E14" w14:textId="77777777" w:rsidR="007330A0" w:rsidRPr="007330A0" w:rsidRDefault="007330A0" w:rsidP="00E217EA">
            <w:pPr>
              <w:jc w:val="center"/>
              <w:rPr>
                <w:sz w:val="18"/>
                <w:szCs w:val="18"/>
              </w:rPr>
            </w:pPr>
            <w:r w:rsidRPr="007330A0">
              <w:rPr>
                <w:b/>
                <w:i/>
                <w:sz w:val="18"/>
                <w:szCs w:val="18"/>
              </w:rPr>
              <w:t xml:space="preserve"> 9 574,7</w:t>
            </w:r>
          </w:p>
        </w:tc>
      </w:tr>
      <w:tr w:rsidR="007330A0" w:rsidRPr="007330A0" w14:paraId="41851FE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FC2E916" w14:textId="77777777" w:rsidR="007330A0" w:rsidRPr="007330A0" w:rsidRDefault="007330A0" w:rsidP="00E217EA">
            <w:pPr>
              <w:jc w:val="both"/>
              <w:rPr>
                <w:sz w:val="18"/>
                <w:szCs w:val="18"/>
              </w:rPr>
            </w:pPr>
            <w:r w:rsidRPr="007330A0">
              <w:rPr>
                <w:sz w:val="18"/>
                <w:szCs w:val="18"/>
              </w:rPr>
              <w:t>Муниципальная программа "Благоустройство территории Подгорнского сельского поселения на 2023-2027 годы"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74E66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7EF75"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46E1"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DE461" w14:textId="77777777" w:rsidR="007330A0" w:rsidRPr="007330A0" w:rsidRDefault="007330A0" w:rsidP="00E217EA">
            <w:pPr>
              <w:jc w:val="center"/>
              <w:rPr>
                <w:sz w:val="18"/>
                <w:szCs w:val="18"/>
              </w:rPr>
            </w:pPr>
            <w:r w:rsidRPr="007330A0">
              <w:rPr>
                <w:sz w:val="18"/>
                <w:szCs w:val="18"/>
              </w:rPr>
              <w:t>6300000000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3163"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655C4" w14:textId="77777777" w:rsidR="007330A0" w:rsidRPr="007330A0" w:rsidRDefault="007330A0" w:rsidP="00E217EA">
            <w:pPr>
              <w:jc w:val="center"/>
              <w:rPr>
                <w:sz w:val="18"/>
                <w:szCs w:val="18"/>
              </w:rPr>
            </w:pPr>
            <w:r w:rsidRPr="007330A0">
              <w:rPr>
                <w:sz w:val="18"/>
                <w:szCs w:val="18"/>
              </w:rPr>
              <w:t>9 574,7</w:t>
            </w:r>
          </w:p>
        </w:tc>
      </w:tr>
      <w:tr w:rsidR="007330A0" w:rsidRPr="007330A0" w14:paraId="3FDA719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B251F95" w14:textId="77777777" w:rsidR="007330A0" w:rsidRPr="007330A0" w:rsidRDefault="007330A0" w:rsidP="00E217EA">
            <w:pPr>
              <w:jc w:val="both"/>
              <w:rPr>
                <w:sz w:val="18"/>
                <w:szCs w:val="18"/>
              </w:rPr>
            </w:pPr>
            <w:r w:rsidRPr="007330A0">
              <w:rPr>
                <w:sz w:val="18"/>
                <w:szCs w:val="18"/>
              </w:rPr>
              <w:t>Обеспечение софинансирования расходов на реализацию программ формирования современной городской среды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3961F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0C5A2"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A9D75"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787E4" w14:textId="77777777" w:rsidR="007330A0" w:rsidRPr="007330A0" w:rsidRDefault="007330A0" w:rsidP="00E217EA">
            <w:pPr>
              <w:jc w:val="center"/>
              <w:rPr>
                <w:sz w:val="18"/>
                <w:szCs w:val="18"/>
              </w:rPr>
            </w:pPr>
            <w:r w:rsidRPr="007330A0">
              <w:rPr>
                <w:sz w:val="18"/>
                <w:szCs w:val="18"/>
              </w:rPr>
              <w:t>630</w:t>
            </w:r>
            <w:r w:rsidRPr="007330A0">
              <w:rPr>
                <w:sz w:val="18"/>
                <w:szCs w:val="18"/>
                <w:lang w:val="en-US"/>
              </w:rPr>
              <w:t>F</w:t>
            </w:r>
            <w:r w:rsidRPr="007330A0">
              <w:rPr>
                <w:sz w:val="18"/>
                <w:szCs w:val="18"/>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0F5F"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B654F" w14:textId="77777777" w:rsidR="007330A0" w:rsidRPr="007330A0" w:rsidRDefault="007330A0" w:rsidP="00E217EA">
            <w:pPr>
              <w:jc w:val="center"/>
              <w:rPr>
                <w:sz w:val="18"/>
                <w:szCs w:val="18"/>
                <w:u w:val="single"/>
              </w:rPr>
            </w:pPr>
            <w:r w:rsidRPr="007330A0">
              <w:rPr>
                <w:sz w:val="18"/>
                <w:szCs w:val="18"/>
                <w:u w:val="single"/>
              </w:rPr>
              <w:t>4778,5</w:t>
            </w:r>
          </w:p>
        </w:tc>
      </w:tr>
      <w:tr w:rsidR="007330A0" w:rsidRPr="007330A0" w14:paraId="591D045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A43F822"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93011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FB2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AD95"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3CE06" w14:textId="77777777" w:rsidR="007330A0" w:rsidRPr="007330A0" w:rsidRDefault="007330A0" w:rsidP="00E217EA">
            <w:pPr>
              <w:jc w:val="center"/>
              <w:rPr>
                <w:sz w:val="18"/>
                <w:szCs w:val="18"/>
              </w:rPr>
            </w:pPr>
            <w:r w:rsidRPr="007330A0">
              <w:rPr>
                <w:sz w:val="18"/>
                <w:szCs w:val="18"/>
              </w:rPr>
              <w:t>630</w:t>
            </w:r>
            <w:r w:rsidRPr="007330A0">
              <w:rPr>
                <w:sz w:val="18"/>
                <w:szCs w:val="18"/>
                <w:lang w:val="en-US"/>
              </w:rPr>
              <w:t>F</w:t>
            </w:r>
            <w:r w:rsidRPr="007330A0">
              <w:rPr>
                <w:sz w:val="18"/>
                <w:szCs w:val="18"/>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38C0E"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0C0B1" w14:textId="77777777" w:rsidR="007330A0" w:rsidRPr="007330A0" w:rsidRDefault="007330A0" w:rsidP="00E217EA">
            <w:pPr>
              <w:jc w:val="center"/>
              <w:rPr>
                <w:sz w:val="18"/>
                <w:szCs w:val="18"/>
              </w:rPr>
            </w:pPr>
            <w:r w:rsidRPr="007330A0">
              <w:rPr>
                <w:sz w:val="18"/>
                <w:szCs w:val="18"/>
              </w:rPr>
              <w:t>4778,5</w:t>
            </w:r>
          </w:p>
        </w:tc>
      </w:tr>
      <w:tr w:rsidR="007330A0" w:rsidRPr="007330A0" w14:paraId="34A3BDF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3C66BB"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3DE7B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EC114"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1EA30"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2300B" w14:textId="77777777" w:rsidR="007330A0" w:rsidRPr="007330A0" w:rsidRDefault="007330A0" w:rsidP="00E217EA">
            <w:pPr>
              <w:jc w:val="center"/>
              <w:rPr>
                <w:sz w:val="18"/>
                <w:szCs w:val="18"/>
              </w:rPr>
            </w:pPr>
            <w:r w:rsidRPr="007330A0">
              <w:rPr>
                <w:sz w:val="18"/>
                <w:szCs w:val="18"/>
              </w:rPr>
              <w:t>630</w:t>
            </w:r>
            <w:r w:rsidRPr="007330A0">
              <w:rPr>
                <w:sz w:val="18"/>
                <w:szCs w:val="18"/>
                <w:lang w:val="en-US"/>
              </w:rPr>
              <w:t>F</w:t>
            </w:r>
            <w:r w:rsidRPr="007330A0">
              <w:rPr>
                <w:sz w:val="18"/>
                <w:szCs w:val="18"/>
              </w:rPr>
              <w:t>255550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9F289"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A31C2" w14:textId="77777777" w:rsidR="007330A0" w:rsidRPr="007330A0" w:rsidRDefault="007330A0" w:rsidP="00E217EA">
            <w:pPr>
              <w:jc w:val="center"/>
              <w:rPr>
                <w:sz w:val="18"/>
                <w:szCs w:val="18"/>
              </w:rPr>
            </w:pPr>
            <w:r w:rsidRPr="007330A0">
              <w:rPr>
                <w:sz w:val="18"/>
                <w:szCs w:val="18"/>
              </w:rPr>
              <w:t>4778,5</w:t>
            </w:r>
          </w:p>
        </w:tc>
      </w:tr>
      <w:tr w:rsidR="007330A0" w:rsidRPr="007330A0" w14:paraId="50074FF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8BB6215" w14:textId="77777777" w:rsidR="007330A0" w:rsidRPr="007330A0" w:rsidRDefault="007330A0" w:rsidP="00E217EA">
            <w:pPr>
              <w:jc w:val="both"/>
              <w:rPr>
                <w:sz w:val="18"/>
                <w:szCs w:val="18"/>
              </w:rPr>
            </w:pPr>
            <w:r w:rsidRPr="007330A0">
              <w:rPr>
                <w:sz w:val="18"/>
                <w:szCs w:val="18"/>
              </w:rPr>
              <w:t>Уличное освещение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7AE7FB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58EC2"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259B3"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D83531" w14:textId="77777777" w:rsidR="007330A0" w:rsidRPr="007330A0" w:rsidRDefault="007330A0" w:rsidP="00E217EA">
            <w:pPr>
              <w:jc w:val="center"/>
              <w:rPr>
                <w:sz w:val="18"/>
                <w:szCs w:val="18"/>
              </w:rPr>
            </w:pPr>
            <w:r w:rsidRPr="007330A0">
              <w:rPr>
                <w:sz w:val="18"/>
                <w:szCs w:val="18"/>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D7ABB"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A4149" w14:textId="77777777" w:rsidR="007330A0" w:rsidRPr="007330A0" w:rsidRDefault="007330A0" w:rsidP="00E217EA">
            <w:pPr>
              <w:jc w:val="center"/>
              <w:rPr>
                <w:sz w:val="18"/>
                <w:szCs w:val="18"/>
              </w:rPr>
            </w:pPr>
            <w:r w:rsidRPr="007330A0">
              <w:rPr>
                <w:sz w:val="18"/>
                <w:szCs w:val="18"/>
                <w:u w:val="single"/>
              </w:rPr>
              <w:t>2300,2</w:t>
            </w:r>
          </w:p>
        </w:tc>
      </w:tr>
      <w:tr w:rsidR="007330A0" w:rsidRPr="007330A0" w14:paraId="6159960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3942E72"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C69DB0"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C2D5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482F3"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09964" w14:textId="77777777" w:rsidR="007330A0" w:rsidRPr="007330A0" w:rsidRDefault="007330A0" w:rsidP="00E217EA">
            <w:pPr>
              <w:jc w:val="center"/>
              <w:rPr>
                <w:sz w:val="18"/>
                <w:szCs w:val="18"/>
              </w:rPr>
            </w:pPr>
            <w:r w:rsidRPr="007330A0">
              <w:rPr>
                <w:sz w:val="18"/>
                <w:szCs w:val="18"/>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96791"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772880" w14:textId="77777777" w:rsidR="007330A0" w:rsidRPr="007330A0" w:rsidRDefault="007330A0" w:rsidP="00E217EA">
            <w:pPr>
              <w:jc w:val="center"/>
              <w:rPr>
                <w:sz w:val="18"/>
                <w:szCs w:val="18"/>
              </w:rPr>
            </w:pPr>
            <w:r w:rsidRPr="007330A0">
              <w:rPr>
                <w:sz w:val="18"/>
                <w:szCs w:val="18"/>
              </w:rPr>
              <w:t>2300,2</w:t>
            </w:r>
          </w:p>
        </w:tc>
      </w:tr>
      <w:tr w:rsidR="007330A0" w:rsidRPr="007330A0" w14:paraId="088ADF6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4DDA173"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878BE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D4B6"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616C4"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4566F" w14:textId="77777777" w:rsidR="007330A0" w:rsidRPr="007330A0" w:rsidRDefault="007330A0" w:rsidP="00E217EA">
            <w:pPr>
              <w:jc w:val="center"/>
              <w:rPr>
                <w:sz w:val="18"/>
                <w:szCs w:val="18"/>
              </w:rPr>
            </w:pPr>
            <w:r w:rsidRPr="007330A0">
              <w:rPr>
                <w:sz w:val="18"/>
                <w:szCs w:val="18"/>
              </w:rPr>
              <w:t>6300060010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4DCA1"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0F383" w14:textId="77777777" w:rsidR="007330A0" w:rsidRPr="007330A0" w:rsidRDefault="007330A0" w:rsidP="00E217EA">
            <w:pPr>
              <w:jc w:val="center"/>
              <w:rPr>
                <w:sz w:val="18"/>
                <w:szCs w:val="18"/>
              </w:rPr>
            </w:pPr>
            <w:r w:rsidRPr="007330A0">
              <w:rPr>
                <w:sz w:val="18"/>
                <w:szCs w:val="18"/>
              </w:rPr>
              <w:t>2300,2</w:t>
            </w:r>
          </w:p>
        </w:tc>
      </w:tr>
      <w:tr w:rsidR="007330A0" w:rsidRPr="007330A0" w14:paraId="20093F7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2AA3595" w14:textId="77777777" w:rsidR="007330A0" w:rsidRPr="007330A0" w:rsidRDefault="007330A0" w:rsidP="00E217EA">
            <w:pPr>
              <w:jc w:val="both"/>
              <w:rPr>
                <w:sz w:val="18"/>
                <w:szCs w:val="18"/>
              </w:rPr>
            </w:pPr>
            <w:r w:rsidRPr="007330A0">
              <w:rPr>
                <w:sz w:val="18"/>
                <w:szCs w:val="18"/>
              </w:rPr>
              <w:t>Организация и содержание мест захоронения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D67EE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03638"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CE04E"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E1A2" w14:textId="77777777" w:rsidR="007330A0" w:rsidRPr="007330A0" w:rsidRDefault="007330A0" w:rsidP="00E217EA">
            <w:pPr>
              <w:jc w:val="center"/>
              <w:rPr>
                <w:sz w:val="18"/>
                <w:szCs w:val="18"/>
              </w:rPr>
            </w:pPr>
            <w:r w:rsidRPr="007330A0">
              <w:rPr>
                <w:sz w:val="18"/>
                <w:szCs w:val="18"/>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DE0C2"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47BAC" w14:textId="77777777" w:rsidR="007330A0" w:rsidRPr="007330A0" w:rsidRDefault="007330A0" w:rsidP="00E217EA">
            <w:pPr>
              <w:jc w:val="center"/>
              <w:rPr>
                <w:sz w:val="18"/>
                <w:szCs w:val="18"/>
              </w:rPr>
            </w:pPr>
            <w:r w:rsidRPr="007330A0">
              <w:rPr>
                <w:sz w:val="18"/>
                <w:szCs w:val="18"/>
                <w:u w:val="single"/>
              </w:rPr>
              <w:t>272,3</w:t>
            </w:r>
          </w:p>
        </w:tc>
      </w:tr>
      <w:tr w:rsidR="007330A0" w:rsidRPr="007330A0" w14:paraId="62C0627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DD3903E"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8516B3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B353C"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61C3B"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5F0AD" w14:textId="77777777" w:rsidR="007330A0" w:rsidRPr="007330A0" w:rsidRDefault="007330A0" w:rsidP="00E217EA">
            <w:pPr>
              <w:jc w:val="center"/>
              <w:rPr>
                <w:sz w:val="18"/>
                <w:szCs w:val="18"/>
              </w:rPr>
            </w:pPr>
            <w:r w:rsidRPr="007330A0">
              <w:rPr>
                <w:sz w:val="18"/>
                <w:szCs w:val="18"/>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F169B"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31885" w14:textId="77777777" w:rsidR="007330A0" w:rsidRPr="007330A0" w:rsidRDefault="007330A0" w:rsidP="00E217EA">
            <w:pPr>
              <w:jc w:val="center"/>
              <w:rPr>
                <w:sz w:val="18"/>
                <w:szCs w:val="18"/>
              </w:rPr>
            </w:pPr>
            <w:r w:rsidRPr="007330A0">
              <w:rPr>
                <w:sz w:val="18"/>
                <w:szCs w:val="18"/>
              </w:rPr>
              <w:t>272,3</w:t>
            </w:r>
          </w:p>
        </w:tc>
      </w:tr>
      <w:tr w:rsidR="007330A0" w:rsidRPr="007330A0" w14:paraId="2B74858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8F036B"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E82E79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EC17"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FE13B"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07B15" w14:textId="77777777" w:rsidR="007330A0" w:rsidRPr="007330A0" w:rsidRDefault="007330A0" w:rsidP="00E217EA">
            <w:pPr>
              <w:jc w:val="center"/>
              <w:rPr>
                <w:sz w:val="18"/>
                <w:szCs w:val="18"/>
              </w:rPr>
            </w:pPr>
            <w:r w:rsidRPr="007330A0">
              <w:rPr>
                <w:sz w:val="18"/>
                <w:szCs w:val="18"/>
              </w:rPr>
              <w:t>6300060020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ECEFD"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78B37" w14:textId="77777777" w:rsidR="007330A0" w:rsidRPr="007330A0" w:rsidRDefault="007330A0" w:rsidP="00E217EA">
            <w:pPr>
              <w:jc w:val="center"/>
              <w:rPr>
                <w:sz w:val="18"/>
                <w:szCs w:val="18"/>
              </w:rPr>
            </w:pPr>
            <w:r w:rsidRPr="007330A0">
              <w:rPr>
                <w:sz w:val="18"/>
                <w:szCs w:val="18"/>
              </w:rPr>
              <w:t>272,3</w:t>
            </w:r>
          </w:p>
        </w:tc>
      </w:tr>
      <w:tr w:rsidR="007330A0" w:rsidRPr="007330A0" w14:paraId="7113DD1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032C5D6" w14:textId="77777777" w:rsidR="007330A0" w:rsidRPr="007330A0" w:rsidRDefault="007330A0" w:rsidP="00E217EA">
            <w:pPr>
              <w:jc w:val="both"/>
              <w:rPr>
                <w:sz w:val="18"/>
                <w:szCs w:val="18"/>
              </w:rPr>
            </w:pPr>
            <w:r w:rsidRPr="007330A0">
              <w:rPr>
                <w:sz w:val="18"/>
                <w:szCs w:val="18"/>
              </w:rPr>
              <w:t>Прочие мероприятия по благоустройству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DC750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1DEDC"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4F97E7"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36E08"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0FF26" w14:textId="77777777" w:rsidR="007330A0" w:rsidRPr="007330A0" w:rsidRDefault="007330A0" w:rsidP="00E217EA">
            <w:pPr>
              <w:snapToGrid w:val="0"/>
              <w:jc w:val="both"/>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93144" w14:textId="77777777" w:rsidR="007330A0" w:rsidRPr="007330A0" w:rsidRDefault="007330A0" w:rsidP="00E217EA">
            <w:pPr>
              <w:jc w:val="center"/>
              <w:rPr>
                <w:sz w:val="18"/>
                <w:szCs w:val="18"/>
              </w:rPr>
            </w:pPr>
            <w:r w:rsidRPr="007330A0">
              <w:rPr>
                <w:sz w:val="18"/>
                <w:szCs w:val="18"/>
                <w:u w:val="single"/>
              </w:rPr>
              <w:t>2223,7</w:t>
            </w:r>
          </w:p>
        </w:tc>
      </w:tr>
      <w:tr w:rsidR="007330A0" w:rsidRPr="007330A0" w14:paraId="189007E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215779A"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9A03E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53852"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E757D"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DEBC4"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A9040"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CBD1D" w14:textId="77777777" w:rsidR="007330A0" w:rsidRPr="007330A0" w:rsidRDefault="007330A0" w:rsidP="00E217EA">
            <w:pPr>
              <w:jc w:val="center"/>
              <w:rPr>
                <w:sz w:val="18"/>
                <w:szCs w:val="18"/>
              </w:rPr>
            </w:pPr>
            <w:r w:rsidRPr="007330A0">
              <w:rPr>
                <w:sz w:val="18"/>
                <w:szCs w:val="18"/>
              </w:rPr>
              <w:t>2153,7</w:t>
            </w:r>
          </w:p>
        </w:tc>
      </w:tr>
      <w:tr w:rsidR="007330A0" w:rsidRPr="007330A0" w14:paraId="78999CA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88B36CD"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FC23E2C"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806D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A1176"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CA2AD"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899346"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3C8C1" w14:textId="77777777" w:rsidR="007330A0" w:rsidRPr="007330A0" w:rsidRDefault="007330A0" w:rsidP="00E217EA">
            <w:pPr>
              <w:jc w:val="center"/>
              <w:rPr>
                <w:sz w:val="18"/>
                <w:szCs w:val="18"/>
              </w:rPr>
            </w:pPr>
            <w:r w:rsidRPr="007330A0">
              <w:rPr>
                <w:sz w:val="18"/>
                <w:szCs w:val="18"/>
              </w:rPr>
              <w:t>2153,7</w:t>
            </w:r>
          </w:p>
        </w:tc>
      </w:tr>
      <w:tr w:rsidR="007330A0" w:rsidRPr="007330A0" w14:paraId="166335F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81ACAE5"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E6772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E358"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F683A"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E814B"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2ED58" w14:textId="77777777" w:rsidR="007330A0" w:rsidRPr="007330A0" w:rsidRDefault="007330A0" w:rsidP="00E217EA">
            <w:pPr>
              <w:jc w:val="center"/>
              <w:rPr>
                <w:sz w:val="18"/>
                <w:szCs w:val="18"/>
              </w:rPr>
            </w:pPr>
            <w:r w:rsidRPr="007330A0">
              <w:rPr>
                <w:sz w:val="18"/>
                <w:szCs w:val="18"/>
              </w:rPr>
              <w:t>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80D4E" w14:textId="77777777" w:rsidR="007330A0" w:rsidRPr="007330A0" w:rsidRDefault="007330A0" w:rsidP="00E217EA">
            <w:pPr>
              <w:jc w:val="center"/>
              <w:rPr>
                <w:sz w:val="18"/>
                <w:szCs w:val="18"/>
              </w:rPr>
            </w:pPr>
            <w:r w:rsidRPr="007330A0">
              <w:rPr>
                <w:sz w:val="18"/>
                <w:szCs w:val="18"/>
              </w:rPr>
              <w:t>30,0</w:t>
            </w:r>
          </w:p>
        </w:tc>
      </w:tr>
      <w:tr w:rsidR="007330A0" w:rsidRPr="007330A0" w14:paraId="0799AC1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71AFDC7" w14:textId="77777777" w:rsidR="007330A0" w:rsidRPr="007330A0" w:rsidRDefault="007330A0" w:rsidP="00E217EA">
            <w:pPr>
              <w:jc w:val="both"/>
              <w:rPr>
                <w:sz w:val="18"/>
                <w:szCs w:val="18"/>
              </w:rPr>
            </w:pPr>
            <w:r w:rsidRPr="007330A0">
              <w:rPr>
                <w:sz w:val="18"/>
                <w:szCs w:val="18"/>
              </w:rPr>
              <w:t>Премии и гранты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186B77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88FDF"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4105C"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49C06"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5CBC" w14:textId="77777777" w:rsidR="007330A0" w:rsidRPr="007330A0" w:rsidRDefault="007330A0" w:rsidP="00E217EA">
            <w:pPr>
              <w:jc w:val="center"/>
              <w:rPr>
                <w:sz w:val="18"/>
                <w:szCs w:val="18"/>
              </w:rPr>
            </w:pPr>
            <w:r w:rsidRPr="007330A0">
              <w:rPr>
                <w:sz w:val="18"/>
                <w:szCs w:val="18"/>
              </w:rPr>
              <w:t>350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C67E0" w14:textId="77777777" w:rsidR="007330A0" w:rsidRPr="007330A0" w:rsidRDefault="007330A0" w:rsidP="00E217EA">
            <w:pPr>
              <w:jc w:val="center"/>
              <w:rPr>
                <w:sz w:val="18"/>
                <w:szCs w:val="18"/>
              </w:rPr>
            </w:pPr>
            <w:r w:rsidRPr="007330A0">
              <w:rPr>
                <w:sz w:val="18"/>
                <w:szCs w:val="18"/>
              </w:rPr>
              <w:t>30,0</w:t>
            </w:r>
          </w:p>
        </w:tc>
      </w:tr>
      <w:tr w:rsidR="007330A0" w:rsidRPr="007330A0" w14:paraId="28BA4A8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6C5656"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038E28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650B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3853A"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AC880"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ACCD0" w14:textId="77777777" w:rsidR="007330A0" w:rsidRPr="007330A0" w:rsidRDefault="007330A0" w:rsidP="00E217EA">
            <w:pPr>
              <w:jc w:val="center"/>
              <w:rPr>
                <w:sz w:val="18"/>
                <w:szCs w:val="18"/>
              </w:rPr>
            </w:pPr>
            <w:r w:rsidRPr="007330A0">
              <w:rPr>
                <w:sz w:val="18"/>
                <w:szCs w:val="18"/>
              </w:rPr>
              <w:t>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01A36" w14:textId="77777777" w:rsidR="007330A0" w:rsidRPr="007330A0" w:rsidRDefault="007330A0" w:rsidP="00E217EA">
            <w:pPr>
              <w:jc w:val="center"/>
              <w:rPr>
                <w:sz w:val="18"/>
                <w:szCs w:val="18"/>
              </w:rPr>
            </w:pPr>
            <w:r w:rsidRPr="007330A0">
              <w:rPr>
                <w:sz w:val="18"/>
                <w:szCs w:val="18"/>
              </w:rPr>
              <w:t>40,0</w:t>
            </w:r>
          </w:p>
        </w:tc>
      </w:tr>
      <w:tr w:rsidR="007330A0" w:rsidRPr="007330A0" w14:paraId="63A4F5B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DC91C3F"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4D472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F415D"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B6E6A"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7CC5A" w14:textId="77777777" w:rsidR="007330A0" w:rsidRPr="007330A0" w:rsidRDefault="007330A0" w:rsidP="00E217EA">
            <w:pPr>
              <w:jc w:val="center"/>
              <w:rPr>
                <w:sz w:val="18"/>
                <w:szCs w:val="18"/>
              </w:rPr>
            </w:pPr>
            <w:r w:rsidRPr="007330A0">
              <w:rPr>
                <w:sz w:val="18"/>
                <w:szCs w:val="18"/>
              </w:rPr>
              <w:t>6300060050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74521" w14:textId="77777777" w:rsidR="007330A0" w:rsidRPr="007330A0" w:rsidRDefault="007330A0" w:rsidP="00E217EA">
            <w:pPr>
              <w:jc w:val="center"/>
              <w:rPr>
                <w:sz w:val="18"/>
                <w:szCs w:val="18"/>
              </w:rPr>
            </w:pPr>
            <w:r w:rsidRPr="007330A0">
              <w:rPr>
                <w:sz w:val="18"/>
                <w:szCs w:val="18"/>
              </w:rPr>
              <w:t>850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3D1D1" w14:textId="77777777" w:rsidR="007330A0" w:rsidRPr="007330A0" w:rsidRDefault="007330A0" w:rsidP="00E217EA">
            <w:pPr>
              <w:jc w:val="center"/>
              <w:rPr>
                <w:sz w:val="18"/>
                <w:szCs w:val="18"/>
              </w:rPr>
            </w:pPr>
            <w:r w:rsidRPr="007330A0">
              <w:rPr>
                <w:sz w:val="18"/>
                <w:szCs w:val="18"/>
              </w:rPr>
              <w:t>40,0</w:t>
            </w:r>
          </w:p>
        </w:tc>
      </w:tr>
      <w:tr w:rsidR="007330A0" w:rsidRPr="007330A0" w14:paraId="34149E4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A72A566" w14:textId="77777777" w:rsidR="007330A0" w:rsidRPr="007330A0" w:rsidRDefault="007330A0" w:rsidP="00E217EA">
            <w:pPr>
              <w:jc w:val="both"/>
              <w:rPr>
                <w:sz w:val="18"/>
                <w:szCs w:val="18"/>
              </w:rPr>
            </w:pPr>
            <w:r w:rsidRPr="007330A0">
              <w:rPr>
                <w:b/>
                <w:i/>
                <w:sz w:val="18"/>
                <w:szCs w:val="18"/>
              </w:rPr>
              <w:t>Другие вопросы в области жилищно-коммунального хозяйства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B401DF0"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3888"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AAA07" w14:textId="77777777" w:rsidR="007330A0" w:rsidRPr="007330A0" w:rsidRDefault="007330A0" w:rsidP="00E217EA">
            <w:pPr>
              <w:jc w:val="center"/>
              <w:rPr>
                <w:sz w:val="18"/>
                <w:szCs w:val="18"/>
              </w:rPr>
            </w:pPr>
            <w:r w:rsidRPr="007330A0">
              <w:rPr>
                <w:b/>
                <w:i/>
                <w:sz w:val="18"/>
                <w:szCs w:val="18"/>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9823F" w14:textId="77777777" w:rsidR="007330A0" w:rsidRPr="007330A0" w:rsidRDefault="007330A0" w:rsidP="00E217EA">
            <w:pPr>
              <w:snapToGrid w:val="0"/>
              <w:jc w:val="both"/>
              <w:rPr>
                <w:b/>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66B1A" w14:textId="77777777" w:rsidR="007330A0" w:rsidRPr="007330A0" w:rsidRDefault="007330A0" w:rsidP="00E217EA">
            <w:pPr>
              <w:snapToGrid w:val="0"/>
              <w:jc w:val="both"/>
              <w:rPr>
                <w:b/>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7917A" w14:textId="77777777" w:rsidR="007330A0" w:rsidRPr="007330A0" w:rsidRDefault="007330A0" w:rsidP="00E217EA">
            <w:pPr>
              <w:jc w:val="center"/>
              <w:rPr>
                <w:sz w:val="18"/>
                <w:szCs w:val="18"/>
              </w:rPr>
            </w:pPr>
            <w:r w:rsidRPr="007330A0">
              <w:rPr>
                <w:b/>
                <w:i/>
                <w:sz w:val="18"/>
                <w:szCs w:val="18"/>
              </w:rPr>
              <w:t>1099,3</w:t>
            </w:r>
          </w:p>
        </w:tc>
      </w:tr>
      <w:tr w:rsidR="007330A0" w:rsidRPr="007330A0" w14:paraId="0A2034F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609FDE4" w14:textId="77777777" w:rsidR="007330A0" w:rsidRPr="007330A0" w:rsidRDefault="007330A0" w:rsidP="00E217EA">
            <w:pPr>
              <w:jc w:val="both"/>
              <w:rPr>
                <w:sz w:val="18"/>
                <w:szCs w:val="18"/>
              </w:rPr>
            </w:pPr>
            <w:r w:rsidRPr="007330A0">
              <w:rPr>
                <w:sz w:val="18"/>
                <w:szCs w:val="18"/>
              </w:rPr>
              <w:t>Расходы на обеспечение деятельности (оказание услуг) муниципального образования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85DC85B"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C0B32"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66995" w14:textId="77777777" w:rsidR="007330A0" w:rsidRPr="007330A0" w:rsidRDefault="007330A0" w:rsidP="00E217EA">
            <w:pPr>
              <w:jc w:val="center"/>
              <w:rPr>
                <w:sz w:val="18"/>
                <w:szCs w:val="18"/>
              </w:rPr>
            </w:pPr>
            <w:r w:rsidRPr="007330A0">
              <w:rPr>
                <w:sz w:val="18"/>
                <w:szCs w:val="18"/>
              </w:rPr>
              <w:t>0</w:t>
            </w:r>
            <w:r w:rsidRPr="007330A0">
              <w:rPr>
                <w:sz w:val="18"/>
                <w:szCs w:val="18"/>
                <w:lang w:val="en-US"/>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D72F7" w14:textId="77777777" w:rsidR="007330A0" w:rsidRPr="007330A0" w:rsidRDefault="007330A0" w:rsidP="00E217EA">
            <w:pPr>
              <w:jc w:val="both"/>
              <w:rPr>
                <w:sz w:val="18"/>
                <w:szCs w:val="18"/>
              </w:rPr>
            </w:pPr>
            <w:r w:rsidRPr="007330A0">
              <w:rPr>
                <w:sz w:val="18"/>
                <w:szCs w:val="18"/>
              </w:rPr>
              <w:t>7700000000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02EB1"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C28A7" w14:textId="77777777" w:rsidR="007330A0" w:rsidRPr="007330A0" w:rsidRDefault="007330A0" w:rsidP="00E217EA">
            <w:pPr>
              <w:jc w:val="center"/>
              <w:rPr>
                <w:sz w:val="18"/>
                <w:szCs w:val="18"/>
              </w:rPr>
            </w:pPr>
            <w:r w:rsidRPr="007330A0">
              <w:rPr>
                <w:sz w:val="18"/>
                <w:szCs w:val="18"/>
              </w:rPr>
              <w:t>1099,3</w:t>
            </w:r>
          </w:p>
        </w:tc>
      </w:tr>
      <w:tr w:rsidR="007330A0" w:rsidRPr="007330A0" w14:paraId="3E22A4C7"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109C6DE1" w14:textId="77777777" w:rsidR="007330A0" w:rsidRPr="007330A0" w:rsidRDefault="007330A0" w:rsidP="00E217EA">
            <w:pPr>
              <w:jc w:val="both"/>
              <w:rPr>
                <w:sz w:val="18"/>
                <w:szCs w:val="18"/>
              </w:rPr>
            </w:pPr>
            <w:r w:rsidRPr="007330A0">
              <w:rPr>
                <w:sz w:val="18"/>
                <w:szCs w:val="18"/>
              </w:rPr>
              <w:t>Обеспечение хозяйственной деятельности учреждений (хозгруппа)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30002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34AA3"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20F7" w14:textId="77777777" w:rsidR="007330A0" w:rsidRPr="007330A0" w:rsidRDefault="007330A0" w:rsidP="00E217EA">
            <w:pPr>
              <w:jc w:val="center"/>
              <w:rPr>
                <w:sz w:val="18"/>
                <w:szCs w:val="18"/>
              </w:rPr>
            </w:pPr>
            <w:r w:rsidRPr="007330A0">
              <w:rPr>
                <w:sz w:val="18"/>
                <w:szCs w:val="18"/>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5DBB" w14:textId="77777777" w:rsidR="007330A0" w:rsidRPr="007330A0" w:rsidRDefault="007330A0" w:rsidP="00E217EA">
            <w:pPr>
              <w:jc w:val="both"/>
              <w:rPr>
                <w:sz w:val="18"/>
                <w:szCs w:val="18"/>
              </w:rPr>
            </w:pPr>
            <w:r w:rsidRPr="007330A0">
              <w:rPr>
                <w:sz w:val="18"/>
                <w:szCs w:val="18"/>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C72AD"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822FB" w14:textId="77777777" w:rsidR="007330A0" w:rsidRPr="007330A0" w:rsidRDefault="007330A0" w:rsidP="00E217EA">
            <w:pPr>
              <w:jc w:val="center"/>
              <w:rPr>
                <w:sz w:val="18"/>
                <w:szCs w:val="18"/>
              </w:rPr>
            </w:pPr>
            <w:r w:rsidRPr="007330A0">
              <w:rPr>
                <w:sz w:val="18"/>
                <w:szCs w:val="18"/>
              </w:rPr>
              <w:t>1099,3</w:t>
            </w:r>
          </w:p>
        </w:tc>
      </w:tr>
      <w:tr w:rsidR="007330A0" w:rsidRPr="007330A0" w14:paraId="5790D99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2184138"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8AD81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1910C" w14:textId="77777777" w:rsidR="007330A0" w:rsidRPr="007330A0" w:rsidRDefault="007330A0" w:rsidP="00E217EA">
            <w:pPr>
              <w:jc w:val="center"/>
              <w:rPr>
                <w:sz w:val="18"/>
                <w:szCs w:val="18"/>
              </w:rPr>
            </w:pPr>
            <w:r w:rsidRPr="007330A0">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66243" w14:textId="77777777" w:rsidR="007330A0" w:rsidRPr="007330A0" w:rsidRDefault="007330A0" w:rsidP="00E217EA">
            <w:pPr>
              <w:jc w:val="center"/>
              <w:rPr>
                <w:sz w:val="18"/>
                <w:szCs w:val="18"/>
              </w:rPr>
            </w:pPr>
            <w:r w:rsidRPr="007330A0">
              <w:rPr>
                <w:sz w:val="18"/>
                <w:szCs w:val="18"/>
                <w:lang w:val="en-US"/>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46334" w14:textId="77777777" w:rsidR="007330A0" w:rsidRPr="007330A0" w:rsidRDefault="007330A0" w:rsidP="00E217EA">
            <w:pPr>
              <w:jc w:val="both"/>
              <w:rPr>
                <w:sz w:val="18"/>
                <w:szCs w:val="18"/>
              </w:rPr>
            </w:pPr>
            <w:r w:rsidRPr="007330A0">
              <w:rPr>
                <w:sz w:val="18"/>
                <w:szCs w:val="18"/>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AAF0" w14:textId="77777777" w:rsidR="007330A0" w:rsidRPr="007330A0" w:rsidRDefault="007330A0" w:rsidP="00E217EA">
            <w:pPr>
              <w:jc w:val="both"/>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270AC5B" w14:textId="77777777" w:rsidR="007330A0" w:rsidRPr="007330A0" w:rsidRDefault="007330A0" w:rsidP="00E217EA">
            <w:pPr>
              <w:jc w:val="center"/>
              <w:rPr>
                <w:sz w:val="18"/>
                <w:szCs w:val="18"/>
              </w:rPr>
            </w:pPr>
            <w:r w:rsidRPr="007330A0">
              <w:rPr>
                <w:sz w:val="18"/>
                <w:szCs w:val="18"/>
              </w:rPr>
              <w:t>1099,3</w:t>
            </w:r>
          </w:p>
        </w:tc>
      </w:tr>
      <w:tr w:rsidR="007330A0" w:rsidRPr="007330A0" w14:paraId="34E6687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F7D74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10AE12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CD369" w14:textId="77777777" w:rsidR="007330A0" w:rsidRPr="007330A0" w:rsidRDefault="007330A0" w:rsidP="00E217EA">
            <w:pPr>
              <w:jc w:val="center"/>
              <w:rPr>
                <w:sz w:val="18"/>
                <w:szCs w:val="18"/>
              </w:rPr>
            </w:pPr>
            <w:r w:rsidRPr="007330A0">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7441A" w14:textId="77777777" w:rsidR="007330A0" w:rsidRPr="007330A0" w:rsidRDefault="007330A0" w:rsidP="00E217EA">
            <w:pPr>
              <w:jc w:val="center"/>
              <w:rPr>
                <w:sz w:val="18"/>
                <w:szCs w:val="18"/>
              </w:rPr>
            </w:pPr>
            <w:r w:rsidRPr="007330A0">
              <w:rPr>
                <w:sz w:val="18"/>
                <w:szCs w:val="18"/>
                <w:lang w:val="en-US"/>
              </w:rPr>
              <w:t>05</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C74EF" w14:textId="77777777" w:rsidR="007330A0" w:rsidRPr="007330A0" w:rsidRDefault="007330A0" w:rsidP="00E217EA">
            <w:pPr>
              <w:jc w:val="both"/>
              <w:rPr>
                <w:sz w:val="18"/>
                <w:szCs w:val="18"/>
              </w:rPr>
            </w:pPr>
            <w:r w:rsidRPr="007330A0">
              <w:rPr>
                <w:sz w:val="18"/>
                <w:szCs w:val="18"/>
              </w:rPr>
              <w:t>7700002110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EC659" w14:textId="77777777" w:rsidR="007330A0" w:rsidRPr="007330A0" w:rsidRDefault="007330A0" w:rsidP="00E217EA">
            <w:pPr>
              <w:jc w:val="both"/>
              <w:rPr>
                <w:sz w:val="18"/>
                <w:szCs w:val="18"/>
              </w:rPr>
            </w:pPr>
            <w:r w:rsidRPr="007330A0">
              <w:rPr>
                <w:sz w:val="18"/>
                <w:szCs w:val="18"/>
                <w:lang w:val="en-US"/>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5AC0FCA" w14:textId="77777777" w:rsidR="007330A0" w:rsidRPr="007330A0" w:rsidRDefault="007330A0" w:rsidP="00E217EA">
            <w:pPr>
              <w:jc w:val="center"/>
              <w:rPr>
                <w:sz w:val="18"/>
                <w:szCs w:val="18"/>
              </w:rPr>
            </w:pPr>
            <w:r w:rsidRPr="007330A0">
              <w:rPr>
                <w:sz w:val="18"/>
                <w:szCs w:val="18"/>
              </w:rPr>
              <w:t>1099,3</w:t>
            </w:r>
          </w:p>
        </w:tc>
      </w:tr>
      <w:tr w:rsidR="007330A0" w:rsidRPr="007330A0" w14:paraId="791DD4E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6434E6B" w14:textId="77777777" w:rsidR="007330A0" w:rsidRPr="007330A0" w:rsidRDefault="007330A0" w:rsidP="00E217EA">
            <w:pPr>
              <w:jc w:val="both"/>
              <w:rPr>
                <w:sz w:val="18"/>
                <w:szCs w:val="18"/>
              </w:rPr>
            </w:pPr>
            <w:r w:rsidRPr="007330A0">
              <w:rPr>
                <w:b/>
                <w:sz w:val="18"/>
                <w:szCs w:val="18"/>
              </w:rPr>
              <w:t>Культура и кинематография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F240B87"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B1DC7" w14:textId="77777777" w:rsidR="007330A0" w:rsidRPr="007330A0" w:rsidRDefault="007330A0" w:rsidP="00E217EA">
            <w:pPr>
              <w:jc w:val="center"/>
              <w:rPr>
                <w:sz w:val="18"/>
                <w:szCs w:val="18"/>
              </w:rPr>
            </w:pPr>
            <w:r w:rsidRPr="007330A0">
              <w:rPr>
                <w:b/>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205B3" w14:textId="77777777" w:rsidR="007330A0" w:rsidRPr="007330A0" w:rsidRDefault="007330A0" w:rsidP="00E217EA">
            <w:pPr>
              <w:jc w:val="center"/>
              <w:rPr>
                <w:sz w:val="18"/>
                <w:szCs w:val="18"/>
              </w:rPr>
            </w:pPr>
            <w:r w:rsidRPr="007330A0">
              <w:rPr>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19CE2" w14:textId="77777777" w:rsidR="007330A0" w:rsidRPr="007330A0" w:rsidRDefault="007330A0" w:rsidP="00E217EA">
            <w:pPr>
              <w:snapToGrid w:val="0"/>
              <w:jc w:val="both"/>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C89C8" w14:textId="77777777" w:rsidR="007330A0" w:rsidRPr="007330A0" w:rsidRDefault="007330A0" w:rsidP="00E217EA">
            <w:pPr>
              <w:snapToGrid w:val="0"/>
              <w:jc w:val="both"/>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E84EA" w14:textId="77777777" w:rsidR="007330A0" w:rsidRPr="007330A0" w:rsidRDefault="007330A0" w:rsidP="00E217EA">
            <w:pPr>
              <w:jc w:val="center"/>
              <w:rPr>
                <w:sz w:val="18"/>
                <w:szCs w:val="18"/>
              </w:rPr>
            </w:pPr>
            <w:r w:rsidRPr="007330A0">
              <w:rPr>
                <w:b/>
                <w:sz w:val="18"/>
                <w:szCs w:val="18"/>
              </w:rPr>
              <w:t>7118,2</w:t>
            </w:r>
          </w:p>
        </w:tc>
      </w:tr>
      <w:tr w:rsidR="007330A0" w:rsidRPr="007330A0" w14:paraId="611D5FF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87CADB5" w14:textId="77777777" w:rsidR="007330A0" w:rsidRPr="007330A0" w:rsidRDefault="007330A0" w:rsidP="00E217EA">
            <w:pPr>
              <w:jc w:val="both"/>
              <w:rPr>
                <w:sz w:val="18"/>
                <w:szCs w:val="18"/>
              </w:rPr>
            </w:pPr>
            <w:r w:rsidRPr="007330A0">
              <w:rPr>
                <w:i/>
                <w:sz w:val="18"/>
                <w:szCs w:val="18"/>
              </w:rPr>
              <w:t>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0B6DF" w14:textId="77777777" w:rsidR="007330A0" w:rsidRPr="007330A0" w:rsidRDefault="007330A0" w:rsidP="00E217EA">
            <w:pPr>
              <w:jc w:val="center"/>
              <w:rPr>
                <w:i/>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452BE" w14:textId="77777777" w:rsidR="007330A0" w:rsidRPr="007330A0" w:rsidRDefault="007330A0" w:rsidP="00E217EA">
            <w:pPr>
              <w:jc w:val="center"/>
              <w:rPr>
                <w:sz w:val="18"/>
                <w:szCs w:val="18"/>
              </w:rPr>
            </w:pPr>
            <w:r w:rsidRPr="007330A0">
              <w:rPr>
                <w:i/>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712AD" w14:textId="77777777" w:rsidR="007330A0" w:rsidRPr="007330A0" w:rsidRDefault="007330A0" w:rsidP="00E217EA">
            <w:pPr>
              <w:jc w:val="center"/>
              <w:rPr>
                <w:sz w:val="18"/>
                <w:szCs w:val="18"/>
              </w:rPr>
            </w:pPr>
            <w:r w:rsidRPr="007330A0">
              <w:rPr>
                <w:i/>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2D8B" w14:textId="77777777" w:rsidR="007330A0" w:rsidRPr="007330A0" w:rsidRDefault="007330A0" w:rsidP="00E217EA">
            <w:pPr>
              <w:snapToGrid w:val="0"/>
              <w:jc w:val="both"/>
              <w:rPr>
                <w:i/>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41E44" w14:textId="77777777" w:rsidR="007330A0" w:rsidRPr="007330A0" w:rsidRDefault="007330A0" w:rsidP="00E217EA">
            <w:pPr>
              <w:snapToGrid w:val="0"/>
              <w:jc w:val="both"/>
              <w:rPr>
                <w:i/>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7E9D856" w14:textId="77777777" w:rsidR="007330A0" w:rsidRPr="007330A0" w:rsidRDefault="007330A0" w:rsidP="00E217EA">
            <w:pPr>
              <w:jc w:val="center"/>
              <w:rPr>
                <w:sz w:val="18"/>
                <w:szCs w:val="18"/>
              </w:rPr>
            </w:pPr>
            <w:r w:rsidRPr="007330A0">
              <w:rPr>
                <w:sz w:val="18"/>
                <w:szCs w:val="18"/>
              </w:rPr>
              <w:t>7118,2</w:t>
            </w:r>
          </w:p>
        </w:tc>
      </w:tr>
      <w:tr w:rsidR="007330A0" w:rsidRPr="007330A0" w14:paraId="6026BFBA"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EF66E67" w14:textId="77777777" w:rsidR="007330A0" w:rsidRPr="007330A0" w:rsidRDefault="007330A0" w:rsidP="00E217EA">
            <w:pPr>
              <w:jc w:val="both"/>
              <w:rPr>
                <w:sz w:val="18"/>
                <w:szCs w:val="18"/>
              </w:rPr>
            </w:pPr>
            <w:r w:rsidRPr="007330A0">
              <w:rPr>
                <w:sz w:val="18"/>
                <w:szCs w:val="18"/>
              </w:rPr>
              <w:t>Осуществление полномочий органов местного самоуправления муниципальных образований Чаинского района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EF634B2"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04AE3"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59F1D"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DB4C" w14:textId="77777777" w:rsidR="007330A0" w:rsidRPr="007330A0" w:rsidRDefault="007330A0" w:rsidP="00E217EA">
            <w:pPr>
              <w:jc w:val="both"/>
              <w:rPr>
                <w:sz w:val="18"/>
                <w:szCs w:val="18"/>
              </w:rPr>
            </w:pPr>
            <w:r w:rsidRPr="007330A0">
              <w:rPr>
                <w:sz w:val="18"/>
                <w:szCs w:val="18"/>
              </w:rPr>
              <w:t>7600000000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AE28D"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E522372" w14:textId="77777777" w:rsidR="007330A0" w:rsidRPr="007330A0" w:rsidRDefault="007330A0" w:rsidP="00E217EA">
            <w:pPr>
              <w:jc w:val="center"/>
              <w:rPr>
                <w:sz w:val="18"/>
                <w:szCs w:val="18"/>
              </w:rPr>
            </w:pPr>
            <w:r w:rsidRPr="007330A0">
              <w:rPr>
                <w:sz w:val="18"/>
                <w:szCs w:val="18"/>
              </w:rPr>
              <w:t>7118,2</w:t>
            </w:r>
          </w:p>
        </w:tc>
      </w:tr>
      <w:tr w:rsidR="007330A0" w:rsidRPr="007330A0" w14:paraId="42F3554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9963164" w14:textId="77777777" w:rsidR="007330A0" w:rsidRPr="007330A0" w:rsidRDefault="007330A0" w:rsidP="00E217EA">
            <w:pPr>
              <w:jc w:val="both"/>
              <w:rPr>
                <w:sz w:val="18"/>
                <w:szCs w:val="18"/>
              </w:rPr>
            </w:pPr>
            <w:r w:rsidRPr="007330A0">
              <w:rPr>
                <w:sz w:val="18"/>
                <w:szCs w:val="18"/>
              </w:rPr>
              <w:lastRenderedPageBreak/>
              <w:t>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1F1959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31B3"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08A6C"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B4EBD" w14:textId="77777777" w:rsidR="007330A0" w:rsidRPr="007330A0" w:rsidRDefault="007330A0" w:rsidP="00E217EA">
            <w:pPr>
              <w:jc w:val="both"/>
              <w:rPr>
                <w:sz w:val="18"/>
                <w:szCs w:val="18"/>
              </w:rPr>
            </w:pPr>
            <w:r w:rsidRPr="007330A0">
              <w:rPr>
                <w:sz w:val="18"/>
                <w:szCs w:val="18"/>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88C17"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FD329B1" w14:textId="77777777" w:rsidR="007330A0" w:rsidRPr="007330A0" w:rsidRDefault="007330A0" w:rsidP="00E217EA">
            <w:pPr>
              <w:jc w:val="center"/>
              <w:rPr>
                <w:sz w:val="18"/>
                <w:szCs w:val="18"/>
              </w:rPr>
            </w:pPr>
            <w:r w:rsidRPr="007330A0">
              <w:rPr>
                <w:sz w:val="18"/>
                <w:szCs w:val="18"/>
              </w:rPr>
              <w:t>7118,2</w:t>
            </w:r>
          </w:p>
        </w:tc>
      </w:tr>
      <w:tr w:rsidR="007330A0" w:rsidRPr="007330A0" w14:paraId="26E89E9A"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1A4BF3" w14:textId="77777777" w:rsidR="007330A0" w:rsidRPr="007330A0" w:rsidRDefault="007330A0" w:rsidP="00E217EA">
            <w:pPr>
              <w:jc w:val="both"/>
              <w:rPr>
                <w:sz w:val="18"/>
                <w:szCs w:val="18"/>
              </w:rPr>
            </w:pPr>
            <w:r w:rsidRPr="007330A0">
              <w:rPr>
                <w:sz w:val="18"/>
                <w:szCs w:val="18"/>
              </w:rPr>
              <w:t>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7E058A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510E6"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1D6C"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39837" w14:textId="77777777" w:rsidR="007330A0" w:rsidRPr="007330A0" w:rsidRDefault="007330A0" w:rsidP="00E217EA">
            <w:pPr>
              <w:jc w:val="both"/>
              <w:rPr>
                <w:sz w:val="18"/>
                <w:szCs w:val="18"/>
              </w:rPr>
            </w:pPr>
            <w:r w:rsidRPr="007330A0">
              <w:rPr>
                <w:sz w:val="18"/>
                <w:szCs w:val="18"/>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369F8" w14:textId="77777777" w:rsidR="007330A0" w:rsidRPr="007330A0" w:rsidRDefault="007330A0" w:rsidP="00E217EA">
            <w:pPr>
              <w:jc w:val="both"/>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A652FD3" w14:textId="77777777" w:rsidR="007330A0" w:rsidRPr="007330A0" w:rsidRDefault="007330A0" w:rsidP="00E217EA">
            <w:pPr>
              <w:jc w:val="center"/>
              <w:rPr>
                <w:sz w:val="18"/>
                <w:szCs w:val="18"/>
              </w:rPr>
            </w:pPr>
            <w:r w:rsidRPr="007330A0">
              <w:rPr>
                <w:sz w:val="18"/>
                <w:szCs w:val="18"/>
              </w:rPr>
              <w:t>7118,2</w:t>
            </w:r>
          </w:p>
        </w:tc>
      </w:tr>
      <w:tr w:rsidR="007330A0" w:rsidRPr="007330A0" w14:paraId="2B40DCB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5193178" w14:textId="77777777" w:rsidR="007330A0" w:rsidRPr="007330A0" w:rsidRDefault="007330A0" w:rsidP="00E217EA">
            <w:pPr>
              <w:jc w:val="both"/>
              <w:rPr>
                <w:sz w:val="18"/>
                <w:szCs w:val="18"/>
              </w:rPr>
            </w:pPr>
            <w:r w:rsidRPr="007330A0">
              <w:rPr>
                <w:sz w:val="18"/>
                <w:szCs w:val="18"/>
              </w:rPr>
              <w:t>Иные межбюджетные трансферты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28B92E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048C4"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69BD"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925BE" w14:textId="77777777" w:rsidR="007330A0" w:rsidRPr="007330A0" w:rsidRDefault="007330A0" w:rsidP="00E217EA">
            <w:pPr>
              <w:jc w:val="both"/>
              <w:rPr>
                <w:sz w:val="18"/>
                <w:szCs w:val="18"/>
              </w:rPr>
            </w:pPr>
            <w:r w:rsidRPr="007330A0">
              <w:rPr>
                <w:sz w:val="18"/>
                <w:szCs w:val="18"/>
              </w:rPr>
              <w:t>7600064100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9B8B3" w14:textId="77777777" w:rsidR="007330A0" w:rsidRPr="007330A0" w:rsidRDefault="007330A0" w:rsidP="00E217EA">
            <w:pPr>
              <w:jc w:val="both"/>
              <w:rPr>
                <w:sz w:val="18"/>
                <w:szCs w:val="18"/>
              </w:rPr>
            </w:pPr>
            <w:r w:rsidRPr="007330A0">
              <w:rPr>
                <w:sz w:val="18"/>
                <w:szCs w:val="18"/>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F7A39" w14:textId="77777777" w:rsidR="007330A0" w:rsidRPr="007330A0" w:rsidRDefault="007330A0" w:rsidP="00E217EA">
            <w:pPr>
              <w:jc w:val="center"/>
              <w:rPr>
                <w:sz w:val="18"/>
                <w:szCs w:val="18"/>
              </w:rPr>
            </w:pPr>
            <w:r w:rsidRPr="007330A0">
              <w:rPr>
                <w:sz w:val="18"/>
                <w:szCs w:val="18"/>
              </w:rPr>
              <w:t>7118,2</w:t>
            </w:r>
          </w:p>
        </w:tc>
      </w:tr>
      <w:tr w:rsidR="007330A0" w:rsidRPr="007330A0" w14:paraId="27F11F6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25F08B4" w14:textId="77777777" w:rsidR="007330A0" w:rsidRPr="007330A0" w:rsidRDefault="007330A0" w:rsidP="00E217EA">
            <w:pPr>
              <w:jc w:val="both"/>
              <w:rPr>
                <w:sz w:val="18"/>
                <w:szCs w:val="18"/>
              </w:rPr>
            </w:pPr>
            <w:r w:rsidRPr="007330A0">
              <w:rPr>
                <w:b/>
                <w:sz w:val="18"/>
                <w:szCs w:val="18"/>
              </w:rPr>
              <w:t>Социальная политика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2DDC725"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DA3B1" w14:textId="77777777" w:rsidR="007330A0" w:rsidRPr="007330A0" w:rsidRDefault="007330A0" w:rsidP="00E217EA">
            <w:pPr>
              <w:jc w:val="center"/>
              <w:rPr>
                <w:sz w:val="18"/>
                <w:szCs w:val="18"/>
              </w:rPr>
            </w:pPr>
            <w:r w:rsidRPr="007330A0">
              <w:rPr>
                <w:b/>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DA18E" w14:textId="77777777" w:rsidR="007330A0" w:rsidRPr="007330A0" w:rsidRDefault="007330A0" w:rsidP="00E217EA">
            <w:pPr>
              <w:jc w:val="center"/>
              <w:rPr>
                <w:sz w:val="18"/>
                <w:szCs w:val="18"/>
              </w:rPr>
            </w:pPr>
            <w:r w:rsidRPr="007330A0">
              <w:rPr>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B9FC6" w14:textId="77777777" w:rsidR="007330A0" w:rsidRPr="007330A0" w:rsidRDefault="007330A0" w:rsidP="00E217EA">
            <w:pPr>
              <w:snapToGrid w:val="0"/>
              <w:jc w:val="both"/>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D4AF2" w14:textId="77777777" w:rsidR="007330A0" w:rsidRPr="007330A0" w:rsidRDefault="007330A0" w:rsidP="00E217EA">
            <w:pPr>
              <w:snapToGrid w:val="0"/>
              <w:jc w:val="both"/>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0DB7D" w14:textId="77777777" w:rsidR="007330A0" w:rsidRPr="007330A0" w:rsidRDefault="007330A0" w:rsidP="00E217EA">
            <w:pPr>
              <w:jc w:val="center"/>
              <w:rPr>
                <w:sz w:val="18"/>
                <w:szCs w:val="18"/>
              </w:rPr>
            </w:pPr>
            <w:r w:rsidRPr="007330A0">
              <w:rPr>
                <w:b/>
                <w:sz w:val="18"/>
                <w:szCs w:val="18"/>
              </w:rPr>
              <w:t>4922,0</w:t>
            </w:r>
          </w:p>
        </w:tc>
      </w:tr>
      <w:tr w:rsidR="007330A0" w:rsidRPr="007330A0" w14:paraId="2DF237D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84DA553" w14:textId="77777777" w:rsidR="007330A0" w:rsidRPr="007330A0" w:rsidRDefault="007330A0" w:rsidP="00E217EA">
            <w:pPr>
              <w:jc w:val="both"/>
              <w:rPr>
                <w:sz w:val="18"/>
                <w:szCs w:val="18"/>
              </w:rPr>
            </w:pPr>
            <w:r w:rsidRPr="007330A0">
              <w:rPr>
                <w:b/>
                <w:i/>
                <w:sz w:val="18"/>
                <w:szCs w:val="18"/>
                <w:u w:val="single"/>
              </w:rPr>
              <w:t>Социальное обеспечение населения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CC603C" w14:textId="77777777" w:rsidR="007330A0" w:rsidRPr="007330A0" w:rsidRDefault="007330A0" w:rsidP="00E217EA">
            <w:pPr>
              <w:jc w:val="center"/>
              <w:rPr>
                <w:b/>
                <w:i/>
                <w:sz w:val="18"/>
                <w:szCs w:val="18"/>
                <w:u w:val="single"/>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93AC" w14:textId="77777777" w:rsidR="007330A0" w:rsidRPr="007330A0" w:rsidRDefault="007330A0" w:rsidP="00E217EA">
            <w:pPr>
              <w:jc w:val="center"/>
              <w:rPr>
                <w:sz w:val="18"/>
                <w:szCs w:val="18"/>
              </w:rPr>
            </w:pPr>
            <w:r w:rsidRPr="007330A0">
              <w:rPr>
                <w:b/>
                <w:i/>
                <w:sz w:val="18"/>
                <w:szCs w:val="18"/>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1F7F7" w14:textId="77777777" w:rsidR="007330A0" w:rsidRPr="007330A0" w:rsidRDefault="007330A0" w:rsidP="00E217EA">
            <w:pPr>
              <w:jc w:val="center"/>
              <w:rPr>
                <w:sz w:val="18"/>
                <w:szCs w:val="18"/>
              </w:rPr>
            </w:pPr>
            <w:r w:rsidRPr="007330A0">
              <w:rPr>
                <w:b/>
                <w:i/>
                <w:sz w:val="18"/>
                <w:szCs w:val="18"/>
                <w:u w:val="single"/>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28755" w14:textId="77777777" w:rsidR="007330A0" w:rsidRPr="007330A0" w:rsidRDefault="007330A0" w:rsidP="00E217EA">
            <w:pPr>
              <w:snapToGrid w:val="0"/>
              <w:jc w:val="both"/>
              <w:rPr>
                <w:b/>
                <w:i/>
                <w:sz w:val="18"/>
                <w:szCs w:val="18"/>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EC875" w14:textId="77777777" w:rsidR="007330A0" w:rsidRPr="007330A0" w:rsidRDefault="007330A0" w:rsidP="00E217EA">
            <w:pPr>
              <w:snapToGrid w:val="0"/>
              <w:jc w:val="both"/>
              <w:rPr>
                <w:b/>
                <w:i/>
                <w:sz w:val="18"/>
                <w:szCs w:val="18"/>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CFEA7" w14:textId="77777777" w:rsidR="007330A0" w:rsidRPr="007330A0" w:rsidRDefault="007330A0" w:rsidP="00E217EA">
            <w:pPr>
              <w:jc w:val="center"/>
              <w:rPr>
                <w:sz w:val="18"/>
                <w:szCs w:val="18"/>
              </w:rPr>
            </w:pPr>
            <w:r w:rsidRPr="007330A0">
              <w:rPr>
                <w:b/>
                <w:i/>
                <w:sz w:val="18"/>
                <w:szCs w:val="18"/>
                <w:u w:val="single"/>
              </w:rPr>
              <w:t>104,0</w:t>
            </w:r>
          </w:p>
        </w:tc>
      </w:tr>
      <w:tr w:rsidR="007330A0" w:rsidRPr="007330A0" w14:paraId="4778DED9"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0541D06" w14:textId="77777777" w:rsidR="007330A0" w:rsidRPr="007330A0" w:rsidRDefault="007330A0" w:rsidP="00E217EA">
            <w:pPr>
              <w:jc w:val="both"/>
              <w:rPr>
                <w:sz w:val="18"/>
                <w:szCs w:val="18"/>
              </w:rPr>
            </w:pPr>
            <w:r w:rsidRPr="007330A0">
              <w:rPr>
                <w:sz w:val="18"/>
                <w:szCs w:val="18"/>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5EA4FAF"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FEAFB"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66325"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6529D" w14:textId="77777777" w:rsidR="007330A0" w:rsidRPr="007330A0" w:rsidRDefault="007330A0" w:rsidP="00E217EA">
            <w:pPr>
              <w:jc w:val="both"/>
              <w:rPr>
                <w:sz w:val="18"/>
                <w:szCs w:val="18"/>
              </w:rPr>
            </w:pPr>
            <w:r w:rsidRPr="007330A0">
              <w:rPr>
                <w:sz w:val="18"/>
                <w:szCs w:val="18"/>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C3882"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0CD83" w14:textId="77777777" w:rsidR="007330A0" w:rsidRPr="007330A0" w:rsidRDefault="007330A0" w:rsidP="00E217EA">
            <w:pPr>
              <w:jc w:val="center"/>
              <w:rPr>
                <w:sz w:val="18"/>
                <w:szCs w:val="18"/>
              </w:rPr>
            </w:pPr>
            <w:r w:rsidRPr="007330A0">
              <w:rPr>
                <w:sz w:val="18"/>
                <w:szCs w:val="18"/>
              </w:rPr>
              <w:t>50,0</w:t>
            </w:r>
          </w:p>
        </w:tc>
      </w:tr>
      <w:tr w:rsidR="007330A0" w:rsidRPr="007330A0" w14:paraId="45F70E1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30A16E2"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1C8CB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FB75B"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EB3C"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23A14" w14:textId="77777777" w:rsidR="007330A0" w:rsidRPr="007330A0" w:rsidRDefault="007330A0" w:rsidP="00E217EA">
            <w:pPr>
              <w:jc w:val="both"/>
              <w:rPr>
                <w:sz w:val="18"/>
                <w:szCs w:val="18"/>
              </w:rPr>
            </w:pPr>
            <w:r w:rsidRPr="007330A0">
              <w:rPr>
                <w:sz w:val="18"/>
                <w:szCs w:val="18"/>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B16F0"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BD0D3" w14:textId="77777777" w:rsidR="007330A0" w:rsidRPr="007330A0" w:rsidRDefault="007330A0" w:rsidP="00E217EA">
            <w:pPr>
              <w:jc w:val="center"/>
              <w:rPr>
                <w:sz w:val="18"/>
                <w:szCs w:val="18"/>
              </w:rPr>
            </w:pPr>
            <w:r w:rsidRPr="007330A0">
              <w:rPr>
                <w:sz w:val="18"/>
                <w:szCs w:val="18"/>
              </w:rPr>
              <w:t>50,0</w:t>
            </w:r>
          </w:p>
        </w:tc>
      </w:tr>
      <w:tr w:rsidR="007330A0" w:rsidRPr="007330A0" w14:paraId="3696BE8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1E531BF" w14:textId="77777777" w:rsidR="007330A0" w:rsidRPr="007330A0" w:rsidRDefault="007330A0" w:rsidP="00E217EA">
            <w:pPr>
              <w:jc w:val="both"/>
              <w:rPr>
                <w:sz w:val="18"/>
                <w:szCs w:val="18"/>
              </w:rPr>
            </w:pPr>
            <w:r w:rsidRPr="007330A0">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0B2439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85546"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083E"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4F3A4" w14:textId="77777777" w:rsidR="007330A0" w:rsidRPr="007330A0" w:rsidRDefault="007330A0" w:rsidP="00E217EA">
            <w:pPr>
              <w:jc w:val="both"/>
              <w:rPr>
                <w:sz w:val="18"/>
                <w:szCs w:val="18"/>
              </w:rPr>
            </w:pPr>
            <w:r w:rsidRPr="007330A0">
              <w:rPr>
                <w:sz w:val="18"/>
                <w:szCs w:val="18"/>
              </w:rPr>
              <w:t>1116000000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38823"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A6AFA" w14:textId="77777777" w:rsidR="007330A0" w:rsidRPr="007330A0" w:rsidRDefault="007330A0" w:rsidP="00E217EA">
            <w:pPr>
              <w:jc w:val="center"/>
              <w:rPr>
                <w:sz w:val="18"/>
                <w:szCs w:val="18"/>
              </w:rPr>
            </w:pPr>
            <w:r w:rsidRPr="007330A0">
              <w:rPr>
                <w:sz w:val="18"/>
                <w:szCs w:val="18"/>
              </w:rPr>
              <w:t>50,0</w:t>
            </w:r>
          </w:p>
        </w:tc>
      </w:tr>
      <w:tr w:rsidR="007330A0" w:rsidRPr="007330A0" w14:paraId="0D0DCAF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01731DB" w14:textId="77777777" w:rsidR="007330A0" w:rsidRPr="007330A0" w:rsidRDefault="007330A0" w:rsidP="00E217EA">
            <w:pPr>
              <w:jc w:val="both"/>
              <w:rPr>
                <w:sz w:val="18"/>
                <w:szCs w:val="18"/>
              </w:rPr>
            </w:pPr>
            <w:r w:rsidRPr="007330A0">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E073F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E1A5B"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5FB69"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C9A1" w14:textId="77777777" w:rsidR="007330A0" w:rsidRPr="007330A0" w:rsidRDefault="007330A0" w:rsidP="00E217EA">
            <w:pPr>
              <w:jc w:val="both"/>
              <w:rPr>
                <w:sz w:val="18"/>
                <w:szCs w:val="18"/>
              </w:rPr>
            </w:pPr>
            <w:r w:rsidRPr="007330A0">
              <w:rPr>
                <w:sz w:val="18"/>
                <w:szCs w:val="18"/>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60146" w14:textId="77777777" w:rsidR="007330A0" w:rsidRPr="007330A0" w:rsidRDefault="007330A0" w:rsidP="00E217EA">
            <w:pPr>
              <w:snapToGrid w:val="0"/>
              <w:jc w:val="both"/>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C7D3" w14:textId="77777777" w:rsidR="007330A0" w:rsidRPr="007330A0" w:rsidRDefault="007330A0" w:rsidP="00E217EA">
            <w:pPr>
              <w:jc w:val="center"/>
              <w:rPr>
                <w:sz w:val="18"/>
                <w:szCs w:val="18"/>
              </w:rPr>
            </w:pPr>
            <w:r w:rsidRPr="007330A0">
              <w:rPr>
                <w:sz w:val="18"/>
                <w:szCs w:val="18"/>
              </w:rPr>
              <w:t>50,0</w:t>
            </w:r>
          </w:p>
        </w:tc>
      </w:tr>
      <w:tr w:rsidR="007330A0" w:rsidRPr="007330A0" w14:paraId="7DBCCA7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530FD83"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7A6DD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5D157"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BB76" w14:textId="77777777" w:rsidR="007330A0" w:rsidRPr="007330A0" w:rsidRDefault="007330A0" w:rsidP="00E217EA">
            <w:pPr>
              <w:jc w:val="center"/>
              <w:rPr>
                <w:sz w:val="18"/>
                <w:szCs w:val="18"/>
              </w:rPr>
            </w:pPr>
            <w:r w:rsidRPr="007330A0">
              <w:rPr>
                <w:sz w:val="18"/>
                <w:szCs w:val="18"/>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09B4C" w14:textId="77777777" w:rsidR="007330A0" w:rsidRPr="007330A0" w:rsidRDefault="007330A0" w:rsidP="00E217EA">
            <w:pPr>
              <w:jc w:val="both"/>
              <w:rPr>
                <w:sz w:val="18"/>
                <w:szCs w:val="18"/>
              </w:rPr>
            </w:pPr>
            <w:r w:rsidRPr="007330A0">
              <w:rPr>
                <w:sz w:val="18"/>
                <w:szCs w:val="18"/>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28EFF"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4A50D" w14:textId="77777777" w:rsidR="007330A0" w:rsidRPr="007330A0" w:rsidRDefault="007330A0" w:rsidP="00E217EA">
            <w:pPr>
              <w:jc w:val="center"/>
              <w:rPr>
                <w:sz w:val="18"/>
                <w:szCs w:val="18"/>
              </w:rPr>
            </w:pPr>
            <w:r w:rsidRPr="007330A0">
              <w:rPr>
                <w:sz w:val="18"/>
                <w:szCs w:val="18"/>
              </w:rPr>
              <w:t>50,0</w:t>
            </w:r>
          </w:p>
        </w:tc>
      </w:tr>
      <w:tr w:rsidR="007330A0" w:rsidRPr="007330A0" w14:paraId="741509E4"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EAF78BD"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B7D84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11207"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8883" w14:textId="77777777" w:rsidR="007330A0" w:rsidRPr="007330A0" w:rsidRDefault="007330A0" w:rsidP="00E217EA">
            <w:pPr>
              <w:jc w:val="center"/>
              <w:rPr>
                <w:sz w:val="18"/>
                <w:szCs w:val="18"/>
              </w:rPr>
            </w:pPr>
            <w:r w:rsidRPr="007330A0">
              <w:rPr>
                <w:sz w:val="18"/>
                <w:szCs w:val="18"/>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AC7B4" w14:textId="77777777" w:rsidR="007330A0" w:rsidRPr="007330A0" w:rsidRDefault="007330A0" w:rsidP="00E217EA">
            <w:pPr>
              <w:jc w:val="both"/>
              <w:rPr>
                <w:sz w:val="18"/>
                <w:szCs w:val="18"/>
              </w:rPr>
            </w:pPr>
            <w:r w:rsidRPr="007330A0">
              <w:rPr>
                <w:sz w:val="18"/>
                <w:szCs w:val="18"/>
              </w:rPr>
              <w:t>1116040710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C347C"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65FC6" w14:textId="77777777" w:rsidR="007330A0" w:rsidRPr="007330A0" w:rsidRDefault="007330A0" w:rsidP="00E217EA">
            <w:pPr>
              <w:jc w:val="center"/>
              <w:rPr>
                <w:sz w:val="18"/>
                <w:szCs w:val="18"/>
              </w:rPr>
            </w:pPr>
            <w:r w:rsidRPr="007330A0">
              <w:rPr>
                <w:sz w:val="18"/>
                <w:szCs w:val="18"/>
              </w:rPr>
              <w:t>50,0</w:t>
            </w:r>
          </w:p>
        </w:tc>
      </w:tr>
      <w:tr w:rsidR="007330A0" w:rsidRPr="007330A0" w14:paraId="7EAEB770"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6295D4C" w14:textId="77777777" w:rsidR="007330A0" w:rsidRPr="007330A0" w:rsidRDefault="007330A0" w:rsidP="00E217EA">
            <w:pPr>
              <w:jc w:val="both"/>
              <w:rPr>
                <w:sz w:val="18"/>
                <w:szCs w:val="18"/>
              </w:rPr>
            </w:pPr>
            <w:r w:rsidRPr="007330A0">
              <w:rPr>
                <w:sz w:val="18"/>
                <w:szCs w:val="18"/>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ED14FC"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AE25C"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AC2F5"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5FB30" w14:textId="77777777" w:rsidR="007330A0" w:rsidRPr="007330A0" w:rsidRDefault="007330A0" w:rsidP="00E217EA">
            <w:pPr>
              <w:jc w:val="both"/>
              <w:rPr>
                <w:sz w:val="18"/>
                <w:szCs w:val="18"/>
              </w:rPr>
            </w:pPr>
            <w:r w:rsidRPr="007330A0">
              <w:rPr>
                <w:sz w:val="18"/>
                <w:szCs w:val="18"/>
              </w:rPr>
              <w:t>7900000000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20D2B" w14:textId="77777777" w:rsidR="007330A0" w:rsidRPr="007330A0" w:rsidRDefault="007330A0" w:rsidP="00E217EA">
            <w:pPr>
              <w:snapToGrid w:val="0"/>
              <w:jc w:val="both"/>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01551" w14:textId="77777777" w:rsidR="007330A0" w:rsidRPr="007330A0" w:rsidRDefault="007330A0" w:rsidP="00E217EA">
            <w:pPr>
              <w:jc w:val="center"/>
              <w:rPr>
                <w:sz w:val="18"/>
                <w:szCs w:val="18"/>
              </w:rPr>
            </w:pPr>
            <w:r w:rsidRPr="007330A0">
              <w:rPr>
                <w:sz w:val="18"/>
                <w:szCs w:val="18"/>
              </w:rPr>
              <w:t>54,0</w:t>
            </w:r>
          </w:p>
        </w:tc>
      </w:tr>
      <w:tr w:rsidR="007330A0" w:rsidRPr="007330A0" w14:paraId="711BB65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FC03D00" w14:textId="77777777" w:rsidR="007330A0" w:rsidRPr="007330A0" w:rsidRDefault="007330A0" w:rsidP="00E217EA">
            <w:pPr>
              <w:jc w:val="both"/>
              <w:rPr>
                <w:sz w:val="18"/>
                <w:szCs w:val="18"/>
              </w:rPr>
            </w:pPr>
            <w:r w:rsidRPr="007330A0">
              <w:rPr>
                <w:sz w:val="18"/>
                <w:szCs w:val="18"/>
              </w:rPr>
              <w:t>Софинансирование расходов на оказание помощи в ремонте и (или) переустройстве жилых помещений граждан, из числа: участников и инвалидов Великой Отечественной войны 1941 - 1945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1941 - 1945 годов, не вступивших в повторный брак</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0DF7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A00D2"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E464A"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6218"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F0B10"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81E34" w14:textId="77777777" w:rsidR="007330A0" w:rsidRPr="007330A0" w:rsidRDefault="007330A0" w:rsidP="00E217EA">
            <w:pPr>
              <w:jc w:val="center"/>
              <w:rPr>
                <w:sz w:val="18"/>
                <w:szCs w:val="18"/>
              </w:rPr>
            </w:pPr>
            <w:r w:rsidRPr="007330A0">
              <w:rPr>
                <w:sz w:val="18"/>
                <w:szCs w:val="18"/>
              </w:rPr>
              <w:t>50,0</w:t>
            </w:r>
          </w:p>
        </w:tc>
      </w:tr>
      <w:tr w:rsidR="007330A0" w:rsidRPr="007330A0" w14:paraId="56C4A77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F2EEE6A"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67D250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A907"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E2937" w14:textId="77777777" w:rsidR="007330A0" w:rsidRPr="007330A0" w:rsidRDefault="007330A0" w:rsidP="00E217EA">
            <w:pPr>
              <w:jc w:val="center"/>
              <w:rPr>
                <w:sz w:val="18"/>
                <w:szCs w:val="18"/>
              </w:rPr>
            </w:pPr>
            <w:r w:rsidRPr="007330A0">
              <w:rPr>
                <w:sz w:val="18"/>
                <w:szCs w:val="18"/>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3FFB3F" w14:textId="77777777" w:rsidR="007330A0" w:rsidRPr="007330A0" w:rsidRDefault="007330A0" w:rsidP="00E217EA">
            <w:pPr>
              <w:rPr>
                <w:sz w:val="18"/>
                <w:szCs w:val="18"/>
              </w:rPr>
            </w:pPr>
            <w:r w:rsidRPr="007330A0">
              <w:rPr>
                <w:sz w:val="18"/>
                <w:szCs w:val="18"/>
              </w:rPr>
              <w:t>79000</w:t>
            </w:r>
            <w:r w:rsidRPr="007330A0">
              <w:rPr>
                <w:sz w:val="18"/>
                <w:szCs w:val="18"/>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678AD"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0680D" w14:textId="77777777" w:rsidR="007330A0" w:rsidRPr="007330A0" w:rsidRDefault="007330A0" w:rsidP="00E217EA">
            <w:pPr>
              <w:jc w:val="center"/>
              <w:rPr>
                <w:sz w:val="18"/>
                <w:szCs w:val="18"/>
              </w:rPr>
            </w:pPr>
            <w:r w:rsidRPr="007330A0">
              <w:rPr>
                <w:sz w:val="18"/>
                <w:szCs w:val="18"/>
              </w:rPr>
              <w:t>50,0</w:t>
            </w:r>
          </w:p>
        </w:tc>
      </w:tr>
      <w:tr w:rsidR="007330A0" w:rsidRPr="007330A0" w14:paraId="4B14BBF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1588965"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C9BBE6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39583"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B893F" w14:textId="77777777" w:rsidR="007330A0" w:rsidRPr="007330A0" w:rsidRDefault="007330A0" w:rsidP="00E217EA">
            <w:pPr>
              <w:jc w:val="center"/>
              <w:rPr>
                <w:sz w:val="18"/>
                <w:szCs w:val="18"/>
              </w:rPr>
            </w:pPr>
            <w:r w:rsidRPr="007330A0">
              <w:rPr>
                <w:sz w:val="18"/>
                <w:szCs w:val="18"/>
                <w:lang w:val="en-US"/>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CFD1ABD" w14:textId="77777777" w:rsidR="007330A0" w:rsidRPr="007330A0" w:rsidRDefault="007330A0" w:rsidP="00E217EA">
            <w:pPr>
              <w:rPr>
                <w:sz w:val="18"/>
                <w:szCs w:val="18"/>
              </w:rPr>
            </w:pPr>
            <w:r w:rsidRPr="007330A0">
              <w:rPr>
                <w:sz w:val="18"/>
                <w:szCs w:val="18"/>
              </w:rPr>
              <w:t>79000</w:t>
            </w:r>
            <w:r w:rsidRPr="007330A0">
              <w:rPr>
                <w:sz w:val="18"/>
                <w:szCs w:val="18"/>
                <w:lang w:val="en-US"/>
              </w:rPr>
              <w:t>S0710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7B161"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CC595" w14:textId="77777777" w:rsidR="007330A0" w:rsidRPr="007330A0" w:rsidRDefault="007330A0" w:rsidP="00E217EA">
            <w:pPr>
              <w:jc w:val="center"/>
              <w:rPr>
                <w:sz w:val="18"/>
                <w:szCs w:val="18"/>
              </w:rPr>
            </w:pPr>
            <w:r w:rsidRPr="007330A0">
              <w:rPr>
                <w:sz w:val="18"/>
                <w:szCs w:val="18"/>
              </w:rPr>
              <w:t>50,0</w:t>
            </w:r>
          </w:p>
        </w:tc>
      </w:tr>
      <w:tr w:rsidR="007330A0" w:rsidRPr="007330A0" w14:paraId="0D58393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57C06F0" w14:textId="77777777" w:rsidR="007330A0" w:rsidRPr="007330A0" w:rsidRDefault="007330A0" w:rsidP="00E217EA">
            <w:pPr>
              <w:jc w:val="both"/>
              <w:rPr>
                <w:sz w:val="18"/>
                <w:szCs w:val="18"/>
              </w:rPr>
            </w:pPr>
            <w:r w:rsidRPr="007330A0">
              <w:rPr>
                <w:sz w:val="18"/>
                <w:szCs w:val="18"/>
              </w:rPr>
              <w:t>Капитальный и текущий ремонт помещений отдельным категориям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22309F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2E69"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B3847" w14:textId="77777777" w:rsidR="007330A0" w:rsidRPr="007330A0" w:rsidRDefault="007330A0" w:rsidP="00E217EA">
            <w:pPr>
              <w:jc w:val="center"/>
              <w:rPr>
                <w:sz w:val="18"/>
                <w:szCs w:val="18"/>
              </w:rPr>
            </w:pPr>
            <w:r w:rsidRPr="007330A0">
              <w:rPr>
                <w:sz w:val="18"/>
                <w:szCs w:val="18"/>
              </w:rPr>
              <w:t>03</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AD63A"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9787C"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03258" w14:textId="77777777" w:rsidR="007330A0" w:rsidRPr="007330A0" w:rsidRDefault="007330A0" w:rsidP="00E217EA">
            <w:pPr>
              <w:jc w:val="center"/>
              <w:rPr>
                <w:sz w:val="18"/>
                <w:szCs w:val="18"/>
              </w:rPr>
            </w:pPr>
            <w:r w:rsidRPr="007330A0">
              <w:rPr>
                <w:sz w:val="18"/>
                <w:szCs w:val="18"/>
              </w:rPr>
              <w:t>4,0</w:t>
            </w:r>
          </w:p>
        </w:tc>
      </w:tr>
      <w:tr w:rsidR="007330A0" w:rsidRPr="007330A0" w14:paraId="2C51A30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C975490"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93D588" w14:textId="77777777" w:rsidR="007330A0" w:rsidRPr="007330A0" w:rsidRDefault="007330A0" w:rsidP="00E217EA">
            <w:pPr>
              <w:jc w:val="center"/>
              <w:rPr>
                <w:sz w:val="18"/>
                <w:szCs w:val="18"/>
              </w:rPr>
            </w:pPr>
            <w:r w:rsidRPr="007330A0">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5673853E" w14:textId="77777777" w:rsidR="007330A0" w:rsidRPr="007330A0" w:rsidRDefault="007330A0" w:rsidP="00E217EA">
            <w:pPr>
              <w:jc w:val="center"/>
              <w:rPr>
                <w:sz w:val="18"/>
                <w:szCs w:val="18"/>
              </w:rPr>
            </w:pPr>
            <w:r w:rsidRPr="007330A0">
              <w:rPr>
                <w:sz w:val="18"/>
                <w:szCs w:val="18"/>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28CB7643" w14:textId="77777777" w:rsidR="007330A0" w:rsidRPr="007330A0" w:rsidRDefault="007330A0" w:rsidP="00E217EA">
            <w:pPr>
              <w:jc w:val="center"/>
              <w:rPr>
                <w:sz w:val="18"/>
                <w:szCs w:val="18"/>
              </w:rPr>
            </w:pPr>
            <w:r w:rsidRPr="007330A0">
              <w:rPr>
                <w:sz w:val="18"/>
                <w:szCs w:val="18"/>
                <w:lang w:val="en-US"/>
              </w:rPr>
              <w:t>03</w:t>
            </w:r>
          </w:p>
        </w:tc>
        <w:tc>
          <w:tcPr>
            <w:tcW w:w="1417" w:type="dxa"/>
            <w:tcBorders>
              <w:left w:val="single" w:sz="4" w:space="0" w:color="000000"/>
              <w:bottom w:val="single" w:sz="4" w:space="0" w:color="000000"/>
              <w:right w:val="single" w:sz="4" w:space="0" w:color="000000"/>
            </w:tcBorders>
            <w:shd w:val="clear" w:color="auto" w:fill="auto"/>
            <w:vAlign w:val="center"/>
          </w:tcPr>
          <w:p w14:paraId="2084C0E8"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993" w:type="dxa"/>
            <w:tcBorders>
              <w:left w:val="single" w:sz="4" w:space="0" w:color="000000"/>
              <w:bottom w:val="single" w:sz="4" w:space="0" w:color="000000"/>
              <w:right w:val="single" w:sz="4" w:space="0" w:color="000000"/>
            </w:tcBorders>
            <w:shd w:val="clear" w:color="auto" w:fill="auto"/>
            <w:vAlign w:val="center"/>
          </w:tcPr>
          <w:p w14:paraId="1FE95295"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559" w:type="dxa"/>
            <w:tcBorders>
              <w:left w:val="single" w:sz="4" w:space="0" w:color="000000"/>
              <w:bottom w:val="single" w:sz="4" w:space="0" w:color="000000"/>
              <w:right w:val="single" w:sz="4" w:space="0" w:color="000000"/>
            </w:tcBorders>
            <w:shd w:val="clear" w:color="auto" w:fill="auto"/>
            <w:vAlign w:val="center"/>
          </w:tcPr>
          <w:p w14:paraId="5511F0D9" w14:textId="77777777" w:rsidR="007330A0" w:rsidRPr="007330A0" w:rsidRDefault="007330A0" w:rsidP="00E217EA">
            <w:pPr>
              <w:jc w:val="center"/>
              <w:rPr>
                <w:sz w:val="18"/>
                <w:szCs w:val="18"/>
              </w:rPr>
            </w:pPr>
            <w:r w:rsidRPr="007330A0">
              <w:rPr>
                <w:sz w:val="18"/>
                <w:szCs w:val="18"/>
              </w:rPr>
              <w:t>4,0</w:t>
            </w:r>
          </w:p>
        </w:tc>
      </w:tr>
      <w:tr w:rsidR="007330A0" w:rsidRPr="007330A0" w14:paraId="4AC39B6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52E90AFB"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57102E" w14:textId="77777777" w:rsidR="007330A0" w:rsidRPr="007330A0" w:rsidRDefault="007330A0" w:rsidP="00E217EA">
            <w:pPr>
              <w:jc w:val="center"/>
              <w:rPr>
                <w:sz w:val="18"/>
                <w:szCs w:val="18"/>
              </w:rPr>
            </w:pPr>
            <w:r w:rsidRPr="007330A0">
              <w:rPr>
                <w:i/>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14149C1D" w14:textId="77777777" w:rsidR="007330A0" w:rsidRPr="007330A0" w:rsidRDefault="007330A0" w:rsidP="00E217EA">
            <w:pPr>
              <w:jc w:val="center"/>
              <w:rPr>
                <w:sz w:val="18"/>
                <w:szCs w:val="18"/>
              </w:rPr>
            </w:pPr>
            <w:r w:rsidRPr="007330A0">
              <w:rPr>
                <w:sz w:val="18"/>
                <w:szCs w:val="18"/>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75B5D17C" w14:textId="77777777" w:rsidR="007330A0" w:rsidRPr="007330A0" w:rsidRDefault="007330A0" w:rsidP="00E217EA">
            <w:pPr>
              <w:jc w:val="center"/>
              <w:rPr>
                <w:sz w:val="18"/>
                <w:szCs w:val="18"/>
              </w:rPr>
            </w:pPr>
            <w:r w:rsidRPr="007330A0">
              <w:rPr>
                <w:sz w:val="18"/>
                <w:szCs w:val="18"/>
                <w:lang w:val="en-US"/>
              </w:rPr>
              <w:t>03</w:t>
            </w:r>
          </w:p>
        </w:tc>
        <w:tc>
          <w:tcPr>
            <w:tcW w:w="1417" w:type="dxa"/>
            <w:tcBorders>
              <w:left w:val="single" w:sz="4" w:space="0" w:color="000000"/>
              <w:bottom w:val="single" w:sz="4" w:space="0" w:color="000000"/>
              <w:right w:val="single" w:sz="4" w:space="0" w:color="000000"/>
            </w:tcBorders>
            <w:shd w:val="clear" w:color="auto" w:fill="auto"/>
            <w:vAlign w:val="center"/>
          </w:tcPr>
          <w:p w14:paraId="5B3270CA"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993" w:type="dxa"/>
            <w:tcBorders>
              <w:left w:val="single" w:sz="4" w:space="0" w:color="000000"/>
              <w:bottom w:val="single" w:sz="4" w:space="0" w:color="000000"/>
              <w:right w:val="single" w:sz="4" w:space="0" w:color="000000"/>
            </w:tcBorders>
            <w:shd w:val="clear" w:color="auto" w:fill="auto"/>
            <w:vAlign w:val="center"/>
          </w:tcPr>
          <w:p w14:paraId="391DE135"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559" w:type="dxa"/>
            <w:tcBorders>
              <w:left w:val="single" w:sz="4" w:space="0" w:color="000000"/>
              <w:bottom w:val="single" w:sz="4" w:space="0" w:color="000000"/>
              <w:right w:val="single" w:sz="4" w:space="0" w:color="000000"/>
            </w:tcBorders>
            <w:shd w:val="clear" w:color="auto" w:fill="auto"/>
            <w:vAlign w:val="center"/>
          </w:tcPr>
          <w:p w14:paraId="4A557057" w14:textId="77777777" w:rsidR="007330A0" w:rsidRPr="007330A0" w:rsidRDefault="007330A0" w:rsidP="00E217EA">
            <w:pPr>
              <w:jc w:val="center"/>
              <w:rPr>
                <w:sz w:val="18"/>
                <w:szCs w:val="18"/>
              </w:rPr>
            </w:pPr>
            <w:r w:rsidRPr="007330A0">
              <w:rPr>
                <w:sz w:val="18"/>
                <w:szCs w:val="18"/>
              </w:rPr>
              <w:t>4,0</w:t>
            </w:r>
          </w:p>
        </w:tc>
      </w:tr>
      <w:tr w:rsidR="007330A0" w:rsidRPr="007330A0" w14:paraId="1E8BD5B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D2D0060" w14:textId="77777777" w:rsidR="007330A0" w:rsidRPr="007330A0" w:rsidRDefault="007330A0" w:rsidP="00E217EA">
            <w:pPr>
              <w:jc w:val="both"/>
              <w:rPr>
                <w:sz w:val="18"/>
                <w:szCs w:val="18"/>
              </w:rPr>
            </w:pPr>
            <w:r w:rsidRPr="007330A0">
              <w:rPr>
                <w:b/>
                <w:i/>
                <w:sz w:val="18"/>
                <w:szCs w:val="18"/>
                <w:u w:val="single"/>
              </w:rPr>
              <w:t>Охрана семьи и детства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27453CB" w14:textId="77777777" w:rsidR="007330A0" w:rsidRPr="007330A0" w:rsidRDefault="007330A0" w:rsidP="00E217EA">
            <w:pPr>
              <w:jc w:val="center"/>
              <w:rPr>
                <w:b/>
                <w:i/>
                <w:sz w:val="18"/>
                <w:szCs w:val="18"/>
                <w:u w:val="single"/>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F6252" w14:textId="77777777" w:rsidR="007330A0" w:rsidRPr="007330A0" w:rsidRDefault="007330A0" w:rsidP="00E217EA">
            <w:pPr>
              <w:jc w:val="center"/>
              <w:rPr>
                <w:sz w:val="18"/>
                <w:szCs w:val="18"/>
              </w:rPr>
            </w:pPr>
            <w:r w:rsidRPr="007330A0">
              <w:rPr>
                <w:b/>
                <w:i/>
                <w:sz w:val="18"/>
                <w:szCs w:val="18"/>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BB9E1" w14:textId="77777777" w:rsidR="007330A0" w:rsidRPr="007330A0" w:rsidRDefault="007330A0" w:rsidP="00E217EA">
            <w:pPr>
              <w:jc w:val="center"/>
              <w:rPr>
                <w:sz w:val="18"/>
                <w:szCs w:val="18"/>
              </w:rPr>
            </w:pPr>
            <w:r w:rsidRPr="007330A0">
              <w:rPr>
                <w:b/>
                <w:i/>
                <w:sz w:val="18"/>
                <w:szCs w:val="18"/>
                <w:u w:val="single"/>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6E1A0" w14:textId="77777777" w:rsidR="007330A0" w:rsidRPr="007330A0" w:rsidRDefault="007330A0" w:rsidP="00E217EA">
            <w:pPr>
              <w:snapToGrid w:val="0"/>
              <w:jc w:val="both"/>
              <w:rPr>
                <w:b/>
                <w:i/>
                <w:sz w:val="18"/>
                <w:szCs w:val="18"/>
                <w:highlight w:val="yellow"/>
                <w:u w:val="single"/>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A9EC0" w14:textId="77777777" w:rsidR="007330A0" w:rsidRPr="007330A0" w:rsidRDefault="007330A0" w:rsidP="00E217EA">
            <w:pPr>
              <w:snapToGrid w:val="0"/>
              <w:jc w:val="both"/>
              <w:rPr>
                <w:b/>
                <w:i/>
                <w:sz w:val="18"/>
                <w:szCs w:val="18"/>
                <w:highlight w:val="yellow"/>
                <w:u w:val="single"/>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0D9B" w14:textId="77777777" w:rsidR="007330A0" w:rsidRPr="007330A0" w:rsidRDefault="007330A0" w:rsidP="00E217EA">
            <w:pPr>
              <w:jc w:val="center"/>
              <w:rPr>
                <w:sz w:val="18"/>
                <w:szCs w:val="18"/>
              </w:rPr>
            </w:pPr>
            <w:r w:rsidRPr="007330A0">
              <w:rPr>
                <w:b/>
                <w:i/>
                <w:sz w:val="18"/>
                <w:szCs w:val="18"/>
                <w:u w:val="single"/>
              </w:rPr>
              <w:t>4818,0</w:t>
            </w:r>
          </w:p>
        </w:tc>
      </w:tr>
      <w:tr w:rsidR="007330A0" w:rsidRPr="007330A0" w14:paraId="30F698C1"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591ADBB" w14:textId="77777777" w:rsidR="007330A0" w:rsidRPr="007330A0" w:rsidRDefault="007330A0" w:rsidP="00E217EA">
            <w:pPr>
              <w:jc w:val="both"/>
              <w:rPr>
                <w:sz w:val="18"/>
                <w:szCs w:val="18"/>
              </w:rPr>
            </w:pPr>
            <w:r w:rsidRPr="007330A0">
              <w:rPr>
                <w:b/>
                <w:sz w:val="18"/>
                <w:szCs w:val="18"/>
              </w:rPr>
              <w:t>Государственная программа «Социальная поддержка населения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0C2D53E" w14:textId="77777777" w:rsidR="007330A0" w:rsidRPr="007330A0" w:rsidRDefault="007330A0" w:rsidP="00E217EA">
            <w:pPr>
              <w:jc w:val="center"/>
              <w:rPr>
                <w:b/>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BA487" w14:textId="77777777" w:rsidR="007330A0" w:rsidRPr="007330A0" w:rsidRDefault="007330A0" w:rsidP="00E217EA">
            <w:pPr>
              <w:jc w:val="center"/>
              <w:rPr>
                <w:sz w:val="18"/>
                <w:szCs w:val="18"/>
              </w:rPr>
            </w:pPr>
            <w:r w:rsidRPr="007330A0">
              <w:rPr>
                <w:b/>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3DCBC" w14:textId="77777777" w:rsidR="007330A0" w:rsidRPr="007330A0" w:rsidRDefault="007330A0" w:rsidP="00E217EA">
            <w:pPr>
              <w:jc w:val="center"/>
              <w:rPr>
                <w:sz w:val="18"/>
                <w:szCs w:val="18"/>
              </w:rPr>
            </w:pPr>
            <w:r w:rsidRPr="007330A0">
              <w:rPr>
                <w:b/>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7DE5C" w14:textId="77777777" w:rsidR="007330A0" w:rsidRPr="007330A0" w:rsidRDefault="007330A0" w:rsidP="00E217EA">
            <w:pPr>
              <w:jc w:val="both"/>
              <w:rPr>
                <w:sz w:val="18"/>
                <w:szCs w:val="18"/>
              </w:rPr>
            </w:pPr>
            <w:r w:rsidRPr="007330A0">
              <w:rPr>
                <w:b/>
                <w:sz w:val="18"/>
                <w:szCs w:val="18"/>
              </w:rPr>
              <w:t>1100000000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A1C87" w14:textId="77777777" w:rsidR="007330A0" w:rsidRPr="007330A0" w:rsidRDefault="007330A0" w:rsidP="00E217EA">
            <w:pPr>
              <w:snapToGrid w:val="0"/>
              <w:jc w:val="both"/>
              <w:rPr>
                <w:b/>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DE54E39" w14:textId="77777777" w:rsidR="007330A0" w:rsidRPr="007330A0" w:rsidRDefault="007330A0" w:rsidP="00E217EA">
            <w:pPr>
              <w:jc w:val="center"/>
              <w:rPr>
                <w:b/>
                <w:sz w:val="18"/>
                <w:szCs w:val="18"/>
              </w:rPr>
            </w:pPr>
            <w:r w:rsidRPr="007330A0">
              <w:rPr>
                <w:b/>
                <w:sz w:val="18"/>
                <w:szCs w:val="18"/>
              </w:rPr>
              <w:t>4818,0</w:t>
            </w:r>
          </w:p>
        </w:tc>
      </w:tr>
      <w:tr w:rsidR="007330A0" w:rsidRPr="007330A0" w14:paraId="5A6BE57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F4EF8DB"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3ADD41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EF50A"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B4351"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26D98" w14:textId="77777777" w:rsidR="007330A0" w:rsidRPr="007330A0" w:rsidRDefault="007330A0" w:rsidP="00E217EA">
            <w:pPr>
              <w:jc w:val="both"/>
              <w:rPr>
                <w:sz w:val="18"/>
                <w:szCs w:val="18"/>
              </w:rPr>
            </w:pPr>
            <w:r w:rsidRPr="007330A0">
              <w:rPr>
                <w:sz w:val="18"/>
                <w:szCs w:val="18"/>
              </w:rPr>
              <w:t>1110000000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31AAA"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62B950" w14:textId="77777777" w:rsidR="007330A0" w:rsidRPr="007330A0" w:rsidRDefault="007330A0" w:rsidP="00E217EA">
            <w:pPr>
              <w:jc w:val="center"/>
              <w:rPr>
                <w:sz w:val="18"/>
                <w:szCs w:val="18"/>
              </w:rPr>
            </w:pPr>
            <w:r w:rsidRPr="007330A0">
              <w:rPr>
                <w:sz w:val="18"/>
                <w:szCs w:val="18"/>
              </w:rPr>
              <w:t>4818,0</w:t>
            </w:r>
          </w:p>
        </w:tc>
      </w:tr>
      <w:tr w:rsidR="007330A0" w:rsidRPr="007330A0" w14:paraId="3AEFE71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784ED0EE" w14:textId="77777777" w:rsidR="007330A0" w:rsidRPr="007330A0" w:rsidRDefault="007330A0" w:rsidP="00E217EA">
            <w:pPr>
              <w:jc w:val="both"/>
              <w:rPr>
                <w:sz w:val="18"/>
                <w:szCs w:val="18"/>
              </w:rPr>
            </w:pPr>
            <w:r w:rsidRPr="007330A0">
              <w:rPr>
                <w:sz w:val="18"/>
                <w:szCs w:val="18"/>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2B23E5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E3719"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462FF"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6A1DA" w14:textId="77777777" w:rsidR="007330A0" w:rsidRPr="007330A0" w:rsidRDefault="007330A0" w:rsidP="00E217EA">
            <w:pPr>
              <w:jc w:val="both"/>
              <w:rPr>
                <w:sz w:val="18"/>
                <w:szCs w:val="18"/>
              </w:rPr>
            </w:pPr>
            <w:r w:rsidRPr="007330A0">
              <w:rPr>
                <w:sz w:val="18"/>
                <w:szCs w:val="18"/>
              </w:rPr>
              <w:t>11171000000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BEEDA"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37060C" w14:textId="77777777" w:rsidR="007330A0" w:rsidRPr="007330A0" w:rsidRDefault="007330A0" w:rsidP="00E217EA">
            <w:pPr>
              <w:jc w:val="center"/>
              <w:rPr>
                <w:sz w:val="18"/>
                <w:szCs w:val="18"/>
              </w:rPr>
            </w:pPr>
            <w:r w:rsidRPr="007330A0">
              <w:rPr>
                <w:sz w:val="18"/>
                <w:szCs w:val="18"/>
              </w:rPr>
              <w:t>4818,0</w:t>
            </w:r>
          </w:p>
        </w:tc>
      </w:tr>
      <w:tr w:rsidR="007330A0" w:rsidRPr="007330A0" w14:paraId="481A556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080D99C" w14:textId="77777777" w:rsidR="007330A0" w:rsidRPr="007330A0" w:rsidRDefault="007330A0" w:rsidP="00E217EA">
            <w:pPr>
              <w:spacing w:line="254" w:lineRule="auto"/>
              <w:rPr>
                <w:sz w:val="18"/>
                <w:szCs w:val="18"/>
                <w:highlight w:val="yellow"/>
              </w:rPr>
            </w:pPr>
            <w:r w:rsidRPr="007330A0">
              <w:rPr>
                <w:sz w:val="18"/>
                <w:szCs w:val="18"/>
              </w:rPr>
              <w:lastRenderedPageBreak/>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A290C5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C2BB1"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51253"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8CB8A4" w14:textId="77777777" w:rsidR="007330A0" w:rsidRPr="007330A0" w:rsidRDefault="007330A0" w:rsidP="00E217EA">
            <w:pPr>
              <w:jc w:val="both"/>
              <w:rPr>
                <w:sz w:val="18"/>
                <w:szCs w:val="18"/>
              </w:rPr>
            </w:pPr>
            <w:r w:rsidRPr="007330A0">
              <w:rPr>
                <w:sz w:val="18"/>
                <w:szCs w:val="18"/>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45826"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A068B49" w14:textId="77777777" w:rsidR="007330A0" w:rsidRPr="007330A0" w:rsidRDefault="007330A0" w:rsidP="00E217EA">
            <w:pPr>
              <w:jc w:val="center"/>
              <w:rPr>
                <w:sz w:val="18"/>
                <w:szCs w:val="18"/>
                <w:u w:val="single"/>
              </w:rPr>
            </w:pPr>
            <w:r w:rsidRPr="007330A0">
              <w:rPr>
                <w:sz w:val="18"/>
                <w:szCs w:val="18"/>
                <w:u w:val="single"/>
              </w:rPr>
              <w:t>2409,0</w:t>
            </w:r>
          </w:p>
        </w:tc>
      </w:tr>
      <w:tr w:rsidR="007330A0" w:rsidRPr="007330A0" w14:paraId="6BE10CB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54BEB46"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C8DAA8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2FB0B"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5A937"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C69831D" w14:textId="77777777" w:rsidR="007330A0" w:rsidRPr="007330A0" w:rsidRDefault="007330A0" w:rsidP="00E217EA">
            <w:pPr>
              <w:jc w:val="both"/>
              <w:rPr>
                <w:sz w:val="18"/>
                <w:szCs w:val="18"/>
              </w:rPr>
            </w:pPr>
            <w:r w:rsidRPr="007330A0">
              <w:rPr>
                <w:sz w:val="18"/>
                <w:szCs w:val="18"/>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7CB18" w14:textId="77777777" w:rsidR="007330A0" w:rsidRPr="007330A0" w:rsidRDefault="007330A0" w:rsidP="00E217EA">
            <w:pPr>
              <w:jc w:val="both"/>
              <w:rPr>
                <w:sz w:val="18"/>
                <w:szCs w:val="18"/>
              </w:rPr>
            </w:pPr>
            <w:r w:rsidRPr="007330A0">
              <w:rPr>
                <w:sz w:val="18"/>
                <w:szCs w:val="18"/>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F975692" w14:textId="77777777" w:rsidR="007330A0" w:rsidRPr="007330A0" w:rsidRDefault="007330A0" w:rsidP="00E217EA">
            <w:pPr>
              <w:jc w:val="center"/>
              <w:rPr>
                <w:sz w:val="18"/>
                <w:szCs w:val="18"/>
              </w:rPr>
            </w:pPr>
            <w:r w:rsidRPr="007330A0">
              <w:rPr>
                <w:sz w:val="18"/>
                <w:szCs w:val="18"/>
              </w:rPr>
              <w:t>2409,0</w:t>
            </w:r>
          </w:p>
        </w:tc>
      </w:tr>
      <w:tr w:rsidR="007330A0" w:rsidRPr="007330A0" w14:paraId="10FCC28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33B25F24" w14:textId="77777777" w:rsidR="007330A0" w:rsidRPr="007330A0" w:rsidRDefault="007330A0" w:rsidP="00E217EA">
            <w:pPr>
              <w:jc w:val="both"/>
              <w:rPr>
                <w:sz w:val="18"/>
                <w:szCs w:val="18"/>
              </w:rPr>
            </w:pPr>
            <w:r w:rsidRPr="007330A0">
              <w:rPr>
                <w:sz w:val="18"/>
                <w:szCs w:val="18"/>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CF8AFA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6C599"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876011"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27D2BB7" w14:textId="77777777" w:rsidR="007330A0" w:rsidRPr="007330A0" w:rsidRDefault="007330A0" w:rsidP="00E217EA">
            <w:pPr>
              <w:jc w:val="both"/>
              <w:rPr>
                <w:sz w:val="18"/>
                <w:szCs w:val="18"/>
              </w:rPr>
            </w:pPr>
            <w:r w:rsidRPr="007330A0">
              <w:rPr>
                <w:sz w:val="18"/>
                <w:szCs w:val="18"/>
              </w:rPr>
              <w:t>11171А0820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2E686" w14:textId="77777777" w:rsidR="007330A0" w:rsidRPr="007330A0" w:rsidRDefault="007330A0" w:rsidP="00E217EA">
            <w:pPr>
              <w:jc w:val="both"/>
              <w:rPr>
                <w:sz w:val="18"/>
                <w:szCs w:val="18"/>
              </w:rPr>
            </w:pPr>
            <w:r w:rsidRPr="007330A0">
              <w:rPr>
                <w:sz w:val="18"/>
                <w:szCs w:val="18"/>
              </w:rPr>
              <w:t>4</w:t>
            </w:r>
            <w:r w:rsidRPr="007330A0">
              <w:rPr>
                <w:sz w:val="18"/>
                <w:szCs w:val="18"/>
                <w:lang w:val="en-US"/>
              </w:rPr>
              <w:t>1</w:t>
            </w:r>
            <w:r w:rsidRPr="007330A0">
              <w:rPr>
                <w:sz w:val="18"/>
                <w:szCs w:val="18"/>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5524A65" w14:textId="77777777" w:rsidR="007330A0" w:rsidRPr="007330A0" w:rsidRDefault="007330A0" w:rsidP="00E217EA">
            <w:pPr>
              <w:jc w:val="center"/>
              <w:rPr>
                <w:sz w:val="18"/>
                <w:szCs w:val="18"/>
              </w:rPr>
            </w:pPr>
            <w:r w:rsidRPr="007330A0">
              <w:rPr>
                <w:sz w:val="18"/>
                <w:szCs w:val="18"/>
              </w:rPr>
              <w:t>2409,0</w:t>
            </w:r>
          </w:p>
        </w:tc>
      </w:tr>
      <w:tr w:rsidR="007330A0" w:rsidRPr="007330A0" w14:paraId="43A76E4E"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BBEC972" w14:textId="77777777" w:rsidR="007330A0" w:rsidRPr="007330A0" w:rsidRDefault="007330A0" w:rsidP="00E217EA">
            <w:pPr>
              <w:jc w:val="both"/>
              <w:rPr>
                <w:sz w:val="18"/>
                <w:szCs w:val="18"/>
              </w:rPr>
            </w:pPr>
            <w:r w:rsidRPr="007330A0">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42FA8B"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2A86C"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40FDF"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D9A5" w14:textId="77777777" w:rsidR="007330A0" w:rsidRPr="007330A0" w:rsidRDefault="007330A0" w:rsidP="00E217EA">
            <w:pPr>
              <w:jc w:val="both"/>
              <w:rPr>
                <w:sz w:val="18"/>
                <w:szCs w:val="18"/>
              </w:rPr>
            </w:pPr>
            <w:r w:rsidRPr="007330A0">
              <w:rPr>
                <w:sz w:val="18"/>
                <w:szCs w:val="18"/>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75D8A" w14:textId="77777777" w:rsidR="007330A0" w:rsidRPr="007330A0" w:rsidRDefault="007330A0" w:rsidP="00E217EA">
            <w:pPr>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10C65BA" w14:textId="77777777" w:rsidR="007330A0" w:rsidRPr="007330A0" w:rsidRDefault="007330A0" w:rsidP="00E217EA">
            <w:pPr>
              <w:jc w:val="center"/>
              <w:rPr>
                <w:sz w:val="18"/>
                <w:szCs w:val="18"/>
                <w:u w:val="single"/>
              </w:rPr>
            </w:pPr>
            <w:r w:rsidRPr="007330A0">
              <w:rPr>
                <w:sz w:val="18"/>
                <w:szCs w:val="18"/>
                <w:u w:val="single"/>
              </w:rPr>
              <w:t>2409,0</w:t>
            </w:r>
          </w:p>
        </w:tc>
      </w:tr>
      <w:tr w:rsidR="007330A0" w:rsidRPr="007330A0" w14:paraId="647CF5F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93F8918"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57B20A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FA232"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E2C9B"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22A22B59" w14:textId="77777777" w:rsidR="007330A0" w:rsidRPr="007330A0" w:rsidRDefault="007330A0" w:rsidP="00E217EA">
            <w:pPr>
              <w:jc w:val="both"/>
              <w:rPr>
                <w:sz w:val="18"/>
                <w:szCs w:val="18"/>
              </w:rPr>
            </w:pPr>
            <w:r w:rsidRPr="007330A0">
              <w:rPr>
                <w:sz w:val="18"/>
                <w:szCs w:val="18"/>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5C488" w14:textId="77777777" w:rsidR="007330A0" w:rsidRPr="007330A0" w:rsidRDefault="007330A0" w:rsidP="00E217EA">
            <w:pPr>
              <w:jc w:val="both"/>
              <w:rPr>
                <w:sz w:val="18"/>
                <w:szCs w:val="18"/>
              </w:rPr>
            </w:pPr>
            <w:r w:rsidRPr="007330A0">
              <w:rPr>
                <w:sz w:val="18"/>
                <w:szCs w:val="18"/>
              </w:rPr>
              <w:t>400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5316F05" w14:textId="77777777" w:rsidR="007330A0" w:rsidRPr="007330A0" w:rsidRDefault="007330A0" w:rsidP="00E217EA">
            <w:pPr>
              <w:jc w:val="center"/>
              <w:rPr>
                <w:sz w:val="18"/>
                <w:szCs w:val="18"/>
              </w:rPr>
            </w:pPr>
            <w:r w:rsidRPr="007330A0">
              <w:rPr>
                <w:sz w:val="18"/>
                <w:szCs w:val="18"/>
              </w:rPr>
              <w:t>2409,0</w:t>
            </w:r>
          </w:p>
        </w:tc>
      </w:tr>
      <w:tr w:rsidR="007330A0" w:rsidRPr="007330A0" w14:paraId="76FCF949"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F42AAB" w14:textId="77777777" w:rsidR="007330A0" w:rsidRPr="007330A0" w:rsidRDefault="007330A0" w:rsidP="00E217EA">
            <w:pPr>
              <w:jc w:val="both"/>
              <w:rPr>
                <w:sz w:val="18"/>
                <w:szCs w:val="18"/>
              </w:rPr>
            </w:pPr>
            <w:r w:rsidRPr="007330A0">
              <w:rPr>
                <w:sz w:val="18"/>
                <w:szCs w:val="18"/>
              </w:rPr>
              <w:t>Бюджетные инвестиции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A15AF3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EFF406"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6D9C" w14:textId="77777777" w:rsidR="007330A0" w:rsidRPr="007330A0" w:rsidRDefault="007330A0" w:rsidP="00E217EA">
            <w:pPr>
              <w:jc w:val="center"/>
              <w:rPr>
                <w:sz w:val="18"/>
                <w:szCs w:val="18"/>
              </w:rPr>
            </w:pPr>
            <w:r w:rsidRPr="007330A0">
              <w:rPr>
                <w:sz w:val="18"/>
                <w:szCs w:val="18"/>
              </w:rPr>
              <w:t>04</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3686D503" w14:textId="77777777" w:rsidR="007330A0" w:rsidRPr="007330A0" w:rsidRDefault="007330A0" w:rsidP="00E217EA">
            <w:pPr>
              <w:jc w:val="both"/>
              <w:rPr>
                <w:sz w:val="18"/>
                <w:szCs w:val="18"/>
              </w:rPr>
            </w:pPr>
            <w:r w:rsidRPr="007330A0">
              <w:rPr>
                <w:sz w:val="18"/>
                <w:szCs w:val="18"/>
              </w:rPr>
              <w:t>11171R0820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697AC" w14:textId="77777777" w:rsidR="007330A0" w:rsidRPr="007330A0" w:rsidRDefault="007330A0" w:rsidP="00E217EA">
            <w:pPr>
              <w:jc w:val="both"/>
              <w:rPr>
                <w:sz w:val="18"/>
                <w:szCs w:val="18"/>
              </w:rPr>
            </w:pPr>
            <w:r w:rsidRPr="007330A0">
              <w:rPr>
                <w:sz w:val="18"/>
                <w:szCs w:val="18"/>
              </w:rPr>
              <w:t>410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B159B8B" w14:textId="77777777" w:rsidR="007330A0" w:rsidRPr="007330A0" w:rsidRDefault="007330A0" w:rsidP="00E217EA">
            <w:pPr>
              <w:jc w:val="center"/>
              <w:rPr>
                <w:sz w:val="18"/>
                <w:szCs w:val="18"/>
              </w:rPr>
            </w:pPr>
            <w:r w:rsidRPr="007330A0">
              <w:rPr>
                <w:sz w:val="18"/>
                <w:szCs w:val="18"/>
              </w:rPr>
              <w:t>2409,0</w:t>
            </w:r>
          </w:p>
        </w:tc>
      </w:tr>
      <w:tr w:rsidR="007330A0" w:rsidRPr="007330A0" w14:paraId="22C22D5F"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1F464E5" w14:textId="77777777" w:rsidR="007330A0" w:rsidRPr="007330A0" w:rsidRDefault="007330A0" w:rsidP="00E217EA">
            <w:pPr>
              <w:jc w:val="both"/>
              <w:rPr>
                <w:sz w:val="18"/>
                <w:szCs w:val="18"/>
              </w:rPr>
            </w:pPr>
            <w:r w:rsidRPr="007330A0">
              <w:rPr>
                <w:b/>
                <w:sz w:val="18"/>
                <w:szCs w:val="18"/>
              </w:rPr>
              <w:t>Физическая культура и спорт</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CF9D4C"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27354" w14:textId="77777777" w:rsidR="007330A0" w:rsidRPr="007330A0" w:rsidRDefault="007330A0" w:rsidP="00E217EA">
            <w:pPr>
              <w:jc w:val="center"/>
              <w:rPr>
                <w:sz w:val="18"/>
                <w:szCs w:val="18"/>
              </w:rPr>
            </w:pPr>
            <w:r w:rsidRPr="007330A0">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F4E23" w14:textId="77777777" w:rsidR="007330A0" w:rsidRPr="007330A0" w:rsidRDefault="007330A0" w:rsidP="00E217EA">
            <w:pPr>
              <w:jc w:val="center"/>
              <w:rPr>
                <w:sz w:val="18"/>
                <w:szCs w:val="18"/>
              </w:rPr>
            </w:pPr>
            <w:r w:rsidRPr="007330A0">
              <w:rPr>
                <w:b/>
                <w:sz w:val="18"/>
                <w:szCs w:val="18"/>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5487E" w14:textId="77777777" w:rsidR="007330A0" w:rsidRPr="007330A0" w:rsidRDefault="007330A0" w:rsidP="00E217EA">
            <w:pPr>
              <w:snapToGrid w:val="0"/>
              <w:jc w:val="both"/>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AD0F4"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F0FE9" w14:textId="77777777" w:rsidR="007330A0" w:rsidRPr="007330A0" w:rsidRDefault="007330A0" w:rsidP="00E217EA">
            <w:pPr>
              <w:jc w:val="center"/>
              <w:rPr>
                <w:sz w:val="18"/>
                <w:szCs w:val="18"/>
                <w:highlight w:val="yellow"/>
              </w:rPr>
            </w:pPr>
            <w:r w:rsidRPr="007330A0">
              <w:rPr>
                <w:b/>
                <w:sz w:val="18"/>
                <w:szCs w:val="18"/>
              </w:rPr>
              <w:t>2198,6</w:t>
            </w:r>
          </w:p>
        </w:tc>
      </w:tr>
      <w:tr w:rsidR="007330A0" w:rsidRPr="007330A0" w14:paraId="0C658499"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E53532E" w14:textId="77777777" w:rsidR="007330A0" w:rsidRPr="007330A0" w:rsidRDefault="007330A0" w:rsidP="00E217EA">
            <w:pPr>
              <w:jc w:val="both"/>
              <w:rPr>
                <w:sz w:val="18"/>
                <w:szCs w:val="18"/>
              </w:rPr>
            </w:pPr>
            <w:r w:rsidRPr="007330A0">
              <w:rPr>
                <w:b/>
                <w:sz w:val="18"/>
                <w:szCs w:val="18"/>
              </w:rPr>
              <w:t>Физическая культура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DAAD1FF"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6E5A7" w14:textId="77777777" w:rsidR="007330A0" w:rsidRPr="007330A0" w:rsidRDefault="007330A0" w:rsidP="00E217EA">
            <w:pPr>
              <w:jc w:val="center"/>
              <w:rPr>
                <w:sz w:val="18"/>
                <w:szCs w:val="18"/>
              </w:rPr>
            </w:pPr>
            <w:r w:rsidRPr="007330A0">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4EC1D" w14:textId="77777777" w:rsidR="007330A0" w:rsidRPr="007330A0" w:rsidRDefault="007330A0" w:rsidP="00E217EA">
            <w:pPr>
              <w:jc w:val="center"/>
              <w:rPr>
                <w:sz w:val="18"/>
                <w:szCs w:val="18"/>
              </w:rPr>
            </w:pPr>
            <w:r w:rsidRPr="007330A0">
              <w:rPr>
                <w:b/>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1A6F" w14:textId="77777777" w:rsidR="007330A0" w:rsidRPr="007330A0" w:rsidRDefault="007330A0" w:rsidP="00E217EA">
            <w:pPr>
              <w:snapToGrid w:val="0"/>
              <w:jc w:val="both"/>
              <w:rPr>
                <w:b/>
                <w:sz w:val="18"/>
                <w:szCs w:val="18"/>
              </w:rPr>
            </w:pP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DE95"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CADD5" w14:textId="77777777" w:rsidR="007330A0" w:rsidRPr="007330A0" w:rsidRDefault="007330A0" w:rsidP="00E217EA">
            <w:pPr>
              <w:jc w:val="center"/>
              <w:rPr>
                <w:sz w:val="18"/>
                <w:szCs w:val="18"/>
              </w:rPr>
            </w:pPr>
            <w:r w:rsidRPr="007330A0">
              <w:rPr>
                <w:b/>
                <w:sz w:val="18"/>
                <w:szCs w:val="18"/>
              </w:rPr>
              <w:t>2198,6</w:t>
            </w:r>
          </w:p>
        </w:tc>
      </w:tr>
      <w:tr w:rsidR="007330A0" w:rsidRPr="007330A0" w14:paraId="1A2A77A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D9C883F" w14:textId="77777777" w:rsidR="007330A0" w:rsidRPr="007330A0" w:rsidRDefault="007330A0" w:rsidP="00E217EA">
            <w:pPr>
              <w:jc w:val="both"/>
              <w:rPr>
                <w:sz w:val="18"/>
                <w:szCs w:val="18"/>
              </w:rPr>
            </w:pPr>
            <w:r w:rsidRPr="007330A0">
              <w:rPr>
                <w:b/>
                <w:sz w:val="18"/>
                <w:szCs w:val="18"/>
              </w:rPr>
              <w:t>Государственная программа «Развитие молодежное политики, физической культуры и спорта в Томской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23A83C"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9ED5A" w14:textId="77777777" w:rsidR="007330A0" w:rsidRPr="007330A0" w:rsidRDefault="007330A0" w:rsidP="00E217EA">
            <w:pPr>
              <w:jc w:val="center"/>
              <w:rPr>
                <w:sz w:val="18"/>
                <w:szCs w:val="18"/>
              </w:rPr>
            </w:pPr>
            <w:r w:rsidRPr="007330A0">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134A38" w14:textId="77777777" w:rsidR="007330A0" w:rsidRPr="007330A0" w:rsidRDefault="007330A0" w:rsidP="00E217EA">
            <w:pPr>
              <w:jc w:val="center"/>
              <w:rPr>
                <w:sz w:val="18"/>
                <w:szCs w:val="18"/>
              </w:rPr>
            </w:pPr>
            <w:r w:rsidRPr="007330A0">
              <w:rPr>
                <w:b/>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32CDA" w14:textId="77777777" w:rsidR="007330A0" w:rsidRPr="007330A0" w:rsidRDefault="007330A0" w:rsidP="00E217EA">
            <w:pPr>
              <w:jc w:val="both"/>
              <w:rPr>
                <w:sz w:val="18"/>
                <w:szCs w:val="18"/>
              </w:rPr>
            </w:pPr>
            <w:r w:rsidRPr="007330A0">
              <w:rPr>
                <w:b/>
                <w:sz w:val="18"/>
                <w:szCs w:val="18"/>
              </w:rPr>
              <w:t>0800000000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C46E4" w14:textId="77777777" w:rsidR="007330A0" w:rsidRPr="007330A0" w:rsidRDefault="007330A0" w:rsidP="00E217EA">
            <w:pPr>
              <w:snapToGrid w:val="0"/>
              <w:jc w:val="center"/>
              <w:rPr>
                <w:b/>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7286C4E" w14:textId="77777777" w:rsidR="007330A0" w:rsidRPr="007330A0" w:rsidRDefault="007330A0" w:rsidP="00E217EA">
            <w:pPr>
              <w:jc w:val="center"/>
              <w:rPr>
                <w:sz w:val="18"/>
                <w:szCs w:val="18"/>
              </w:rPr>
            </w:pPr>
          </w:p>
          <w:p w14:paraId="34CF9240" w14:textId="77777777" w:rsidR="007330A0" w:rsidRPr="007330A0" w:rsidRDefault="007330A0" w:rsidP="00E217EA">
            <w:pPr>
              <w:jc w:val="center"/>
              <w:rPr>
                <w:b/>
                <w:sz w:val="18"/>
                <w:szCs w:val="18"/>
              </w:rPr>
            </w:pPr>
            <w:r w:rsidRPr="007330A0">
              <w:rPr>
                <w:b/>
                <w:sz w:val="18"/>
                <w:szCs w:val="18"/>
              </w:rPr>
              <w:t>1611,6</w:t>
            </w:r>
          </w:p>
        </w:tc>
      </w:tr>
      <w:tr w:rsidR="007330A0" w:rsidRPr="007330A0" w14:paraId="5F7E0548"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A3CB8F9" w14:textId="77777777" w:rsidR="007330A0" w:rsidRPr="007330A0" w:rsidRDefault="007330A0" w:rsidP="00E217EA">
            <w:pPr>
              <w:jc w:val="both"/>
              <w:rPr>
                <w:sz w:val="18"/>
                <w:szCs w:val="18"/>
              </w:rPr>
            </w:pPr>
            <w:r w:rsidRPr="007330A0">
              <w:rPr>
                <w:sz w:val="18"/>
                <w:szCs w:val="18"/>
              </w:rPr>
              <w:t>Проектная часть государственной программы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69125F6"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A31B8"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25A80"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6C7AD"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w:t>
            </w:r>
            <w:r w:rsidRPr="007330A0">
              <w:rPr>
                <w:sz w:val="18"/>
                <w:szCs w:val="18"/>
              </w:rPr>
              <w:t>0000000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71655"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7609697" w14:textId="77777777" w:rsidR="007330A0" w:rsidRPr="007330A0" w:rsidRDefault="007330A0" w:rsidP="00E217EA">
            <w:pPr>
              <w:jc w:val="center"/>
              <w:rPr>
                <w:sz w:val="18"/>
                <w:szCs w:val="18"/>
              </w:rPr>
            </w:pPr>
            <w:r w:rsidRPr="007330A0">
              <w:rPr>
                <w:sz w:val="18"/>
                <w:szCs w:val="18"/>
              </w:rPr>
              <w:t>1611,6</w:t>
            </w:r>
          </w:p>
        </w:tc>
      </w:tr>
      <w:tr w:rsidR="007330A0" w:rsidRPr="007330A0" w14:paraId="0941189B"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09D809D" w14:textId="77777777" w:rsidR="007330A0" w:rsidRPr="007330A0" w:rsidRDefault="007330A0" w:rsidP="00E217EA">
            <w:pPr>
              <w:jc w:val="both"/>
              <w:rPr>
                <w:sz w:val="18"/>
                <w:szCs w:val="18"/>
              </w:rPr>
            </w:pPr>
            <w:r w:rsidRPr="007330A0">
              <w:rPr>
                <w:sz w:val="18"/>
                <w:szCs w:val="18"/>
              </w:rPr>
              <w:t>Региональный проект «Спорт – норма жизни»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55BB84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8C925"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5783"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F0E3A"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WP500000</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89C2" w14:textId="77777777" w:rsidR="007330A0" w:rsidRPr="007330A0" w:rsidRDefault="007330A0" w:rsidP="00E217EA">
            <w:pPr>
              <w:snapToGrid w:val="0"/>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68EA447" w14:textId="77777777" w:rsidR="007330A0" w:rsidRPr="007330A0" w:rsidRDefault="007330A0" w:rsidP="00E217EA">
            <w:pPr>
              <w:jc w:val="center"/>
              <w:rPr>
                <w:sz w:val="18"/>
                <w:szCs w:val="18"/>
              </w:rPr>
            </w:pPr>
            <w:r w:rsidRPr="007330A0">
              <w:rPr>
                <w:sz w:val="18"/>
                <w:szCs w:val="18"/>
              </w:rPr>
              <w:t>1611,6</w:t>
            </w:r>
          </w:p>
        </w:tc>
      </w:tr>
      <w:tr w:rsidR="007330A0" w:rsidRPr="007330A0" w14:paraId="2E2F7066"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1599980" w14:textId="77777777" w:rsidR="007330A0" w:rsidRPr="007330A0" w:rsidRDefault="007330A0" w:rsidP="00E217EA">
            <w:pPr>
              <w:jc w:val="both"/>
              <w:rPr>
                <w:sz w:val="18"/>
                <w:szCs w:val="18"/>
              </w:rPr>
            </w:pPr>
            <w:r w:rsidRPr="007330A0">
              <w:rPr>
                <w:sz w:val="18"/>
                <w:szCs w:val="18"/>
              </w:rPr>
              <w:t>Обеспечение условий для развития физической культуры и массового спорта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6276E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8469F"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A1F45"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E8E48"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2F81" w14:textId="77777777" w:rsidR="007330A0" w:rsidRPr="007330A0" w:rsidRDefault="007330A0" w:rsidP="00E217EA">
            <w:pPr>
              <w:snapToGrid w:val="0"/>
              <w:jc w:val="center"/>
              <w:rPr>
                <w:sz w:val="18"/>
                <w:szCs w:val="18"/>
                <w:lang w:val="en-US"/>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C4F6A" w14:textId="77777777" w:rsidR="007330A0" w:rsidRPr="007330A0" w:rsidRDefault="007330A0" w:rsidP="00E217EA">
            <w:pPr>
              <w:jc w:val="center"/>
              <w:rPr>
                <w:sz w:val="18"/>
                <w:szCs w:val="18"/>
              </w:rPr>
            </w:pPr>
            <w:r w:rsidRPr="007330A0">
              <w:rPr>
                <w:sz w:val="18"/>
                <w:szCs w:val="18"/>
              </w:rPr>
              <w:t>1611,6</w:t>
            </w:r>
          </w:p>
        </w:tc>
      </w:tr>
      <w:tr w:rsidR="007330A0" w:rsidRPr="007330A0" w14:paraId="242BDF0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CF7B931"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688793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F5340"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49AC78"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A58EE"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25411" w14:textId="77777777" w:rsidR="007330A0" w:rsidRPr="007330A0" w:rsidRDefault="007330A0" w:rsidP="00E217EA">
            <w:pPr>
              <w:jc w:val="center"/>
              <w:rPr>
                <w:sz w:val="18"/>
                <w:szCs w:val="18"/>
              </w:rPr>
            </w:pPr>
            <w:r w:rsidRPr="007330A0">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FCD18" w14:textId="77777777" w:rsidR="007330A0" w:rsidRPr="007330A0" w:rsidRDefault="007330A0" w:rsidP="00E217EA">
            <w:pPr>
              <w:jc w:val="center"/>
              <w:rPr>
                <w:sz w:val="18"/>
                <w:szCs w:val="18"/>
              </w:rPr>
            </w:pPr>
            <w:r w:rsidRPr="007330A0">
              <w:rPr>
                <w:sz w:val="18"/>
                <w:szCs w:val="18"/>
              </w:rPr>
              <w:t>1538,2</w:t>
            </w:r>
          </w:p>
        </w:tc>
      </w:tr>
      <w:tr w:rsidR="007330A0" w:rsidRPr="007330A0" w14:paraId="0D87A933"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2189438"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3FAFF6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53B89"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9A8D3"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E6704"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2DF6A" w14:textId="77777777" w:rsidR="007330A0" w:rsidRPr="007330A0" w:rsidRDefault="007330A0" w:rsidP="00E217EA">
            <w:pPr>
              <w:jc w:val="center"/>
              <w:rPr>
                <w:sz w:val="18"/>
                <w:szCs w:val="18"/>
              </w:rPr>
            </w:pPr>
            <w:r w:rsidRPr="007330A0">
              <w:rPr>
                <w:sz w:val="18"/>
                <w:szCs w:val="18"/>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1D2FB" w14:textId="77777777" w:rsidR="007330A0" w:rsidRPr="007330A0" w:rsidRDefault="007330A0" w:rsidP="00E217EA">
            <w:pPr>
              <w:jc w:val="center"/>
              <w:rPr>
                <w:sz w:val="18"/>
                <w:szCs w:val="18"/>
              </w:rPr>
            </w:pPr>
            <w:r w:rsidRPr="007330A0">
              <w:rPr>
                <w:sz w:val="18"/>
                <w:szCs w:val="18"/>
              </w:rPr>
              <w:t>1538,2</w:t>
            </w:r>
          </w:p>
        </w:tc>
      </w:tr>
      <w:tr w:rsidR="007330A0" w:rsidRPr="007330A0" w14:paraId="104515C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2872BDFB"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EEFF5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C7103C"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6C741"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6F362"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F095"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1793F" w14:textId="77777777" w:rsidR="007330A0" w:rsidRPr="007330A0" w:rsidRDefault="007330A0" w:rsidP="00E217EA">
            <w:pPr>
              <w:jc w:val="center"/>
              <w:rPr>
                <w:sz w:val="18"/>
                <w:szCs w:val="18"/>
              </w:rPr>
            </w:pPr>
            <w:r w:rsidRPr="007330A0">
              <w:rPr>
                <w:sz w:val="18"/>
                <w:szCs w:val="18"/>
              </w:rPr>
              <w:t>73,4</w:t>
            </w:r>
          </w:p>
        </w:tc>
      </w:tr>
      <w:tr w:rsidR="007330A0" w:rsidRPr="007330A0" w14:paraId="79D2F97C"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4560DCAA"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FE4525"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58AF"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A0CEA"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E3097"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0AEB"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E88CE" w14:textId="77777777" w:rsidR="007330A0" w:rsidRPr="007330A0" w:rsidRDefault="007330A0" w:rsidP="00E217EA">
            <w:pPr>
              <w:jc w:val="center"/>
              <w:rPr>
                <w:sz w:val="18"/>
                <w:szCs w:val="18"/>
              </w:rPr>
            </w:pPr>
            <w:r w:rsidRPr="007330A0">
              <w:rPr>
                <w:sz w:val="18"/>
                <w:szCs w:val="18"/>
              </w:rPr>
              <w:t>73,4</w:t>
            </w:r>
          </w:p>
        </w:tc>
      </w:tr>
      <w:tr w:rsidR="007330A0" w:rsidRPr="007330A0" w14:paraId="55EE90A8" w14:textId="77777777" w:rsidTr="00E217EA">
        <w:tc>
          <w:tcPr>
            <w:tcW w:w="7088" w:type="dxa"/>
            <w:tcBorders>
              <w:top w:val="single" w:sz="4" w:space="0" w:color="auto"/>
              <w:left w:val="single" w:sz="4" w:space="0" w:color="auto"/>
              <w:bottom w:val="single" w:sz="4" w:space="0" w:color="auto"/>
              <w:right w:val="single" w:sz="4" w:space="0" w:color="auto"/>
            </w:tcBorders>
          </w:tcPr>
          <w:p w14:paraId="2DBA0229" w14:textId="77777777" w:rsidR="007330A0" w:rsidRPr="007330A0" w:rsidRDefault="007330A0" w:rsidP="00E217EA">
            <w:pPr>
              <w:widowControl w:val="0"/>
              <w:autoSpaceDE w:val="0"/>
              <w:autoSpaceDN w:val="0"/>
              <w:adjustRightInd w:val="0"/>
              <w:rPr>
                <w:sz w:val="18"/>
                <w:szCs w:val="18"/>
              </w:rPr>
            </w:pPr>
            <w:r w:rsidRPr="007330A0">
              <w:rPr>
                <w:sz w:val="18"/>
                <w:szCs w:val="18"/>
              </w:rPr>
              <w:t>Реализация иных муниципальных функций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3F1AFE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79F5A53A"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FD09562"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FFFBF6B" w14:textId="77777777" w:rsidR="007330A0" w:rsidRPr="007330A0" w:rsidRDefault="007330A0" w:rsidP="00E217EA">
            <w:pPr>
              <w:jc w:val="center"/>
              <w:rPr>
                <w:sz w:val="18"/>
                <w:szCs w:val="18"/>
              </w:rPr>
            </w:pPr>
            <w:r w:rsidRPr="007330A0">
              <w:rPr>
                <w:sz w:val="18"/>
                <w:szCs w:val="18"/>
              </w:rPr>
              <w:t>7900000000</w:t>
            </w:r>
          </w:p>
        </w:tc>
        <w:tc>
          <w:tcPr>
            <w:tcW w:w="993" w:type="dxa"/>
            <w:tcBorders>
              <w:top w:val="single" w:sz="4" w:space="0" w:color="auto"/>
              <w:left w:val="single" w:sz="4" w:space="0" w:color="auto"/>
              <w:bottom w:val="single" w:sz="4" w:space="0" w:color="auto"/>
              <w:right w:val="single" w:sz="4" w:space="0" w:color="auto"/>
            </w:tcBorders>
            <w:vAlign w:val="center"/>
          </w:tcPr>
          <w:p w14:paraId="715F5E82"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99DFB" w14:textId="77777777" w:rsidR="007330A0" w:rsidRPr="007330A0" w:rsidRDefault="007330A0" w:rsidP="00E217EA">
            <w:pPr>
              <w:jc w:val="center"/>
              <w:rPr>
                <w:sz w:val="18"/>
                <w:szCs w:val="18"/>
              </w:rPr>
            </w:pPr>
            <w:r w:rsidRPr="007330A0">
              <w:rPr>
                <w:sz w:val="18"/>
                <w:szCs w:val="18"/>
              </w:rPr>
              <w:t>587,0</w:t>
            </w:r>
          </w:p>
        </w:tc>
      </w:tr>
      <w:tr w:rsidR="007330A0" w:rsidRPr="007330A0" w14:paraId="635BECA4" w14:textId="77777777" w:rsidTr="00E217EA">
        <w:tc>
          <w:tcPr>
            <w:tcW w:w="7088" w:type="dxa"/>
            <w:tcBorders>
              <w:top w:val="single" w:sz="4" w:space="0" w:color="auto"/>
              <w:left w:val="single" w:sz="4" w:space="0" w:color="auto"/>
              <w:bottom w:val="single" w:sz="4" w:space="0" w:color="auto"/>
              <w:right w:val="single" w:sz="4" w:space="0" w:color="auto"/>
            </w:tcBorders>
          </w:tcPr>
          <w:p w14:paraId="3C305B37" w14:textId="77777777" w:rsidR="007330A0" w:rsidRPr="007330A0" w:rsidRDefault="007330A0" w:rsidP="00E217EA">
            <w:pPr>
              <w:rPr>
                <w:sz w:val="18"/>
                <w:szCs w:val="18"/>
              </w:rPr>
            </w:pPr>
            <w:r w:rsidRPr="007330A0">
              <w:rPr>
                <w:sz w:val="18"/>
                <w:szCs w:val="18"/>
              </w:rPr>
              <w:t>Организация , проведение мероприятий в сфере физической культуры и спорта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28332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6F40629F"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141451B8"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A8FBF4E"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27AB0DC5"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10C3" w14:textId="77777777" w:rsidR="007330A0" w:rsidRPr="007330A0" w:rsidRDefault="007330A0" w:rsidP="00E217EA">
            <w:pPr>
              <w:jc w:val="center"/>
              <w:rPr>
                <w:sz w:val="18"/>
                <w:szCs w:val="18"/>
                <w:u w:val="single"/>
              </w:rPr>
            </w:pPr>
            <w:r w:rsidRPr="007330A0">
              <w:rPr>
                <w:sz w:val="18"/>
                <w:szCs w:val="18"/>
                <w:u w:val="single"/>
              </w:rPr>
              <w:t>502,2</w:t>
            </w:r>
          </w:p>
        </w:tc>
      </w:tr>
      <w:tr w:rsidR="007330A0" w:rsidRPr="007330A0" w14:paraId="2824D1C6" w14:textId="77777777" w:rsidTr="00E217EA">
        <w:tc>
          <w:tcPr>
            <w:tcW w:w="7088" w:type="dxa"/>
            <w:tcBorders>
              <w:top w:val="single" w:sz="4" w:space="0" w:color="auto"/>
              <w:left w:val="single" w:sz="4" w:space="0" w:color="auto"/>
              <w:bottom w:val="single" w:sz="4" w:space="0" w:color="auto"/>
              <w:right w:val="single" w:sz="4" w:space="0" w:color="auto"/>
            </w:tcBorders>
          </w:tcPr>
          <w:p w14:paraId="58924DAE"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w:t>
            </w:r>
          </w:p>
          <w:p w14:paraId="7FBB00F2" w14:textId="77777777" w:rsidR="007330A0" w:rsidRPr="007330A0" w:rsidRDefault="007330A0" w:rsidP="00E217EA">
            <w:pPr>
              <w:rPr>
                <w:sz w:val="18"/>
                <w:szCs w:val="18"/>
              </w:rPr>
            </w:pPr>
            <w:r w:rsidRPr="007330A0">
              <w:rPr>
                <w:sz w:val="18"/>
                <w:szCs w:val="18"/>
              </w:rPr>
              <w:t>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42043F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4DC44E8"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14C3A85"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546DC9AC"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12DE9EA8" w14:textId="77777777" w:rsidR="007330A0" w:rsidRPr="007330A0" w:rsidRDefault="007330A0" w:rsidP="00E217EA">
            <w:pPr>
              <w:jc w:val="center"/>
              <w:rPr>
                <w:sz w:val="18"/>
                <w:szCs w:val="18"/>
                <w:lang w:val="en-US"/>
              </w:rPr>
            </w:pPr>
            <w:r w:rsidRPr="007330A0">
              <w:rPr>
                <w:sz w:val="18"/>
                <w:szCs w:val="18"/>
                <w:lang w:val="en-US"/>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95E57" w14:textId="77777777" w:rsidR="007330A0" w:rsidRPr="007330A0" w:rsidRDefault="007330A0" w:rsidP="00E217EA">
            <w:pPr>
              <w:jc w:val="center"/>
              <w:rPr>
                <w:sz w:val="18"/>
                <w:szCs w:val="18"/>
              </w:rPr>
            </w:pPr>
            <w:r w:rsidRPr="007330A0">
              <w:rPr>
                <w:sz w:val="18"/>
                <w:szCs w:val="18"/>
              </w:rPr>
              <w:t>462,2</w:t>
            </w:r>
          </w:p>
        </w:tc>
      </w:tr>
      <w:tr w:rsidR="007330A0" w:rsidRPr="007330A0" w14:paraId="1E9294BB" w14:textId="77777777" w:rsidTr="00E217EA">
        <w:tc>
          <w:tcPr>
            <w:tcW w:w="7088" w:type="dxa"/>
            <w:tcBorders>
              <w:top w:val="single" w:sz="4" w:space="0" w:color="auto"/>
              <w:left w:val="single" w:sz="4" w:space="0" w:color="auto"/>
              <w:bottom w:val="single" w:sz="4" w:space="0" w:color="auto"/>
              <w:right w:val="single" w:sz="4" w:space="0" w:color="auto"/>
            </w:tcBorders>
          </w:tcPr>
          <w:p w14:paraId="27906C2E"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92D81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E79F052"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47054DDC"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3188C31F"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66B239B3" w14:textId="77777777" w:rsidR="007330A0" w:rsidRPr="007330A0" w:rsidRDefault="007330A0" w:rsidP="00E217EA">
            <w:pPr>
              <w:jc w:val="center"/>
              <w:rPr>
                <w:sz w:val="18"/>
                <w:szCs w:val="18"/>
                <w:lang w:val="en-US"/>
              </w:rPr>
            </w:pPr>
            <w:r w:rsidRPr="007330A0">
              <w:rPr>
                <w:sz w:val="18"/>
                <w:szCs w:val="18"/>
                <w:lang w:val="en-US"/>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C8621" w14:textId="77777777" w:rsidR="007330A0" w:rsidRPr="007330A0" w:rsidRDefault="007330A0" w:rsidP="00E217EA">
            <w:pPr>
              <w:jc w:val="center"/>
              <w:rPr>
                <w:sz w:val="18"/>
                <w:szCs w:val="18"/>
              </w:rPr>
            </w:pPr>
            <w:r w:rsidRPr="007330A0">
              <w:rPr>
                <w:sz w:val="18"/>
                <w:szCs w:val="18"/>
              </w:rPr>
              <w:t>462,2</w:t>
            </w:r>
          </w:p>
        </w:tc>
      </w:tr>
      <w:tr w:rsidR="007330A0" w:rsidRPr="007330A0" w14:paraId="6FEE842C" w14:textId="77777777" w:rsidTr="00E217EA">
        <w:tc>
          <w:tcPr>
            <w:tcW w:w="7088" w:type="dxa"/>
            <w:tcBorders>
              <w:top w:val="single" w:sz="4" w:space="0" w:color="auto"/>
              <w:left w:val="single" w:sz="4" w:space="0" w:color="auto"/>
              <w:bottom w:val="single" w:sz="4" w:space="0" w:color="auto"/>
              <w:right w:val="single" w:sz="4" w:space="0" w:color="auto"/>
            </w:tcBorders>
          </w:tcPr>
          <w:p w14:paraId="78607D42" w14:textId="77777777" w:rsidR="007330A0" w:rsidRPr="007330A0" w:rsidRDefault="007330A0" w:rsidP="00E217EA">
            <w:pPr>
              <w:rPr>
                <w:b/>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B2371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7F7B588"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54FC163F"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5EE41AE"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005AA567" w14:textId="77777777" w:rsidR="007330A0" w:rsidRPr="007330A0" w:rsidRDefault="007330A0" w:rsidP="00E217EA">
            <w:pPr>
              <w:jc w:val="center"/>
              <w:rPr>
                <w:sz w:val="18"/>
                <w:szCs w:val="18"/>
              </w:rPr>
            </w:pPr>
            <w:r w:rsidRPr="007330A0">
              <w:rPr>
                <w:sz w:val="18"/>
                <w:szCs w:val="18"/>
              </w:rPr>
              <w:t>200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81731" w14:textId="77777777" w:rsidR="007330A0" w:rsidRPr="007330A0" w:rsidRDefault="007330A0" w:rsidP="00E217EA">
            <w:pPr>
              <w:jc w:val="center"/>
              <w:rPr>
                <w:sz w:val="18"/>
                <w:szCs w:val="18"/>
              </w:rPr>
            </w:pPr>
            <w:r w:rsidRPr="007330A0">
              <w:rPr>
                <w:sz w:val="18"/>
                <w:szCs w:val="18"/>
              </w:rPr>
              <w:t>10,0</w:t>
            </w:r>
          </w:p>
        </w:tc>
      </w:tr>
      <w:tr w:rsidR="007330A0" w:rsidRPr="007330A0" w14:paraId="609779AB" w14:textId="77777777" w:rsidTr="00E217EA">
        <w:tc>
          <w:tcPr>
            <w:tcW w:w="7088" w:type="dxa"/>
            <w:tcBorders>
              <w:top w:val="single" w:sz="4" w:space="0" w:color="auto"/>
              <w:left w:val="single" w:sz="4" w:space="0" w:color="auto"/>
              <w:bottom w:val="single" w:sz="4" w:space="0" w:color="auto"/>
              <w:right w:val="single" w:sz="4" w:space="0" w:color="auto"/>
            </w:tcBorders>
          </w:tcPr>
          <w:p w14:paraId="2C517E40" w14:textId="77777777" w:rsidR="007330A0" w:rsidRPr="007330A0" w:rsidRDefault="007330A0" w:rsidP="00E217EA">
            <w:pPr>
              <w:widowControl w:val="0"/>
              <w:autoSpaceDE w:val="0"/>
              <w:autoSpaceDN w:val="0"/>
              <w:adjustRightInd w:val="0"/>
              <w:rPr>
                <w:sz w:val="18"/>
                <w:szCs w:val="18"/>
              </w:rPr>
            </w:pPr>
            <w:r w:rsidRPr="007330A0">
              <w:rPr>
                <w:sz w:val="18"/>
                <w:szCs w:val="18"/>
              </w:rPr>
              <w:t>Закупка товаров, работ и услуг для государственных (муниципальных) нужд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D65373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F04FEC5"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3DAE9CB7"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6EBEE774"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2CC23837" w14:textId="77777777" w:rsidR="007330A0" w:rsidRPr="007330A0" w:rsidRDefault="007330A0" w:rsidP="00E217EA">
            <w:pPr>
              <w:jc w:val="center"/>
              <w:rPr>
                <w:sz w:val="18"/>
                <w:szCs w:val="18"/>
              </w:rPr>
            </w:pPr>
            <w:r w:rsidRPr="007330A0">
              <w:rPr>
                <w:sz w:val="18"/>
                <w:szCs w:val="18"/>
              </w:rPr>
              <w:t>240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35F30" w14:textId="77777777" w:rsidR="007330A0" w:rsidRPr="007330A0" w:rsidRDefault="007330A0" w:rsidP="00E217EA">
            <w:pPr>
              <w:jc w:val="center"/>
              <w:rPr>
                <w:sz w:val="18"/>
                <w:szCs w:val="18"/>
              </w:rPr>
            </w:pPr>
            <w:r w:rsidRPr="007330A0">
              <w:rPr>
                <w:sz w:val="18"/>
                <w:szCs w:val="18"/>
              </w:rPr>
              <w:t>10,0</w:t>
            </w:r>
          </w:p>
        </w:tc>
      </w:tr>
      <w:tr w:rsidR="007330A0" w:rsidRPr="007330A0" w14:paraId="5F91B690" w14:textId="77777777" w:rsidTr="00E217EA">
        <w:trPr>
          <w:trHeight w:val="307"/>
        </w:trPr>
        <w:tc>
          <w:tcPr>
            <w:tcW w:w="7088" w:type="dxa"/>
            <w:tcBorders>
              <w:top w:val="single" w:sz="4" w:space="0" w:color="auto"/>
              <w:left w:val="single" w:sz="4" w:space="0" w:color="auto"/>
              <w:bottom w:val="single" w:sz="4" w:space="0" w:color="auto"/>
              <w:right w:val="single" w:sz="4" w:space="0" w:color="auto"/>
            </w:tcBorders>
          </w:tcPr>
          <w:p w14:paraId="2E238F08" w14:textId="77777777" w:rsidR="007330A0" w:rsidRPr="007330A0" w:rsidRDefault="007330A0" w:rsidP="00E217EA">
            <w:pPr>
              <w:widowControl w:val="0"/>
              <w:autoSpaceDE w:val="0"/>
              <w:autoSpaceDN w:val="0"/>
              <w:adjustRightInd w:val="0"/>
              <w:rPr>
                <w:sz w:val="18"/>
                <w:szCs w:val="18"/>
              </w:rPr>
            </w:pPr>
            <w:r w:rsidRPr="007330A0">
              <w:rPr>
                <w:sz w:val="18"/>
                <w:szCs w:val="18"/>
              </w:rPr>
              <w:t>Социальное обеспечение и иные выплаты населению</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32EDB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DD5533A"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6BE6AD30"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0B8EF178"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05D232C8" w14:textId="77777777" w:rsidR="007330A0" w:rsidRPr="007330A0" w:rsidRDefault="007330A0" w:rsidP="00E217EA">
            <w:pPr>
              <w:jc w:val="center"/>
              <w:rPr>
                <w:sz w:val="18"/>
                <w:szCs w:val="18"/>
              </w:rPr>
            </w:pPr>
            <w:r w:rsidRPr="007330A0">
              <w:rPr>
                <w:sz w:val="18"/>
                <w:szCs w:val="18"/>
              </w:rPr>
              <w:t>350</w:t>
            </w:r>
          </w:p>
        </w:tc>
        <w:tc>
          <w:tcPr>
            <w:tcW w:w="1559" w:type="dxa"/>
            <w:tcBorders>
              <w:left w:val="single" w:sz="4" w:space="0" w:color="000000"/>
              <w:bottom w:val="single" w:sz="4" w:space="0" w:color="000000"/>
              <w:right w:val="single" w:sz="4" w:space="0" w:color="000000"/>
            </w:tcBorders>
            <w:shd w:val="clear" w:color="auto" w:fill="auto"/>
            <w:vAlign w:val="center"/>
          </w:tcPr>
          <w:p w14:paraId="6BF2E03F" w14:textId="77777777" w:rsidR="007330A0" w:rsidRPr="007330A0" w:rsidRDefault="007330A0" w:rsidP="00E217EA">
            <w:pPr>
              <w:jc w:val="center"/>
              <w:rPr>
                <w:sz w:val="18"/>
                <w:szCs w:val="18"/>
              </w:rPr>
            </w:pPr>
            <w:r w:rsidRPr="007330A0">
              <w:rPr>
                <w:sz w:val="18"/>
                <w:szCs w:val="18"/>
              </w:rPr>
              <w:t>30,0</w:t>
            </w:r>
          </w:p>
        </w:tc>
      </w:tr>
      <w:tr w:rsidR="007330A0" w:rsidRPr="007330A0" w14:paraId="2E1C380A" w14:textId="77777777" w:rsidTr="00E217EA">
        <w:tc>
          <w:tcPr>
            <w:tcW w:w="7088" w:type="dxa"/>
            <w:tcBorders>
              <w:top w:val="single" w:sz="4" w:space="0" w:color="auto"/>
              <w:left w:val="single" w:sz="4" w:space="0" w:color="auto"/>
              <w:bottom w:val="single" w:sz="4" w:space="0" w:color="auto"/>
              <w:right w:val="single" w:sz="4" w:space="0" w:color="auto"/>
            </w:tcBorders>
          </w:tcPr>
          <w:p w14:paraId="74159EE1" w14:textId="77777777" w:rsidR="007330A0" w:rsidRPr="007330A0" w:rsidRDefault="007330A0" w:rsidP="00E217EA">
            <w:pPr>
              <w:rPr>
                <w:sz w:val="18"/>
                <w:szCs w:val="18"/>
              </w:rPr>
            </w:pPr>
            <w:r w:rsidRPr="007330A0">
              <w:rPr>
                <w:sz w:val="18"/>
                <w:szCs w:val="18"/>
              </w:rPr>
              <w:t>Премии и гранты</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C7D2581"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6814CB29"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vAlign w:val="center"/>
          </w:tcPr>
          <w:p w14:paraId="00C2C322"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auto"/>
              <w:left w:val="single" w:sz="4" w:space="0" w:color="auto"/>
              <w:bottom w:val="single" w:sz="4" w:space="0" w:color="auto"/>
              <w:right w:val="single" w:sz="4" w:space="0" w:color="auto"/>
            </w:tcBorders>
            <w:vAlign w:val="center"/>
          </w:tcPr>
          <w:p w14:paraId="4AC49DA8" w14:textId="77777777" w:rsidR="007330A0" w:rsidRPr="007330A0" w:rsidRDefault="007330A0" w:rsidP="00E217EA">
            <w:pPr>
              <w:jc w:val="center"/>
              <w:rPr>
                <w:sz w:val="18"/>
                <w:szCs w:val="18"/>
              </w:rPr>
            </w:pPr>
            <w:r w:rsidRPr="007330A0">
              <w:rPr>
                <w:sz w:val="18"/>
                <w:szCs w:val="18"/>
              </w:rPr>
              <w:t>7900021340</w:t>
            </w:r>
          </w:p>
        </w:tc>
        <w:tc>
          <w:tcPr>
            <w:tcW w:w="993" w:type="dxa"/>
            <w:tcBorders>
              <w:top w:val="single" w:sz="4" w:space="0" w:color="auto"/>
              <w:left w:val="single" w:sz="4" w:space="0" w:color="auto"/>
              <w:bottom w:val="single" w:sz="4" w:space="0" w:color="auto"/>
              <w:right w:val="single" w:sz="4" w:space="0" w:color="auto"/>
            </w:tcBorders>
            <w:vAlign w:val="center"/>
          </w:tcPr>
          <w:p w14:paraId="73E1199C" w14:textId="77777777" w:rsidR="007330A0" w:rsidRPr="007330A0" w:rsidRDefault="007330A0" w:rsidP="00E217EA">
            <w:pPr>
              <w:jc w:val="center"/>
              <w:rPr>
                <w:sz w:val="18"/>
                <w:szCs w:val="18"/>
              </w:rPr>
            </w:pPr>
            <w:r w:rsidRPr="007330A0">
              <w:rPr>
                <w:sz w:val="18"/>
                <w:szCs w:val="18"/>
              </w:rPr>
              <w:t>350</w:t>
            </w:r>
          </w:p>
        </w:tc>
        <w:tc>
          <w:tcPr>
            <w:tcW w:w="1559" w:type="dxa"/>
            <w:tcBorders>
              <w:left w:val="single" w:sz="4" w:space="0" w:color="000000"/>
              <w:bottom w:val="single" w:sz="4" w:space="0" w:color="000000"/>
              <w:right w:val="single" w:sz="4" w:space="0" w:color="000000"/>
            </w:tcBorders>
            <w:shd w:val="clear" w:color="auto" w:fill="auto"/>
            <w:vAlign w:val="center"/>
          </w:tcPr>
          <w:p w14:paraId="1DA06A56" w14:textId="77777777" w:rsidR="007330A0" w:rsidRPr="007330A0" w:rsidRDefault="007330A0" w:rsidP="00E217EA">
            <w:pPr>
              <w:jc w:val="center"/>
              <w:rPr>
                <w:sz w:val="18"/>
                <w:szCs w:val="18"/>
              </w:rPr>
            </w:pPr>
            <w:r w:rsidRPr="007330A0">
              <w:rPr>
                <w:sz w:val="18"/>
                <w:szCs w:val="18"/>
              </w:rPr>
              <w:t>30,0</w:t>
            </w:r>
          </w:p>
        </w:tc>
      </w:tr>
      <w:tr w:rsidR="007330A0" w:rsidRPr="007330A0" w14:paraId="4A3BA795"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0B9EA676" w14:textId="77777777" w:rsidR="007330A0" w:rsidRPr="007330A0" w:rsidRDefault="007330A0" w:rsidP="00E217EA">
            <w:pPr>
              <w:jc w:val="both"/>
              <w:rPr>
                <w:sz w:val="18"/>
                <w:szCs w:val="18"/>
              </w:rPr>
            </w:pPr>
            <w:r w:rsidRPr="007330A0">
              <w:rPr>
                <w:sz w:val="18"/>
                <w:szCs w:val="18"/>
              </w:rPr>
              <w:t>Мероприятия в области спорта и физической культуры в рамках регионального проекта "Спорт-норма жизни" (софинансирование)</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064B3A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6BF4"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62D29"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F363D" w14:textId="77777777" w:rsidR="007330A0" w:rsidRPr="007330A0" w:rsidRDefault="007330A0" w:rsidP="00E217EA">
            <w:pPr>
              <w:jc w:val="both"/>
              <w:rPr>
                <w:sz w:val="18"/>
                <w:szCs w:val="18"/>
              </w:rPr>
            </w:pPr>
            <w:r w:rsidRPr="007330A0">
              <w:rPr>
                <w:sz w:val="18"/>
                <w:szCs w:val="18"/>
              </w:rPr>
              <w:t>790Р5</w:t>
            </w:r>
            <w:r w:rsidRPr="007330A0">
              <w:rPr>
                <w:sz w:val="18"/>
                <w:szCs w:val="18"/>
                <w:lang w:val="en-US"/>
              </w:rPr>
              <w:t>S</w:t>
            </w:r>
            <w:r w:rsidRPr="007330A0">
              <w:rPr>
                <w:sz w:val="18"/>
                <w:szCs w:val="18"/>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B2C6" w14:textId="77777777" w:rsidR="007330A0" w:rsidRPr="007330A0" w:rsidRDefault="007330A0" w:rsidP="00E217EA">
            <w:pPr>
              <w:snapToGrid w:val="0"/>
              <w:jc w:val="both"/>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7566F" w14:textId="77777777" w:rsidR="007330A0" w:rsidRPr="007330A0" w:rsidRDefault="007330A0" w:rsidP="00E217EA">
            <w:pPr>
              <w:jc w:val="center"/>
              <w:rPr>
                <w:sz w:val="18"/>
                <w:szCs w:val="18"/>
                <w:u w:val="single"/>
              </w:rPr>
            </w:pPr>
            <w:r w:rsidRPr="007330A0">
              <w:rPr>
                <w:sz w:val="18"/>
                <w:szCs w:val="18"/>
                <w:u w:val="single"/>
              </w:rPr>
              <w:t>84,8</w:t>
            </w:r>
          </w:p>
        </w:tc>
      </w:tr>
      <w:tr w:rsidR="007330A0" w:rsidRPr="007330A0" w14:paraId="77D2A95D"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D98CF00"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4A24F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8FC36"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06D59"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11FBEFA"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E803E" w14:textId="77777777" w:rsidR="007330A0" w:rsidRPr="007330A0" w:rsidRDefault="007330A0" w:rsidP="00E217EA">
            <w:pPr>
              <w:jc w:val="both"/>
              <w:rPr>
                <w:sz w:val="18"/>
                <w:szCs w:val="18"/>
              </w:rPr>
            </w:pPr>
            <w:r w:rsidRPr="007330A0">
              <w:rPr>
                <w:sz w:val="18"/>
                <w:szCs w:val="18"/>
              </w:rPr>
              <w:t>100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BABB70" w14:textId="77777777" w:rsidR="007330A0" w:rsidRPr="007330A0" w:rsidRDefault="007330A0" w:rsidP="00E217EA">
            <w:pPr>
              <w:jc w:val="center"/>
              <w:rPr>
                <w:sz w:val="18"/>
                <w:szCs w:val="18"/>
              </w:rPr>
            </w:pPr>
          </w:p>
          <w:p w14:paraId="7FB5AD9F" w14:textId="77777777" w:rsidR="007330A0" w:rsidRPr="007330A0" w:rsidRDefault="007330A0" w:rsidP="00E217EA">
            <w:pPr>
              <w:jc w:val="center"/>
              <w:rPr>
                <w:sz w:val="18"/>
                <w:szCs w:val="18"/>
              </w:rPr>
            </w:pPr>
            <w:r w:rsidRPr="007330A0">
              <w:rPr>
                <w:sz w:val="18"/>
                <w:szCs w:val="18"/>
              </w:rPr>
              <w:t>84,8</w:t>
            </w:r>
          </w:p>
        </w:tc>
      </w:tr>
      <w:tr w:rsidR="007330A0" w:rsidRPr="007330A0" w14:paraId="4B124AB2" w14:textId="77777777" w:rsidTr="00E217EA">
        <w:tc>
          <w:tcPr>
            <w:tcW w:w="7088" w:type="dxa"/>
            <w:tcBorders>
              <w:top w:val="single" w:sz="4" w:space="0" w:color="000000"/>
              <w:left w:val="single" w:sz="4" w:space="0" w:color="000000"/>
              <w:bottom w:val="single" w:sz="4" w:space="0" w:color="000000"/>
              <w:right w:val="single" w:sz="4" w:space="0" w:color="000000"/>
            </w:tcBorders>
            <w:shd w:val="clear" w:color="auto" w:fill="auto"/>
          </w:tcPr>
          <w:p w14:paraId="67B857AF"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608BB0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AD474"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53DBC" w14:textId="77777777" w:rsidR="007330A0" w:rsidRPr="007330A0" w:rsidRDefault="007330A0" w:rsidP="00E217EA">
            <w:pPr>
              <w:jc w:val="center"/>
              <w:rPr>
                <w:sz w:val="18"/>
                <w:szCs w:val="18"/>
              </w:rPr>
            </w:pPr>
            <w:r w:rsidRPr="007330A0">
              <w:rPr>
                <w:sz w:val="18"/>
                <w:szCs w:val="18"/>
              </w:rPr>
              <w:t>01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400E15BC"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AF3A" w14:textId="77777777" w:rsidR="007330A0" w:rsidRPr="007330A0" w:rsidRDefault="007330A0" w:rsidP="00E217EA">
            <w:pPr>
              <w:jc w:val="both"/>
              <w:rPr>
                <w:sz w:val="18"/>
                <w:szCs w:val="18"/>
              </w:rPr>
            </w:pPr>
            <w:r w:rsidRPr="007330A0">
              <w:rPr>
                <w:sz w:val="18"/>
                <w:szCs w:val="18"/>
              </w:rPr>
              <w:t>110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CA32D6B" w14:textId="77777777" w:rsidR="007330A0" w:rsidRPr="007330A0" w:rsidRDefault="007330A0" w:rsidP="00E217EA">
            <w:pPr>
              <w:jc w:val="center"/>
              <w:rPr>
                <w:sz w:val="18"/>
                <w:szCs w:val="18"/>
              </w:rPr>
            </w:pPr>
            <w:r w:rsidRPr="007330A0">
              <w:rPr>
                <w:sz w:val="18"/>
                <w:szCs w:val="18"/>
              </w:rPr>
              <w:t>84,8</w:t>
            </w:r>
          </w:p>
        </w:tc>
      </w:tr>
    </w:tbl>
    <w:p w14:paraId="3D8F88B5" w14:textId="77777777" w:rsidR="007330A0" w:rsidRPr="007330A0" w:rsidRDefault="007330A0" w:rsidP="007330A0">
      <w:pPr>
        <w:rPr>
          <w:b/>
          <w:i/>
          <w:sz w:val="18"/>
          <w:szCs w:val="18"/>
        </w:rPr>
      </w:pPr>
    </w:p>
    <w:p w14:paraId="467C6650" w14:textId="77777777" w:rsidR="007330A0" w:rsidRPr="007330A0" w:rsidRDefault="007330A0" w:rsidP="007330A0">
      <w:pPr>
        <w:jc w:val="right"/>
        <w:rPr>
          <w:sz w:val="18"/>
          <w:szCs w:val="18"/>
        </w:rPr>
      </w:pPr>
      <w:r w:rsidRPr="007330A0">
        <w:rPr>
          <w:sz w:val="18"/>
          <w:szCs w:val="18"/>
        </w:rPr>
        <w:t>Приложение 3.1</w:t>
      </w:r>
    </w:p>
    <w:p w14:paraId="2D6DEDBF" w14:textId="77777777" w:rsidR="007330A0" w:rsidRPr="007330A0" w:rsidRDefault="007330A0" w:rsidP="007330A0">
      <w:pPr>
        <w:jc w:val="right"/>
        <w:rPr>
          <w:sz w:val="18"/>
          <w:szCs w:val="18"/>
        </w:rPr>
      </w:pPr>
      <w:r w:rsidRPr="007330A0">
        <w:rPr>
          <w:sz w:val="18"/>
          <w:szCs w:val="18"/>
        </w:rPr>
        <w:t xml:space="preserve">к решению Совета Подгорнского </w:t>
      </w:r>
    </w:p>
    <w:p w14:paraId="6D467454" w14:textId="77777777" w:rsidR="007330A0" w:rsidRPr="007330A0" w:rsidRDefault="007330A0" w:rsidP="007330A0">
      <w:pPr>
        <w:jc w:val="right"/>
        <w:rPr>
          <w:sz w:val="18"/>
          <w:szCs w:val="18"/>
        </w:rPr>
      </w:pPr>
      <w:r w:rsidRPr="007330A0">
        <w:rPr>
          <w:sz w:val="18"/>
          <w:szCs w:val="18"/>
        </w:rPr>
        <w:t>сельского поселения от 22.12.2023 № 51</w:t>
      </w:r>
    </w:p>
    <w:p w14:paraId="17B9241E" w14:textId="77777777" w:rsidR="007330A0" w:rsidRPr="007330A0" w:rsidRDefault="007330A0" w:rsidP="007330A0">
      <w:pPr>
        <w:rPr>
          <w:b/>
          <w:i/>
          <w:sz w:val="18"/>
          <w:szCs w:val="18"/>
        </w:rPr>
      </w:pPr>
    </w:p>
    <w:p w14:paraId="34AB45B3" w14:textId="77777777" w:rsidR="007330A0" w:rsidRPr="007330A0" w:rsidRDefault="007330A0" w:rsidP="007330A0">
      <w:pPr>
        <w:jc w:val="center"/>
        <w:rPr>
          <w:sz w:val="18"/>
          <w:szCs w:val="18"/>
        </w:rPr>
      </w:pPr>
      <w:r w:rsidRPr="007330A0">
        <w:rPr>
          <w:b/>
          <w:i/>
          <w:sz w:val="18"/>
          <w:szCs w:val="18"/>
        </w:rPr>
        <w:t>ВЕДОМСТВЕННАЯ СТРУКТУРА</w:t>
      </w:r>
    </w:p>
    <w:p w14:paraId="299DC3B6" w14:textId="77777777" w:rsidR="007330A0" w:rsidRPr="007330A0" w:rsidRDefault="007330A0" w:rsidP="007330A0">
      <w:pPr>
        <w:jc w:val="center"/>
        <w:rPr>
          <w:sz w:val="18"/>
          <w:szCs w:val="18"/>
        </w:rPr>
      </w:pPr>
      <w:r w:rsidRPr="007330A0">
        <w:rPr>
          <w:b/>
          <w:i/>
          <w:sz w:val="18"/>
          <w:szCs w:val="18"/>
        </w:rPr>
        <w:t>расходов бюджета муниципального образования «Подгорнское сельское поселение»</w:t>
      </w:r>
    </w:p>
    <w:p w14:paraId="2469F53C" w14:textId="77777777" w:rsidR="007330A0" w:rsidRPr="007330A0" w:rsidRDefault="007330A0" w:rsidP="007330A0">
      <w:pPr>
        <w:jc w:val="center"/>
        <w:rPr>
          <w:sz w:val="18"/>
          <w:szCs w:val="18"/>
        </w:rPr>
      </w:pPr>
      <w:r w:rsidRPr="007330A0">
        <w:rPr>
          <w:b/>
          <w:i/>
          <w:sz w:val="18"/>
          <w:szCs w:val="18"/>
        </w:rPr>
        <w:t>на плановый период 2025 и 2026 годов</w:t>
      </w:r>
    </w:p>
    <w:p w14:paraId="0FF1C9A7" w14:textId="77777777" w:rsidR="007330A0" w:rsidRPr="007330A0" w:rsidRDefault="007330A0" w:rsidP="007330A0">
      <w:pPr>
        <w:rPr>
          <w:sz w:val="18"/>
          <w:szCs w:val="18"/>
        </w:rPr>
      </w:pPr>
    </w:p>
    <w:tbl>
      <w:tblPr>
        <w:tblW w:w="15168" w:type="dxa"/>
        <w:tblInd w:w="-289" w:type="dxa"/>
        <w:tblLayout w:type="fixed"/>
        <w:tblLook w:val="0000" w:firstRow="0" w:lastRow="0" w:firstColumn="0" w:lastColumn="0" w:noHBand="0" w:noVBand="0"/>
      </w:tblPr>
      <w:tblGrid>
        <w:gridCol w:w="5104"/>
        <w:gridCol w:w="992"/>
        <w:gridCol w:w="1134"/>
        <w:gridCol w:w="1134"/>
        <w:gridCol w:w="2126"/>
        <w:gridCol w:w="1276"/>
        <w:gridCol w:w="1843"/>
        <w:gridCol w:w="1559"/>
      </w:tblGrid>
      <w:tr w:rsidR="007330A0" w:rsidRPr="007330A0" w14:paraId="26F7DC98" w14:textId="77777777" w:rsidTr="00E217EA">
        <w:trPr>
          <w:trHeight w:val="306"/>
        </w:trPr>
        <w:tc>
          <w:tcPr>
            <w:tcW w:w="5104" w:type="dxa"/>
            <w:vMerge w:val="restart"/>
            <w:tcBorders>
              <w:top w:val="single" w:sz="4" w:space="0" w:color="000000"/>
              <w:left w:val="single" w:sz="4" w:space="0" w:color="000000"/>
              <w:right w:val="single" w:sz="4" w:space="0" w:color="000000"/>
            </w:tcBorders>
            <w:shd w:val="clear" w:color="auto" w:fill="auto"/>
            <w:vAlign w:val="center"/>
          </w:tcPr>
          <w:p w14:paraId="49D1D0C0" w14:textId="77777777" w:rsidR="007330A0" w:rsidRPr="007330A0" w:rsidRDefault="007330A0" w:rsidP="00E217EA">
            <w:pPr>
              <w:ind w:right="-7128"/>
              <w:rPr>
                <w:sz w:val="18"/>
                <w:szCs w:val="18"/>
              </w:rPr>
            </w:pPr>
            <w:r w:rsidRPr="007330A0">
              <w:rPr>
                <w:i/>
                <w:sz w:val="18"/>
                <w:szCs w:val="18"/>
              </w:rPr>
              <w:t>Наименование</w:t>
            </w:r>
          </w:p>
        </w:tc>
        <w:tc>
          <w:tcPr>
            <w:tcW w:w="992" w:type="dxa"/>
            <w:tcBorders>
              <w:top w:val="single" w:sz="4" w:space="0" w:color="000000"/>
              <w:left w:val="single" w:sz="4" w:space="0" w:color="000000"/>
              <w:right w:val="single" w:sz="4" w:space="0" w:color="000000"/>
            </w:tcBorders>
            <w:vAlign w:val="center"/>
          </w:tcPr>
          <w:p w14:paraId="114241BA" w14:textId="77777777" w:rsidR="007330A0" w:rsidRPr="007330A0" w:rsidRDefault="007330A0" w:rsidP="00E217EA">
            <w:pPr>
              <w:jc w:val="center"/>
              <w:rPr>
                <w:sz w:val="18"/>
                <w:szCs w:val="18"/>
              </w:rPr>
            </w:pPr>
            <w:r w:rsidRPr="007330A0">
              <w:rPr>
                <w:i/>
                <w:sz w:val="18"/>
                <w:szCs w:val="18"/>
              </w:rPr>
              <w:t>Код главного распорядителя</w:t>
            </w:r>
          </w:p>
        </w:tc>
        <w:tc>
          <w:tcPr>
            <w:tcW w:w="1134" w:type="dxa"/>
            <w:vMerge w:val="restart"/>
            <w:tcBorders>
              <w:top w:val="single" w:sz="4" w:space="0" w:color="000000"/>
              <w:left w:val="single" w:sz="4" w:space="0" w:color="000000"/>
              <w:right w:val="single" w:sz="4" w:space="0" w:color="000000"/>
            </w:tcBorders>
            <w:shd w:val="clear" w:color="auto" w:fill="auto"/>
          </w:tcPr>
          <w:p w14:paraId="35E0263B" w14:textId="77777777" w:rsidR="007330A0" w:rsidRPr="007330A0" w:rsidRDefault="007330A0" w:rsidP="00E217EA">
            <w:pPr>
              <w:jc w:val="center"/>
              <w:rPr>
                <w:sz w:val="18"/>
                <w:szCs w:val="18"/>
              </w:rPr>
            </w:pPr>
            <w:r w:rsidRPr="007330A0">
              <w:rPr>
                <w:i/>
                <w:sz w:val="18"/>
                <w:szCs w:val="18"/>
              </w:rPr>
              <w:t>Раздел</w:t>
            </w:r>
          </w:p>
        </w:tc>
        <w:tc>
          <w:tcPr>
            <w:tcW w:w="1134" w:type="dxa"/>
            <w:vMerge w:val="restart"/>
            <w:tcBorders>
              <w:top w:val="single" w:sz="4" w:space="0" w:color="000000"/>
              <w:left w:val="single" w:sz="4" w:space="0" w:color="000000"/>
              <w:right w:val="single" w:sz="4" w:space="0" w:color="000000"/>
            </w:tcBorders>
            <w:shd w:val="clear" w:color="auto" w:fill="auto"/>
          </w:tcPr>
          <w:p w14:paraId="73277EF8" w14:textId="77777777" w:rsidR="007330A0" w:rsidRPr="007330A0" w:rsidRDefault="007330A0" w:rsidP="00E217EA">
            <w:pPr>
              <w:jc w:val="center"/>
              <w:rPr>
                <w:sz w:val="18"/>
                <w:szCs w:val="18"/>
              </w:rPr>
            </w:pPr>
            <w:r w:rsidRPr="007330A0">
              <w:rPr>
                <w:i/>
                <w:sz w:val="18"/>
                <w:szCs w:val="18"/>
              </w:rPr>
              <w:t>Подраз-</w:t>
            </w:r>
          </w:p>
          <w:p w14:paraId="4D3EF29E" w14:textId="77777777" w:rsidR="007330A0" w:rsidRPr="007330A0" w:rsidRDefault="007330A0" w:rsidP="00E217EA">
            <w:pPr>
              <w:jc w:val="center"/>
              <w:rPr>
                <w:sz w:val="18"/>
                <w:szCs w:val="18"/>
              </w:rPr>
            </w:pPr>
            <w:r w:rsidRPr="007330A0">
              <w:rPr>
                <w:i/>
                <w:sz w:val="18"/>
                <w:szCs w:val="18"/>
              </w:rPr>
              <w:t>Дел</w:t>
            </w:r>
          </w:p>
        </w:tc>
        <w:tc>
          <w:tcPr>
            <w:tcW w:w="2126" w:type="dxa"/>
            <w:vMerge w:val="restart"/>
            <w:tcBorders>
              <w:top w:val="single" w:sz="4" w:space="0" w:color="000000"/>
              <w:left w:val="single" w:sz="4" w:space="0" w:color="000000"/>
              <w:right w:val="single" w:sz="4" w:space="0" w:color="000000"/>
            </w:tcBorders>
            <w:shd w:val="clear" w:color="auto" w:fill="auto"/>
          </w:tcPr>
          <w:p w14:paraId="02EE816D" w14:textId="77777777" w:rsidR="007330A0" w:rsidRPr="007330A0" w:rsidRDefault="007330A0" w:rsidP="00E217EA">
            <w:pPr>
              <w:jc w:val="center"/>
              <w:rPr>
                <w:sz w:val="18"/>
                <w:szCs w:val="18"/>
              </w:rPr>
            </w:pPr>
            <w:r w:rsidRPr="007330A0">
              <w:rPr>
                <w:i/>
                <w:sz w:val="18"/>
                <w:szCs w:val="18"/>
              </w:rPr>
              <w:t>Целевая статья</w:t>
            </w:r>
          </w:p>
        </w:tc>
        <w:tc>
          <w:tcPr>
            <w:tcW w:w="1276" w:type="dxa"/>
            <w:vMerge w:val="restart"/>
            <w:tcBorders>
              <w:top w:val="single" w:sz="4" w:space="0" w:color="000000"/>
              <w:left w:val="single" w:sz="4" w:space="0" w:color="000000"/>
              <w:right w:val="single" w:sz="4" w:space="0" w:color="000000"/>
            </w:tcBorders>
            <w:shd w:val="clear" w:color="auto" w:fill="auto"/>
          </w:tcPr>
          <w:p w14:paraId="12E7E6E7" w14:textId="77777777" w:rsidR="007330A0" w:rsidRPr="007330A0" w:rsidRDefault="007330A0" w:rsidP="00E217EA">
            <w:pPr>
              <w:jc w:val="center"/>
              <w:rPr>
                <w:sz w:val="18"/>
                <w:szCs w:val="18"/>
              </w:rPr>
            </w:pPr>
            <w:r w:rsidRPr="007330A0">
              <w:rPr>
                <w:i/>
                <w:sz w:val="18"/>
                <w:szCs w:val="18"/>
              </w:rPr>
              <w:t>Вид расходов</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auto"/>
          </w:tcPr>
          <w:p w14:paraId="6591D727" w14:textId="77777777" w:rsidR="007330A0" w:rsidRPr="007330A0" w:rsidRDefault="007330A0" w:rsidP="00E217EA">
            <w:pPr>
              <w:jc w:val="center"/>
              <w:rPr>
                <w:sz w:val="18"/>
                <w:szCs w:val="18"/>
              </w:rPr>
            </w:pPr>
            <w:r w:rsidRPr="007330A0">
              <w:rPr>
                <w:i/>
                <w:sz w:val="18"/>
                <w:szCs w:val="18"/>
              </w:rPr>
              <w:t>Сумма (тыс.руб)</w:t>
            </w:r>
          </w:p>
        </w:tc>
      </w:tr>
      <w:tr w:rsidR="007330A0" w:rsidRPr="007330A0" w14:paraId="02A678C8" w14:textId="77777777" w:rsidTr="00E217EA">
        <w:trPr>
          <w:trHeight w:val="306"/>
        </w:trPr>
        <w:tc>
          <w:tcPr>
            <w:tcW w:w="5104" w:type="dxa"/>
            <w:vMerge/>
            <w:tcBorders>
              <w:left w:val="single" w:sz="4" w:space="0" w:color="000000"/>
              <w:bottom w:val="single" w:sz="4" w:space="0" w:color="000000"/>
              <w:right w:val="single" w:sz="4" w:space="0" w:color="000000"/>
            </w:tcBorders>
            <w:shd w:val="clear" w:color="auto" w:fill="auto"/>
            <w:vAlign w:val="center"/>
          </w:tcPr>
          <w:p w14:paraId="0DD67C81" w14:textId="77777777" w:rsidR="007330A0" w:rsidRPr="007330A0" w:rsidRDefault="007330A0" w:rsidP="00E217EA">
            <w:pPr>
              <w:ind w:right="-7128"/>
              <w:rPr>
                <w:sz w:val="18"/>
                <w:szCs w:val="18"/>
              </w:rPr>
            </w:pPr>
          </w:p>
        </w:tc>
        <w:tc>
          <w:tcPr>
            <w:tcW w:w="992" w:type="dxa"/>
            <w:tcBorders>
              <w:left w:val="single" w:sz="4" w:space="0" w:color="000000"/>
              <w:bottom w:val="single" w:sz="4" w:space="0" w:color="000000"/>
              <w:right w:val="single" w:sz="4" w:space="0" w:color="000000"/>
            </w:tcBorders>
          </w:tcPr>
          <w:p w14:paraId="787306B3" w14:textId="77777777" w:rsidR="007330A0" w:rsidRPr="007330A0" w:rsidRDefault="007330A0" w:rsidP="00E217EA">
            <w:pPr>
              <w:jc w:val="center"/>
              <w:rPr>
                <w:sz w:val="18"/>
                <w:szCs w:val="18"/>
              </w:rPr>
            </w:pPr>
          </w:p>
        </w:tc>
        <w:tc>
          <w:tcPr>
            <w:tcW w:w="1134" w:type="dxa"/>
            <w:vMerge/>
            <w:tcBorders>
              <w:left w:val="single" w:sz="4" w:space="0" w:color="000000"/>
              <w:bottom w:val="single" w:sz="4" w:space="0" w:color="000000"/>
              <w:right w:val="single" w:sz="4" w:space="0" w:color="000000"/>
            </w:tcBorders>
            <w:shd w:val="clear" w:color="auto" w:fill="auto"/>
          </w:tcPr>
          <w:p w14:paraId="6FD4F6D0" w14:textId="77777777" w:rsidR="007330A0" w:rsidRPr="007330A0" w:rsidRDefault="007330A0" w:rsidP="00E217EA">
            <w:pPr>
              <w:jc w:val="center"/>
              <w:rPr>
                <w:sz w:val="18"/>
                <w:szCs w:val="18"/>
              </w:rPr>
            </w:pPr>
          </w:p>
        </w:tc>
        <w:tc>
          <w:tcPr>
            <w:tcW w:w="1134" w:type="dxa"/>
            <w:vMerge/>
            <w:tcBorders>
              <w:left w:val="single" w:sz="4" w:space="0" w:color="000000"/>
              <w:bottom w:val="single" w:sz="4" w:space="0" w:color="000000"/>
              <w:right w:val="single" w:sz="4" w:space="0" w:color="000000"/>
            </w:tcBorders>
            <w:shd w:val="clear" w:color="auto" w:fill="auto"/>
          </w:tcPr>
          <w:p w14:paraId="580D7815" w14:textId="77777777" w:rsidR="007330A0" w:rsidRPr="007330A0" w:rsidRDefault="007330A0" w:rsidP="00E217EA">
            <w:pPr>
              <w:jc w:val="center"/>
              <w:rPr>
                <w:sz w:val="18"/>
                <w:szCs w:val="18"/>
              </w:rPr>
            </w:pPr>
          </w:p>
        </w:tc>
        <w:tc>
          <w:tcPr>
            <w:tcW w:w="2126" w:type="dxa"/>
            <w:vMerge/>
            <w:tcBorders>
              <w:left w:val="single" w:sz="4" w:space="0" w:color="000000"/>
              <w:bottom w:val="single" w:sz="4" w:space="0" w:color="000000"/>
              <w:right w:val="single" w:sz="4" w:space="0" w:color="000000"/>
            </w:tcBorders>
            <w:shd w:val="clear" w:color="auto" w:fill="auto"/>
          </w:tcPr>
          <w:p w14:paraId="17C49479" w14:textId="77777777" w:rsidR="007330A0" w:rsidRPr="007330A0" w:rsidRDefault="007330A0" w:rsidP="00E217EA">
            <w:pPr>
              <w:jc w:val="center"/>
              <w:rPr>
                <w:sz w:val="18"/>
                <w:szCs w:val="18"/>
              </w:rPr>
            </w:pPr>
          </w:p>
        </w:tc>
        <w:tc>
          <w:tcPr>
            <w:tcW w:w="1276" w:type="dxa"/>
            <w:vMerge/>
            <w:tcBorders>
              <w:left w:val="single" w:sz="4" w:space="0" w:color="000000"/>
              <w:bottom w:val="single" w:sz="4" w:space="0" w:color="000000"/>
              <w:right w:val="single" w:sz="4" w:space="0" w:color="000000"/>
            </w:tcBorders>
            <w:shd w:val="clear" w:color="auto" w:fill="auto"/>
          </w:tcPr>
          <w:p w14:paraId="6B80AD70" w14:textId="77777777" w:rsidR="007330A0" w:rsidRPr="007330A0" w:rsidRDefault="007330A0" w:rsidP="00E217EA">
            <w:pPr>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tcPr>
          <w:p w14:paraId="428A8677" w14:textId="77777777" w:rsidR="007330A0" w:rsidRPr="007330A0" w:rsidRDefault="007330A0" w:rsidP="00E217EA">
            <w:pPr>
              <w:jc w:val="center"/>
              <w:rPr>
                <w:sz w:val="18"/>
                <w:szCs w:val="18"/>
              </w:rPr>
            </w:pPr>
            <w:r w:rsidRPr="007330A0">
              <w:rPr>
                <w:i/>
                <w:sz w:val="18"/>
                <w:szCs w:val="18"/>
              </w:rPr>
              <w:t>2025 год</w:t>
            </w:r>
          </w:p>
        </w:tc>
        <w:tc>
          <w:tcPr>
            <w:tcW w:w="1559" w:type="dxa"/>
            <w:tcBorders>
              <w:left w:val="single" w:sz="4" w:space="0" w:color="000000"/>
              <w:bottom w:val="single" w:sz="4" w:space="0" w:color="000000"/>
              <w:right w:val="single" w:sz="4" w:space="0" w:color="000000"/>
            </w:tcBorders>
            <w:shd w:val="clear" w:color="auto" w:fill="auto"/>
            <w:vAlign w:val="center"/>
          </w:tcPr>
          <w:p w14:paraId="575568E8" w14:textId="77777777" w:rsidR="007330A0" w:rsidRPr="007330A0" w:rsidRDefault="007330A0" w:rsidP="00E217EA">
            <w:pPr>
              <w:jc w:val="center"/>
              <w:rPr>
                <w:sz w:val="18"/>
                <w:szCs w:val="18"/>
              </w:rPr>
            </w:pPr>
            <w:r w:rsidRPr="007330A0">
              <w:rPr>
                <w:sz w:val="18"/>
                <w:szCs w:val="18"/>
              </w:rPr>
              <w:t>2026 год</w:t>
            </w:r>
          </w:p>
        </w:tc>
      </w:tr>
      <w:tr w:rsidR="007330A0" w:rsidRPr="007330A0" w14:paraId="1720F5E8"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77444BB" w14:textId="77777777" w:rsidR="007330A0" w:rsidRPr="007330A0" w:rsidRDefault="007330A0" w:rsidP="00E217EA">
            <w:pPr>
              <w:rPr>
                <w:sz w:val="18"/>
                <w:szCs w:val="18"/>
              </w:rPr>
            </w:pPr>
            <w:r w:rsidRPr="007330A0">
              <w:rPr>
                <w:b/>
                <w:sz w:val="18"/>
                <w:szCs w:val="18"/>
              </w:rPr>
              <w:t>Администрация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7D9CFE" w14:textId="77777777" w:rsidR="007330A0" w:rsidRPr="007330A0" w:rsidRDefault="007330A0" w:rsidP="00E217EA">
            <w:pPr>
              <w:snapToGrid w:val="0"/>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7FC8BB3" w14:textId="77777777" w:rsidR="007330A0" w:rsidRPr="007330A0" w:rsidRDefault="007330A0" w:rsidP="00E217EA">
            <w:pPr>
              <w:snapToGrid w:val="0"/>
              <w:jc w:val="center"/>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881A2E" w14:textId="77777777" w:rsidR="007330A0" w:rsidRPr="007330A0" w:rsidRDefault="007330A0" w:rsidP="00E217EA">
            <w:pPr>
              <w:snapToGrid w:val="0"/>
              <w:jc w:val="center"/>
              <w:rPr>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66153D7"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DA4623"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156E6" w14:textId="77777777" w:rsidR="007330A0" w:rsidRPr="007330A0" w:rsidRDefault="007330A0" w:rsidP="00E217EA">
            <w:pPr>
              <w:jc w:val="center"/>
              <w:rPr>
                <w:sz w:val="18"/>
                <w:szCs w:val="18"/>
              </w:rPr>
            </w:pPr>
            <w:r w:rsidRPr="007330A0">
              <w:rPr>
                <w:b/>
                <w:sz w:val="18"/>
                <w:szCs w:val="18"/>
              </w:rPr>
              <w:t>89 553,2</w:t>
            </w:r>
          </w:p>
        </w:tc>
        <w:tc>
          <w:tcPr>
            <w:tcW w:w="1559" w:type="dxa"/>
            <w:tcBorders>
              <w:top w:val="single" w:sz="4" w:space="0" w:color="000000"/>
              <w:left w:val="single" w:sz="4" w:space="0" w:color="000000"/>
              <w:bottom w:val="single" w:sz="4" w:space="0" w:color="000000"/>
              <w:right w:val="single" w:sz="4" w:space="0" w:color="000000"/>
            </w:tcBorders>
          </w:tcPr>
          <w:p w14:paraId="222F9983" w14:textId="77777777" w:rsidR="007330A0" w:rsidRPr="007330A0" w:rsidRDefault="007330A0" w:rsidP="00E217EA">
            <w:pPr>
              <w:jc w:val="center"/>
              <w:rPr>
                <w:b/>
                <w:sz w:val="18"/>
                <w:szCs w:val="18"/>
              </w:rPr>
            </w:pPr>
            <w:r w:rsidRPr="007330A0">
              <w:rPr>
                <w:b/>
                <w:sz w:val="18"/>
                <w:szCs w:val="18"/>
              </w:rPr>
              <w:t>90 442,4</w:t>
            </w:r>
          </w:p>
        </w:tc>
      </w:tr>
      <w:tr w:rsidR="007330A0" w:rsidRPr="007330A0" w14:paraId="0A4DEA2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6868B69" w14:textId="77777777" w:rsidR="007330A0" w:rsidRPr="007330A0" w:rsidRDefault="007330A0" w:rsidP="00E217EA">
            <w:pPr>
              <w:rPr>
                <w:sz w:val="18"/>
                <w:szCs w:val="18"/>
              </w:rPr>
            </w:pPr>
            <w:r w:rsidRPr="007330A0">
              <w:rPr>
                <w:b/>
                <w:sz w:val="18"/>
                <w:szCs w:val="18"/>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9F3BF2"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B95F8" w14:textId="77777777" w:rsidR="007330A0" w:rsidRPr="007330A0" w:rsidRDefault="007330A0" w:rsidP="00E217EA">
            <w:pPr>
              <w:jc w:val="center"/>
              <w:rPr>
                <w:sz w:val="18"/>
                <w:szCs w:val="18"/>
              </w:rPr>
            </w:pPr>
            <w:r w:rsidRPr="007330A0">
              <w:rPr>
                <w:b/>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529E1"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6DF7"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B4C4F"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B59A6" w14:textId="77777777" w:rsidR="007330A0" w:rsidRPr="007330A0" w:rsidRDefault="007330A0" w:rsidP="00E217EA">
            <w:pPr>
              <w:jc w:val="center"/>
              <w:rPr>
                <w:sz w:val="18"/>
                <w:szCs w:val="18"/>
              </w:rPr>
            </w:pPr>
            <w:r w:rsidRPr="007330A0">
              <w:rPr>
                <w:b/>
                <w:sz w:val="18"/>
                <w:szCs w:val="18"/>
              </w:rPr>
              <w:t>12 727,2</w:t>
            </w:r>
          </w:p>
        </w:tc>
        <w:tc>
          <w:tcPr>
            <w:tcW w:w="1559" w:type="dxa"/>
            <w:tcBorders>
              <w:top w:val="single" w:sz="4" w:space="0" w:color="000000"/>
              <w:left w:val="single" w:sz="4" w:space="0" w:color="000000"/>
              <w:bottom w:val="single" w:sz="4" w:space="0" w:color="000000"/>
              <w:right w:val="single" w:sz="4" w:space="0" w:color="000000"/>
            </w:tcBorders>
          </w:tcPr>
          <w:p w14:paraId="377B252C" w14:textId="77777777" w:rsidR="007330A0" w:rsidRPr="007330A0" w:rsidRDefault="007330A0" w:rsidP="00E217EA">
            <w:pPr>
              <w:jc w:val="center"/>
              <w:rPr>
                <w:b/>
                <w:sz w:val="18"/>
                <w:szCs w:val="18"/>
              </w:rPr>
            </w:pPr>
            <w:r w:rsidRPr="007330A0">
              <w:rPr>
                <w:b/>
                <w:sz w:val="18"/>
                <w:szCs w:val="18"/>
              </w:rPr>
              <w:t>13 815,5</w:t>
            </w:r>
          </w:p>
        </w:tc>
      </w:tr>
      <w:tr w:rsidR="007330A0" w:rsidRPr="007330A0" w14:paraId="2208116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A1D3DA6" w14:textId="77777777" w:rsidR="007330A0" w:rsidRPr="007330A0" w:rsidRDefault="007330A0" w:rsidP="00E217EA">
            <w:pPr>
              <w:jc w:val="both"/>
              <w:rPr>
                <w:sz w:val="18"/>
                <w:szCs w:val="18"/>
              </w:rPr>
            </w:pPr>
            <w:r w:rsidRPr="007330A0">
              <w:rPr>
                <w:b/>
                <w:i/>
                <w:sz w:val="18"/>
                <w:szCs w:val="18"/>
              </w:rPr>
              <w:t>Функционирование высшего должностного лица субъекта Российской Федерации 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D2F4D3"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73597"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FD445" w14:textId="77777777" w:rsidR="007330A0" w:rsidRPr="007330A0" w:rsidRDefault="007330A0" w:rsidP="00E217EA">
            <w:pPr>
              <w:jc w:val="center"/>
              <w:rPr>
                <w:sz w:val="18"/>
                <w:szCs w:val="18"/>
              </w:rPr>
            </w:pPr>
            <w:r w:rsidRPr="007330A0">
              <w:rPr>
                <w:b/>
                <w:i/>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F42FF"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E1B6"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50259" w14:textId="77777777" w:rsidR="007330A0" w:rsidRPr="007330A0" w:rsidRDefault="007330A0" w:rsidP="00E217EA">
            <w:pPr>
              <w:jc w:val="center"/>
              <w:rPr>
                <w:sz w:val="18"/>
                <w:szCs w:val="18"/>
              </w:rPr>
            </w:pPr>
            <w:r w:rsidRPr="007330A0">
              <w:rPr>
                <w:b/>
                <w:sz w:val="18"/>
                <w:szCs w:val="18"/>
              </w:rPr>
              <w:t>1 470,6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7D44A" w14:textId="77777777" w:rsidR="007330A0" w:rsidRPr="007330A0" w:rsidRDefault="007330A0" w:rsidP="00E217EA">
            <w:pPr>
              <w:jc w:val="center"/>
              <w:rPr>
                <w:sz w:val="18"/>
                <w:szCs w:val="18"/>
              </w:rPr>
            </w:pPr>
            <w:r w:rsidRPr="007330A0">
              <w:rPr>
                <w:b/>
                <w:sz w:val="18"/>
                <w:szCs w:val="18"/>
              </w:rPr>
              <w:t>1 470,6</w:t>
            </w:r>
          </w:p>
        </w:tc>
      </w:tr>
      <w:tr w:rsidR="007330A0" w:rsidRPr="007330A0" w14:paraId="6AD8951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A911D59"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1FB34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C88E0"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BBF0F"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D7971" w14:textId="77777777" w:rsidR="007330A0" w:rsidRPr="007330A0" w:rsidRDefault="007330A0" w:rsidP="00E217EA">
            <w:pPr>
              <w:jc w:val="center"/>
              <w:rPr>
                <w:sz w:val="18"/>
                <w:szCs w:val="18"/>
              </w:rPr>
            </w:pPr>
            <w:r w:rsidRPr="007330A0">
              <w:rPr>
                <w:sz w:val="18"/>
                <w:szCs w:val="18"/>
              </w:rPr>
              <w:t>7900000000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8B979"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00D21" w14:textId="77777777" w:rsidR="007330A0" w:rsidRPr="007330A0" w:rsidRDefault="007330A0" w:rsidP="00E217EA">
            <w:pPr>
              <w:jc w:val="center"/>
              <w:rPr>
                <w:sz w:val="18"/>
                <w:szCs w:val="18"/>
              </w:rPr>
            </w:pPr>
            <w:r w:rsidRPr="007330A0">
              <w:rPr>
                <w:sz w:val="18"/>
                <w:szCs w:val="18"/>
                <w:u w:val="single"/>
              </w:rPr>
              <w:t>1470,6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49156" w14:textId="77777777" w:rsidR="007330A0" w:rsidRPr="007330A0" w:rsidRDefault="007330A0" w:rsidP="00E217EA">
            <w:pPr>
              <w:jc w:val="center"/>
              <w:rPr>
                <w:sz w:val="18"/>
                <w:szCs w:val="18"/>
              </w:rPr>
            </w:pPr>
            <w:r w:rsidRPr="007330A0">
              <w:rPr>
                <w:sz w:val="18"/>
                <w:szCs w:val="18"/>
                <w:u w:val="single"/>
              </w:rPr>
              <w:t>1470,6</w:t>
            </w:r>
          </w:p>
        </w:tc>
      </w:tr>
      <w:tr w:rsidR="007330A0" w:rsidRPr="007330A0" w14:paraId="0702EA2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1DC6F25"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A0A58C"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FBD42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6FCBE"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AC252" w14:textId="77777777" w:rsidR="007330A0" w:rsidRPr="007330A0" w:rsidRDefault="007330A0" w:rsidP="00E217EA">
            <w:pPr>
              <w:jc w:val="center"/>
              <w:rPr>
                <w:sz w:val="18"/>
                <w:szCs w:val="18"/>
              </w:rPr>
            </w:pPr>
            <w:r w:rsidRPr="007330A0">
              <w:rPr>
                <w:sz w:val="18"/>
                <w:szCs w:val="18"/>
              </w:rPr>
              <w:t>7900100000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D673C"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E248C" w14:textId="77777777" w:rsidR="007330A0" w:rsidRPr="007330A0" w:rsidRDefault="007330A0" w:rsidP="00E217EA">
            <w:pPr>
              <w:jc w:val="center"/>
              <w:rPr>
                <w:sz w:val="18"/>
                <w:szCs w:val="18"/>
              </w:rPr>
            </w:pPr>
            <w:r w:rsidRPr="007330A0">
              <w:rPr>
                <w:sz w:val="18"/>
                <w:szCs w:val="18"/>
                <w:u w:val="single"/>
              </w:rPr>
              <w:t>1470,6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EED4" w14:textId="77777777" w:rsidR="007330A0" w:rsidRPr="007330A0" w:rsidRDefault="007330A0" w:rsidP="00E217EA">
            <w:pPr>
              <w:jc w:val="center"/>
              <w:rPr>
                <w:sz w:val="18"/>
                <w:szCs w:val="18"/>
              </w:rPr>
            </w:pPr>
            <w:r w:rsidRPr="007330A0">
              <w:rPr>
                <w:sz w:val="18"/>
                <w:szCs w:val="18"/>
                <w:u w:val="single"/>
              </w:rPr>
              <w:t>1470,6</w:t>
            </w:r>
          </w:p>
        </w:tc>
      </w:tr>
      <w:tr w:rsidR="007330A0" w:rsidRPr="007330A0" w14:paraId="7BB2A1C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5DD70F3" w14:textId="77777777" w:rsidR="007330A0" w:rsidRPr="007330A0" w:rsidRDefault="007330A0" w:rsidP="00E217EA">
            <w:pPr>
              <w:rPr>
                <w:sz w:val="18"/>
                <w:szCs w:val="18"/>
              </w:rPr>
            </w:pPr>
            <w:r w:rsidRPr="007330A0">
              <w:rPr>
                <w:sz w:val="18"/>
                <w:szCs w:val="18"/>
              </w:rPr>
              <w:t>Глава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42D62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E284C"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CEA50"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5DEE6" w14:textId="77777777" w:rsidR="007330A0" w:rsidRPr="007330A0" w:rsidRDefault="007330A0" w:rsidP="00E217EA">
            <w:pPr>
              <w:jc w:val="center"/>
              <w:rPr>
                <w:sz w:val="18"/>
                <w:szCs w:val="18"/>
              </w:rPr>
            </w:pPr>
            <w:r w:rsidRPr="007330A0">
              <w:rPr>
                <w:sz w:val="18"/>
                <w:szCs w:val="18"/>
              </w:rPr>
              <w:t>7900121020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4DD3F"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87C80" w14:textId="77777777" w:rsidR="007330A0" w:rsidRPr="007330A0" w:rsidRDefault="007330A0" w:rsidP="00E217EA">
            <w:pPr>
              <w:jc w:val="center"/>
              <w:rPr>
                <w:sz w:val="18"/>
                <w:szCs w:val="18"/>
              </w:rPr>
            </w:pPr>
            <w:r w:rsidRPr="007330A0">
              <w:rPr>
                <w:sz w:val="18"/>
                <w:szCs w:val="18"/>
              </w:rPr>
              <w:t>1470,6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D0056" w14:textId="77777777" w:rsidR="007330A0" w:rsidRPr="007330A0" w:rsidRDefault="007330A0" w:rsidP="00E217EA">
            <w:pPr>
              <w:jc w:val="center"/>
              <w:rPr>
                <w:sz w:val="18"/>
                <w:szCs w:val="18"/>
              </w:rPr>
            </w:pPr>
            <w:r w:rsidRPr="007330A0">
              <w:rPr>
                <w:sz w:val="18"/>
                <w:szCs w:val="18"/>
              </w:rPr>
              <w:t>1470,6</w:t>
            </w:r>
          </w:p>
        </w:tc>
      </w:tr>
      <w:tr w:rsidR="007330A0" w:rsidRPr="007330A0" w14:paraId="1267005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EF64F61" w14:textId="77777777" w:rsidR="007330A0" w:rsidRPr="007330A0" w:rsidRDefault="007330A0" w:rsidP="00E217EA">
            <w:pPr>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4FF35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60AF3"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B950"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7EBE9" w14:textId="77777777" w:rsidR="007330A0" w:rsidRPr="007330A0" w:rsidRDefault="007330A0" w:rsidP="00E217EA">
            <w:pPr>
              <w:jc w:val="center"/>
              <w:rPr>
                <w:sz w:val="18"/>
                <w:szCs w:val="18"/>
              </w:rPr>
            </w:pPr>
            <w:r w:rsidRPr="007330A0">
              <w:rPr>
                <w:sz w:val="18"/>
                <w:szCs w:val="18"/>
              </w:rPr>
              <w:t>7900121020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205CF" w14:textId="77777777" w:rsidR="007330A0" w:rsidRPr="007330A0" w:rsidRDefault="007330A0" w:rsidP="00E217EA">
            <w:pPr>
              <w:jc w:val="center"/>
              <w:rPr>
                <w:sz w:val="18"/>
                <w:szCs w:val="18"/>
              </w:rPr>
            </w:pPr>
            <w:r w:rsidRPr="007330A0">
              <w:rPr>
                <w:sz w:val="18"/>
                <w:szCs w:val="1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5F5D0EE" w14:textId="77777777" w:rsidR="007330A0" w:rsidRPr="007330A0" w:rsidRDefault="007330A0" w:rsidP="00E217EA">
            <w:pPr>
              <w:jc w:val="center"/>
              <w:rPr>
                <w:sz w:val="18"/>
                <w:szCs w:val="18"/>
              </w:rPr>
            </w:pPr>
          </w:p>
          <w:p w14:paraId="225D28AF" w14:textId="77777777" w:rsidR="007330A0" w:rsidRPr="007330A0" w:rsidRDefault="007330A0" w:rsidP="00E217EA">
            <w:pPr>
              <w:jc w:val="center"/>
              <w:rPr>
                <w:sz w:val="18"/>
                <w:szCs w:val="18"/>
              </w:rPr>
            </w:pPr>
            <w:r w:rsidRPr="007330A0">
              <w:rPr>
                <w:sz w:val="18"/>
                <w:szCs w:val="18"/>
              </w:rPr>
              <w:t>1470,6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AEE7C77" w14:textId="77777777" w:rsidR="007330A0" w:rsidRPr="007330A0" w:rsidRDefault="007330A0" w:rsidP="00E217EA">
            <w:pPr>
              <w:jc w:val="center"/>
              <w:rPr>
                <w:sz w:val="18"/>
                <w:szCs w:val="18"/>
              </w:rPr>
            </w:pPr>
          </w:p>
          <w:p w14:paraId="5A29D897" w14:textId="77777777" w:rsidR="007330A0" w:rsidRPr="007330A0" w:rsidRDefault="007330A0" w:rsidP="00E217EA">
            <w:pPr>
              <w:jc w:val="center"/>
              <w:rPr>
                <w:sz w:val="18"/>
                <w:szCs w:val="18"/>
              </w:rPr>
            </w:pPr>
            <w:r w:rsidRPr="007330A0">
              <w:rPr>
                <w:sz w:val="18"/>
                <w:szCs w:val="18"/>
              </w:rPr>
              <w:t>1470,6</w:t>
            </w:r>
          </w:p>
        </w:tc>
      </w:tr>
      <w:tr w:rsidR="007330A0" w:rsidRPr="007330A0" w14:paraId="0E7D4CD3" w14:textId="77777777" w:rsidTr="00E217EA">
        <w:trPr>
          <w:trHeight w:val="575"/>
        </w:trPr>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48490CD" w14:textId="77777777" w:rsidR="007330A0" w:rsidRPr="007330A0" w:rsidRDefault="007330A0" w:rsidP="00E217EA">
            <w:pPr>
              <w:rPr>
                <w:sz w:val="18"/>
                <w:szCs w:val="18"/>
              </w:rPr>
            </w:pPr>
            <w:r w:rsidRPr="007330A0">
              <w:rPr>
                <w:sz w:val="18"/>
                <w:szCs w:val="18"/>
              </w:rPr>
              <w:t>Расходы на выплаты персоналу государственных (муниципальных) органов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B3CCB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20DFB"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F2D2D"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4ECC5" w14:textId="77777777" w:rsidR="007330A0" w:rsidRPr="007330A0" w:rsidRDefault="007330A0" w:rsidP="00E217EA">
            <w:pPr>
              <w:jc w:val="center"/>
              <w:rPr>
                <w:sz w:val="18"/>
                <w:szCs w:val="18"/>
              </w:rPr>
            </w:pPr>
            <w:r w:rsidRPr="007330A0">
              <w:rPr>
                <w:sz w:val="18"/>
                <w:szCs w:val="18"/>
              </w:rPr>
              <w:t>7900121020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BF7BE" w14:textId="77777777" w:rsidR="007330A0" w:rsidRPr="007330A0" w:rsidRDefault="007330A0" w:rsidP="00E217EA">
            <w:pPr>
              <w:jc w:val="center"/>
              <w:rPr>
                <w:sz w:val="18"/>
                <w:szCs w:val="18"/>
              </w:rPr>
            </w:pPr>
            <w:r w:rsidRPr="007330A0">
              <w:rPr>
                <w:sz w:val="18"/>
                <w:szCs w:val="18"/>
              </w:rPr>
              <w:t>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96BF403" w14:textId="77777777" w:rsidR="007330A0" w:rsidRPr="007330A0" w:rsidRDefault="007330A0" w:rsidP="00E217EA">
            <w:pPr>
              <w:jc w:val="center"/>
              <w:rPr>
                <w:sz w:val="18"/>
                <w:szCs w:val="18"/>
              </w:rPr>
            </w:pPr>
          </w:p>
          <w:p w14:paraId="1D7CF594" w14:textId="77777777" w:rsidR="007330A0" w:rsidRPr="007330A0" w:rsidRDefault="007330A0" w:rsidP="00E217EA">
            <w:pPr>
              <w:jc w:val="center"/>
              <w:rPr>
                <w:sz w:val="18"/>
                <w:szCs w:val="18"/>
              </w:rPr>
            </w:pPr>
            <w:r w:rsidRPr="007330A0">
              <w:rPr>
                <w:sz w:val="18"/>
                <w:szCs w:val="18"/>
              </w:rPr>
              <w:t>1470,6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DE5E41D" w14:textId="77777777" w:rsidR="007330A0" w:rsidRPr="007330A0" w:rsidRDefault="007330A0" w:rsidP="00E217EA">
            <w:pPr>
              <w:jc w:val="center"/>
              <w:rPr>
                <w:sz w:val="18"/>
                <w:szCs w:val="18"/>
              </w:rPr>
            </w:pPr>
          </w:p>
          <w:p w14:paraId="576D12F6" w14:textId="77777777" w:rsidR="007330A0" w:rsidRPr="007330A0" w:rsidRDefault="007330A0" w:rsidP="00E217EA">
            <w:pPr>
              <w:jc w:val="center"/>
              <w:rPr>
                <w:sz w:val="18"/>
                <w:szCs w:val="18"/>
              </w:rPr>
            </w:pPr>
            <w:r w:rsidRPr="007330A0">
              <w:rPr>
                <w:sz w:val="18"/>
                <w:szCs w:val="18"/>
              </w:rPr>
              <w:t>1470,6</w:t>
            </w:r>
          </w:p>
        </w:tc>
      </w:tr>
      <w:tr w:rsidR="007330A0" w:rsidRPr="007330A0" w14:paraId="41A62B6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7F8EBE1" w14:textId="77777777" w:rsidR="007330A0" w:rsidRPr="007330A0" w:rsidRDefault="007330A0" w:rsidP="00E217EA">
            <w:pPr>
              <w:jc w:val="both"/>
              <w:rPr>
                <w:sz w:val="18"/>
                <w:szCs w:val="18"/>
              </w:rPr>
            </w:pPr>
            <w:r w:rsidRPr="007330A0">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7DFD8B"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47911"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5442A" w14:textId="77777777" w:rsidR="007330A0" w:rsidRPr="007330A0" w:rsidRDefault="007330A0" w:rsidP="00E217EA">
            <w:pPr>
              <w:jc w:val="center"/>
              <w:rPr>
                <w:sz w:val="18"/>
                <w:szCs w:val="18"/>
              </w:rPr>
            </w:pPr>
            <w:r w:rsidRPr="007330A0">
              <w:rPr>
                <w:b/>
                <w:i/>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4C191"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2CE5C"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5394D6" w14:textId="77777777" w:rsidR="007330A0" w:rsidRPr="007330A0" w:rsidRDefault="007330A0" w:rsidP="00E217EA">
            <w:pPr>
              <w:jc w:val="center"/>
              <w:rPr>
                <w:sz w:val="18"/>
                <w:szCs w:val="18"/>
              </w:rPr>
            </w:pPr>
            <w:r w:rsidRPr="007330A0">
              <w:rPr>
                <w:b/>
                <w:i/>
                <w:sz w:val="18"/>
                <w:szCs w:val="18"/>
              </w:rPr>
              <w:t>10 332,5</w:t>
            </w:r>
          </w:p>
        </w:tc>
        <w:tc>
          <w:tcPr>
            <w:tcW w:w="1559" w:type="dxa"/>
            <w:tcBorders>
              <w:top w:val="single" w:sz="4" w:space="0" w:color="000000"/>
              <w:left w:val="single" w:sz="4" w:space="0" w:color="000000"/>
              <w:bottom w:val="single" w:sz="4" w:space="0" w:color="000000"/>
              <w:right w:val="single" w:sz="4" w:space="0" w:color="000000"/>
            </w:tcBorders>
          </w:tcPr>
          <w:p w14:paraId="1081A17F" w14:textId="77777777" w:rsidR="007330A0" w:rsidRPr="007330A0" w:rsidRDefault="007330A0" w:rsidP="00E217EA">
            <w:pPr>
              <w:jc w:val="center"/>
              <w:rPr>
                <w:b/>
                <w:i/>
                <w:sz w:val="18"/>
                <w:szCs w:val="18"/>
              </w:rPr>
            </w:pPr>
          </w:p>
          <w:p w14:paraId="581D511D" w14:textId="77777777" w:rsidR="007330A0" w:rsidRPr="007330A0" w:rsidRDefault="007330A0" w:rsidP="00E217EA">
            <w:pPr>
              <w:jc w:val="center"/>
              <w:rPr>
                <w:b/>
                <w:i/>
                <w:sz w:val="18"/>
                <w:szCs w:val="18"/>
              </w:rPr>
            </w:pPr>
          </w:p>
          <w:p w14:paraId="77BDA66A" w14:textId="77777777" w:rsidR="007330A0" w:rsidRPr="007330A0" w:rsidRDefault="007330A0" w:rsidP="00E217EA">
            <w:pPr>
              <w:jc w:val="center"/>
              <w:rPr>
                <w:b/>
                <w:i/>
                <w:sz w:val="18"/>
                <w:szCs w:val="18"/>
              </w:rPr>
            </w:pPr>
            <w:r w:rsidRPr="007330A0">
              <w:rPr>
                <w:b/>
                <w:i/>
                <w:sz w:val="18"/>
                <w:szCs w:val="18"/>
              </w:rPr>
              <w:t>10 538,1</w:t>
            </w:r>
          </w:p>
        </w:tc>
      </w:tr>
      <w:tr w:rsidR="007330A0" w:rsidRPr="007330A0" w14:paraId="7A194B9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EDB70F9"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89CB8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220C2"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9216"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2723" w14:textId="77777777" w:rsidR="007330A0" w:rsidRPr="007330A0" w:rsidRDefault="007330A0" w:rsidP="00E217EA">
            <w:pPr>
              <w:jc w:val="center"/>
              <w:rPr>
                <w:sz w:val="18"/>
                <w:szCs w:val="18"/>
              </w:rPr>
            </w:pPr>
            <w:r w:rsidRPr="007330A0">
              <w:rPr>
                <w:sz w:val="18"/>
                <w:szCs w:val="18"/>
              </w:rPr>
              <w:t>7900000000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E5F0D"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160F2" w14:textId="77777777" w:rsidR="007330A0" w:rsidRPr="007330A0" w:rsidRDefault="007330A0" w:rsidP="00E217EA">
            <w:pPr>
              <w:jc w:val="center"/>
              <w:rPr>
                <w:sz w:val="18"/>
                <w:szCs w:val="18"/>
              </w:rPr>
            </w:pPr>
            <w:r w:rsidRPr="007330A0">
              <w:rPr>
                <w:sz w:val="18"/>
                <w:szCs w:val="18"/>
                <w:u w:val="single"/>
              </w:rPr>
              <w:t>10332,5</w:t>
            </w:r>
          </w:p>
        </w:tc>
        <w:tc>
          <w:tcPr>
            <w:tcW w:w="1559" w:type="dxa"/>
            <w:tcBorders>
              <w:top w:val="single" w:sz="4" w:space="0" w:color="000000"/>
              <w:left w:val="single" w:sz="4" w:space="0" w:color="000000"/>
              <w:bottom w:val="single" w:sz="4" w:space="0" w:color="000000"/>
              <w:right w:val="single" w:sz="4" w:space="0" w:color="000000"/>
            </w:tcBorders>
          </w:tcPr>
          <w:p w14:paraId="2830FAFC" w14:textId="77777777" w:rsidR="007330A0" w:rsidRPr="007330A0" w:rsidRDefault="007330A0" w:rsidP="00E217EA">
            <w:pPr>
              <w:jc w:val="center"/>
              <w:rPr>
                <w:sz w:val="18"/>
                <w:szCs w:val="18"/>
                <w:u w:val="single"/>
              </w:rPr>
            </w:pPr>
            <w:r w:rsidRPr="007330A0">
              <w:rPr>
                <w:sz w:val="18"/>
                <w:szCs w:val="18"/>
                <w:u w:val="single"/>
              </w:rPr>
              <w:t>10538,1</w:t>
            </w:r>
          </w:p>
        </w:tc>
      </w:tr>
      <w:tr w:rsidR="007330A0" w:rsidRPr="007330A0" w14:paraId="4BB4C28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774F875" w14:textId="77777777" w:rsidR="007330A0" w:rsidRPr="007330A0" w:rsidRDefault="007330A0" w:rsidP="00E217EA">
            <w:pPr>
              <w:jc w:val="both"/>
              <w:rPr>
                <w:sz w:val="18"/>
                <w:szCs w:val="18"/>
              </w:rPr>
            </w:pPr>
            <w:r w:rsidRPr="007330A0">
              <w:rPr>
                <w:sz w:val="18"/>
                <w:szCs w:val="18"/>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6C60D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CFF9C"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6F125"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DDA61" w14:textId="77777777" w:rsidR="007330A0" w:rsidRPr="007330A0" w:rsidRDefault="007330A0" w:rsidP="00E217EA">
            <w:pPr>
              <w:rPr>
                <w:sz w:val="18"/>
                <w:szCs w:val="18"/>
              </w:rPr>
            </w:pPr>
            <w:r w:rsidRPr="007330A0">
              <w:rPr>
                <w:sz w:val="18"/>
                <w:szCs w:val="18"/>
              </w:rPr>
              <w:t>7900100000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F8F16"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0FC49" w14:textId="77777777" w:rsidR="007330A0" w:rsidRPr="007330A0" w:rsidRDefault="007330A0" w:rsidP="00E217EA">
            <w:pPr>
              <w:jc w:val="center"/>
              <w:rPr>
                <w:sz w:val="18"/>
                <w:szCs w:val="18"/>
              </w:rPr>
            </w:pPr>
            <w:r w:rsidRPr="007330A0">
              <w:rPr>
                <w:sz w:val="18"/>
                <w:szCs w:val="18"/>
                <w:u w:val="single"/>
              </w:rPr>
              <w:t>10323,0</w:t>
            </w:r>
          </w:p>
        </w:tc>
        <w:tc>
          <w:tcPr>
            <w:tcW w:w="1559" w:type="dxa"/>
            <w:tcBorders>
              <w:top w:val="single" w:sz="4" w:space="0" w:color="000000"/>
              <w:left w:val="single" w:sz="4" w:space="0" w:color="000000"/>
              <w:bottom w:val="single" w:sz="4" w:space="0" w:color="000000"/>
              <w:right w:val="single" w:sz="4" w:space="0" w:color="000000"/>
            </w:tcBorders>
          </w:tcPr>
          <w:p w14:paraId="66FB4652" w14:textId="77777777" w:rsidR="007330A0" w:rsidRPr="007330A0" w:rsidRDefault="007330A0" w:rsidP="00E217EA">
            <w:pPr>
              <w:jc w:val="center"/>
              <w:rPr>
                <w:sz w:val="18"/>
                <w:szCs w:val="18"/>
                <w:u w:val="single"/>
              </w:rPr>
            </w:pPr>
            <w:r w:rsidRPr="007330A0">
              <w:rPr>
                <w:sz w:val="18"/>
                <w:szCs w:val="18"/>
                <w:u w:val="single"/>
              </w:rPr>
              <w:t xml:space="preserve"> </w:t>
            </w:r>
          </w:p>
          <w:p w14:paraId="50C5B4C5" w14:textId="77777777" w:rsidR="007330A0" w:rsidRPr="007330A0" w:rsidRDefault="007330A0" w:rsidP="00E217EA">
            <w:pPr>
              <w:jc w:val="center"/>
              <w:rPr>
                <w:sz w:val="18"/>
                <w:szCs w:val="18"/>
                <w:u w:val="single"/>
              </w:rPr>
            </w:pPr>
            <w:r w:rsidRPr="007330A0">
              <w:rPr>
                <w:sz w:val="18"/>
                <w:szCs w:val="18"/>
                <w:u w:val="single"/>
              </w:rPr>
              <w:t>10528,6</w:t>
            </w:r>
          </w:p>
        </w:tc>
      </w:tr>
      <w:tr w:rsidR="007330A0" w:rsidRPr="007330A0" w14:paraId="3E337CB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096C001" w14:textId="77777777" w:rsidR="007330A0" w:rsidRPr="007330A0" w:rsidRDefault="007330A0" w:rsidP="00E217EA">
            <w:pPr>
              <w:jc w:val="both"/>
              <w:rPr>
                <w:sz w:val="18"/>
                <w:szCs w:val="18"/>
              </w:rPr>
            </w:pPr>
            <w:r w:rsidRPr="007330A0">
              <w:rPr>
                <w:sz w:val="18"/>
                <w:szCs w:val="18"/>
              </w:rPr>
              <w:t>Аппараты органов муниципальной власти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50CAD7"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28A46"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F760C"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0834C"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9EBC1"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60961" w14:textId="77777777" w:rsidR="007330A0" w:rsidRPr="007330A0" w:rsidRDefault="007330A0" w:rsidP="00E217EA">
            <w:pPr>
              <w:jc w:val="center"/>
              <w:rPr>
                <w:sz w:val="18"/>
                <w:szCs w:val="18"/>
              </w:rPr>
            </w:pPr>
            <w:r w:rsidRPr="007330A0">
              <w:rPr>
                <w:sz w:val="18"/>
                <w:szCs w:val="18"/>
              </w:rPr>
              <w:t>10323,0</w:t>
            </w:r>
          </w:p>
        </w:tc>
        <w:tc>
          <w:tcPr>
            <w:tcW w:w="1559" w:type="dxa"/>
            <w:tcBorders>
              <w:top w:val="single" w:sz="4" w:space="0" w:color="000000"/>
              <w:left w:val="single" w:sz="4" w:space="0" w:color="000000"/>
              <w:bottom w:val="single" w:sz="4" w:space="0" w:color="000000"/>
              <w:right w:val="single" w:sz="4" w:space="0" w:color="000000"/>
            </w:tcBorders>
          </w:tcPr>
          <w:p w14:paraId="3AD2A5E8" w14:textId="77777777" w:rsidR="007330A0" w:rsidRPr="007330A0" w:rsidRDefault="007330A0" w:rsidP="00E217EA">
            <w:pPr>
              <w:jc w:val="center"/>
              <w:rPr>
                <w:sz w:val="18"/>
                <w:szCs w:val="18"/>
              </w:rPr>
            </w:pPr>
            <w:r w:rsidRPr="007330A0">
              <w:rPr>
                <w:sz w:val="18"/>
                <w:szCs w:val="18"/>
              </w:rPr>
              <w:t>10528,6</w:t>
            </w:r>
          </w:p>
        </w:tc>
      </w:tr>
      <w:tr w:rsidR="007330A0" w:rsidRPr="007330A0" w14:paraId="19A9E19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84349BF"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710E1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72D54"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2AB3C"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FEDB8"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F8C46" w14:textId="77777777" w:rsidR="007330A0" w:rsidRPr="007330A0" w:rsidRDefault="007330A0" w:rsidP="00E217EA">
            <w:pPr>
              <w:jc w:val="center"/>
              <w:rPr>
                <w:sz w:val="18"/>
                <w:szCs w:val="18"/>
              </w:rPr>
            </w:pPr>
            <w:r w:rsidRPr="007330A0">
              <w:rPr>
                <w:sz w:val="18"/>
                <w:szCs w:val="1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550DE" w14:textId="77777777" w:rsidR="007330A0" w:rsidRPr="007330A0" w:rsidRDefault="007330A0" w:rsidP="00E217EA">
            <w:pPr>
              <w:jc w:val="center"/>
              <w:rPr>
                <w:sz w:val="18"/>
                <w:szCs w:val="18"/>
              </w:rPr>
            </w:pPr>
            <w:r w:rsidRPr="007330A0">
              <w:rPr>
                <w:sz w:val="18"/>
                <w:szCs w:val="18"/>
              </w:rPr>
              <w:t>9780,1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C1CCE" w14:textId="77777777" w:rsidR="007330A0" w:rsidRPr="007330A0" w:rsidRDefault="007330A0" w:rsidP="00E217EA">
            <w:pPr>
              <w:jc w:val="center"/>
              <w:rPr>
                <w:sz w:val="18"/>
                <w:szCs w:val="18"/>
              </w:rPr>
            </w:pPr>
            <w:r w:rsidRPr="007330A0">
              <w:rPr>
                <w:sz w:val="18"/>
                <w:szCs w:val="18"/>
              </w:rPr>
              <w:t>9780,1</w:t>
            </w:r>
          </w:p>
        </w:tc>
      </w:tr>
      <w:tr w:rsidR="007330A0" w:rsidRPr="007330A0" w14:paraId="31D4F5A8"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540B7D3" w14:textId="77777777" w:rsidR="007330A0" w:rsidRPr="007330A0" w:rsidRDefault="007330A0" w:rsidP="00E217EA">
            <w:pPr>
              <w:rPr>
                <w:sz w:val="18"/>
                <w:szCs w:val="18"/>
              </w:rPr>
            </w:pPr>
            <w:r w:rsidRPr="007330A0">
              <w:rPr>
                <w:sz w:val="18"/>
                <w:szCs w:val="18"/>
              </w:rPr>
              <w:lastRenderedPageBreak/>
              <w:t>Расходы на выплаты персоналу государственных (муниципальных) органов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8DC3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402AB"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1CD0"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FE01"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26CF" w14:textId="77777777" w:rsidR="007330A0" w:rsidRPr="007330A0" w:rsidRDefault="007330A0" w:rsidP="00E217EA">
            <w:pPr>
              <w:jc w:val="center"/>
              <w:rPr>
                <w:sz w:val="18"/>
                <w:szCs w:val="18"/>
              </w:rPr>
            </w:pPr>
            <w:r w:rsidRPr="007330A0">
              <w:rPr>
                <w:sz w:val="18"/>
                <w:szCs w:val="18"/>
              </w:rPr>
              <w:t>120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EA0BF" w14:textId="77777777" w:rsidR="007330A0" w:rsidRPr="007330A0" w:rsidRDefault="007330A0" w:rsidP="00E217EA">
            <w:pPr>
              <w:jc w:val="center"/>
              <w:rPr>
                <w:sz w:val="18"/>
                <w:szCs w:val="18"/>
              </w:rPr>
            </w:pPr>
            <w:r w:rsidRPr="007330A0">
              <w:rPr>
                <w:sz w:val="18"/>
                <w:szCs w:val="18"/>
              </w:rPr>
              <w:t>9780,1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9BF83" w14:textId="77777777" w:rsidR="007330A0" w:rsidRPr="007330A0" w:rsidRDefault="007330A0" w:rsidP="00E217EA">
            <w:pPr>
              <w:jc w:val="center"/>
              <w:rPr>
                <w:sz w:val="18"/>
                <w:szCs w:val="18"/>
              </w:rPr>
            </w:pPr>
            <w:r w:rsidRPr="007330A0">
              <w:rPr>
                <w:sz w:val="18"/>
                <w:szCs w:val="18"/>
              </w:rPr>
              <w:t>9780,1</w:t>
            </w:r>
          </w:p>
        </w:tc>
      </w:tr>
      <w:tr w:rsidR="007330A0" w:rsidRPr="007330A0" w14:paraId="2B6E845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1E10B9E"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87813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50C80"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D4518"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08535"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13C8"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A84BF" w14:textId="77777777" w:rsidR="007330A0" w:rsidRPr="007330A0" w:rsidRDefault="007330A0" w:rsidP="00E217EA">
            <w:pPr>
              <w:jc w:val="center"/>
              <w:rPr>
                <w:sz w:val="18"/>
                <w:szCs w:val="18"/>
              </w:rPr>
            </w:pPr>
            <w:r w:rsidRPr="007330A0">
              <w:rPr>
                <w:sz w:val="18"/>
                <w:szCs w:val="18"/>
              </w:rPr>
              <w:t>542,9</w:t>
            </w:r>
          </w:p>
        </w:tc>
        <w:tc>
          <w:tcPr>
            <w:tcW w:w="1559" w:type="dxa"/>
            <w:tcBorders>
              <w:top w:val="single" w:sz="4" w:space="0" w:color="000000"/>
              <w:left w:val="single" w:sz="4" w:space="0" w:color="000000"/>
              <w:bottom w:val="single" w:sz="4" w:space="0" w:color="000000"/>
              <w:right w:val="single" w:sz="4" w:space="0" w:color="000000"/>
            </w:tcBorders>
          </w:tcPr>
          <w:p w14:paraId="526369DA" w14:textId="77777777" w:rsidR="007330A0" w:rsidRPr="007330A0" w:rsidRDefault="007330A0" w:rsidP="00E217EA">
            <w:pPr>
              <w:jc w:val="center"/>
              <w:rPr>
                <w:sz w:val="18"/>
                <w:szCs w:val="18"/>
              </w:rPr>
            </w:pPr>
          </w:p>
          <w:p w14:paraId="4AE0C190" w14:textId="77777777" w:rsidR="007330A0" w:rsidRPr="007330A0" w:rsidRDefault="007330A0" w:rsidP="00E217EA">
            <w:pPr>
              <w:jc w:val="center"/>
              <w:rPr>
                <w:sz w:val="18"/>
                <w:szCs w:val="18"/>
              </w:rPr>
            </w:pPr>
            <w:r w:rsidRPr="007330A0">
              <w:rPr>
                <w:sz w:val="18"/>
                <w:szCs w:val="18"/>
              </w:rPr>
              <w:t>748,5</w:t>
            </w:r>
          </w:p>
        </w:tc>
      </w:tr>
      <w:tr w:rsidR="007330A0" w:rsidRPr="007330A0" w14:paraId="0D1BC7A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9D7949C"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6CF57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0E8E8"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40C08"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E8380"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6AE4"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C78CF" w14:textId="77777777" w:rsidR="007330A0" w:rsidRPr="007330A0" w:rsidRDefault="007330A0" w:rsidP="00E217EA">
            <w:pPr>
              <w:jc w:val="center"/>
              <w:rPr>
                <w:sz w:val="18"/>
                <w:szCs w:val="18"/>
              </w:rPr>
            </w:pPr>
            <w:r w:rsidRPr="007330A0">
              <w:rPr>
                <w:sz w:val="18"/>
                <w:szCs w:val="18"/>
              </w:rPr>
              <w:t>542,9</w:t>
            </w:r>
          </w:p>
        </w:tc>
        <w:tc>
          <w:tcPr>
            <w:tcW w:w="1559" w:type="dxa"/>
            <w:tcBorders>
              <w:top w:val="single" w:sz="4" w:space="0" w:color="000000"/>
              <w:left w:val="single" w:sz="4" w:space="0" w:color="000000"/>
              <w:bottom w:val="single" w:sz="4" w:space="0" w:color="000000"/>
              <w:right w:val="single" w:sz="4" w:space="0" w:color="000000"/>
            </w:tcBorders>
          </w:tcPr>
          <w:p w14:paraId="7B23655A" w14:textId="77777777" w:rsidR="007330A0" w:rsidRPr="007330A0" w:rsidRDefault="007330A0" w:rsidP="00E217EA">
            <w:pPr>
              <w:jc w:val="center"/>
              <w:rPr>
                <w:sz w:val="18"/>
                <w:szCs w:val="18"/>
              </w:rPr>
            </w:pPr>
          </w:p>
          <w:p w14:paraId="17F42AD4" w14:textId="77777777" w:rsidR="007330A0" w:rsidRPr="007330A0" w:rsidRDefault="007330A0" w:rsidP="00E217EA">
            <w:pPr>
              <w:jc w:val="center"/>
              <w:rPr>
                <w:sz w:val="18"/>
                <w:szCs w:val="18"/>
              </w:rPr>
            </w:pPr>
            <w:r w:rsidRPr="007330A0">
              <w:rPr>
                <w:sz w:val="18"/>
                <w:szCs w:val="18"/>
              </w:rPr>
              <w:t>748,5</w:t>
            </w:r>
          </w:p>
        </w:tc>
      </w:tr>
      <w:tr w:rsidR="007330A0" w:rsidRPr="007330A0" w14:paraId="1D7E880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DC82EAE"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B3CC9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B73D3"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73260"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48D14"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509EF"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B1595" w14:textId="77777777" w:rsidR="007330A0" w:rsidRPr="007330A0" w:rsidRDefault="007330A0" w:rsidP="00E217EA">
            <w:pPr>
              <w:jc w:val="center"/>
              <w:rPr>
                <w:sz w:val="18"/>
                <w:szCs w:val="18"/>
              </w:rPr>
            </w:pPr>
            <w:r w:rsidRPr="007330A0">
              <w:rPr>
                <w:sz w:val="18"/>
                <w:szCs w:val="1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79CFE" w14:textId="77777777" w:rsidR="007330A0" w:rsidRPr="007330A0" w:rsidRDefault="007330A0" w:rsidP="00E217EA">
            <w:pPr>
              <w:jc w:val="center"/>
              <w:rPr>
                <w:sz w:val="18"/>
                <w:szCs w:val="18"/>
              </w:rPr>
            </w:pPr>
            <w:r w:rsidRPr="007330A0">
              <w:rPr>
                <w:sz w:val="18"/>
                <w:szCs w:val="18"/>
              </w:rPr>
              <w:t>9,5</w:t>
            </w:r>
          </w:p>
        </w:tc>
      </w:tr>
      <w:tr w:rsidR="007330A0" w:rsidRPr="007330A0" w14:paraId="6D4486D3"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A354086"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F90F3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8EC0B"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45E00"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71784" w14:textId="77777777" w:rsidR="007330A0" w:rsidRPr="007330A0" w:rsidRDefault="007330A0" w:rsidP="00E217EA">
            <w:pPr>
              <w:jc w:val="center"/>
              <w:rPr>
                <w:sz w:val="18"/>
                <w:szCs w:val="18"/>
              </w:rPr>
            </w:pPr>
            <w:r w:rsidRPr="007330A0">
              <w:rPr>
                <w:sz w:val="18"/>
                <w:szCs w:val="18"/>
              </w:rPr>
              <w:t>7900121030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E03EA" w14:textId="77777777" w:rsidR="007330A0" w:rsidRPr="007330A0" w:rsidRDefault="007330A0" w:rsidP="00E217EA">
            <w:pPr>
              <w:jc w:val="center"/>
              <w:rPr>
                <w:sz w:val="18"/>
                <w:szCs w:val="18"/>
              </w:rPr>
            </w:pPr>
            <w:r w:rsidRPr="007330A0">
              <w:rPr>
                <w:sz w:val="18"/>
                <w:szCs w:val="18"/>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8DD21" w14:textId="77777777" w:rsidR="007330A0" w:rsidRPr="007330A0" w:rsidRDefault="007330A0" w:rsidP="00E217EA">
            <w:pPr>
              <w:jc w:val="center"/>
              <w:rPr>
                <w:sz w:val="18"/>
                <w:szCs w:val="18"/>
              </w:rPr>
            </w:pPr>
            <w:r w:rsidRPr="007330A0">
              <w:rPr>
                <w:sz w:val="18"/>
                <w:szCs w:val="18"/>
              </w:rPr>
              <w:t>9,5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32E0" w14:textId="77777777" w:rsidR="007330A0" w:rsidRPr="007330A0" w:rsidRDefault="007330A0" w:rsidP="00E217EA">
            <w:pPr>
              <w:jc w:val="center"/>
              <w:rPr>
                <w:sz w:val="18"/>
                <w:szCs w:val="18"/>
              </w:rPr>
            </w:pPr>
            <w:r w:rsidRPr="007330A0">
              <w:rPr>
                <w:sz w:val="18"/>
                <w:szCs w:val="18"/>
              </w:rPr>
              <w:t>9,5</w:t>
            </w:r>
          </w:p>
        </w:tc>
      </w:tr>
      <w:tr w:rsidR="007330A0" w:rsidRPr="007330A0" w14:paraId="35D8440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8F5497B" w14:textId="77777777" w:rsidR="007330A0" w:rsidRPr="007330A0" w:rsidRDefault="007330A0" w:rsidP="00E217EA">
            <w:pPr>
              <w:jc w:val="both"/>
              <w:rPr>
                <w:sz w:val="18"/>
                <w:szCs w:val="18"/>
              </w:rPr>
            </w:pPr>
            <w:r w:rsidRPr="007330A0">
              <w:rPr>
                <w:b/>
                <w:i/>
                <w:sz w:val="18"/>
                <w:szCs w:val="18"/>
              </w:rPr>
              <w:t>Резервные фонды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10E532" w14:textId="77777777" w:rsidR="007330A0" w:rsidRPr="007330A0" w:rsidRDefault="007330A0" w:rsidP="00E217EA">
            <w:pPr>
              <w:jc w:val="center"/>
              <w:rPr>
                <w:b/>
                <w:i/>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5B690"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96E7B" w14:textId="77777777" w:rsidR="007330A0" w:rsidRPr="007330A0" w:rsidRDefault="007330A0" w:rsidP="00E217EA">
            <w:pPr>
              <w:jc w:val="center"/>
              <w:rPr>
                <w:sz w:val="18"/>
                <w:szCs w:val="18"/>
              </w:rPr>
            </w:pPr>
            <w:r w:rsidRPr="007330A0">
              <w:rPr>
                <w:b/>
                <w:i/>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0390D"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95CC"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46024" w14:textId="77777777" w:rsidR="007330A0" w:rsidRPr="007330A0" w:rsidRDefault="007330A0" w:rsidP="00E217EA">
            <w:pPr>
              <w:jc w:val="center"/>
              <w:rPr>
                <w:sz w:val="18"/>
                <w:szCs w:val="18"/>
              </w:rPr>
            </w:pPr>
            <w:r w:rsidRPr="007330A0">
              <w:rPr>
                <w:b/>
                <w:i/>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9254A" w14:textId="77777777" w:rsidR="007330A0" w:rsidRPr="007330A0" w:rsidRDefault="007330A0" w:rsidP="00E217EA">
            <w:pPr>
              <w:jc w:val="center"/>
              <w:rPr>
                <w:sz w:val="18"/>
                <w:szCs w:val="18"/>
              </w:rPr>
            </w:pPr>
            <w:r w:rsidRPr="007330A0">
              <w:rPr>
                <w:b/>
                <w:i/>
                <w:sz w:val="18"/>
                <w:szCs w:val="18"/>
              </w:rPr>
              <w:t>50,0</w:t>
            </w:r>
          </w:p>
        </w:tc>
      </w:tr>
      <w:tr w:rsidR="007330A0" w:rsidRPr="007330A0" w14:paraId="297E97D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4B77B18" w14:textId="77777777" w:rsidR="007330A0" w:rsidRPr="007330A0" w:rsidRDefault="007330A0" w:rsidP="00E217EA">
            <w:pPr>
              <w:jc w:val="both"/>
              <w:rPr>
                <w:sz w:val="18"/>
                <w:szCs w:val="18"/>
              </w:rPr>
            </w:pPr>
            <w:r w:rsidRPr="007330A0">
              <w:rPr>
                <w:sz w:val="18"/>
                <w:szCs w:val="18"/>
              </w:rPr>
              <w:t>Резервные фонды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FA0F6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E9BEC"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5F9C"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0CA54" w14:textId="77777777" w:rsidR="007330A0" w:rsidRPr="007330A0" w:rsidRDefault="007330A0" w:rsidP="00E217EA">
            <w:pPr>
              <w:jc w:val="center"/>
              <w:rPr>
                <w:sz w:val="18"/>
                <w:szCs w:val="18"/>
              </w:rPr>
            </w:pPr>
            <w:r w:rsidRPr="007330A0">
              <w:rPr>
                <w:sz w:val="18"/>
                <w:szCs w:val="18"/>
              </w:rPr>
              <w:t>7100000000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EA627"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8CB08"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1D9D6" w14:textId="77777777" w:rsidR="007330A0" w:rsidRPr="007330A0" w:rsidRDefault="007330A0" w:rsidP="00E217EA">
            <w:pPr>
              <w:jc w:val="center"/>
              <w:rPr>
                <w:sz w:val="18"/>
                <w:szCs w:val="18"/>
              </w:rPr>
            </w:pPr>
            <w:r w:rsidRPr="007330A0">
              <w:rPr>
                <w:sz w:val="18"/>
                <w:szCs w:val="18"/>
              </w:rPr>
              <w:t>50,0</w:t>
            </w:r>
          </w:p>
        </w:tc>
      </w:tr>
      <w:tr w:rsidR="007330A0" w:rsidRPr="007330A0" w14:paraId="5E86F2D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8932C27" w14:textId="77777777" w:rsidR="007330A0" w:rsidRPr="007330A0" w:rsidRDefault="007330A0" w:rsidP="00E217EA">
            <w:pPr>
              <w:jc w:val="both"/>
              <w:rPr>
                <w:sz w:val="18"/>
                <w:szCs w:val="18"/>
              </w:rPr>
            </w:pPr>
            <w:r w:rsidRPr="007330A0">
              <w:rPr>
                <w:sz w:val="18"/>
                <w:szCs w:val="18"/>
              </w:rPr>
              <w:t>Резервный фонд непредвиденных расходов Администрации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11BE5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FF847"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4B27B"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FE7BC" w14:textId="77777777" w:rsidR="007330A0" w:rsidRPr="007330A0" w:rsidRDefault="007330A0" w:rsidP="00E217EA">
            <w:pPr>
              <w:jc w:val="center"/>
              <w:rPr>
                <w:sz w:val="18"/>
                <w:szCs w:val="18"/>
              </w:rPr>
            </w:pPr>
            <w:r w:rsidRPr="007330A0">
              <w:rPr>
                <w:sz w:val="18"/>
                <w:szCs w:val="18"/>
              </w:rPr>
              <w:t>7100005030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9E2F9"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555D5" w14:textId="77777777" w:rsidR="007330A0" w:rsidRPr="007330A0" w:rsidRDefault="007330A0" w:rsidP="00E217EA">
            <w:pPr>
              <w:jc w:val="center"/>
              <w:rPr>
                <w:sz w:val="18"/>
                <w:szCs w:val="18"/>
              </w:rPr>
            </w:pPr>
            <w:r w:rsidRPr="007330A0">
              <w:rPr>
                <w:sz w:val="18"/>
                <w:szCs w:val="18"/>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A8B17" w14:textId="77777777" w:rsidR="007330A0" w:rsidRPr="007330A0" w:rsidRDefault="007330A0" w:rsidP="00E217EA">
            <w:pPr>
              <w:jc w:val="center"/>
              <w:rPr>
                <w:sz w:val="18"/>
                <w:szCs w:val="18"/>
              </w:rPr>
            </w:pPr>
            <w:r w:rsidRPr="007330A0">
              <w:rPr>
                <w:sz w:val="18"/>
                <w:szCs w:val="18"/>
              </w:rPr>
              <w:t>25,0</w:t>
            </w:r>
          </w:p>
        </w:tc>
      </w:tr>
      <w:tr w:rsidR="007330A0" w:rsidRPr="007330A0" w14:paraId="3096440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A1EAA6B"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7CD14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75FEFE"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41A75"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7DF96" w14:textId="77777777" w:rsidR="007330A0" w:rsidRPr="007330A0" w:rsidRDefault="007330A0" w:rsidP="00E217EA">
            <w:pPr>
              <w:jc w:val="center"/>
              <w:rPr>
                <w:sz w:val="18"/>
                <w:szCs w:val="18"/>
              </w:rPr>
            </w:pPr>
            <w:r w:rsidRPr="007330A0">
              <w:rPr>
                <w:sz w:val="18"/>
                <w:szCs w:val="18"/>
              </w:rPr>
              <w:t>7100005030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9323E"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94990" w14:textId="77777777" w:rsidR="007330A0" w:rsidRPr="007330A0" w:rsidRDefault="007330A0" w:rsidP="00E217EA">
            <w:pPr>
              <w:jc w:val="center"/>
              <w:rPr>
                <w:sz w:val="18"/>
                <w:szCs w:val="18"/>
              </w:rPr>
            </w:pPr>
            <w:r w:rsidRPr="007330A0">
              <w:rPr>
                <w:sz w:val="18"/>
                <w:szCs w:val="18"/>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81FBC" w14:textId="77777777" w:rsidR="007330A0" w:rsidRPr="007330A0" w:rsidRDefault="007330A0" w:rsidP="00E217EA">
            <w:pPr>
              <w:jc w:val="center"/>
              <w:rPr>
                <w:sz w:val="18"/>
                <w:szCs w:val="18"/>
              </w:rPr>
            </w:pPr>
            <w:r w:rsidRPr="007330A0">
              <w:rPr>
                <w:sz w:val="18"/>
                <w:szCs w:val="18"/>
              </w:rPr>
              <w:t>25,0</w:t>
            </w:r>
          </w:p>
        </w:tc>
      </w:tr>
      <w:tr w:rsidR="007330A0" w:rsidRPr="007330A0" w14:paraId="6CE422EA"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FBD1E2F" w14:textId="77777777" w:rsidR="007330A0" w:rsidRPr="007330A0" w:rsidRDefault="007330A0" w:rsidP="00E217EA">
            <w:pPr>
              <w:jc w:val="both"/>
              <w:rPr>
                <w:sz w:val="18"/>
                <w:szCs w:val="18"/>
              </w:rPr>
            </w:pPr>
            <w:r w:rsidRPr="007330A0">
              <w:rPr>
                <w:sz w:val="18"/>
                <w:szCs w:val="18"/>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3BAFC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3B37F"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9E42D"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398C6" w14:textId="77777777" w:rsidR="007330A0" w:rsidRPr="007330A0" w:rsidRDefault="007330A0" w:rsidP="00E217EA">
            <w:pPr>
              <w:jc w:val="center"/>
              <w:rPr>
                <w:sz w:val="18"/>
                <w:szCs w:val="18"/>
              </w:rPr>
            </w:pPr>
            <w:r w:rsidRPr="007330A0">
              <w:rPr>
                <w:sz w:val="18"/>
                <w:szCs w:val="18"/>
              </w:rPr>
              <w:t>7100005030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89250" w14:textId="77777777" w:rsidR="007330A0" w:rsidRPr="007330A0" w:rsidRDefault="007330A0" w:rsidP="00E217EA">
            <w:pPr>
              <w:jc w:val="center"/>
              <w:rPr>
                <w:sz w:val="18"/>
                <w:szCs w:val="18"/>
              </w:rPr>
            </w:pPr>
            <w:r w:rsidRPr="007330A0">
              <w:rPr>
                <w:sz w:val="18"/>
                <w:szCs w:val="18"/>
              </w:rPr>
              <w:t>870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CB3F" w14:textId="77777777" w:rsidR="007330A0" w:rsidRPr="007330A0" w:rsidRDefault="007330A0" w:rsidP="00E217EA">
            <w:pPr>
              <w:jc w:val="center"/>
              <w:rPr>
                <w:sz w:val="18"/>
                <w:szCs w:val="18"/>
              </w:rPr>
            </w:pPr>
            <w:r w:rsidRPr="007330A0">
              <w:rPr>
                <w:sz w:val="18"/>
                <w:szCs w:val="18"/>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4F14F7" w14:textId="77777777" w:rsidR="007330A0" w:rsidRPr="007330A0" w:rsidRDefault="007330A0" w:rsidP="00E217EA">
            <w:pPr>
              <w:jc w:val="center"/>
              <w:rPr>
                <w:sz w:val="18"/>
                <w:szCs w:val="18"/>
              </w:rPr>
            </w:pPr>
            <w:r w:rsidRPr="007330A0">
              <w:rPr>
                <w:sz w:val="18"/>
                <w:szCs w:val="18"/>
              </w:rPr>
              <w:t>25,0</w:t>
            </w:r>
          </w:p>
        </w:tc>
      </w:tr>
      <w:tr w:rsidR="007330A0" w:rsidRPr="007330A0" w14:paraId="7D98F11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71C6D63" w14:textId="77777777" w:rsidR="007330A0" w:rsidRPr="007330A0" w:rsidRDefault="007330A0" w:rsidP="00E217EA">
            <w:pPr>
              <w:jc w:val="both"/>
              <w:rPr>
                <w:sz w:val="18"/>
                <w:szCs w:val="18"/>
              </w:rPr>
            </w:pPr>
            <w:r w:rsidRPr="007330A0">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9D248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8F971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49988"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2F590" w14:textId="77777777" w:rsidR="007330A0" w:rsidRPr="007330A0" w:rsidRDefault="007330A0" w:rsidP="00E217EA">
            <w:pPr>
              <w:jc w:val="center"/>
              <w:rPr>
                <w:sz w:val="18"/>
                <w:szCs w:val="18"/>
              </w:rPr>
            </w:pPr>
            <w:r w:rsidRPr="007330A0">
              <w:rPr>
                <w:sz w:val="18"/>
                <w:szCs w:val="18"/>
              </w:rPr>
              <w:t>7100006030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3523B"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6EC3" w14:textId="77777777" w:rsidR="007330A0" w:rsidRPr="007330A0" w:rsidRDefault="007330A0" w:rsidP="00E217EA">
            <w:pPr>
              <w:jc w:val="center"/>
              <w:rPr>
                <w:sz w:val="18"/>
                <w:szCs w:val="18"/>
              </w:rPr>
            </w:pPr>
            <w:r w:rsidRPr="007330A0">
              <w:rPr>
                <w:sz w:val="18"/>
                <w:szCs w:val="18"/>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3F3B2" w14:textId="77777777" w:rsidR="007330A0" w:rsidRPr="007330A0" w:rsidRDefault="007330A0" w:rsidP="00E217EA">
            <w:pPr>
              <w:jc w:val="center"/>
              <w:rPr>
                <w:sz w:val="18"/>
                <w:szCs w:val="18"/>
              </w:rPr>
            </w:pPr>
            <w:r w:rsidRPr="007330A0">
              <w:rPr>
                <w:sz w:val="18"/>
                <w:szCs w:val="18"/>
              </w:rPr>
              <w:t>25,0</w:t>
            </w:r>
          </w:p>
        </w:tc>
      </w:tr>
      <w:tr w:rsidR="007330A0" w:rsidRPr="007330A0" w14:paraId="3903179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F66021A"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6B9E4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4B761"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BE20C"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BD016" w14:textId="77777777" w:rsidR="007330A0" w:rsidRPr="007330A0" w:rsidRDefault="007330A0" w:rsidP="00E217EA">
            <w:pPr>
              <w:jc w:val="center"/>
              <w:rPr>
                <w:sz w:val="18"/>
                <w:szCs w:val="18"/>
              </w:rPr>
            </w:pPr>
            <w:r w:rsidRPr="007330A0">
              <w:rPr>
                <w:sz w:val="18"/>
                <w:szCs w:val="18"/>
              </w:rPr>
              <w:t>7100006030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A9AC9"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0CCBD" w14:textId="77777777" w:rsidR="007330A0" w:rsidRPr="007330A0" w:rsidRDefault="007330A0" w:rsidP="00E217EA">
            <w:pPr>
              <w:jc w:val="center"/>
              <w:rPr>
                <w:sz w:val="18"/>
                <w:szCs w:val="18"/>
              </w:rPr>
            </w:pPr>
            <w:r w:rsidRPr="007330A0">
              <w:rPr>
                <w:sz w:val="18"/>
                <w:szCs w:val="18"/>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B3F95" w14:textId="77777777" w:rsidR="007330A0" w:rsidRPr="007330A0" w:rsidRDefault="007330A0" w:rsidP="00E217EA">
            <w:pPr>
              <w:jc w:val="center"/>
              <w:rPr>
                <w:sz w:val="18"/>
                <w:szCs w:val="18"/>
              </w:rPr>
            </w:pPr>
            <w:r w:rsidRPr="007330A0">
              <w:rPr>
                <w:sz w:val="18"/>
                <w:szCs w:val="18"/>
              </w:rPr>
              <w:t>25,0</w:t>
            </w:r>
          </w:p>
        </w:tc>
      </w:tr>
      <w:tr w:rsidR="007330A0" w:rsidRPr="007330A0" w14:paraId="56E727A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6ABC063" w14:textId="77777777" w:rsidR="007330A0" w:rsidRPr="007330A0" w:rsidRDefault="007330A0" w:rsidP="00E217EA">
            <w:pPr>
              <w:jc w:val="both"/>
              <w:rPr>
                <w:sz w:val="18"/>
                <w:szCs w:val="18"/>
              </w:rPr>
            </w:pPr>
            <w:r w:rsidRPr="007330A0">
              <w:rPr>
                <w:sz w:val="18"/>
                <w:szCs w:val="18"/>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005DF9"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1E24A"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2F9A4" w14:textId="77777777" w:rsidR="007330A0" w:rsidRPr="007330A0" w:rsidRDefault="007330A0" w:rsidP="00E217EA">
            <w:pPr>
              <w:jc w:val="center"/>
              <w:rPr>
                <w:sz w:val="18"/>
                <w:szCs w:val="18"/>
              </w:rPr>
            </w:pPr>
            <w:r w:rsidRPr="007330A0">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FCA5D" w14:textId="77777777" w:rsidR="007330A0" w:rsidRPr="007330A0" w:rsidRDefault="007330A0" w:rsidP="00E217EA">
            <w:pPr>
              <w:jc w:val="center"/>
              <w:rPr>
                <w:sz w:val="18"/>
                <w:szCs w:val="18"/>
              </w:rPr>
            </w:pPr>
            <w:r w:rsidRPr="007330A0">
              <w:rPr>
                <w:sz w:val="18"/>
                <w:szCs w:val="18"/>
              </w:rPr>
              <w:t>7100006030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3E0E" w14:textId="77777777" w:rsidR="007330A0" w:rsidRPr="007330A0" w:rsidRDefault="007330A0" w:rsidP="00E217EA">
            <w:pPr>
              <w:jc w:val="center"/>
              <w:rPr>
                <w:sz w:val="18"/>
                <w:szCs w:val="18"/>
              </w:rPr>
            </w:pPr>
            <w:r w:rsidRPr="007330A0">
              <w:rPr>
                <w:sz w:val="18"/>
                <w:szCs w:val="18"/>
              </w:rPr>
              <w:t>870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08AFB" w14:textId="77777777" w:rsidR="007330A0" w:rsidRPr="007330A0" w:rsidRDefault="007330A0" w:rsidP="00E217EA">
            <w:pPr>
              <w:jc w:val="center"/>
              <w:rPr>
                <w:sz w:val="18"/>
                <w:szCs w:val="18"/>
              </w:rPr>
            </w:pPr>
            <w:r w:rsidRPr="007330A0">
              <w:rPr>
                <w:sz w:val="18"/>
                <w:szCs w:val="18"/>
              </w:rPr>
              <w:t>25,0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0AE9A" w14:textId="77777777" w:rsidR="007330A0" w:rsidRPr="007330A0" w:rsidRDefault="007330A0" w:rsidP="00E217EA">
            <w:pPr>
              <w:jc w:val="center"/>
              <w:rPr>
                <w:sz w:val="18"/>
                <w:szCs w:val="18"/>
              </w:rPr>
            </w:pPr>
            <w:r w:rsidRPr="007330A0">
              <w:rPr>
                <w:sz w:val="18"/>
                <w:szCs w:val="18"/>
              </w:rPr>
              <w:t>25,0</w:t>
            </w:r>
          </w:p>
        </w:tc>
      </w:tr>
      <w:tr w:rsidR="007330A0" w:rsidRPr="007330A0" w14:paraId="3F576EB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CEA20F7" w14:textId="77777777" w:rsidR="007330A0" w:rsidRPr="007330A0" w:rsidRDefault="007330A0" w:rsidP="00E217EA">
            <w:pPr>
              <w:jc w:val="both"/>
              <w:rPr>
                <w:sz w:val="18"/>
                <w:szCs w:val="18"/>
              </w:rPr>
            </w:pPr>
            <w:r w:rsidRPr="007330A0">
              <w:rPr>
                <w:b/>
                <w:i/>
                <w:sz w:val="18"/>
                <w:szCs w:val="18"/>
              </w:rPr>
              <w:t xml:space="preserve">Другие общегосударственные вопросы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FF8D01"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14125" w14:textId="77777777" w:rsidR="007330A0" w:rsidRPr="007330A0" w:rsidRDefault="007330A0" w:rsidP="00E217EA">
            <w:pPr>
              <w:jc w:val="center"/>
              <w:rPr>
                <w:sz w:val="18"/>
                <w:szCs w:val="18"/>
              </w:rPr>
            </w:pPr>
            <w:r w:rsidRPr="007330A0">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D03DB" w14:textId="77777777" w:rsidR="007330A0" w:rsidRPr="007330A0" w:rsidRDefault="007330A0" w:rsidP="00E217EA">
            <w:pPr>
              <w:jc w:val="center"/>
              <w:rPr>
                <w:sz w:val="18"/>
                <w:szCs w:val="18"/>
              </w:rPr>
            </w:pPr>
            <w:r w:rsidRPr="007330A0">
              <w:rPr>
                <w:b/>
                <w:i/>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9B31E"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2F1C"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11B44" w14:textId="77777777" w:rsidR="007330A0" w:rsidRPr="007330A0" w:rsidRDefault="007330A0" w:rsidP="00E217EA">
            <w:pPr>
              <w:jc w:val="center"/>
              <w:rPr>
                <w:sz w:val="18"/>
                <w:szCs w:val="18"/>
              </w:rPr>
            </w:pPr>
            <w:r w:rsidRPr="007330A0">
              <w:rPr>
                <w:b/>
                <w:i/>
                <w:sz w:val="18"/>
                <w:szCs w:val="18"/>
              </w:rPr>
              <w:t>874,1</w:t>
            </w:r>
          </w:p>
        </w:tc>
        <w:tc>
          <w:tcPr>
            <w:tcW w:w="1559" w:type="dxa"/>
            <w:tcBorders>
              <w:top w:val="single" w:sz="4" w:space="0" w:color="000000"/>
              <w:left w:val="single" w:sz="4" w:space="0" w:color="000000"/>
              <w:bottom w:val="single" w:sz="4" w:space="0" w:color="000000"/>
              <w:right w:val="single" w:sz="4" w:space="0" w:color="000000"/>
            </w:tcBorders>
          </w:tcPr>
          <w:p w14:paraId="1EBFCE3B" w14:textId="77777777" w:rsidR="007330A0" w:rsidRPr="007330A0" w:rsidRDefault="007330A0" w:rsidP="00E217EA">
            <w:pPr>
              <w:jc w:val="center"/>
              <w:rPr>
                <w:b/>
                <w:i/>
                <w:sz w:val="18"/>
                <w:szCs w:val="18"/>
              </w:rPr>
            </w:pPr>
            <w:r w:rsidRPr="007330A0">
              <w:rPr>
                <w:b/>
                <w:i/>
                <w:sz w:val="18"/>
                <w:szCs w:val="18"/>
              </w:rPr>
              <w:t>1756,8</w:t>
            </w:r>
          </w:p>
        </w:tc>
      </w:tr>
      <w:tr w:rsidR="007330A0" w:rsidRPr="007330A0" w14:paraId="6E7641F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83E8486"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6EC4B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CCD77"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2F7D1"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9DF80" w14:textId="77777777" w:rsidR="007330A0" w:rsidRPr="007330A0" w:rsidRDefault="007330A0" w:rsidP="00E217EA">
            <w:pPr>
              <w:jc w:val="center"/>
              <w:rPr>
                <w:sz w:val="18"/>
                <w:szCs w:val="18"/>
              </w:rPr>
            </w:pPr>
            <w:r w:rsidRPr="007330A0">
              <w:rPr>
                <w:sz w:val="18"/>
                <w:szCs w:val="18"/>
              </w:rPr>
              <w:t>7900000000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F6EC"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8D8E" w14:textId="77777777" w:rsidR="007330A0" w:rsidRPr="007330A0" w:rsidRDefault="007330A0" w:rsidP="00E217EA">
            <w:pPr>
              <w:jc w:val="center"/>
              <w:rPr>
                <w:sz w:val="18"/>
                <w:szCs w:val="18"/>
              </w:rPr>
            </w:pPr>
            <w:r w:rsidRPr="007330A0">
              <w:rPr>
                <w:sz w:val="18"/>
                <w:szCs w:val="18"/>
                <w:u w:val="single"/>
              </w:rPr>
              <w:t>874,1</w:t>
            </w:r>
          </w:p>
        </w:tc>
        <w:tc>
          <w:tcPr>
            <w:tcW w:w="1559" w:type="dxa"/>
            <w:tcBorders>
              <w:top w:val="single" w:sz="4" w:space="0" w:color="000000"/>
              <w:left w:val="single" w:sz="4" w:space="0" w:color="000000"/>
              <w:bottom w:val="single" w:sz="4" w:space="0" w:color="000000"/>
              <w:right w:val="single" w:sz="4" w:space="0" w:color="000000"/>
            </w:tcBorders>
          </w:tcPr>
          <w:p w14:paraId="07C367EA" w14:textId="77777777" w:rsidR="007330A0" w:rsidRPr="007330A0" w:rsidRDefault="007330A0" w:rsidP="00E217EA">
            <w:pPr>
              <w:jc w:val="center"/>
              <w:rPr>
                <w:sz w:val="18"/>
                <w:szCs w:val="18"/>
                <w:u w:val="single"/>
              </w:rPr>
            </w:pPr>
            <w:r w:rsidRPr="007330A0">
              <w:rPr>
                <w:sz w:val="18"/>
                <w:szCs w:val="18"/>
                <w:u w:val="single"/>
              </w:rPr>
              <w:t>1758,5</w:t>
            </w:r>
          </w:p>
        </w:tc>
      </w:tr>
      <w:tr w:rsidR="007330A0" w:rsidRPr="007330A0" w14:paraId="7B68422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9CE79C6" w14:textId="77777777" w:rsidR="007330A0" w:rsidRPr="007330A0" w:rsidRDefault="007330A0" w:rsidP="00E217EA">
            <w:pPr>
              <w:jc w:val="both"/>
              <w:rPr>
                <w:sz w:val="18"/>
                <w:szCs w:val="18"/>
              </w:rPr>
            </w:pPr>
            <w:r w:rsidRPr="007330A0">
              <w:rPr>
                <w:sz w:val="18"/>
                <w:szCs w:val="18"/>
              </w:rPr>
              <w:t>Взносы в организации по взаимодействию муниципальных организаций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228C4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D4AF9"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22CF6"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3D8F9" w14:textId="77777777" w:rsidR="007330A0" w:rsidRPr="007330A0" w:rsidRDefault="007330A0" w:rsidP="00E217EA">
            <w:pPr>
              <w:jc w:val="center"/>
              <w:rPr>
                <w:sz w:val="18"/>
                <w:szCs w:val="18"/>
              </w:rPr>
            </w:pPr>
            <w:r w:rsidRPr="007330A0">
              <w:rPr>
                <w:sz w:val="18"/>
                <w:szCs w:val="18"/>
              </w:rPr>
              <w:t>7900021070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88D2"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8BB41" w14:textId="77777777" w:rsidR="007330A0" w:rsidRPr="007330A0" w:rsidRDefault="007330A0" w:rsidP="00E217EA">
            <w:pPr>
              <w:jc w:val="center"/>
              <w:rPr>
                <w:sz w:val="18"/>
                <w:szCs w:val="18"/>
                <w:u w:val="single"/>
              </w:rPr>
            </w:pPr>
            <w:r w:rsidRPr="007330A0">
              <w:rPr>
                <w:sz w:val="18"/>
                <w:szCs w:val="18"/>
                <w:u w:val="single"/>
              </w:rPr>
              <w:t>46,0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473B9" w14:textId="77777777" w:rsidR="007330A0" w:rsidRPr="007330A0" w:rsidRDefault="007330A0" w:rsidP="00E217EA">
            <w:pPr>
              <w:jc w:val="center"/>
              <w:rPr>
                <w:sz w:val="18"/>
                <w:szCs w:val="18"/>
                <w:u w:val="single"/>
              </w:rPr>
            </w:pPr>
            <w:r w:rsidRPr="007330A0">
              <w:rPr>
                <w:sz w:val="18"/>
                <w:szCs w:val="18"/>
                <w:u w:val="single"/>
              </w:rPr>
              <w:t>46,0</w:t>
            </w:r>
          </w:p>
        </w:tc>
      </w:tr>
      <w:tr w:rsidR="007330A0" w:rsidRPr="007330A0" w14:paraId="1F268C6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9BE5949"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74294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F4D05"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AB1AC"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F133D" w14:textId="77777777" w:rsidR="007330A0" w:rsidRPr="007330A0" w:rsidRDefault="007330A0" w:rsidP="00E217EA">
            <w:pPr>
              <w:jc w:val="center"/>
              <w:rPr>
                <w:sz w:val="18"/>
                <w:szCs w:val="18"/>
              </w:rPr>
            </w:pPr>
            <w:r w:rsidRPr="007330A0">
              <w:rPr>
                <w:sz w:val="18"/>
                <w:szCs w:val="18"/>
              </w:rPr>
              <w:t>7900021070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1D977"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05696" w14:textId="77777777" w:rsidR="007330A0" w:rsidRPr="007330A0" w:rsidRDefault="007330A0" w:rsidP="00E217EA">
            <w:pPr>
              <w:jc w:val="center"/>
              <w:rPr>
                <w:sz w:val="18"/>
                <w:szCs w:val="18"/>
              </w:rPr>
            </w:pPr>
            <w:r w:rsidRPr="007330A0">
              <w:rPr>
                <w:sz w:val="18"/>
                <w:szCs w:val="18"/>
              </w:rPr>
              <w:t>46,0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6A6B6" w14:textId="77777777" w:rsidR="007330A0" w:rsidRPr="007330A0" w:rsidRDefault="007330A0" w:rsidP="00E217EA">
            <w:pPr>
              <w:jc w:val="center"/>
              <w:rPr>
                <w:sz w:val="18"/>
                <w:szCs w:val="18"/>
              </w:rPr>
            </w:pPr>
            <w:r w:rsidRPr="007330A0">
              <w:rPr>
                <w:sz w:val="18"/>
                <w:szCs w:val="18"/>
              </w:rPr>
              <w:t>46,0</w:t>
            </w:r>
          </w:p>
        </w:tc>
      </w:tr>
      <w:tr w:rsidR="007330A0" w:rsidRPr="007330A0" w14:paraId="520E861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4E42D2C"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A5B2D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AFBB5"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73688"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C8D6" w14:textId="77777777" w:rsidR="007330A0" w:rsidRPr="007330A0" w:rsidRDefault="007330A0" w:rsidP="00E217EA">
            <w:pPr>
              <w:jc w:val="center"/>
              <w:rPr>
                <w:sz w:val="18"/>
                <w:szCs w:val="18"/>
              </w:rPr>
            </w:pPr>
            <w:r w:rsidRPr="007330A0">
              <w:rPr>
                <w:sz w:val="18"/>
                <w:szCs w:val="18"/>
              </w:rPr>
              <w:t>7900021070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C93E1" w14:textId="77777777" w:rsidR="007330A0" w:rsidRPr="007330A0" w:rsidRDefault="007330A0" w:rsidP="00E217EA">
            <w:pPr>
              <w:jc w:val="center"/>
              <w:rPr>
                <w:sz w:val="18"/>
                <w:szCs w:val="18"/>
              </w:rPr>
            </w:pPr>
            <w:r w:rsidRPr="007330A0">
              <w:rPr>
                <w:sz w:val="18"/>
                <w:szCs w:val="18"/>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0C4A" w14:textId="77777777" w:rsidR="007330A0" w:rsidRPr="007330A0" w:rsidRDefault="007330A0" w:rsidP="00E217EA">
            <w:pPr>
              <w:jc w:val="center"/>
              <w:rPr>
                <w:sz w:val="18"/>
                <w:szCs w:val="18"/>
              </w:rPr>
            </w:pPr>
            <w:r w:rsidRPr="007330A0">
              <w:rPr>
                <w:sz w:val="18"/>
                <w:szCs w:val="18"/>
              </w:rPr>
              <w:t>46,0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E1592" w14:textId="77777777" w:rsidR="007330A0" w:rsidRPr="007330A0" w:rsidRDefault="007330A0" w:rsidP="00E217EA">
            <w:pPr>
              <w:jc w:val="center"/>
              <w:rPr>
                <w:sz w:val="18"/>
                <w:szCs w:val="18"/>
              </w:rPr>
            </w:pPr>
            <w:r w:rsidRPr="007330A0">
              <w:rPr>
                <w:sz w:val="18"/>
                <w:szCs w:val="18"/>
              </w:rPr>
              <w:t>46,0</w:t>
            </w:r>
          </w:p>
        </w:tc>
      </w:tr>
      <w:tr w:rsidR="007330A0" w:rsidRPr="007330A0" w14:paraId="473644CA"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239EFC1" w14:textId="77777777" w:rsidR="007330A0" w:rsidRPr="007330A0" w:rsidRDefault="007330A0" w:rsidP="00E217EA">
            <w:pPr>
              <w:jc w:val="both"/>
              <w:rPr>
                <w:sz w:val="18"/>
                <w:szCs w:val="18"/>
              </w:rPr>
            </w:pPr>
            <w:r w:rsidRPr="007330A0">
              <w:rPr>
                <w:sz w:val="18"/>
                <w:szCs w:val="18"/>
              </w:rPr>
              <w:t>Содержание и обслуживание муниципальной казны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AF6DB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104F0"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1D8B"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5135F" w14:textId="77777777" w:rsidR="007330A0" w:rsidRPr="007330A0" w:rsidRDefault="007330A0" w:rsidP="00E217EA">
            <w:pPr>
              <w:jc w:val="center"/>
              <w:rPr>
                <w:sz w:val="18"/>
                <w:szCs w:val="18"/>
              </w:rPr>
            </w:pPr>
            <w:r w:rsidRPr="007330A0">
              <w:rPr>
                <w:sz w:val="18"/>
                <w:szCs w:val="18"/>
              </w:rPr>
              <w:t>7900021080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4EDFE"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AF1E2" w14:textId="77777777" w:rsidR="007330A0" w:rsidRPr="007330A0" w:rsidRDefault="007330A0" w:rsidP="00E217EA">
            <w:pPr>
              <w:jc w:val="center"/>
              <w:rPr>
                <w:sz w:val="18"/>
                <w:szCs w:val="18"/>
                <w:u w:val="single"/>
              </w:rPr>
            </w:pPr>
            <w:r w:rsidRPr="007330A0">
              <w:rPr>
                <w:sz w:val="18"/>
                <w:szCs w:val="18"/>
                <w:u w:val="single"/>
              </w:rPr>
              <w:t>120,0</w:t>
            </w:r>
          </w:p>
        </w:tc>
        <w:tc>
          <w:tcPr>
            <w:tcW w:w="1559" w:type="dxa"/>
            <w:tcBorders>
              <w:top w:val="single" w:sz="4" w:space="0" w:color="000000"/>
              <w:left w:val="single" w:sz="4" w:space="0" w:color="000000"/>
              <w:bottom w:val="single" w:sz="4" w:space="0" w:color="000000"/>
              <w:right w:val="single" w:sz="4" w:space="0" w:color="000000"/>
            </w:tcBorders>
          </w:tcPr>
          <w:p w14:paraId="013E1EF5" w14:textId="77777777" w:rsidR="007330A0" w:rsidRPr="007330A0" w:rsidRDefault="007330A0" w:rsidP="00E217EA">
            <w:pPr>
              <w:jc w:val="center"/>
              <w:rPr>
                <w:sz w:val="18"/>
                <w:szCs w:val="18"/>
                <w:u w:val="single"/>
              </w:rPr>
            </w:pPr>
            <w:r w:rsidRPr="007330A0">
              <w:rPr>
                <w:sz w:val="18"/>
                <w:szCs w:val="18"/>
                <w:u w:val="single"/>
              </w:rPr>
              <w:t>250,0</w:t>
            </w:r>
          </w:p>
        </w:tc>
      </w:tr>
      <w:tr w:rsidR="007330A0" w:rsidRPr="007330A0" w14:paraId="0930888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7F9E489"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C110F9"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4D296"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F8BD3"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3F47E" w14:textId="77777777" w:rsidR="007330A0" w:rsidRPr="007330A0" w:rsidRDefault="007330A0" w:rsidP="00E217EA">
            <w:pPr>
              <w:jc w:val="center"/>
              <w:rPr>
                <w:sz w:val="18"/>
                <w:szCs w:val="18"/>
              </w:rPr>
            </w:pPr>
            <w:r w:rsidRPr="007330A0">
              <w:rPr>
                <w:sz w:val="18"/>
                <w:szCs w:val="18"/>
              </w:rPr>
              <w:t>7900021080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7739F"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B5953" w14:textId="77777777" w:rsidR="007330A0" w:rsidRPr="007330A0" w:rsidRDefault="007330A0" w:rsidP="00E217EA">
            <w:pPr>
              <w:jc w:val="center"/>
              <w:rPr>
                <w:sz w:val="18"/>
                <w:szCs w:val="18"/>
              </w:rPr>
            </w:pPr>
            <w:r w:rsidRPr="007330A0">
              <w:rPr>
                <w:sz w:val="18"/>
                <w:szCs w:val="18"/>
              </w:rPr>
              <w:t>120,0</w:t>
            </w:r>
          </w:p>
        </w:tc>
        <w:tc>
          <w:tcPr>
            <w:tcW w:w="1559" w:type="dxa"/>
            <w:tcBorders>
              <w:top w:val="single" w:sz="4" w:space="0" w:color="000000"/>
              <w:left w:val="single" w:sz="4" w:space="0" w:color="000000"/>
              <w:bottom w:val="single" w:sz="4" w:space="0" w:color="000000"/>
              <w:right w:val="single" w:sz="4" w:space="0" w:color="000000"/>
            </w:tcBorders>
          </w:tcPr>
          <w:p w14:paraId="21AEB8B2" w14:textId="77777777" w:rsidR="007330A0" w:rsidRPr="007330A0" w:rsidRDefault="007330A0" w:rsidP="00E217EA">
            <w:pPr>
              <w:jc w:val="center"/>
              <w:rPr>
                <w:sz w:val="18"/>
                <w:szCs w:val="18"/>
              </w:rPr>
            </w:pPr>
          </w:p>
          <w:p w14:paraId="46F03BBC" w14:textId="77777777" w:rsidR="007330A0" w:rsidRPr="007330A0" w:rsidRDefault="007330A0" w:rsidP="00E217EA">
            <w:pPr>
              <w:jc w:val="center"/>
              <w:rPr>
                <w:sz w:val="18"/>
                <w:szCs w:val="18"/>
              </w:rPr>
            </w:pPr>
            <w:r w:rsidRPr="007330A0">
              <w:rPr>
                <w:sz w:val="18"/>
                <w:szCs w:val="18"/>
              </w:rPr>
              <w:t>250,0</w:t>
            </w:r>
          </w:p>
        </w:tc>
      </w:tr>
      <w:tr w:rsidR="007330A0" w:rsidRPr="007330A0" w14:paraId="56835BF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5F30FE5"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B57E0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B101CC" w14:textId="77777777" w:rsidR="007330A0" w:rsidRPr="007330A0" w:rsidRDefault="007330A0" w:rsidP="00E217EA">
            <w:pPr>
              <w:jc w:val="center"/>
              <w:rPr>
                <w:sz w:val="18"/>
                <w:szCs w:val="18"/>
              </w:rPr>
            </w:pPr>
            <w:r w:rsidRPr="007330A0">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EE9EB" w14:textId="77777777" w:rsidR="007330A0" w:rsidRPr="007330A0" w:rsidRDefault="007330A0" w:rsidP="00E217EA">
            <w:pPr>
              <w:jc w:val="center"/>
              <w:rPr>
                <w:sz w:val="18"/>
                <w:szCs w:val="18"/>
              </w:rPr>
            </w:pPr>
            <w:r w:rsidRPr="007330A0">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0AB0C" w14:textId="77777777" w:rsidR="007330A0" w:rsidRPr="007330A0" w:rsidRDefault="007330A0" w:rsidP="00E217EA">
            <w:pPr>
              <w:jc w:val="center"/>
              <w:rPr>
                <w:sz w:val="18"/>
                <w:szCs w:val="18"/>
              </w:rPr>
            </w:pPr>
            <w:r w:rsidRPr="007330A0">
              <w:rPr>
                <w:sz w:val="18"/>
                <w:szCs w:val="18"/>
              </w:rPr>
              <w:t>7900021080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BA90"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D991" w14:textId="77777777" w:rsidR="007330A0" w:rsidRPr="007330A0" w:rsidRDefault="007330A0" w:rsidP="00E217EA">
            <w:pPr>
              <w:jc w:val="center"/>
              <w:rPr>
                <w:sz w:val="18"/>
                <w:szCs w:val="18"/>
              </w:rPr>
            </w:pPr>
            <w:r w:rsidRPr="007330A0">
              <w:rPr>
                <w:sz w:val="18"/>
                <w:szCs w:val="18"/>
              </w:rPr>
              <w:t>120,0</w:t>
            </w:r>
          </w:p>
        </w:tc>
        <w:tc>
          <w:tcPr>
            <w:tcW w:w="1559" w:type="dxa"/>
            <w:tcBorders>
              <w:top w:val="single" w:sz="4" w:space="0" w:color="000000"/>
              <w:left w:val="single" w:sz="4" w:space="0" w:color="000000"/>
              <w:bottom w:val="single" w:sz="4" w:space="0" w:color="000000"/>
              <w:right w:val="single" w:sz="4" w:space="0" w:color="000000"/>
            </w:tcBorders>
          </w:tcPr>
          <w:p w14:paraId="3B224C71" w14:textId="77777777" w:rsidR="007330A0" w:rsidRPr="007330A0" w:rsidRDefault="007330A0" w:rsidP="00E217EA">
            <w:pPr>
              <w:jc w:val="center"/>
              <w:rPr>
                <w:sz w:val="18"/>
                <w:szCs w:val="18"/>
              </w:rPr>
            </w:pPr>
          </w:p>
          <w:p w14:paraId="2DDB70CE" w14:textId="77777777" w:rsidR="007330A0" w:rsidRPr="007330A0" w:rsidRDefault="007330A0" w:rsidP="00E217EA">
            <w:pPr>
              <w:jc w:val="center"/>
              <w:rPr>
                <w:sz w:val="18"/>
                <w:szCs w:val="18"/>
              </w:rPr>
            </w:pPr>
            <w:r w:rsidRPr="007330A0">
              <w:rPr>
                <w:sz w:val="18"/>
                <w:szCs w:val="18"/>
              </w:rPr>
              <w:t>250,0</w:t>
            </w:r>
          </w:p>
        </w:tc>
      </w:tr>
      <w:tr w:rsidR="007330A0" w:rsidRPr="007330A0" w14:paraId="16EECA39" w14:textId="77777777" w:rsidTr="00E217EA">
        <w:tc>
          <w:tcPr>
            <w:tcW w:w="5104" w:type="dxa"/>
            <w:tcBorders>
              <w:top w:val="nil"/>
              <w:left w:val="single" w:sz="4" w:space="0" w:color="000000"/>
              <w:bottom w:val="single" w:sz="4" w:space="0" w:color="000000"/>
              <w:right w:val="single" w:sz="4" w:space="0" w:color="000000"/>
            </w:tcBorders>
          </w:tcPr>
          <w:p w14:paraId="086ADC82" w14:textId="77777777" w:rsidR="007330A0" w:rsidRPr="007330A0" w:rsidRDefault="007330A0" w:rsidP="00E217EA">
            <w:pPr>
              <w:jc w:val="both"/>
              <w:rPr>
                <w:sz w:val="18"/>
                <w:szCs w:val="18"/>
              </w:rPr>
            </w:pPr>
            <w:r w:rsidRPr="007330A0">
              <w:rPr>
                <w:sz w:val="18"/>
                <w:szCs w:val="18"/>
              </w:rPr>
              <w:t>Условно утвержденные (утверждаемые) расходы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9A244C" w14:textId="77777777" w:rsidR="007330A0" w:rsidRPr="007330A0" w:rsidRDefault="007330A0" w:rsidP="00E217EA">
            <w:pPr>
              <w:jc w:val="center"/>
              <w:rPr>
                <w:sz w:val="18"/>
                <w:szCs w:val="18"/>
              </w:rPr>
            </w:pPr>
            <w:r w:rsidRPr="007330A0">
              <w:rPr>
                <w:sz w:val="18"/>
                <w:szCs w:val="18"/>
              </w:rPr>
              <w:t>940</w:t>
            </w:r>
          </w:p>
        </w:tc>
        <w:tc>
          <w:tcPr>
            <w:tcW w:w="1134" w:type="dxa"/>
            <w:tcBorders>
              <w:top w:val="nil"/>
              <w:left w:val="single" w:sz="4" w:space="0" w:color="000000"/>
              <w:bottom w:val="single" w:sz="4" w:space="0" w:color="000000"/>
              <w:right w:val="single" w:sz="4" w:space="0" w:color="000000"/>
            </w:tcBorders>
            <w:vAlign w:val="center"/>
          </w:tcPr>
          <w:p w14:paraId="626F2C82" w14:textId="77777777" w:rsidR="007330A0" w:rsidRPr="007330A0" w:rsidRDefault="007330A0" w:rsidP="00E217EA">
            <w:pPr>
              <w:jc w:val="center"/>
              <w:rPr>
                <w:sz w:val="18"/>
                <w:szCs w:val="18"/>
              </w:rPr>
            </w:pPr>
            <w:r w:rsidRPr="007330A0">
              <w:rPr>
                <w:sz w:val="18"/>
                <w:szCs w:val="18"/>
              </w:rPr>
              <w:t>01</w:t>
            </w:r>
          </w:p>
        </w:tc>
        <w:tc>
          <w:tcPr>
            <w:tcW w:w="1134" w:type="dxa"/>
            <w:tcBorders>
              <w:top w:val="nil"/>
              <w:left w:val="single" w:sz="4" w:space="0" w:color="000000"/>
              <w:bottom w:val="single" w:sz="4" w:space="0" w:color="000000"/>
              <w:right w:val="single" w:sz="4" w:space="0" w:color="000000"/>
            </w:tcBorders>
            <w:vAlign w:val="center"/>
          </w:tcPr>
          <w:p w14:paraId="5E0B5A35" w14:textId="77777777" w:rsidR="007330A0" w:rsidRPr="007330A0" w:rsidRDefault="007330A0" w:rsidP="00E217EA">
            <w:pPr>
              <w:jc w:val="center"/>
              <w:rPr>
                <w:sz w:val="18"/>
                <w:szCs w:val="18"/>
              </w:rPr>
            </w:pPr>
            <w:r w:rsidRPr="007330A0">
              <w:rPr>
                <w:sz w:val="18"/>
                <w:szCs w:val="18"/>
              </w:rPr>
              <w:t>13</w:t>
            </w:r>
          </w:p>
        </w:tc>
        <w:tc>
          <w:tcPr>
            <w:tcW w:w="2126" w:type="dxa"/>
            <w:tcBorders>
              <w:top w:val="nil"/>
              <w:left w:val="single" w:sz="4" w:space="0" w:color="000000"/>
              <w:bottom w:val="single" w:sz="4" w:space="0" w:color="000000"/>
              <w:right w:val="single" w:sz="4" w:space="0" w:color="000000"/>
            </w:tcBorders>
            <w:vAlign w:val="center"/>
          </w:tcPr>
          <w:p w14:paraId="74907B11" w14:textId="77777777" w:rsidR="007330A0" w:rsidRPr="007330A0" w:rsidRDefault="007330A0" w:rsidP="00E217EA">
            <w:pPr>
              <w:rPr>
                <w:sz w:val="18"/>
                <w:szCs w:val="18"/>
              </w:rPr>
            </w:pPr>
            <w:r w:rsidRPr="007330A0">
              <w:rPr>
                <w:sz w:val="18"/>
                <w:szCs w:val="18"/>
              </w:rPr>
              <w:t>7900022000</w:t>
            </w:r>
          </w:p>
        </w:tc>
        <w:tc>
          <w:tcPr>
            <w:tcW w:w="1276" w:type="dxa"/>
            <w:tcBorders>
              <w:top w:val="nil"/>
              <w:left w:val="single" w:sz="4" w:space="0" w:color="000000"/>
              <w:bottom w:val="single" w:sz="4" w:space="0" w:color="000000"/>
              <w:right w:val="single" w:sz="4" w:space="0" w:color="000000"/>
            </w:tcBorders>
            <w:vAlign w:val="center"/>
          </w:tcPr>
          <w:p w14:paraId="65CE36E1" w14:textId="77777777" w:rsidR="007330A0" w:rsidRPr="007330A0" w:rsidRDefault="007330A0" w:rsidP="00E217EA">
            <w:pPr>
              <w:rPr>
                <w:sz w:val="18"/>
                <w:szCs w:val="18"/>
              </w:rPr>
            </w:pPr>
          </w:p>
        </w:tc>
        <w:tc>
          <w:tcPr>
            <w:tcW w:w="1843" w:type="dxa"/>
            <w:tcBorders>
              <w:top w:val="nil"/>
              <w:left w:val="single" w:sz="4" w:space="0" w:color="000000"/>
              <w:bottom w:val="single" w:sz="4" w:space="0" w:color="000000"/>
              <w:right w:val="single" w:sz="4" w:space="0" w:color="000000"/>
            </w:tcBorders>
            <w:vAlign w:val="center"/>
          </w:tcPr>
          <w:p w14:paraId="331C51BF" w14:textId="77777777" w:rsidR="007330A0" w:rsidRPr="007330A0" w:rsidRDefault="007330A0" w:rsidP="00E217EA">
            <w:pPr>
              <w:jc w:val="center"/>
              <w:rPr>
                <w:sz w:val="18"/>
                <w:szCs w:val="18"/>
              </w:rPr>
            </w:pPr>
            <w:r w:rsidRPr="007330A0">
              <w:rPr>
                <w:sz w:val="18"/>
                <w:szCs w:val="18"/>
              </w:rPr>
              <w:t>708,1</w:t>
            </w:r>
          </w:p>
        </w:tc>
        <w:tc>
          <w:tcPr>
            <w:tcW w:w="1559" w:type="dxa"/>
            <w:tcBorders>
              <w:top w:val="single" w:sz="4" w:space="0" w:color="000000"/>
              <w:left w:val="single" w:sz="4" w:space="0" w:color="000000"/>
              <w:bottom w:val="single" w:sz="4" w:space="0" w:color="000000"/>
              <w:right w:val="single" w:sz="4" w:space="0" w:color="000000"/>
            </w:tcBorders>
          </w:tcPr>
          <w:p w14:paraId="6078D777" w14:textId="77777777" w:rsidR="007330A0" w:rsidRPr="007330A0" w:rsidRDefault="007330A0" w:rsidP="00E217EA">
            <w:pPr>
              <w:jc w:val="center"/>
              <w:rPr>
                <w:sz w:val="18"/>
                <w:szCs w:val="18"/>
              </w:rPr>
            </w:pPr>
            <w:r w:rsidRPr="007330A0">
              <w:rPr>
                <w:sz w:val="18"/>
                <w:szCs w:val="18"/>
              </w:rPr>
              <w:t>1460,8</w:t>
            </w:r>
          </w:p>
        </w:tc>
      </w:tr>
      <w:tr w:rsidR="007330A0" w:rsidRPr="007330A0" w14:paraId="1CF5B275" w14:textId="77777777" w:rsidTr="00E217EA">
        <w:tc>
          <w:tcPr>
            <w:tcW w:w="5104" w:type="dxa"/>
            <w:tcBorders>
              <w:top w:val="nil"/>
              <w:left w:val="single" w:sz="4" w:space="0" w:color="000000"/>
              <w:bottom w:val="single" w:sz="4" w:space="0" w:color="000000"/>
              <w:right w:val="single" w:sz="4" w:space="0" w:color="000000"/>
            </w:tcBorders>
          </w:tcPr>
          <w:p w14:paraId="61D0A5F3"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7B52CA" w14:textId="77777777" w:rsidR="007330A0" w:rsidRPr="007330A0" w:rsidRDefault="007330A0" w:rsidP="00E217EA">
            <w:pPr>
              <w:jc w:val="center"/>
              <w:rPr>
                <w:sz w:val="18"/>
                <w:szCs w:val="18"/>
              </w:rPr>
            </w:pPr>
            <w:r w:rsidRPr="007330A0">
              <w:rPr>
                <w:sz w:val="18"/>
                <w:szCs w:val="18"/>
              </w:rPr>
              <w:t>940</w:t>
            </w:r>
          </w:p>
        </w:tc>
        <w:tc>
          <w:tcPr>
            <w:tcW w:w="1134" w:type="dxa"/>
            <w:tcBorders>
              <w:top w:val="nil"/>
              <w:left w:val="single" w:sz="4" w:space="0" w:color="000000"/>
              <w:bottom w:val="single" w:sz="4" w:space="0" w:color="000000"/>
              <w:right w:val="single" w:sz="4" w:space="0" w:color="000000"/>
            </w:tcBorders>
            <w:vAlign w:val="center"/>
          </w:tcPr>
          <w:p w14:paraId="4223DE5C" w14:textId="77777777" w:rsidR="007330A0" w:rsidRPr="007330A0" w:rsidRDefault="007330A0" w:rsidP="00E217EA">
            <w:pPr>
              <w:jc w:val="center"/>
              <w:rPr>
                <w:sz w:val="18"/>
                <w:szCs w:val="18"/>
              </w:rPr>
            </w:pPr>
            <w:r w:rsidRPr="007330A0">
              <w:rPr>
                <w:sz w:val="18"/>
                <w:szCs w:val="18"/>
              </w:rPr>
              <w:t>01</w:t>
            </w:r>
          </w:p>
        </w:tc>
        <w:tc>
          <w:tcPr>
            <w:tcW w:w="1134" w:type="dxa"/>
            <w:tcBorders>
              <w:top w:val="nil"/>
              <w:left w:val="single" w:sz="4" w:space="0" w:color="000000"/>
              <w:bottom w:val="single" w:sz="4" w:space="0" w:color="000000"/>
              <w:right w:val="single" w:sz="4" w:space="0" w:color="000000"/>
            </w:tcBorders>
            <w:vAlign w:val="center"/>
          </w:tcPr>
          <w:p w14:paraId="75163421" w14:textId="77777777" w:rsidR="007330A0" w:rsidRPr="007330A0" w:rsidRDefault="007330A0" w:rsidP="00E217EA">
            <w:pPr>
              <w:jc w:val="center"/>
              <w:rPr>
                <w:sz w:val="18"/>
                <w:szCs w:val="18"/>
              </w:rPr>
            </w:pPr>
            <w:r w:rsidRPr="007330A0">
              <w:rPr>
                <w:sz w:val="18"/>
                <w:szCs w:val="18"/>
              </w:rPr>
              <w:t>13</w:t>
            </w:r>
          </w:p>
        </w:tc>
        <w:tc>
          <w:tcPr>
            <w:tcW w:w="2126" w:type="dxa"/>
            <w:tcBorders>
              <w:top w:val="nil"/>
              <w:left w:val="single" w:sz="4" w:space="0" w:color="000000"/>
              <w:bottom w:val="single" w:sz="4" w:space="0" w:color="000000"/>
              <w:right w:val="single" w:sz="4" w:space="0" w:color="000000"/>
            </w:tcBorders>
            <w:vAlign w:val="center"/>
          </w:tcPr>
          <w:p w14:paraId="6FDAC57B" w14:textId="77777777" w:rsidR="007330A0" w:rsidRPr="007330A0" w:rsidRDefault="007330A0" w:rsidP="00E217EA">
            <w:pPr>
              <w:rPr>
                <w:sz w:val="18"/>
                <w:szCs w:val="18"/>
              </w:rPr>
            </w:pPr>
            <w:r w:rsidRPr="007330A0">
              <w:rPr>
                <w:sz w:val="18"/>
                <w:szCs w:val="18"/>
              </w:rPr>
              <w:t>7900022000</w:t>
            </w:r>
          </w:p>
        </w:tc>
        <w:tc>
          <w:tcPr>
            <w:tcW w:w="1276" w:type="dxa"/>
            <w:tcBorders>
              <w:top w:val="nil"/>
              <w:left w:val="single" w:sz="4" w:space="0" w:color="000000"/>
              <w:bottom w:val="single" w:sz="4" w:space="0" w:color="000000"/>
              <w:right w:val="single" w:sz="4" w:space="0" w:color="000000"/>
            </w:tcBorders>
            <w:vAlign w:val="center"/>
          </w:tcPr>
          <w:p w14:paraId="36D6E450" w14:textId="77777777" w:rsidR="007330A0" w:rsidRPr="007330A0" w:rsidRDefault="007330A0" w:rsidP="00E217EA">
            <w:pPr>
              <w:snapToGrid w:val="0"/>
              <w:jc w:val="center"/>
              <w:rPr>
                <w:sz w:val="18"/>
                <w:szCs w:val="18"/>
              </w:rPr>
            </w:pPr>
            <w:r w:rsidRPr="007330A0">
              <w:rPr>
                <w:sz w:val="18"/>
                <w:szCs w:val="18"/>
              </w:rPr>
              <w:t>800</w:t>
            </w:r>
          </w:p>
        </w:tc>
        <w:tc>
          <w:tcPr>
            <w:tcW w:w="1843" w:type="dxa"/>
            <w:tcBorders>
              <w:top w:val="nil"/>
              <w:left w:val="single" w:sz="4" w:space="0" w:color="000000"/>
              <w:bottom w:val="single" w:sz="4" w:space="0" w:color="000000"/>
              <w:right w:val="single" w:sz="4" w:space="0" w:color="000000"/>
            </w:tcBorders>
          </w:tcPr>
          <w:p w14:paraId="6D01A8CD" w14:textId="77777777" w:rsidR="007330A0" w:rsidRPr="007330A0" w:rsidRDefault="007330A0" w:rsidP="00E217EA">
            <w:pPr>
              <w:jc w:val="center"/>
              <w:rPr>
                <w:sz w:val="18"/>
                <w:szCs w:val="18"/>
              </w:rPr>
            </w:pPr>
            <w:r w:rsidRPr="007330A0">
              <w:rPr>
                <w:sz w:val="18"/>
                <w:szCs w:val="18"/>
              </w:rPr>
              <w:t>708,1</w:t>
            </w:r>
          </w:p>
        </w:tc>
        <w:tc>
          <w:tcPr>
            <w:tcW w:w="1559" w:type="dxa"/>
            <w:tcBorders>
              <w:top w:val="single" w:sz="4" w:space="0" w:color="000000"/>
              <w:left w:val="single" w:sz="4" w:space="0" w:color="000000"/>
              <w:bottom w:val="single" w:sz="4" w:space="0" w:color="000000"/>
              <w:right w:val="single" w:sz="4" w:space="0" w:color="000000"/>
            </w:tcBorders>
          </w:tcPr>
          <w:p w14:paraId="73B5B535" w14:textId="77777777" w:rsidR="007330A0" w:rsidRPr="007330A0" w:rsidRDefault="007330A0" w:rsidP="00E217EA">
            <w:pPr>
              <w:jc w:val="center"/>
              <w:rPr>
                <w:sz w:val="18"/>
                <w:szCs w:val="18"/>
              </w:rPr>
            </w:pPr>
            <w:r w:rsidRPr="007330A0">
              <w:rPr>
                <w:sz w:val="18"/>
                <w:szCs w:val="18"/>
              </w:rPr>
              <w:t>1460,8</w:t>
            </w:r>
          </w:p>
        </w:tc>
      </w:tr>
      <w:tr w:rsidR="007330A0" w:rsidRPr="007330A0" w14:paraId="5C2FD59A" w14:textId="77777777" w:rsidTr="00E217EA">
        <w:tc>
          <w:tcPr>
            <w:tcW w:w="5104" w:type="dxa"/>
            <w:tcBorders>
              <w:top w:val="nil"/>
              <w:left w:val="single" w:sz="4" w:space="0" w:color="000000"/>
              <w:bottom w:val="single" w:sz="4" w:space="0" w:color="000000"/>
              <w:right w:val="single" w:sz="4" w:space="0" w:color="000000"/>
            </w:tcBorders>
          </w:tcPr>
          <w:p w14:paraId="18CC0441" w14:textId="77777777" w:rsidR="007330A0" w:rsidRPr="007330A0" w:rsidRDefault="007330A0" w:rsidP="00E217EA">
            <w:pPr>
              <w:jc w:val="both"/>
              <w:rPr>
                <w:sz w:val="18"/>
                <w:szCs w:val="18"/>
              </w:rPr>
            </w:pPr>
            <w:r w:rsidRPr="007330A0">
              <w:rPr>
                <w:sz w:val="18"/>
                <w:szCs w:val="18"/>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CBEB9B" w14:textId="77777777" w:rsidR="007330A0" w:rsidRPr="007330A0" w:rsidRDefault="007330A0" w:rsidP="00E217EA">
            <w:pPr>
              <w:jc w:val="center"/>
              <w:rPr>
                <w:sz w:val="18"/>
                <w:szCs w:val="18"/>
              </w:rPr>
            </w:pPr>
            <w:r w:rsidRPr="007330A0">
              <w:rPr>
                <w:sz w:val="18"/>
                <w:szCs w:val="18"/>
              </w:rPr>
              <w:t>940</w:t>
            </w:r>
          </w:p>
        </w:tc>
        <w:tc>
          <w:tcPr>
            <w:tcW w:w="1134" w:type="dxa"/>
            <w:tcBorders>
              <w:top w:val="nil"/>
              <w:left w:val="single" w:sz="4" w:space="0" w:color="000000"/>
              <w:bottom w:val="single" w:sz="4" w:space="0" w:color="000000"/>
              <w:right w:val="single" w:sz="4" w:space="0" w:color="000000"/>
            </w:tcBorders>
            <w:vAlign w:val="center"/>
          </w:tcPr>
          <w:p w14:paraId="5B1A89C6" w14:textId="77777777" w:rsidR="007330A0" w:rsidRPr="007330A0" w:rsidRDefault="007330A0" w:rsidP="00E217EA">
            <w:pPr>
              <w:jc w:val="center"/>
              <w:rPr>
                <w:sz w:val="18"/>
                <w:szCs w:val="18"/>
              </w:rPr>
            </w:pPr>
            <w:r w:rsidRPr="007330A0">
              <w:rPr>
                <w:sz w:val="18"/>
                <w:szCs w:val="18"/>
              </w:rPr>
              <w:t>01</w:t>
            </w:r>
          </w:p>
        </w:tc>
        <w:tc>
          <w:tcPr>
            <w:tcW w:w="1134" w:type="dxa"/>
            <w:tcBorders>
              <w:top w:val="nil"/>
              <w:left w:val="single" w:sz="4" w:space="0" w:color="000000"/>
              <w:bottom w:val="single" w:sz="4" w:space="0" w:color="000000"/>
              <w:right w:val="single" w:sz="4" w:space="0" w:color="000000"/>
            </w:tcBorders>
            <w:vAlign w:val="center"/>
          </w:tcPr>
          <w:p w14:paraId="2424636C" w14:textId="77777777" w:rsidR="007330A0" w:rsidRPr="007330A0" w:rsidRDefault="007330A0" w:rsidP="00E217EA">
            <w:pPr>
              <w:jc w:val="center"/>
              <w:rPr>
                <w:sz w:val="18"/>
                <w:szCs w:val="18"/>
              </w:rPr>
            </w:pPr>
            <w:r w:rsidRPr="007330A0">
              <w:rPr>
                <w:sz w:val="18"/>
                <w:szCs w:val="18"/>
              </w:rPr>
              <w:t>13</w:t>
            </w:r>
          </w:p>
        </w:tc>
        <w:tc>
          <w:tcPr>
            <w:tcW w:w="2126" w:type="dxa"/>
            <w:tcBorders>
              <w:top w:val="nil"/>
              <w:left w:val="single" w:sz="4" w:space="0" w:color="000000"/>
              <w:bottom w:val="single" w:sz="4" w:space="0" w:color="000000"/>
              <w:right w:val="single" w:sz="4" w:space="0" w:color="000000"/>
            </w:tcBorders>
            <w:vAlign w:val="center"/>
          </w:tcPr>
          <w:p w14:paraId="2306EEB1" w14:textId="77777777" w:rsidR="007330A0" w:rsidRPr="007330A0" w:rsidRDefault="007330A0" w:rsidP="00E217EA">
            <w:pPr>
              <w:rPr>
                <w:sz w:val="18"/>
                <w:szCs w:val="18"/>
              </w:rPr>
            </w:pPr>
            <w:r w:rsidRPr="007330A0">
              <w:rPr>
                <w:sz w:val="18"/>
                <w:szCs w:val="18"/>
              </w:rPr>
              <w:t>7900022000</w:t>
            </w:r>
          </w:p>
        </w:tc>
        <w:tc>
          <w:tcPr>
            <w:tcW w:w="1276" w:type="dxa"/>
            <w:tcBorders>
              <w:top w:val="nil"/>
              <w:left w:val="single" w:sz="4" w:space="0" w:color="000000"/>
              <w:bottom w:val="single" w:sz="4" w:space="0" w:color="000000"/>
              <w:right w:val="single" w:sz="4" w:space="0" w:color="000000"/>
            </w:tcBorders>
            <w:vAlign w:val="center"/>
          </w:tcPr>
          <w:p w14:paraId="5BFFC894" w14:textId="77777777" w:rsidR="007330A0" w:rsidRPr="007330A0" w:rsidRDefault="007330A0" w:rsidP="00E217EA">
            <w:pPr>
              <w:snapToGrid w:val="0"/>
              <w:jc w:val="center"/>
              <w:rPr>
                <w:sz w:val="18"/>
                <w:szCs w:val="18"/>
              </w:rPr>
            </w:pPr>
            <w:r w:rsidRPr="007330A0">
              <w:rPr>
                <w:sz w:val="18"/>
                <w:szCs w:val="18"/>
              </w:rPr>
              <w:t>870</w:t>
            </w:r>
          </w:p>
        </w:tc>
        <w:tc>
          <w:tcPr>
            <w:tcW w:w="1843" w:type="dxa"/>
            <w:tcBorders>
              <w:top w:val="nil"/>
              <w:left w:val="single" w:sz="4" w:space="0" w:color="000000"/>
              <w:bottom w:val="single" w:sz="4" w:space="0" w:color="000000"/>
              <w:right w:val="single" w:sz="4" w:space="0" w:color="000000"/>
            </w:tcBorders>
          </w:tcPr>
          <w:p w14:paraId="7EBEAC28" w14:textId="77777777" w:rsidR="007330A0" w:rsidRPr="007330A0" w:rsidRDefault="007330A0" w:rsidP="00E217EA">
            <w:pPr>
              <w:jc w:val="center"/>
              <w:rPr>
                <w:sz w:val="18"/>
                <w:szCs w:val="18"/>
              </w:rPr>
            </w:pPr>
            <w:r w:rsidRPr="007330A0">
              <w:rPr>
                <w:sz w:val="18"/>
                <w:szCs w:val="18"/>
              </w:rPr>
              <w:t>708,1</w:t>
            </w:r>
          </w:p>
        </w:tc>
        <w:tc>
          <w:tcPr>
            <w:tcW w:w="1559" w:type="dxa"/>
            <w:tcBorders>
              <w:top w:val="single" w:sz="4" w:space="0" w:color="000000"/>
              <w:left w:val="single" w:sz="4" w:space="0" w:color="000000"/>
              <w:bottom w:val="single" w:sz="4" w:space="0" w:color="000000"/>
              <w:right w:val="single" w:sz="4" w:space="0" w:color="000000"/>
            </w:tcBorders>
          </w:tcPr>
          <w:p w14:paraId="73DF64ED" w14:textId="77777777" w:rsidR="007330A0" w:rsidRPr="007330A0" w:rsidRDefault="007330A0" w:rsidP="00E217EA">
            <w:pPr>
              <w:jc w:val="center"/>
              <w:rPr>
                <w:sz w:val="18"/>
                <w:szCs w:val="18"/>
              </w:rPr>
            </w:pPr>
            <w:r w:rsidRPr="007330A0">
              <w:rPr>
                <w:sz w:val="18"/>
                <w:szCs w:val="18"/>
              </w:rPr>
              <w:t>1460,8</w:t>
            </w:r>
          </w:p>
        </w:tc>
      </w:tr>
      <w:tr w:rsidR="007330A0" w:rsidRPr="007330A0" w14:paraId="516BCEF5" w14:textId="77777777" w:rsidTr="00E217EA">
        <w:tc>
          <w:tcPr>
            <w:tcW w:w="5104" w:type="dxa"/>
            <w:tcBorders>
              <w:left w:val="single" w:sz="4" w:space="0" w:color="000000"/>
              <w:bottom w:val="single" w:sz="4" w:space="0" w:color="000000"/>
              <w:right w:val="single" w:sz="4" w:space="0" w:color="000000"/>
            </w:tcBorders>
            <w:shd w:val="clear" w:color="auto" w:fill="auto"/>
          </w:tcPr>
          <w:p w14:paraId="32225860" w14:textId="77777777" w:rsidR="007330A0" w:rsidRPr="007330A0" w:rsidRDefault="007330A0" w:rsidP="00E217EA">
            <w:pPr>
              <w:jc w:val="both"/>
              <w:rPr>
                <w:sz w:val="18"/>
                <w:szCs w:val="18"/>
              </w:rPr>
            </w:pPr>
            <w:r w:rsidRPr="007330A0">
              <w:rPr>
                <w:b/>
                <w:sz w:val="18"/>
                <w:szCs w:val="18"/>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A53623" w14:textId="77777777" w:rsidR="007330A0" w:rsidRPr="007330A0" w:rsidRDefault="007330A0" w:rsidP="00E217EA">
            <w:pPr>
              <w:jc w:val="center"/>
              <w:rPr>
                <w:b/>
                <w:sz w:val="18"/>
                <w:szCs w:val="18"/>
              </w:rPr>
            </w:pPr>
            <w:r w:rsidRPr="007330A0">
              <w:rPr>
                <w:b/>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5F1ABFB2" w14:textId="77777777" w:rsidR="007330A0" w:rsidRPr="007330A0" w:rsidRDefault="007330A0" w:rsidP="00E217EA">
            <w:pPr>
              <w:jc w:val="center"/>
              <w:rPr>
                <w:sz w:val="18"/>
                <w:szCs w:val="18"/>
              </w:rPr>
            </w:pPr>
            <w:r w:rsidRPr="007330A0">
              <w:rPr>
                <w:b/>
                <w:sz w:val="18"/>
                <w:szCs w:val="18"/>
              </w:rPr>
              <w:t>03</w:t>
            </w:r>
          </w:p>
        </w:tc>
        <w:tc>
          <w:tcPr>
            <w:tcW w:w="1134" w:type="dxa"/>
            <w:tcBorders>
              <w:left w:val="single" w:sz="4" w:space="0" w:color="000000"/>
              <w:bottom w:val="single" w:sz="4" w:space="0" w:color="000000"/>
              <w:right w:val="single" w:sz="4" w:space="0" w:color="000000"/>
            </w:tcBorders>
            <w:shd w:val="clear" w:color="auto" w:fill="auto"/>
            <w:vAlign w:val="center"/>
          </w:tcPr>
          <w:p w14:paraId="2038E77B" w14:textId="77777777" w:rsidR="007330A0" w:rsidRPr="007330A0" w:rsidRDefault="007330A0" w:rsidP="00E217EA">
            <w:pPr>
              <w:jc w:val="center"/>
              <w:rPr>
                <w:sz w:val="18"/>
                <w:szCs w:val="18"/>
              </w:rPr>
            </w:pPr>
            <w:r w:rsidRPr="007330A0">
              <w:rPr>
                <w:b/>
                <w:sz w:val="18"/>
                <w:szCs w:val="18"/>
              </w:rPr>
              <w:t>00</w:t>
            </w:r>
          </w:p>
        </w:tc>
        <w:tc>
          <w:tcPr>
            <w:tcW w:w="2126" w:type="dxa"/>
            <w:tcBorders>
              <w:left w:val="single" w:sz="4" w:space="0" w:color="000000"/>
              <w:bottom w:val="single" w:sz="4" w:space="0" w:color="000000"/>
              <w:right w:val="single" w:sz="4" w:space="0" w:color="000000"/>
            </w:tcBorders>
            <w:shd w:val="clear" w:color="auto" w:fill="auto"/>
            <w:vAlign w:val="center"/>
          </w:tcPr>
          <w:p w14:paraId="42152F07" w14:textId="77777777" w:rsidR="007330A0" w:rsidRPr="007330A0" w:rsidRDefault="007330A0" w:rsidP="00E217EA">
            <w:pPr>
              <w:snapToGrid w:val="0"/>
              <w:jc w:val="center"/>
              <w:rPr>
                <w:b/>
                <w:sz w:val="18"/>
                <w:szCs w:val="18"/>
              </w:rPr>
            </w:pPr>
          </w:p>
        </w:tc>
        <w:tc>
          <w:tcPr>
            <w:tcW w:w="1276" w:type="dxa"/>
            <w:tcBorders>
              <w:left w:val="single" w:sz="4" w:space="0" w:color="000000"/>
              <w:bottom w:val="single" w:sz="4" w:space="0" w:color="000000"/>
              <w:right w:val="single" w:sz="4" w:space="0" w:color="000000"/>
            </w:tcBorders>
            <w:shd w:val="clear" w:color="auto" w:fill="auto"/>
            <w:vAlign w:val="center"/>
          </w:tcPr>
          <w:p w14:paraId="41B9F51C" w14:textId="77777777" w:rsidR="007330A0" w:rsidRPr="007330A0" w:rsidRDefault="007330A0" w:rsidP="00E217EA">
            <w:pPr>
              <w:snapToGrid w:val="0"/>
              <w:jc w:val="center"/>
              <w:rPr>
                <w:b/>
                <w:sz w:val="18"/>
                <w:szCs w:val="18"/>
              </w:rPr>
            </w:pPr>
          </w:p>
        </w:tc>
        <w:tc>
          <w:tcPr>
            <w:tcW w:w="1843" w:type="dxa"/>
            <w:tcBorders>
              <w:left w:val="single" w:sz="4" w:space="0" w:color="000000"/>
              <w:bottom w:val="single" w:sz="4" w:space="0" w:color="000000"/>
              <w:right w:val="single" w:sz="4" w:space="0" w:color="000000"/>
            </w:tcBorders>
            <w:shd w:val="clear" w:color="auto" w:fill="auto"/>
            <w:vAlign w:val="center"/>
          </w:tcPr>
          <w:p w14:paraId="15FD1DA6" w14:textId="77777777" w:rsidR="007330A0" w:rsidRPr="007330A0" w:rsidRDefault="007330A0" w:rsidP="00E217EA">
            <w:pPr>
              <w:jc w:val="center"/>
              <w:rPr>
                <w:sz w:val="18"/>
                <w:szCs w:val="18"/>
              </w:rPr>
            </w:pPr>
            <w:r w:rsidRPr="007330A0">
              <w:rPr>
                <w:b/>
                <w:sz w:val="18"/>
                <w:szCs w:val="18"/>
              </w:rPr>
              <w:t>50,0</w:t>
            </w:r>
          </w:p>
        </w:tc>
        <w:tc>
          <w:tcPr>
            <w:tcW w:w="1559" w:type="dxa"/>
            <w:tcBorders>
              <w:left w:val="single" w:sz="4" w:space="0" w:color="000000"/>
              <w:bottom w:val="single" w:sz="4" w:space="0" w:color="000000"/>
              <w:right w:val="single" w:sz="4" w:space="0" w:color="000000"/>
            </w:tcBorders>
            <w:shd w:val="clear" w:color="auto" w:fill="auto"/>
            <w:vAlign w:val="center"/>
          </w:tcPr>
          <w:p w14:paraId="2A67210E" w14:textId="77777777" w:rsidR="007330A0" w:rsidRPr="007330A0" w:rsidRDefault="007330A0" w:rsidP="00E217EA">
            <w:pPr>
              <w:jc w:val="center"/>
              <w:rPr>
                <w:sz w:val="18"/>
                <w:szCs w:val="18"/>
              </w:rPr>
            </w:pPr>
            <w:r w:rsidRPr="007330A0">
              <w:rPr>
                <w:b/>
                <w:sz w:val="18"/>
                <w:szCs w:val="18"/>
              </w:rPr>
              <w:t>50,0</w:t>
            </w:r>
          </w:p>
        </w:tc>
      </w:tr>
      <w:tr w:rsidR="007330A0" w:rsidRPr="007330A0" w14:paraId="710F999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FEF61AD" w14:textId="77777777" w:rsidR="007330A0" w:rsidRPr="007330A0" w:rsidRDefault="007330A0" w:rsidP="00E217EA">
            <w:pPr>
              <w:jc w:val="both"/>
              <w:rPr>
                <w:sz w:val="18"/>
                <w:szCs w:val="18"/>
              </w:rPr>
            </w:pPr>
            <w:r w:rsidRPr="007330A0">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82E711"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73A02" w14:textId="77777777" w:rsidR="007330A0" w:rsidRPr="007330A0" w:rsidRDefault="007330A0" w:rsidP="00E217EA">
            <w:pPr>
              <w:jc w:val="center"/>
              <w:rPr>
                <w:sz w:val="18"/>
                <w:szCs w:val="18"/>
              </w:rPr>
            </w:pPr>
            <w:r w:rsidRPr="007330A0">
              <w:rPr>
                <w:b/>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95FD4" w14:textId="77777777" w:rsidR="007330A0" w:rsidRPr="007330A0" w:rsidRDefault="007330A0" w:rsidP="00E217EA">
            <w:pPr>
              <w:jc w:val="center"/>
              <w:rPr>
                <w:sz w:val="18"/>
                <w:szCs w:val="18"/>
              </w:rPr>
            </w:pPr>
            <w:r w:rsidRPr="007330A0">
              <w:rPr>
                <w:b/>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E20A8"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7A24D"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A3293" w14:textId="77777777" w:rsidR="007330A0" w:rsidRPr="007330A0" w:rsidRDefault="007330A0" w:rsidP="00E217EA">
            <w:pPr>
              <w:jc w:val="center"/>
              <w:rPr>
                <w:sz w:val="18"/>
                <w:szCs w:val="18"/>
              </w:rPr>
            </w:pPr>
            <w:r w:rsidRPr="007330A0">
              <w:rPr>
                <w:b/>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F9A1" w14:textId="77777777" w:rsidR="007330A0" w:rsidRPr="007330A0" w:rsidRDefault="007330A0" w:rsidP="00E217EA">
            <w:pPr>
              <w:jc w:val="center"/>
              <w:rPr>
                <w:sz w:val="18"/>
                <w:szCs w:val="18"/>
              </w:rPr>
            </w:pPr>
            <w:r w:rsidRPr="007330A0">
              <w:rPr>
                <w:b/>
                <w:sz w:val="18"/>
                <w:szCs w:val="18"/>
              </w:rPr>
              <w:t>50,0</w:t>
            </w:r>
          </w:p>
        </w:tc>
      </w:tr>
      <w:tr w:rsidR="007330A0" w:rsidRPr="007330A0" w14:paraId="745F0E6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E83F252"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F4241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A046F"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9145B" w14:textId="77777777" w:rsidR="007330A0" w:rsidRPr="007330A0" w:rsidRDefault="007330A0" w:rsidP="00E217EA">
            <w:pPr>
              <w:jc w:val="center"/>
              <w:rPr>
                <w:sz w:val="18"/>
                <w:szCs w:val="18"/>
              </w:rPr>
            </w:pPr>
            <w:r w:rsidRPr="007330A0">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FEAE9D" w14:textId="77777777" w:rsidR="007330A0" w:rsidRPr="007330A0" w:rsidRDefault="007330A0" w:rsidP="00E217EA">
            <w:pPr>
              <w:jc w:val="center"/>
              <w:rPr>
                <w:sz w:val="18"/>
                <w:szCs w:val="18"/>
              </w:rPr>
            </w:pPr>
            <w:r w:rsidRPr="007330A0">
              <w:rPr>
                <w:sz w:val="18"/>
                <w:szCs w:val="18"/>
              </w:rPr>
              <w:t>7900000000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A8C9"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0E224"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03E9E" w14:textId="77777777" w:rsidR="007330A0" w:rsidRPr="007330A0" w:rsidRDefault="007330A0" w:rsidP="00E217EA">
            <w:pPr>
              <w:jc w:val="center"/>
              <w:rPr>
                <w:sz w:val="18"/>
                <w:szCs w:val="18"/>
              </w:rPr>
            </w:pPr>
            <w:r w:rsidRPr="007330A0">
              <w:rPr>
                <w:sz w:val="18"/>
                <w:szCs w:val="18"/>
              </w:rPr>
              <w:t>50,0</w:t>
            </w:r>
          </w:p>
        </w:tc>
      </w:tr>
      <w:tr w:rsidR="007330A0" w:rsidRPr="007330A0" w14:paraId="53B3FC1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DB9ACC2" w14:textId="77777777" w:rsidR="007330A0" w:rsidRPr="007330A0" w:rsidRDefault="007330A0" w:rsidP="00E217EA">
            <w:pPr>
              <w:jc w:val="both"/>
              <w:rPr>
                <w:sz w:val="18"/>
                <w:szCs w:val="18"/>
              </w:rPr>
            </w:pPr>
            <w:r w:rsidRPr="007330A0">
              <w:rPr>
                <w:sz w:val="18"/>
                <w:szCs w:val="18"/>
              </w:rPr>
              <w:t>Мероприятия в области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25992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1E8DA"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ED20E" w14:textId="77777777" w:rsidR="007330A0" w:rsidRPr="007330A0" w:rsidRDefault="007330A0" w:rsidP="00E217EA">
            <w:pPr>
              <w:jc w:val="center"/>
              <w:rPr>
                <w:sz w:val="18"/>
                <w:szCs w:val="18"/>
              </w:rPr>
            </w:pPr>
            <w:r w:rsidRPr="007330A0">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D3B46" w14:textId="77777777" w:rsidR="007330A0" w:rsidRPr="007330A0" w:rsidRDefault="007330A0" w:rsidP="00E217EA">
            <w:pPr>
              <w:jc w:val="center"/>
              <w:rPr>
                <w:sz w:val="18"/>
                <w:szCs w:val="18"/>
              </w:rPr>
            </w:pPr>
            <w:r w:rsidRPr="007330A0">
              <w:rPr>
                <w:sz w:val="18"/>
                <w:szCs w:val="18"/>
              </w:rPr>
              <w:t>7900021350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7E49E"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425C"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AFC6" w14:textId="77777777" w:rsidR="007330A0" w:rsidRPr="007330A0" w:rsidRDefault="007330A0" w:rsidP="00E217EA">
            <w:pPr>
              <w:jc w:val="center"/>
              <w:rPr>
                <w:sz w:val="18"/>
                <w:szCs w:val="18"/>
              </w:rPr>
            </w:pPr>
            <w:r w:rsidRPr="007330A0">
              <w:rPr>
                <w:sz w:val="18"/>
                <w:szCs w:val="18"/>
              </w:rPr>
              <w:t>50,0</w:t>
            </w:r>
          </w:p>
        </w:tc>
      </w:tr>
      <w:tr w:rsidR="007330A0" w:rsidRPr="007330A0" w14:paraId="5A6FCB1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ADA20C5" w14:textId="77777777" w:rsidR="007330A0" w:rsidRPr="007330A0" w:rsidRDefault="007330A0" w:rsidP="00E217EA">
            <w:pPr>
              <w:jc w:val="both"/>
              <w:rPr>
                <w:sz w:val="18"/>
                <w:szCs w:val="18"/>
              </w:rPr>
            </w:pPr>
            <w:r w:rsidRPr="007330A0">
              <w:rPr>
                <w:sz w:val="18"/>
                <w:szCs w:val="18"/>
              </w:rPr>
              <w:lastRenderedPageBreak/>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28046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EA1C9"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19434" w14:textId="77777777" w:rsidR="007330A0" w:rsidRPr="007330A0" w:rsidRDefault="007330A0" w:rsidP="00E217EA">
            <w:pPr>
              <w:jc w:val="center"/>
              <w:rPr>
                <w:sz w:val="18"/>
                <w:szCs w:val="18"/>
              </w:rPr>
            </w:pPr>
            <w:r w:rsidRPr="007330A0">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F7638" w14:textId="77777777" w:rsidR="007330A0" w:rsidRPr="007330A0" w:rsidRDefault="007330A0" w:rsidP="00E217EA">
            <w:pPr>
              <w:jc w:val="center"/>
              <w:rPr>
                <w:sz w:val="18"/>
                <w:szCs w:val="18"/>
              </w:rPr>
            </w:pPr>
            <w:r w:rsidRPr="007330A0">
              <w:rPr>
                <w:sz w:val="18"/>
                <w:szCs w:val="18"/>
              </w:rPr>
              <w:t>7900021350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70866"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2AE3"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C2DA3" w14:textId="77777777" w:rsidR="007330A0" w:rsidRPr="007330A0" w:rsidRDefault="007330A0" w:rsidP="00E217EA">
            <w:pPr>
              <w:jc w:val="center"/>
              <w:rPr>
                <w:sz w:val="18"/>
                <w:szCs w:val="18"/>
              </w:rPr>
            </w:pPr>
            <w:r w:rsidRPr="007330A0">
              <w:rPr>
                <w:sz w:val="18"/>
                <w:szCs w:val="18"/>
              </w:rPr>
              <w:t>50,0</w:t>
            </w:r>
          </w:p>
        </w:tc>
      </w:tr>
      <w:tr w:rsidR="007330A0" w:rsidRPr="007330A0" w14:paraId="25F32A3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DCE009A"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F9DAFA"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528A27" w14:textId="77777777" w:rsidR="007330A0" w:rsidRPr="007330A0" w:rsidRDefault="007330A0" w:rsidP="00E217EA">
            <w:pPr>
              <w:jc w:val="center"/>
              <w:rPr>
                <w:sz w:val="18"/>
                <w:szCs w:val="18"/>
              </w:rPr>
            </w:pPr>
            <w:r w:rsidRPr="007330A0">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AD223" w14:textId="77777777" w:rsidR="007330A0" w:rsidRPr="007330A0" w:rsidRDefault="007330A0" w:rsidP="00E217EA">
            <w:pPr>
              <w:jc w:val="center"/>
              <w:rPr>
                <w:sz w:val="18"/>
                <w:szCs w:val="18"/>
              </w:rPr>
            </w:pPr>
            <w:r w:rsidRPr="007330A0">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C45A2" w14:textId="77777777" w:rsidR="007330A0" w:rsidRPr="007330A0" w:rsidRDefault="007330A0" w:rsidP="00E217EA">
            <w:pPr>
              <w:jc w:val="center"/>
              <w:rPr>
                <w:sz w:val="18"/>
                <w:szCs w:val="18"/>
              </w:rPr>
            </w:pPr>
            <w:r w:rsidRPr="007330A0">
              <w:rPr>
                <w:sz w:val="18"/>
                <w:szCs w:val="18"/>
              </w:rPr>
              <w:t>7900021350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8252D"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71A92"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2A1B" w14:textId="77777777" w:rsidR="007330A0" w:rsidRPr="007330A0" w:rsidRDefault="007330A0" w:rsidP="00E217EA">
            <w:pPr>
              <w:jc w:val="center"/>
              <w:rPr>
                <w:sz w:val="18"/>
                <w:szCs w:val="18"/>
              </w:rPr>
            </w:pPr>
            <w:r w:rsidRPr="007330A0">
              <w:rPr>
                <w:sz w:val="18"/>
                <w:szCs w:val="18"/>
              </w:rPr>
              <w:t>50,0</w:t>
            </w:r>
          </w:p>
        </w:tc>
      </w:tr>
      <w:tr w:rsidR="007330A0" w:rsidRPr="007330A0" w14:paraId="478CD7C9"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CA69893" w14:textId="77777777" w:rsidR="007330A0" w:rsidRPr="007330A0" w:rsidRDefault="007330A0" w:rsidP="00E217EA">
            <w:pPr>
              <w:jc w:val="both"/>
              <w:rPr>
                <w:sz w:val="18"/>
                <w:szCs w:val="18"/>
              </w:rPr>
            </w:pPr>
            <w:r w:rsidRPr="007330A0">
              <w:rPr>
                <w:b/>
                <w:sz w:val="18"/>
                <w:szCs w:val="18"/>
              </w:rPr>
              <w:t>Национальная экономика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84C7F"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B58CF" w14:textId="77777777" w:rsidR="007330A0" w:rsidRPr="007330A0" w:rsidRDefault="007330A0" w:rsidP="00E217EA">
            <w:pPr>
              <w:jc w:val="center"/>
              <w:rPr>
                <w:sz w:val="18"/>
                <w:szCs w:val="18"/>
              </w:rPr>
            </w:pPr>
            <w:r w:rsidRPr="007330A0">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F1A4"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4DE8B"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1A5CA7"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14A8F" w14:textId="77777777" w:rsidR="007330A0" w:rsidRPr="007330A0" w:rsidRDefault="007330A0" w:rsidP="00E217EA">
            <w:pPr>
              <w:jc w:val="center"/>
              <w:rPr>
                <w:sz w:val="18"/>
                <w:szCs w:val="18"/>
              </w:rPr>
            </w:pPr>
            <w:r w:rsidRPr="007330A0">
              <w:rPr>
                <w:b/>
                <w:sz w:val="18"/>
                <w:szCs w:val="18"/>
              </w:rPr>
              <w:t>4942,0</w:t>
            </w:r>
          </w:p>
        </w:tc>
        <w:tc>
          <w:tcPr>
            <w:tcW w:w="1559" w:type="dxa"/>
            <w:tcBorders>
              <w:top w:val="single" w:sz="4" w:space="0" w:color="000000"/>
              <w:left w:val="single" w:sz="4" w:space="0" w:color="000000"/>
              <w:bottom w:val="single" w:sz="4" w:space="0" w:color="000000"/>
              <w:right w:val="single" w:sz="4" w:space="0" w:color="000000"/>
            </w:tcBorders>
          </w:tcPr>
          <w:p w14:paraId="63762C42" w14:textId="77777777" w:rsidR="007330A0" w:rsidRPr="007330A0" w:rsidRDefault="007330A0" w:rsidP="00E217EA">
            <w:pPr>
              <w:jc w:val="center"/>
              <w:rPr>
                <w:b/>
                <w:sz w:val="18"/>
                <w:szCs w:val="18"/>
              </w:rPr>
            </w:pPr>
            <w:r w:rsidRPr="007330A0">
              <w:rPr>
                <w:b/>
                <w:sz w:val="18"/>
                <w:szCs w:val="18"/>
              </w:rPr>
              <w:t>5366,2</w:t>
            </w:r>
          </w:p>
        </w:tc>
      </w:tr>
      <w:tr w:rsidR="007330A0" w:rsidRPr="007330A0" w14:paraId="111E4F60" w14:textId="77777777" w:rsidTr="00E217EA">
        <w:trPr>
          <w:trHeight w:val="256"/>
        </w:trPr>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13F24DF" w14:textId="77777777" w:rsidR="007330A0" w:rsidRPr="007330A0" w:rsidRDefault="007330A0" w:rsidP="00E217EA">
            <w:pPr>
              <w:jc w:val="both"/>
              <w:rPr>
                <w:sz w:val="18"/>
                <w:szCs w:val="18"/>
              </w:rPr>
            </w:pPr>
            <w:r w:rsidRPr="007330A0">
              <w:rPr>
                <w:b/>
                <w:i/>
                <w:sz w:val="18"/>
                <w:szCs w:val="18"/>
              </w:rPr>
              <w:t>Транспорт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76333C"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75CA" w14:textId="77777777" w:rsidR="007330A0" w:rsidRPr="007330A0" w:rsidRDefault="007330A0" w:rsidP="00E217EA">
            <w:pPr>
              <w:jc w:val="center"/>
              <w:rPr>
                <w:sz w:val="18"/>
                <w:szCs w:val="18"/>
              </w:rPr>
            </w:pPr>
            <w:r w:rsidRPr="007330A0">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BA877" w14:textId="77777777" w:rsidR="007330A0" w:rsidRPr="007330A0" w:rsidRDefault="007330A0" w:rsidP="00E217EA">
            <w:pPr>
              <w:jc w:val="center"/>
              <w:rPr>
                <w:sz w:val="18"/>
                <w:szCs w:val="18"/>
              </w:rPr>
            </w:pPr>
            <w:r w:rsidRPr="007330A0">
              <w:rPr>
                <w:b/>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AAE26"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7EE9A"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95B18" w14:textId="77777777" w:rsidR="007330A0" w:rsidRPr="007330A0" w:rsidRDefault="007330A0" w:rsidP="00E217EA">
            <w:pPr>
              <w:jc w:val="center"/>
              <w:rPr>
                <w:sz w:val="18"/>
                <w:szCs w:val="18"/>
              </w:rPr>
            </w:pPr>
            <w:r w:rsidRPr="007330A0">
              <w:rPr>
                <w:b/>
                <w:sz w:val="18"/>
                <w:szCs w:val="18"/>
              </w:rPr>
              <w:t>116,2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876B2" w14:textId="77777777" w:rsidR="007330A0" w:rsidRPr="007330A0" w:rsidRDefault="007330A0" w:rsidP="00E217EA">
            <w:pPr>
              <w:jc w:val="center"/>
              <w:rPr>
                <w:sz w:val="18"/>
                <w:szCs w:val="18"/>
              </w:rPr>
            </w:pPr>
            <w:r w:rsidRPr="007330A0">
              <w:rPr>
                <w:b/>
                <w:sz w:val="18"/>
                <w:szCs w:val="18"/>
              </w:rPr>
              <w:t>116,2</w:t>
            </w:r>
          </w:p>
        </w:tc>
      </w:tr>
      <w:tr w:rsidR="007330A0" w:rsidRPr="007330A0" w14:paraId="00D38158"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2D7DF01" w14:textId="77777777" w:rsidR="007330A0" w:rsidRPr="007330A0" w:rsidRDefault="007330A0" w:rsidP="00E217EA">
            <w:pPr>
              <w:jc w:val="both"/>
              <w:rPr>
                <w:sz w:val="18"/>
                <w:szCs w:val="18"/>
              </w:rPr>
            </w:pPr>
            <w:r w:rsidRPr="007330A0">
              <w:rPr>
                <w:sz w:val="18"/>
                <w:szCs w:val="18"/>
              </w:rPr>
              <w:t>Расходы в сфере дорожного хозяйства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930DF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CA0F1"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704F4" w14:textId="77777777" w:rsidR="007330A0" w:rsidRPr="007330A0" w:rsidRDefault="007330A0" w:rsidP="00E217EA">
            <w:pPr>
              <w:jc w:val="center"/>
              <w:rPr>
                <w:sz w:val="18"/>
                <w:szCs w:val="18"/>
              </w:rPr>
            </w:pPr>
            <w:r w:rsidRPr="007330A0">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608D0" w14:textId="77777777" w:rsidR="007330A0" w:rsidRPr="007330A0" w:rsidRDefault="007330A0" w:rsidP="00E217EA">
            <w:pPr>
              <w:jc w:val="center"/>
              <w:rPr>
                <w:sz w:val="18"/>
                <w:szCs w:val="18"/>
              </w:rPr>
            </w:pPr>
            <w:r w:rsidRPr="007330A0">
              <w:rPr>
                <w:sz w:val="18"/>
                <w:szCs w:val="18"/>
              </w:rPr>
              <w:t>7400000000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FD49"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ADBEAC" w14:textId="77777777" w:rsidR="007330A0" w:rsidRPr="007330A0" w:rsidRDefault="007330A0" w:rsidP="00E217EA">
            <w:pPr>
              <w:jc w:val="center"/>
              <w:rPr>
                <w:sz w:val="18"/>
                <w:szCs w:val="18"/>
              </w:rPr>
            </w:pPr>
            <w:r w:rsidRPr="007330A0">
              <w:rPr>
                <w:sz w:val="18"/>
                <w:szCs w:val="18"/>
              </w:rPr>
              <w:t>116,2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78AEB8" w14:textId="77777777" w:rsidR="007330A0" w:rsidRPr="007330A0" w:rsidRDefault="007330A0" w:rsidP="00E217EA">
            <w:pPr>
              <w:jc w:val="center"/>
              <w:rPr>
                <w:sz w:val="18"/>
                <w:szCs w:val="18"/>
              </w:rPr>
            </w:pPr>
            <w:r w:rsidRPr="007330A0">
              <w:rPr>
                <w:sz w:val="18"/>
                <w:szCs w:val="18"/>
              </w:rPr>
              <w:t>116,2</w:t>
            </w:r>
          </w:p>
        </w:tc>
      </w:tr>
      <w:tr w:rsidR="007330A0" w:rsidRPr="007330A0" w14:paraId="7026143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D15BECC" w14:textId="77777777" w:rsidR="007330A0" w:rsidRPr="007330A0" w:rsidRDefault="007330A0" w:rsidP="00E217EA">
            <w:pPr>
              <w:jc w:val="both"/>
              <w:rPr>
                <w:sz w:val="18"/>
                <w:szCs w:val="18"/>
              </w:rPr>
            </w:pPr>
            <w:r w:rsidRPr="007330A0">
              <w:rPr>
                <w:sz w:val="18"/>
                <w:szCs w:val="18"/>
              </w:rPr>
              <w:t>Осуществление деятельности по содержанию лодочных переправ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4569E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DC240"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1F595" w14:textId="77777777" w:rsidR="007330A0" w:rsidRPr="007330A0" w:rsidRDefault="007330A0" w:rsidP="00E217EA">
            <w:pPr>
              <w:jc w:val="center"/>
              <w:rPr>
                <w:sz w:val="18"/>
                <w:szCs w:val="18"/>
              </w:rPr>
            </w:pPr>
            <w:r w:rsidRPr="007330A0">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710ED" w14:textId="77777777" w:rsidR="007330A0" w:rsidRPr="007330A0" w:rsidRDefault="007330A0" w:rsidP="00E217EA">
            <w:pPr>
              <w:jc w:val="center"/>
              <w:rPr>
                <w:sz w:val="18"/>
                <w:szCs w:val="18"/>
              </w:rPr>
            </w:pPr>
            <w:r w:rsidRPr="007330A0">
              <w:rPr>
                <w:sz w:val="18"/>
                <w:szCs w:val="18"/>
              </w:rPr>
              <w:t>7400062030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05A0"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E1A771" w14:textId="77777777" w:rsidR="007330A0" w:rsidRPr="007330A0" w:rsidRDefault="007330A0" w:rsidP="00E217EA">
            <w:pPr>
              <w:jc w:val="center"/>
              <w:rPr>
                <w:sz w:val="18"/>
                <w:szCs w:val="18"/>
              </w:rPr>
            </w:pPr>
            <w:r w:rsidRPr="007330A0">
              <w:rPr>
                <w:sz w:val="18"/>
                <w:szCs w:val="18"/>
              </w:rPr>
              <w:t>116,2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FE14523" w14:textId="77777777" w:rsidR="007330A0" w:rsidRPr="007330A0" w:rsidRDefault="007330A0" w:rsidP="00E217EA">
            <w:pPr>
              <w:jc w:val="center"/>
              <w:rPr>
                <w:sz w:val="18"/>
                <w:szCs w:val="18"/>
              </w:rPr>
            </w:pPr>
            <w:r w:rsidRPr="007330A0">
              <w:rPr>
                <w:sz w:val="18"/>
                <w:szCs w:val="18"/>
              </w:rPr>
              <w:t>116,2</w:t>
            </w:r>
          </w:p>
        </w:tc>
      </w:tr>
      <w:tr w:rsidR="007330A0" w:rsidRPr="007330A0" w14:paraId="0578B89A"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FE1C31D"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07209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A9189"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DE339" w14:textId="77777777" w:rsidR="007330A0" w:rsidRPr="007330A0" w:rsidRDefault="007330A0" w:rsidP="00E217EA">
            <w:pPr>
              <w:jc w:val="center"/>
              <w:rPr>
                <w:sz w:val="18"/>
                <w:szCs w:val="18"/>
              </w:rPr>
            </w:pPr>
            <w:r w:rsidRPr="007330A0">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2F339" w14:textId="77777777" w:rsidR="007330A0" w:rsidRPr="007330A0" w:rsidRDefault="007330A0" w:rsidP="00E217EA">
            <w:pPr>
              <w:jc w:val="center"/>
              <w:rPr>
                <w:sz w:val="18"/>
                <w:szCs w:val="18"/>
              </w:rPr>
            </w:pPr>
            <w:r w:rsidRPr="007330A0">
              <w:rPr>
                <w:sz w:val="18"/>
                <w:szCs w:val="18"/>
              </w:rPr>
              <w:t>7400062030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9B2AA"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777FF40" w14:textId="77777777" w:rsidR="007330A0" w:rsidRPr="007330A0" w:rsidRDefault="007330A0" w:rsidP="00E217EA">
            <w:pPr>
              <w:jc w:val="center"/>
              <w:rPr>
                <w:sz w:val="18"/>
                <w:szCs w:val="18"/>
              </w:rPr>
            </w:pPr>
            <w:r w:rsidRPr="007330A0">
              <w:rPr>
                <w:sz w:val="18"/>
                <w:szCs w:val="18"/>
              </w:rPr>
              <w:t>116,2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187E568" w14:textId="77777777" w:rsidR="007330A0" w:rsidRPr="007330A0" w:rsidRDefault="007330A0" w:rsidP="00E217EA">
            <w:pPr>
              <w:jc w:val="center"/>
              <w:rPr>
                <w:sz w:val="18"/>
                <w:szCs w:val="18"/>
              </w:rPr>
            </w:pPr>
            <w:r w:rsidRPr="007330A0">
              <w:rPr>
                <w:sz w:val="18"/>
                <w:szCs w:val="18"/>
              </w:rPr>
              <w:t>116,2</w:t>
            </w:r>
          </w:p>
        </w:tc>
      </w:tr>
      <w:tr w:rsidR="007330A0" w:rsidRPr="007330A0" w14:paraId="7C36E48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34E9C21"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C8499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C417D"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06CB" w14:textId="77777777" w:rsidR="007330A0" w:rsidRPr="007330A0" w:rsidRDefault="007330A0" w:rsidP="00E217EA">
            <w:pPr>
              <w:jc w:val="center"/>
              <w:rPr>
                <w:sz w:val="18"/>
                <w:szCs w:val="18"/>
              </w:rPr>
            </w:pPr>
            <w:r w:rsidRPr="007330A0">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65DEF" w14:textId="77777777" w:rsidR="007330A0" w:rsidRPr="007330A0" w:rsidRDefault="007330A0" w:rsidP="00E217EA">
            <w:pPr>
              <w:jc w:val="center"/>
              <w:rPr>
                <w:sz w:val="18"/>
                <w:szCs w:val="18"/>
              </w:rPr>
            </w:pPr>
            <w:r w:rsidRPr="007330A0">
              <w:rPr>
                <w:sz w:val="18"/>
                <w:szCs w:val="18"/>
              </w:rPr>
              <w:t>7400062030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E588A"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0178140" w14:textId="77777777" w:rsidR="007330A0" w:rsidRPr="007330A0" w:rsidRDefault="007330A0" w:rsidP="00E217EA">
            <w:pPr>
              <w:jc w:val="center"/>
              <w:rPr>
                <w:sz w:val="18"/>
                <w:szCs w:val="18"/>
              </w:rPr>
            </w:pPr>
            <w:r w:rsidRPr="007330A0">
              <w:rPr>
                <w:sz w:val="18"/>
                <w:szCs w:val="18"/>
              </w:rPr>
              <w:t>116,2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0C622ED" w14:textId="77777777" w:rsidR="007330A0" w:rsidRPr="007330A0" w:rsidRDefault="007330A0" w:rsidP="00E217EA">
            <w:pPr>
              <w:jc w:val="center"/>
              <w:rPr>
                <w:sz w:val="18"/>
                <w:szCs w:val="18"/>
              </w:rPr>
            </w:pPr>
            <w:r w:rsidRPr="007330A0">
              <w:rPr>
                <w:sz w:val="18"/>
                <w:szCs w:val="18"/>
              </w:rPr>
              <w:t>116,2</w:t>
            </w:r>
          </w:p>
        </w:tc>
      </w:tr>
      <w:tr w:rsidR="007330A0" w:rsidRPr="007330A0" w14:paraId="78C36A2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0E9970F" w14:textId="77777777" w:rsidR="007330A0" w:rsidRPr="007330A0" w:rsidRDefault="007330A0" w:rsidP="00E217EA">
            <w:pPr>
              <w:jc w:val="both"/>
              <w:rPr>
                <w:sz w:val="18"/>
                <w:szCs w:val="18"/>
              </w:rPr>
            </w:pPr>
            <w:r w:rsidRPr="007330A0">
              <w:rPr>
                <w:b/>
                <w:i/>
                <w:sz w:val="18"/>
                <w:szCs w:val="18"/>
              </w:rPr>
              <w:t>Дорожное хозяйство (дорожные фонды)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550512" w14:textId="77777777" w:rsidR="007330A0" w:rsidRPr="007330A0" w:rsidRDefault="007330A0" w:rsidP="00E217EA">
            <w:pPr>
              <w:jc w:val="center"/>
              <w:rPr>
                <w:b/>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06F95" w14:textId="77777777" w:rsidR="007330A0" w:rsidRPr="007330A0" w:rsidRDefault="007330A0" w:rsidP="00E217EA">
            <w:pPr>
              <w:jc w:val="center"/>
              <w:rPr>
                <w:sz w:val="18"/>
                <w:szCs w:val="18"/>
              </w:rPr>
            </w:pPr>
            <w:r w:rsidRPr="007330A0">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5A4A2" w14:textId="77777777" w:rsidR="007330A0" w:rsidRPr="007330A0" w:rsidRDefault="007330A0" w:rsidP="00E217EA">
            <w:pPr>
              <w:jc w:val="center"/>
              <w:rPr>
                <w:sz w:val="18"/>
                <w:szCs w:val="18"/>
              </w:rPr>
            </w:pPr>
            <w:r w:rsidRPr="007330A0">
              <w:rPr>
                <w:b/>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9BE35"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2CB8D"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A0F7" w14:textId="77777777" w:rsidR="007330A0" w:rsidRPr="007330A0" w:rsidRDefault="007330A0" w:rsidP="00E217EA">
            <w:pPr>
              <w:jc w:val="center"/>
              <w:rPr>
                <w:sz w:val="18"/>
                <w:szCs w:val="18"/>
              </w:rPr>
            </w:pPr>
            <w:r w:rsidRPr="007330A0">
              <w:rPr>
                <w:b/>
                <w:sz w:val="18"/>
                <w:szCs w:val="18"/>
              </w:rPr>
              <w:t>4333,0</w:t>
            </w:r>
          </w:p>
        </w:tc>
        <w:tc>
          <w:tcPr>
            <w:tcW w:w="1559" w:type="dxa"/>
            <w:tcBorders>
              <w:top w:val="single" w:sz="4" w:space="0" w:color="000000"/>
              <w:left w:val="single" w:sz="4" w:space="0" w:color="000000"/>
              <w:bottom w:val="single" w:sz="4" w:space="0" w:color="000000"/>
              <w:right w:val="single" w:sz="4" w:space="0" w:color="000000"/>
            </w:tcBorders>
          </w:tcPr>
          <w:p w14:paraId="7876D4CE" w14:textId="77777777" w:rsidR="007330A0" w:rsidRPr="007330A0" w:rsidRDefault="007330A0" w:rsidP="00E217EA">
            <w:pPr>
              <w:jc w:val="center"/>
              <w:rPr>
                <w:b/>
                <w:sz w:val="18"/>
                <w:szCs w:val="18"/>
              </w:rPr>
            </w:pPr>
          </w:p>
          <w:p w14:paraId="01CEE211" w14:textId="77777777" w:rsidR="007330A0" w:rsidRPr="007330A0" w:rsidRDefault="007330A0" w:rsidP="00E217EA">
            <w:pPr>
              <w:jc w:val="center"/>
              <w:rPr>
                <w:b/>
                <w:sz w:val="18"/>
                <w:szCs w:val="18"/>
              </w:rPr>
            </w:pPr>
            <w:r w:rsidRPr="007330A0">
              <w:rPr>
                <w:b/>
                <w:sz w:val="18"/>
                <w:szCs w:val="18"/>
              </w:rPr>
              <w:t>4450,0</w:t>
            </w:r>
          </w:p>
        </w:tc>
      </w:tr>
      <w:tr w:rsidR="007330A0" w:rsidRPr="007330A0" w14:paraId="03FDC849" w14:textId="77777777" w:rsidTr="00E217EA">
        <w:tc>
          <w:tcPr>
            <w:tcW w:w="5104" w:type="dxa"/>
            <w:tcBorders>
              <w:top w:val="single" w:sz="4" w:space="0" w:color="auto"/>
              <w:left w:val="single" w:sz="4" w:space="0" w:color="auto"/>
              <w:bottom w:val="single" w:sz="4" w:space="0" w:color="auto"/>
              <w:right w:val="single" w:sz="4" w:space="0" w:color="auto"/>
            </w:tcBorders>
          </w:tcPr>
          <w:p w14:paraId="7BCB90E3" w14:textId="77777777" w:rsidR="007330A0" w:rsidRPr="007330A0" w:rsidRDefault="007330A0" w:rsidP="00E217EA">
            <w:pPr>
              <w:widowControl w:val="0"/>
              <w:autoSpaceDE w:val="0"/>
              <w:autoSpaceDN w:val="0"/>
              <w:adjustRightInd w:val="0"/>
              <w:rPr>
                <w:sz w:val="18"/>
                <w:szCs w:val="18"/>
              </w:rPr>
            </w:pPr>
            <w:r w:rsidRPr="007330A0">
              <w:rPr>
                <w:sz w:val="18"/>
                <w:szCs w:val="18"/>
              </w:rPr>
              <w:t>Расходы в сфере дорожного хозяйства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82530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61B7B8B6"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60360C69"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1487005F" w14:textId="77777777" w:rsidR="007330A0" w:rsidRPr="007330A0" w:rsidRDefault="007330A0" w:rsidP="00E217EA">
            <w:pPr>
              <w:jc w:val="center"/>
              <w:rPr>
                <w:sz w:val="18"/>
                <w:szCs w:val="18"/>
              </w:rPr>
            </w:pPr>
            <w:r w:rsidRPr="007330A0">
              <w:rPr>
                <w:sz w:val="18"/>
                <w:szCs w:val="18"/>
              </w:rPr>
              <w:t>7400000000</w:t>
            </w:r>
          </w:p>
        </w:tc>
        <w:tc>
          <w:tcPr>
            <w:tcW w:w="1276" w:type="dxa"/>
            <w:tcBorders>
              <w:top w:val="single" w:sz="4" w:space="0" w:color="auto"/>
              <w:left w:val="single" w:sz="4" w:space="0" w:color="auto"/>
              <w:bottom w:val="single" w:sz="4" w:space="0" w:color="auto"/>
              <w:right w:val="single" w:sz="4" w:space="0" w:color="auto"/>
            </w:tcBorders>
            <w:vAlign w:val="center"/>
          </w:tcPr>
          <w:p w14:paraId="1A260964" w14:textId="77777777" w:rsidR="007330A0" w:rsidRPr="007330A0" w:rsidRDefault="007330A0" w:rsidP="00E217EA">
            <w:pPr>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302BE" w14:textId="77777777" w:rsidR="007330A0" w:rsidRPr="007330A0" w:rsidRDefault="007330A0" w:rsidP="00E217EA">
            <w:pPr>
              <w:jc w:val="center"/>
              <w:rPr>
                <w:sz w:val="18"/>
                <w:szCs w:val="18"/>
              </w:rPr>
            </w:pPr>
            <w:r w:rsidRPr="007330A0">
              <w:rPr>
                <w:sz w:val="18"/>
                <w:szCs w:val="18"/>
              </w:rPr>
              <w:t>4333,0</w:t>
            </w:r>
          </w:p>
        </w:tc>
        <w:tc>
          <w:tcPr>
            <w:tcW w:w="1559" w:type="dxa"/>
            <w:tcBorders>
              <w:top w:val="single" w:sz="4" w:space="0" w:color="000000"/>
              <w:left w:val="single" w:sz="4" w:space="0" w:color="000000"/>
              <w:bottom w:val="single" w:sz="4" w:space="0" w:color="000000"/>
              <w:right w:val="single" w:sz="4" w:space="0" w:color="000000"/>
            </w:tcBorders>
          </w:tcPr>
          <w:p w14:paraId="65CCFC74" w14:textId="77777777" w:rsidR="007330A0" w:rsidRPr="007330A0" w:rsidRDefault="007330A0" w:rsidP="00E217EA">
            <w:pPr>
              <w:jc w:val="center"/>
              <w:rPr>
                <w:sz w:val="18"/>
                <w:szCs w:val="18"/>
              </w:rPr>
            </w:pPr>
            <w:r w:rsidRPr="007330A0">
              <w:rPr>
                <w:sz w:val="18"/>
                <w:szCs w:val="18"/>
              </w:rPr>
              <w:t>4450,0</w:t>
            </w:r>
          </w:p>
        </w:tc>
      </w:tr>
      <w:tr w:rsidR="007330A0" w:rsidRPr="007330A0" w14:paraId="2B62F5D0" w14:textId="77777777" w:rsidTr="00E217EA">
        <w:tc>
          <w:tcPr>
            <w:tcW w:w="5104" w:type="dxa"/>
            <w:tcBorders>
              <w:top w:val="single" w:sz="4" w:space="0" w:color="auto"/>
              <w:left w:val="single" w:sz="4" w:space="0" w:color="auto"/>
              <w:bottom w:val="single" w:sz="4" w:space="0" w:color="auto"/>
              <w:right w:val="single" w:sz="4" w:space="0" w:color="auto"/>
            </w:tcBorders>
          </w:tcPr>
          <w:p w14:paraId="39F93957" w14:textId="77777777" w:rsidR="007330A0" w:rsidRPr="007330A0" w:rsidRDefault="007330A0" w:rsidP="00E217EA">
            <w:pPr>
              <w:rPr>
                <w:sz w:val="18"/>
                <w:szCs w:val="18"/>
              </w:rPr>
            </w:pPr>
            <w:r w:rsidRPr="007330A0">
              <w:rPr>
                <w:sz w:val="18"/>
                <w:szCs w:val="18"/>
              </w:rPr>
              <w:t>Осуществление деятельности по содержанию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19878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3707C50"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D5DED18"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375D7801" w14:textId="77777777" w:rsidR="007330A0" w:rsidRPr="007330A0" w:rsidRDefault="007330A0" w:rsidP="00E217EA">
            <w:pPr>
              <w:jc w:val="center"/>
              <w:rPr>
                <w:sz w:val="18"/>
                <w:szCs w:val="18"/>
              </w:rPr>
            </w:pPr>
            <w:r w:rsidRPr="007330A0">
              <w:rPr>
                <w:sz w:val="18"/>
                <w:szCs w:val="18"/>
              </w:rPr>
              <w:t>7400062010</w:t>
            </w:r>
          </w:p>
        </w:tc>
        <w:tc>
          <w:tcPr>
            <w:tcW w:w="1276" w:type="dxa"/>
            <w:tcBorders>
              <w:top w:val="single" w:sz="4" w:space="0" w:color="auto"/>
              <w:left w:val="single" w:sz="4" w:space="0" w:color="auto"/>
              <w:bottom w:val="single" w:sz="4" w:space="0" w:color="auto"/>
              <w:right w:val="single" w:sz="4" w:space="0" w:color="auto"/>
            </w:tcBorders>
            <w:vAlign w:val="center"/>
          </w:tcPr>
          <w:p w14:paraId="17D18061" w14:textId="77777777" w:rsidR="007330A0" w:rsidRPr="007330A0" w:rsidRDefault="007330A0" w:rsidP="00E217EA">
            <w:pPr>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6BDB0" w14:textId="77777777" w:rsidR="007330A0" w:rsidRPr="007330A0" w:rsidRDefault="007330A0" w:rsidP="00E217EA">
            <w:pPr>
              <w:jc w:val="center"/>
              <w:rPr>
                <w:sz w:val="18"/>
                <w:szCs w:val="18"/>
                <w:u w:val="single"/>
              </w:rPr>
            </w:pPr>
            <w:r w:rsidRPr="007330A0">
              <w:rPr>
                <w:sz w:val="18"/>
                <w:szCs w:val="18"/>
                <w:u w:val="single"/>
              </w:rPr>
              <w:t>2971,0</w:t>
            </w:r>
          </w:p>
        </w:tc>
        <w:tc>
          <w:tcPr>
            <w:tcW w:w="1559" w:type="dxa"/>
            <w:tcBorders>
              <w:top w:val="single" w:sz="4" w:space="0" w:color="000000"/>
              <w:left w:val="single" w:sz="4" w:space="0" w:color="000000"/>
              <w:bottom w:val="single" w:sz="4" w:space="0" w:color="000000"/>
              <w:right w:val="single" w:sz="4" w:space="0" w:color="000000"/>
            </w:tcBorders>
          </w:tcPr>
          <w:p w14:paraId="5E17E878" w14:textId="77777777" w:rsidR="007330A0" w:rsidRPr="007330A0" w:rsidRDefault="007330A0" w:rsidP="00E217EA">
            <w:pPr>
              <w:jc w:val="center"/>
              <w:rPr>
                <w:sz w:val="18"/>
                <w:szCs w:val="18"/>
                <w:u w:val="single"/>
              </w:rPr>
            </w:pPr>
          </w:p>
          <w:p w14:paraId="563E3423" w14:textId="77777777" w:rsidR="007330A0" w:rsidRPr="007330A0" w:rsidRDefault="007330A0" w:rsidP="00E217EA">
            <w:pPr>
              <w:jc w:val="center"/>
              <w:rPr>
                <w:sz w:val="18"/>
                <w:szCs w:val="18"/>
                <w:u w:val="single"/>
              </w:rPr>
            </w:pPr>
            <w:r w:rsidRPr="007330A0">
              <w:rPr>
                <w:sz w:val="18"/>
                <w:szCs w:val="18"/>
                <w:u w:val="single"/>
              </w:rPr>
              <w:t>2580,0</w:t>
            </w:r>
          </w:p>
        </w:tc>
      </w:tr>
      <w:tr w:rsidR="007330A0" w:rsidRPr="007330A0" w14:paraId="59055CFC" w14:textId="77777777" w:rsidTr="00E217EA">
        <w:tc>
          <w:tcPr>
            <w:tcW w:w="5104" w:type="dxa"/>
            <w:tcBorders>
              <w:top w:val="single" w:sz="4" w:space="0" w:color="auto"/>
              <w:left w:val="single" w:sz="4" w:space="0" w:color="auto"/>
              <w:bottom w:val="single" w:sz="4" w:space="0" w:color="auto"/>
              <w:right w:val="single" w:sz="4" w:space="0" w:color="auto"/>
            </w:tcBorders>
          </w:tcPr>
          <w:p w14:paraId="0E7CF0E7"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32743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2CA0E820"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33F5E96B"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7C0886E2" w14:textId="77777777" w:rsidR="007330A0" w:rsidRPr="007330A0" w:rsidRDefault="007330A0" w:rsidP="00E217EA">
            <w:pPr>
              <w:jc w:val="center"/>
              <w:rPr>
                <w:sz w:val="18"/>
                <w:szCs w:val="18"/>
              </w:rPr>
            </w:pPr>
            <w:r w:rsidRPr="007330A0">
              <w:rPr>
                <w:sz w:val="18"/>
                <w:szCs w:val="18"/>
              </w:rPr>
              <w:t>7400062010</w:t>
            </w:r>
          </w:p>
        </w:tc>
        <w:tc>
          <w:tcPr>
            <w:tcW w:w="1276" w:type="dxa"/>
            <w:tcBorders>
              <w:top w:val="single" w:sz="4" w:space="0" w:color="auto"/>
              <w:left w:val="single" w:sz="4" w:space="0" w:color="auto"/>
              <w:bottom w:val="single" w:sz="4" w:space="0" w:color="auto"/>
              <w:right w:val="single" w:sz="4" w:space="0" w:color="auto"/>
            </w:tcBorders>
            <w:vAlign w:val="center"/>
          </w:tcPr>
          <w:p w14:paraId="6E2B8436"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BEC0E" w14:textId="77777777" w:rsidR="007330A0" w:rsidRPr="007330A0" w:rsidRDefault="007330A0" w:rsidP="00E217EA">
            <w:pPr>
              <w:jc w:val="center"/>
              <w:rPr>
                <w:sz w:val="18"/>
                <w:szCs w:val="18"/>
              </w:rPr>
            </w:pPr>
            <w:r w:rsidRPr="007330A0">
              <w:rPr>
                <w:sz w:val="18"/>
                <w:szCs w:val="18"/>
              </w:rPr>
              <w:t>2971,0</w:t>
            </w:r>
          </w:p>
        </w:tc>
        <w:tc>
          <w:tcPr>
            <w:tcW w:w="1559" w:type="dxa"/>
            <w:tcBorders>
              <w:top w:val="single" w:sz="4" w:space="0" w:color="000000"/>
              <w:left w:val="single" w:sz="4" w:space="0" w:color="000000"/>
              <w:bottom w:val="single" w:sz="4" w:space="0" w:color="000000"/>
              <w:right w:val="single" w:sz="4" w:space="0" w:color="000000"/>
            </w:tcBorders>
          </w:tcPr>
          <w:p w14:paraId="2B1B7FDF" w14:textId="77777777" w:rsidR="007330A0" w:rsidRPr="007330A0" w:rsidRDefault="007330A0" w:rsidP="00E217EA">
            <w:pPr>
              <w:jc w:val="center"/>
              <w:rPr>
                <w:sz w:val="18"/>
                <w:szCs w:val="18"/>
              </w:rPr>
            </w:pPr>
            <w:r w:rsidRPr="007330A0">
              <w:rPr>
                <w:sz w:val="18"/>
                <w:szCs w:val="18"/>
              </w:rPr>
              <w:t>2580,0</w:t>
            </w:r>
          </w:p>
        </w:tc>
      </w:tr>
      <w:tr w:rsidR="007330A0" w:rsidRPr="007330A0" w14:paraId="65EB60A4" w14:textId="77777777" w:rsidTr="00E217EA">
        <w:tc>
          <w:tcPr>
            <w:tcW w:w="5104" w:type="dxa"/>
            <w:tcBorders>
              <w:top w:val="single" w:sz="4" w:space="0" w:color="auto"/>
              <w:left w:val="single" w:sz="4" w:space="0" w:color="auto"/>
              <w:bottom w:val="single" w:sz="4" w:space="0" w:color="auto"/>
              <w:right w:val="single" w:sz="4" w:space="0" w:color="auto"/>
            </w:tcBorders>
          </w:tcPr>
          <w:p w14:paraId="3DCD1A9F" w14:textId="77777777" w:rsidR="007330A0" w:rsidRPr="007330A0" w:rsidRDefault="007330A0" w:rsidP="00E217EA">
            <w:pPr>
              <w:outlineLvl w:val="6"/>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30EE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3EDF2575"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1ACD12D"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2DE157DB" w14:textId="77777777" w:rsidR="007330A0" w:rsidRPr="007330A0" w:rsidRDefault="007330A0" w:rsidP="00E217EA">
            <w:pPr>
              <w:jc w:val="center"/>
              <w:rPr>
                <w:sz w:val="18"/>
                <w:szCs w:val="18"/>
              </w:rPr>
            </w:pPr>
            <w:r w:rsidRPr="007330A0">
              <w:rPr>
                <w:sz w:val="18"/>
                <w:szCs w:val="18"/>
              </w:rPr>
              <w:t>7400062010</w:t>
            </w:r>
          </w:p>
        </w:tc>
        <w:tc>
          <w:tcPr>
            <w:tcW w:w="1276" w:type="dxa"/>
            <w:tcBorders>
              <w:top w:val="single" w:sz="4" w:space="0" w:color="auto"/>
              <w:left w:val="single" w:sz="4" w:space="0" w:color="auto"/>
              <w:bottom w:val="single" w:sz="4" w:space="0" w:color="auto"/>
              <w:right w:val="single" w:sz="4" w:space="0" w:color="auto"/>
            </w:tcBorders>
            <w:vAlign w:val="center"/>
          </w:tcPr>
          <w:p w14:paraId="38F4425A"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4FB7" w14:textId="77777777" w:rsidR="007330A0" w:rsidRPr="007330A0" w:rsidRDefault="007330A0" w:rsidP="00E217EA">
            <w:pPr>
              <w:jc w:val="center"/>
              <w:rPr>
                <w:sz w:val="18"/>
                <w:szCs w:val="18"/>
              </w:rPr>
            </w:pPr>
            <w:r w:rsidRPr="007330A0">
              <w:rPr>
                <w:sz w:val="18"/>
                <w:szCs w:val="18"/>
              </w:rPr>
              <w:t>2971,0</w:t>
            </w:r>
          </w:p>
        </w:tc>
        <w:tc>
          <w:tcPr>
            <w:tcW w:w="1559" w:type="dxa"/>
            <w:tcBorders>
              <w:top w:val="single" w:sz="4" w:space="0" w:color="000000"/>
              <w:left w:val="single" w:sz="4" w:space="0" w:color="000000"/>
              <w:bottom w:val="single" w:sz="4" w:space="0" w:color="000000"/>
              <w:right w:val="single" w:sz="4" w:space="0" w:color="000000"/>
            </w:tcBorders>
          </w:tcPr>
          <w:p w14:paraId="26D8CADE" w14:textId="77777777" w:rsidR="007330A0" w:rsidRPr="007330A0" w:rsidRDefault="007330A0" w:rsidP="00E217EA">
            <w:pPr>
              <w:jc w:val="center"/>
              <w:rPr>
                <w:sz w:val="18"/>
                <w:szCs w:val="18"/>
              </w:rPr>
            </w:pPr>
            <w:r w:rsidRPr="007330A0">
              <w:rPr>
                <w:sz w:val="18"/>
                <w:szCs w:val="18"/>
              </w:rPr>
              <w:t>2580,0</w:t>
            </w:r>
          </w:p>
        </w:tc>
      </w:tr>
      <w:tr w:rsidR="007330A0" w:rsidRPr="007330A0" w14:paraId="3F051691" w14:textId="77777777" w:rsidTr="00E217EA">
        <w:tc>
          <w:tcPr>
            <w:tcW w:w="5104" w:type="dxa"/>
            <w:tcBorders>
              <w:top w:val="single" w:sz="4" w:space="0" w:color="auto"/>
              <w:left w:val="single" w:sz="4" w:space="0" w:color="auto"/>
              <w:bottom w:val="single" w:sz="4" w:space="0" w:color="auto"/>
              <w:right w:val="single" w:sz="4" w:space="0" w:color="auto"/>
            </w:tcBorders>
          </w:tcPr>
          <w:p w14:paraId="11E7640C" w14:textId="77777777" w:rsidR="007330A0" w:rsidRPr="007330A0" w:rsidRDefault="007330A0" w:rsidP="00E217EA">
            <w:pPr>
              <w:widowControl w:val="0"/>
              <w:autoSpaceDE w:val="0"/>
              <w:autoSpaceDN w:val="0"/>
              <w:adjustRightInd w:val="0"/>
              <w:rPr>
                <w:sz w:val="18"/>
                <w:szCs w:val="18"/>
              </w:rPr>
            </w:pPr>
            <w:r w:rsidRPr="007330A0">
              <w:rPr>
                <w:sz w:val="18"/>
                <w:szCs w:val="18"/>
              </w:rPr>
              <w:t>Капитальный ремонт и (или) ремонт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F5EC7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197E3FDE"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1B64F401"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0AF1815D" w14:textId="77777777" w:rsidR="007330A0" w:rsidRPr="007330A0" w:rsidRDefault="007330A0" w:rsidP="00E217EA">
            <w:pPr>
              <w:jc w:val="center"/>
              <w:rPr>
                <w:sz w:val="18"/>
                <w:szCs w:val="18"/>
              </w:rPr>
            </w:pPr>
            <w:r w:rsidRPr="007330A0">
              <w:rPr>
                <w:sz w:val="18"/>
                <w:szCs w:val="18"/>
              </w:rPr>
              <w:t>7400062020</w:t>
            </w:r>
          </w:p>
        </w:tc>
        <w:tc>
          <w:tcPr>
            <w:tcW w:w="1276" w:type="dxa"/>
            <w:tcBorders>
              <w:top w:val="single" w:sz="4" w:space="0" w:color="auto"/>
              <w:left w:val="single" w:sz="4" w:space="0" w:color="auto"/>
              <w:bottom w:val="single" w:sz="4" w:space="0" w:color="auto"/>
              <w:right w:val="single" w:sz="4" w:space="0" w:color="auto"/>
            </w:tcBorders>
            <w:vAlign w:val="center"/>
          </w:tcPr>
          <w:p w14:paraId="6DFC8CB2" w14:textId="77777777" w:rsidR="007330A0" w:rsidRPr="007330A0" w:rsidRDefault="007330A0" w:rsidP="00E217EA">
            <w:pPr>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E868C" w14:textId="77777777" w:rsidR="007330A0" w:rsidRPr="007330A0" w:rsidRDefault="007330A0" w:rsidP="00E217EA">
            <w:pPr>
              <w:jc w:val="center"/>
              <w:rPr>
                <w:sz w:val="18"/>
                <w:szCs w:val="18"/>
                <w:u w:val="single"/>
              </w:rPr>
            </w:pPr>
            <w:r w:rsidRPr="007330A0">
              <w:rPr>
                <w:sz w:val="18"/>
                <w:szCs w:val="18"/>
                <w:u w:val="single"/>
              </w:rPr>
              <w:t>1362,0</w:t>
            </w:r>
          </w:p>
        </w:tc>
        <w:tc>
          <w:tcPr>
            <w:tcW w:w="1559" w:type="dxa"/>
            <w:tcBorders>
              <w:top w:val="single" w:sz="4" w:space="0" w:color="000000"/>
              <w:left w:val="single" w:sz="4" w:space="0" w:color="000000"/>
              <w:bottom w:val="single" w:sz="4" w:space="0" w:color="000000"/>
              <w:right w:val="single" w:sz="4" w:space="0" w:color="000000"/>
            </w:tcBorders>
          </w:tcPr>
          <w:p w14:paraId="1E6C6255" w14:textId="77777777" w:rsidR="007330A0" w:rsidRPr="007330A0" w:rsidRDefault="007330A0" w:rsidP="00E217EA">
            <w:pPr>
              <w:jc w:val="center"/>
              <w:rPr>
                <w:sz w:val="18"/>
                <w:szCs w:val="18"/>
                <w:u w:val="single"/>
              </w:rPr>
            </w:pPr>
            <w:r w:rsidRPr="007330A0">
              <w:rPr>
                <w:sz w:val="18"/>
                <w:szCs w:val="18"/>
                <w:u w:val="single"/>
              </w:rPr>
              <w:t>1870,0</w:t>
            </w:r>
          </w:p>
        </w:tc>
      </w:tr>
      <w:tr w:rsidR="007330A0" w:rsidRPr="007330A0" w14:paraId="3FD69C9A" w14:textId="77777777" w:rsidTr="00E217EA">
        <w:tc>
          <w:tcPr>
            <w:tcW w:w="5104" w:type="dxa"/>
            <w:tcBorders>
              <w:top w:val="single" w:sz="4" w:space="0" w:color="auto"/>
              <w:left w:val="single" w:sz="4" w:space="0" w:color="auto"/>
              <w:bottom w:val="single" w:sz="4" w:space="0" w:color="auto"/>
              <w:right w:val="single" w:sz="4" w:space="0" w:color="auto"/>
            </w:tcBorders>
          </w:tcPr>
          <w:p w14:paraId="413FA1A7"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29498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67F5986D"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53E58123"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2697F901" w14:textId="77777777" w:rsidR="007330A0" w:rsidRPr="007330A0" w:rsidRDefault="007330A0" w:rsidP="00E217EA">
            <w:pPr>
              <w:jc w:val="center"/>
              <w:rPr>
                <w:sz w:val="18"/>
                <w:szCs w:val="18"/>
              </w:rPr>
            </w:pPr>
            <w:r w:rsidRPr="007330A0">
              <w:rPr>
                <w:sz w:val="18"/>
                <w:szCs w:val="18"/>
              </w:rPr>
              <w:t>7400062020</w:t>
            </w:r>
          </w:p>
        </w:tc>
        <w:tc>
          <w:tcPr>
            <w:tcW w:w="1276" w:type="dxa"/>
            <w:tcBorders>
              <w:top w:val="single" w:sz="4" w:space="0" w:color="auto"/>
              <w:left w:val="single" w:sz="4" w:space="0" w:color="auto"/>
              <w:bottom w:val="single" w:sz="4" w:space="0" w:color="auto"/>
              <w:right w:val="single" w:sz="4" w:space="0" w:color="auto"/>
            </w:tcBorders>
            <w:vAlign w:val="center"/>
          </w:tcPr>
          <w:p w14:paraId="2F38544F"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F073657" w14:textId="77777777" w:rsidR="007330A0" w:rsidRPr="007330A0" w:rsidRDefault="007330A0" w:rsidP="00E217EA">
            <w:pPr>
              <w:jc w:val="center"/>
              <w:rPr>
                <w:sz w:val="18"/>
                <w:szCs w:val="18"/>
              </w:rPr>
            </w:pPr>
            <w:r w:rsidRPr="007330A0">
              <w:rPr>
                <w:sz w:val="18"/>
                <w:szCs w:val="18"/>
              </w:rPr>
              <w:t>1362,0</w:t>
            </w:r>
          </w:p>
        </w:tc>
        <w:tc>
          <w:tcPr>
            <w:tcW w:w="1559" w:type="dxa"/>
            <w:tcBorders>
              <w:top w:val="single" w:sz="4" w:space="0" w:color="000000"/>
              <w:left w:val="single" w:sz="4" w:space="0" w:color="000000"/>
              <w:bottom w:val="single" w:sz="4" w:space="0" w:color="000000"/>
              <w:right w:val="single" w:sz="4" w:space="0" w:color="000000"/>
            </w:tcBorders>
          </w:tcPr>
          <w:p w14:paraId="72BC60B3" w14:textId="77777777" w:rsidR="007330A0" w:rsidRPr="007330A0" w:rsidRDefault="007330A0" w:rsidP="00E217EA">
            <w:pPr>
              <w:jc w:val="center"/>
              <w:rPr>
                <w:sz w:val="18"/>
                <w:szCs w:val="18"/>
              </w:rPr>
            </w:pPr>
            <w:r w:rsidRPr="007330A0">
              <w:rPr>
                <w:sz w:val="18"/>
                <w:szCs w:val="18"/>
              </w:rPr>
              <w:t>1870,0</w:t>
            </w:r>
          </w:p>
        </w:tc>
      </w:tr>
      <w:tr w:rsidR="007330A0" w:rsidRPr="007330A0" w14:paraId="62398EB5" w14:textId="77777777" w:rsidTr="00E217EA">
        <w:tc>
          <w:tcPr>
            <w:tcW w:w="5104" w:type="dxa"/>
            <w:tcBorders>
              <w:top w:val="single" w:sz="4" w:space="0" w:color="auto"/>
              <w:left w:val="single" w:sz="4" w:space="0" w:color="auto"/>
              <w:bottom w:val="single" w:sz="4" w:space="0" w:color="auto"/>
              <w:right w:val="single" w:sz="4" w:space="0" w:color="auto"/>
            </w:tcBorders>
          </w:tcPr>
          <w:p w14:paraId="2742973D" w14:textId="77777777" w:rsidR="007330A0" w:rsidRPr="007330A0" w:rsidRDefault="007330A0" w:rsidP="00E217EA">
            <w:pPr>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B0CA17"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auto"/>
              <w:left w:val="single" w:sz="4" w:space="0" w:color="auto"/>
              <w:bottom w:val="single" w:sz="4" w:space="0" w:color="auto"/>
              <w:right w:val="single" w:sz="4" w:space="0" w:color="auto"/>
            </w:tcBorders>
            <w:vAlign w:val="center"/>
          </w:tcPr>
          <w:p w14:paraId="5945A068"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auto"/>
              <w:left w:val="single" w:sz="4" w:space="0" w:color="auto"/>
              <w:bottom w:val="single" w:sz="4" w:space="0" w:color="auto"/>
              <w:right w:val="single" w:sz="4" w:space="0" w:color="auto"/>
            </w:tcBorders>
            <w:vAlign w:val="center"/>
          </w:tcPr>
          <w:p w14:paraId="5F279DA1" w14:textId="77777777" w:rsidR="007330A0" w:rsidRPr="007330A0" w:rsidRDefault="007330A0" w:rsidP="00E217EA">
            <w:pPr>
              <w:jc w:val="center"/>
              <w:rPr>
                <w:sz w:val="18"/>
                <w:szCs w:val="18"/>
              </w:rPr>
            </w:pPr>
            <w:r w:rsidRPr="007330A0">
              <w:rPr>
                <w:sz w:val="18"/>
                <w:szCs w:val="18"/>
              </w:rPr>
              <w:t>09</w:t>
            </w:r>
          </w:p>
        </w:tc>
        <w:tc>
          <w:tcPr>
            <w:tcW w:w="2126" w:type="dxa"/>
            <w:tcBorders>
              <w:top w:val="single" w:sz="4" w:space="0" w:color="auto"/>
              <w:left w:val="single" w:sz="4" w:space="0" w:color="auto"/>
              <w:bottom w:val="single" w:sz="4" w:space="0" w:color="auto"/>
              <w:right w:val="single" w:sz="4" w:space="0" w:color="auto"/>
            </w:tcBorders>
            <w:vAlign w:val="center"/>
          </w:tcPr>
          <w:p w14:paraId="0DD72041" w14:textId="77777777" w:rsidR="007330A0" w:rsidRPr="007330A0" w:rsidRDefault="007330A0" w:rsidP="00E217EA">
            <w:pPr>
              <w:jc w:val="center"/>
              <w:rPr>
                <w:sz w:val="18"/>
                <w:szCs w:val="18"/>
              </w:rPr>
            </w:pPr>
            <w:r w:rsidRPr="007330A0">
              <w:rPr>
                <w:sz w:val="18"/>
                <w:szCs w:val="18"/>
              </w:rPr>
              <w:t>7400062020</w:t>
            </w:r>
          </w:p>
        </w:tc>
        <w:tc>
          <w:tcPr>
            <w:tcW w:w="1276" w:type="dxa"/>
            <w:tcBorders>
              <w:top w:val="single" w:sz="4" w:space="0" w:color="auto"/>
              <w:left w:val="single" w:sz="4" w:space="0" w:color="auto"/>
              <w:bottom w:val="single" w:sz="4" w:space="0" w:color="auto"/>
              <w:right w:val="single" w:sz="4" w:space="0" w:color="auto"/>
            </w:tcBorders>
            <w:vAlign w:val="center"/>
          </w:tcPr>
          <w:p w14:paraId="10FD0D45"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6F2D79F" w14:textId="77777777" w:rsidR="007330A0" w:rsidRPr="007330A0" w:rsidRDefault="007330A0" w:rsidP="00E217EA">
            <w:pPr>
              <w:jc w:val="center"/>
              <w:rPr>
                <w:sz w:val="18"/>
                <w:szCs w:val="18"/>
              </w:rPr>
            </w:pPr>
            <w:r w:rsidRPr="007330A0">
              <w:rPr>
                <w:sz w:val="18"/>
                <w:szCs w:val="18"/>
              </w:rPr>
              <w:t>1362,0</w:t>
            </w:r>
          </w:p>
        </w:tc>
        <w:tc>
          <w:tcPr>
            <w:tcW w:w="1559" w:type="dxa"/>
            <w:tcBorders>
              <w:top w:val="single" w:sz="4" w:space="0" w:color="000000"/>
              <w:left w:val="single" w:sz="4" w:space="0" w:color="000000"/>
              <w:bottom w:val="single" w:sz="4" w:space="0" w:color="000000"/>
              <w:right w:val="single" w:sz="4" w:space="0" w:color="000000"/>
            </w:tcBorders>
          </w:tcPr>
          <w:p w14:paraId="3D46DA82" w14:textId="77777777" w:rsidR="007330A0" w:rsidRPr="007330A0" w:rsidRDefault="007330A0" w:rsidP="00E217EA">
            <w:pPr>
              <w:jc w:val="center"/>
              <w:rPr>
                <w:sz w:val="18"/>
                <w:szCs w:val="18"/>
              </w:rPr>
            </w:pPr>
            <w:r w:rsidRPr="007330A0">
              <w:rPr>
                <w:sz w:val="18"/>
                <w:szCs w:val="18"/>
              </w:rPr>
              <w:t>1870,0</w:t>
            </w:r>
          </w:p>
        </w:tc>
      </w:tr>
      <w:tr w:rsidR="007330A0" w:rsidRPr="007330A0" w14:paraId="6D98C72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5249BA8" w14:textId="77777777" w:rsidR="007330A0" w:rsidRPr="007330A0" w:rsidRDefault="007330A0" w:rsidP="00E217EA">
            <w:pPr>
              <w:jc w:val="both"/>
              <w:rPr>
                <w:sz w:val="18"/>
                <w:szCs w:val="18"/>
              </w:rPr>
            </w:pPr>
            <w:r w:rsidRPr="007330A0">
              <w:rPr>
                <w:b/>
                <w:i/>
                <w:sz w:val="18"/>
                <w:szCs w:val="18"/>
              </w:rPr>
              <w:t>Другие вопросы в области национальной экономики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745711"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3D1B9E" w14:textId="77777777" w:rsidR="007330A0" w:rsidRPr="007330A0" w:rsidRDefault="007330A0" w:rsidP="00E217EA">
            <w:pPr>
              <w:jc w:val="center"/>
              <w:rPr>
                <w:sz w:val="18"/>
                <w:szCs w:val="18"/>
              </w:rPr>
            </w:pPr>
            <w:r w:rsidRPr="007330A0">
              <w:rPr>
                <w:b/>
                <w:i/>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593A5E" w14:textId="77777777" w:rsidR="007330A0" w:rsidRPr="007330A0" w:rsidRDefault="007330A0" w:rsidP="00E217EA">
            <w:pPr>
              <w:jc w:val="center"/>
              <w:rPr>
                <w:sz w:val="18"/>
                <w:szCs w:val="18"/>
              </w:rPr>
            </w:pPr>
            <w:r w:rsidRPr="007330A0">
              <w:rPr>
                <w:b/>
                <w:i/>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0E3F2"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6C72"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E075D" w14:textId="77777777" w:rsidR="007330A0" w:rsidRPr="007330A0" w:rsidRDefault="007330A0" w:rsidP="00E217EA">
            <w:pPr>
              <w:jc w:val="center"/>
              <w:rPr>
                <w:b/>
                <w:sz w:val="18"/>
                <w:szCs w:val="18"/>
              </w:rPr>
            </w:pPr>
            <w:r w:rsidRPr="007330A0">
              <w:rPr>
                <w:b/>
                <w:sz w:val="18"/>
                <w:szCs w:val="18"/>
              </w:rPr>
              <w:t>492,8</w:t>
            </w:r>
          </w:p>
        </w:tc>
        <w:tc>
          <w:tcPr>
            <w:tcW w:w="1559" w:type="dxa"/>
            <w:tcBorders>
              <w:top w:val="single" w:sz="4" w:space="0" w:color="000000"/>
              <w:left w:val="single" w:sz="4" w:space="0" w:color="000000"/>
              <w:bottom w:val="single" w:sz="4" w:space="0" w:color="000000"/>
              <w:right w:val="single" w:sz="4" w:space="0" w:color="000000"/>
            </w:tcBorders>
          </w:tcPr>
          <w:p w14:paraId="045D633D" w14:textId="77777777" w:rsidR="007330A0" w:rsidRPr="007330A0" w:rsidRDefault="007330A0" w:rsidP="00E217EA">
            <w:pPr>
              <w:jc w:val="center"/>
              <w:rPr>
                <w:b/>
                <w:i/>
                <w:sz w:val="18"/>
                <w:szCs w:val="18"/>
              </w:rPr>
            </w:pPr>
          </w:p>
          <w:p w14:paraId="0DB4D695" w14:textId="77777777" w:rsidR="007330A0" w:rsidRPr="007330A0" w:rsidRDefault="007330A0" w:rsidP="00E217EA">
            <w:pPr>
              <w:jc w:val="center"/>
              <w:rPr>
                <w:b/>
                <w:i/>
                <w:sz w:val="18"/>
                <w:szCs w:val="18"/>
              </w:rPr>
            </w:pPr>
            <w:r w:rsidRPr="007330A0">
              <w:rPr>
                <w:b/>
                <w:i/>
                <w:sz w:val="18"/>
                <w:szCs w:val="18"/>
              </w:rPr>
              <w:t>800,0</w:t>
            </w:r>
          </w:p>
        </w:tc>
      </w:tr>
      <w:tr w:rsidR="007330A0" w:rsidRPr="007330A0" w14:paraId="580B4C4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91DFA44"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16D25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0A3C2"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713E2" w14:textId="77777777" w:rsidR="007330A0" w:rsidRPr="007330A0" w:rsidRDefault="007330A0" w:rsidP="00E217EA">
            <w:pPr>
              <w:jc w:val="center"/>
              <w:rPr>
                <w:sz w:val="18"/>
                <w:szCs w:val="18"/>
              </w:rPr>
            </w:pPr>
            <w:r w:rsidRPr="007330A0">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286BE" w14:textId="77777777" w:rsidR="007330A0" w:rsidRPr="007330A0" w:rsidRDefault="007330A0" w:rsidP="00E217EA">
            <w:pPr>
              <w:jc w:val="center"/>
              <w:rPr>
                <w:sz w:val="18"/>
                <w:szCs w:val="18"/>
              </w:rPr>
            </w:pPr>
            <w:r w:rsidRPr="007330A0">
              <w:rPr>
                <w:sz w:val="18"/>
                <w:szCs w:val="18"/>
              </w:rPr>
              <w:t>7900000000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7DEFF"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2AA6A" w14:textId="77777777" w:rsidR="007330A0" w:rsidRPr="007330A0" w:rsidRDefault="007330A0" w:rsidP="00E217EA">
            <w:pPr>
              <w:jc w:val="center"/>
              <w:rPr>
                <w:sz w:val="18"/>
                <w:szCs w:val="18"/>
              </w:rPr>
            </w:pPr>
            <w:r w:rsidRPr="007330A0">
              <w:rPr>
                <w:sz w:val="18"/>
                <w:szCs w:val="18"/>
              </w:rPr>
              <w:t>492,8</w:t>
            </w:r>
          </w:p>
        </w:tc>
        <w:tc>
          <w:tcPr>
            <w:tcW w:w="1559" w:type="dxa"/>
            <w:tcBorders>
              <w:top w:val="single" w:sz="4" w:space="0" w:color="000000"/>
              <w:left w:val="single" w:sz="4" w:space="0" w:color="000000"/>
              <w:bottom w:val="single" w:sz="4" w:space="0" w:color="000000"/>
              <w:right w:val="single" w:sz="4" w:space="0" w:color="000000"/>
            </w:tcBorders>
          </w:tcPr>
          <w:p w14:paraId="34706CD1" w14:textId="77777777" w:rsidR="007330A0" w:rsidRPr="007330A0" w:rsidRDefault="007330A0" w:rsidP="00E217EA">
            <w:pPr>
              <w:jc w:val="center"/>
              <w:rPr>
                <w:sz w:val="18"/>
                <w:szCs w:val="18"/>
              </w:rPr>
            </w:pPr>
            <w:r w:rsidRPr="007330A0">
              <w:rPr>
                <w:sz w:val="18"/>
                <w:szCs w:val="18"/>
              </w:rPr>
              <w:t>800,0</w:t>
            </w:r>
          </w:p>
        </w:tc>
      </w:tr>
      <w:tr w:rsidR="007330A0" w:rsidRPr="007330A0" w14:paraId="52934CF9"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479AB56" w14:textId="77777777" w:rsidR="007330A0" w:rsidRPr="007330A0" w:rsidRDefault="007330A0" w:rsidP="00E217EA">
            <w:pPr>
              <w:jc w:val="both"/>
              <w:rPr>
                <w:sz w:val="18"/>
                <w:szCs w:val="18"/>
              </w:rPr>
            </w:pPr>
            <w:r w:rsidRPr="007330A0">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EEBE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C6803"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F214B" w14:textId="77777777" w:rsidR="007330A0" w:rsidRPr="007330A0" w:rsidRDefault="007330A0" w:rsidP="00E217EA">
            <w:pPr>
              <w:jc w:val="center"/>
              <w:rPr>
                <w:sz w:val="18"/>
                <w:szCs w:val="18"/>
              </w:rPr>
            </w:pPr>
            <w:r w:rsidRPr="007330A0">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D0ACB" w14:textId="77777777" w:rsidR="007330A0" w:rsidRPr="007330A0" w:rsidRDefault="007330A0" w:rsidP="00E217EA">
            <w:pPr>
              <w:jc w:val="center"/>
              <w:rPr>
                <w:sz w:val="18"/>
                <w:szCs w:val="18"/>
              </w:rPr>
            </w:pPr>
            <w:r w:rsidRPr="007330A0">
              <w:rPr>
                <w:sz w:val="18"/>
                <w:szCs w:val="18"/>
              </w:rPr>
              <w:t>7900021100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3F1B4"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26C45B5" w14:textId="77777777" w:rsidR="007330A0" w:rsidRPr="007330A0" w:rsidRDefault="007330A0" w:rsidP="00E217EA">
            <w:pPr>
              <w:jc w:val="center"/>
              <w:rPr>
                <w:sz w:val="18"/>
                <w:szCs w:val="18"/>
              </w:rPr>
            </w:pPr>
            <w:r w:rsidRPr="007330A0">
              <w:rPr>
                <w:sz w:val="18"/>
                <w:szCs w:val="18"/>
              </w:rPr>
              <w:t>492,8</w:t>
            </w:r>
          </w:p>
        </w:tc>
        <w:tc>
          <w:tcPr>
            <w:tcW w:w="1559" w:type="dxa"/>
            <w:tcBorders>
              <w:top w:val="single" w:sz="4" w:space="0" w:color="000000"/>
              <w:left w:val="single" w:sz="4" w:space="0" w:color="000000"/>
              <w:bottom w:val="single" w:sz="4" w:space="0" w:color="000000"/>
              <w:right w:val="single" w:sz="4" w:space="0" w:color="000000"/>
            </w:tcBorders>
          </w:tcPr>
          <w:p w14:paraId="4EBAF6E3" w14:textId="77777777" w:rsidR="007330A0" w:rsidRPr="007330A0" w:rsidRDefault="007330A0" w:rsidP="00E217EA">
            <w:pPr>
              <w:rPr>
                <w:sz w:val="18"/>
                <w:szCs w:val="18"/>
              </w:rPr>
            </w:pPr>
          </w:p>
          <w:p w14:paraId="759E3CE6" w14:textId="77777777" w:rsidR="007330A0" w:rsidRPr="007330A0" w:rsidRDefault="007330A0" w:rsidP="00E217EA">
            <w:pPr>
              <w:jc w:val="center"/>
              <w:rPr>
                <w:sz w:val="18"/>
                <w:szCs w:val="18"/>
              </w:rPr>
            </w:pPr>
            <w:r w:rsidRPr="007330A0">
              <w:rPr>
                <w:sz w:val="18"/>
                <w:szCs w:val="18"/>
              </w:rPr>
              <w:t>800,0</w:t>
            </w:r>
          </w:p>
        </w:tc>
      </w:tr>
      <w:tr w:rsidR="007330A0" w:rsidRPr="007330A0" w14:paraId="210DF1F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7FCCB63"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139A7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A7B42" w14:textId="77777777" w:rsidR="007330A0" w:rsidRPr="007330A0" w:rsidRDefault="007330A0" w:rsidP="00E217EA">
            <w:pPr>
              <w:jc w:val="center"/>
              <w:rPr>
                <w:sz w:val="18"/>
                <w:szCs w:val="18"/>
              </w:rPr>
            </w:pPr>
            <w:r w:rsidRPr="007330A0">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7889E" w14:textId="77777777" w:rsidR="007330A0" w:rsidRPr="007330A0" w:rsidRDefault="007330A0" w:rsidP="00E217EA">
            <w:pPr>
              <w:jc w:val="center"/>
              <w:rPr>
                <w:sz w:val="18"/>
                <w:szCs w:val="18"/>
              </w:rPr>
            </w:pPr>
            <w:r w:rsidRPr="007330A0">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0CF9D" w14:textId="77777777" w:rsidR="007330A0" w:rsidRPr="007330A0" w:rsidRDefault="007330A0" w:rsidP="00E217EA">
            <w:pPr>
              <w:jc w:val="center"/>
              <w:rPr>
                <w:sz w:val="18"/>
                <w:szCs w:val="18"/>
              </w:rPr>
            </w:pPr>
            <w:r w:rsidRPr="007330A0">
              <w:rPr>
                <w:sz w:val="18"/>
                <w:szCs w:val="18"/>
              </w:rPr>
              <w:t>7900021130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BF68"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8E0DEE9" w14:textId="77777777" w:rsidR="007330A0" w:rsidRPr="007330A0" w:rsidRDefault="007330A0" w:rsidP="00E217EA">
            <w:pPr>
              <w:jc w:val="center"/>
              <w:rPr>
                <w:sz w:val="18"/>
                <w:szCs w:val="18"/>
              </w:rPr>
            </w:pPr>
            <w:r w:rsidRPr="007330A0">
              <w:rPr>
                <w:sz w:val="18"/>
                <w:szCs w:val="18"/>
              </w:rPr>
              <w:t>492,8</w:t>
            </w:r>
          </w:p>
        </w:tc>
        <w:tc>
          <w:tcPr>
            <w:tcW w:w="1559" w:type="dxa"/>
            <w:tcBorders>
              <w:top w:val="single" w:sz="4" w:space="0" w:color="000000"/>
              <w:left w:val="single" w:sz="4" w:space="0" w:color="000000"/>
              <w:bottom w:val="single" w:sz="4" w:space="0" w:color="000000"/>
              <w:right w:val="single" w:sz="4" w:space="0" w:color="000000"/>
            </w:tcBorders>
          </w:tcPr>
          <w:p w14:paraId="05D45A3A" w14:textId="77777777" w:rsidR="007330A0" w:rsidRPr="007330A0" w:rsidRDefault="007330A0" w:rsidP="00E217EA">
            <w:pPr>
              <w:jc w:val="center"/>
              <w:rPr>
                <w:sz w:val="18"/>
                <w:szCs w:val="18"/>
              </w:rPr>
            </w:pPr>
          </w:p>
          <w:p w14:paraId="3E9624C8" w14:textId="77777777" w:rsidR="007330A0" w:rsidRPr="007330A0" w:rsidRDefault="007330A0" w:rsidP="00E217EA">
            <w:pPr>
              <w:jc w:val="center"/>
              <w:rPr>
                <w:sz w:val="18"/>
                <w:szCs w:val="18"/>
              </w:rPr>
            </w:pPr>
            <w:r w:rsidRPr="007330A0">
              <w:rPr>
                <w:sz w:val="18"/>
                <w:szCs w:val="18"/>
              </w:rPr>
              <w:t>800,0</w:t>
            </w:r>
          </w:p>
        </w:tc>
      </w:tr>
      <w:tr w:rsidR="007330A0" w:rsidRPr="007330A0" w14:paraId="0ED57D6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F083406" w14:textId="77777777" w:rsidR="007330A0" w:rsidRPr="007330A0" w:rsidRDefault="007330A0" w:rsidP="00E217EA">
            <w:pPr>
              <w:rPr>
                <w:sz w:val="18"/>
                <w:szCs w:val="18"/>
              </w:rPr>
            </w:pPr>
            <w:r w:rsidRPr="007330A0">
              <w:rPr>
                <w:b/>
                <w:sz w:val="18"/>
                <w:szCs w:val="18"/>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C092DC"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EE31B" w14:textId="77777777" w:rsidR="007330A0" w:rsidRPr="007330A0" w:rsidRDefault="007330A0" w:rsidP="00E217EA">
            <w:pPr>
              <w:jc w:val="center"/>
              <w:rPr>
                <w:sz w:val="18"/>
                <w:szCs w:val="18"/>
              </w:rPr>
            </w:pPr>
            <w:r w:rsidRPr="007330A0">
              <w:rPr>
                <w:b/>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B4CD7"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F9943" w14:textId="77777777" w:rsidR="007330A0" w:rsidRPr="007330A0" w:rsidRDefault="007330A0" w:rsidP="00E217EA">
            <w:pPr>
              <w:snapToGrid w:val="0"/>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9248"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3A00F" w14:textId="77777777" w:rsidR="007330A0" w:rsidRPr="007330A0" w:rsidRDefault="007330A0" w:rsidP="00E217EA">
            <w:pPr>
              <w:jc w:val="center"/>
              <w:rPr>
                <w:sz w:val="18"/>
                <w:szCs w:val="18"/>
              </w:rPr>
            </w:pPr>
            <w:r w:rsidRPr="007330A0">
              <w:rPr>
                <w:b/>
                <w:sz w:val="18"/>
                <w:szCs w:val="18"/>
              </w:rPr>
              <w:t>64405,3</w:t>
            </w:r>
          </w:p>
        </w:tc>
        <w:tc>
          <w:tcPr>
            <w:tcW w:w="1559" w:type="dxa"/>
            <w:tcBorders>
              <w:top w:val="single" w:sz="4" w:space="0" w:color="000000"/>
              <w:left w:val="single" w:sz="4" w:space="0" w:color="000000"/>
              <w:bottom w:val="single" w:sz="4" w:space="0" w:color="000000"/>
              <w:right w:val="single" w:sz="4" w:space="0" w:color="000000"/>
            </w:tcBorders>
          </w:tcPr>
          <w:p w14:paraId="04F0395E" w14:textId="77777777" w:rsidR="007330A0" w:rsidRPr="007330A0" w:rsidRDefault="007330A0" w:rsidP="00E217EA">
            <w:pPr>
              <w:jc w:val="center"/>
              <w:rPr>
                <w:b/>
                <w:sz w:val="18"/>
                <w:szCs w:val="18"/>
              </w:rPr>
            </w:pPr>
            <w:r w:rsidRPr="007330A0">
              <w:rPr>
                <w:b/>
                <w:sz w:val="18"/>
                <w:szCs w:val="18"/>
              </w:rPr>
              <w:t>63764,7</w:t>
            </w:r>
          </w:p>
        </w:tc>
      </w:tr>
      <w:tr w:rsidR="007330A0" w:rsidRPr="007330A0" w14:paraId="7AAF613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F3993DE" w14:textId="77777777" w:rsidR="007330A0" w:rsidRPr="007330A0" w:rsidRDefault="007330A0" w:rsidP="00E217EA">
            <w:pPr>
              <w:jc w:val="both"/>
              <w:rPr>
                <w:sz w:val="18"/>
                <w:szCs w:val="18"/>
              </w:rPr>
            </w:pPr>
            <w:r w:rsidRPr="007330A0">
              <w:rPr>
                <w:b/>
                <w:i/>
                <w:sz w:val="18"/>
                <w:szCs w:val="18"/>
              </w:rPr>
              <w:t>Жилищное хозяйство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A7A3F"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0B17C"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5996B" w14:textId="77777777" w:rsidR="007330A0" w:rsidRPr="007330A0" w:rsidRDefault="007330A0" w:rsidP="00E217EA">
            <w:pPr>
              <w:jc w:val="center"/>
              <w:rPr>
                <w:sz w:val="18"/>
                <w:szCs w:val="18"/>
              </w:rPr>
            </w:pPr>
            <w:r w:rsidRPr="007330A0">
              <w:rPr>
                <w:b/>
                <w:i/>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B80A1"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6367"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C21C3" w14:textId="77777777" w:rsidR="007330A0" w:rsidRPr="007330A0" w:rsidRDefault="007330A0" w:rsidP="00E217EA">
            <w:pPr>
              <w:jc w:val="center"/>
              <w:rPr>
                <w:sz w:val="18"/>
                <w:szCs w:val="18"/>
              </w:rPr>
            </w:pPr>
            <w:r w:rsidRPr="007330A0">
              <w:rPr>
                <w:b/>
                <w:i/>
                <w:sz w:val="18"/>
                <w:szCs w:val="18"/>
              </w:rPr>
              <w:t>145,8</w:t>
            </w:r>
          </w:p>
        </w:tc>
        <w:tc>
          <w:tcPr>
            <w:tcW w:w="1559" w:type="dxa"/>
            <w:tcBorders>
              <w:top w:val="single" w:sz="4" w:space="0" w:color="000000"/>
              <w:left w:val="single" w:sz="4" w:space="0" w:color="000000"/>
              <w:bottom w:val="single" w:sz="4" w:space="0" w:color="000000"/>
              <w:right w:val="single" w:sz="4" w:space="0" w:color="000000"/>
            </w:tcBorders>
          </w:tcPr>
          <w:p w14:paraId="44F80A49" w14:textId="77777777" w:rsidR="007330A0" w:rsidRPr="007330A0" w:rsidRDefault="007330A0" w:rsidP="00E217EA">
            <w:pPr>
              <w:jc w:val="center"/>
              <w:rPr>
                <w:b/>
                <w:i/>
                <w:sz w:val="18"/>
                <w:szCs w:val="18"/>
              </w:rPr>
            </w:pPr>
            <w:r w:rsidRPr="007330A0">
              <w:rPr>
                <w:b/>
                <w:i/>
                <w:sz w:val="18"/>
                <w:szCs w:val="18"/>
              </w:rPr>
              <w:t>178,8</w:t>
            </w:r>
          </w:p>
        </w:tc>
      </w:tr>
      <w:tr w:rsidR="007330A0" w:rsidRPr="007330A0" w14:paraId="19D35F0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5308A5D" w14:textId="77777777" w:rsidR="007330A0" w:rsidRPr="007330A0" w:rsidRDefault="007330A0" w:rsidP="00E217EA">
            <w:pPr>
              <w:jc w:val="both"/>
              <w:rPr>
                <w:sz w:val="18"/>
                <w:szCs w:val="18"/>
              </w:rPr>
            </w:pPr>
            <w:r w:rsidRPr="007330A0">
              <w:rPr>
                <w:sz w:val="18"/>
                <w:szCs w:val="18"/>
                <w:u w:val="single"/>
              </w:rPr>
              <w:t>Расходы в сфере жилищного хозяйства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38EB7A" w14:textId="77777777" w:rsidR="007330A0" w:rsidRPr="007330A0" w:rsidRDefault="007330A0" w:rsidP="00E217EA">
            <w:pPr>
              <w:jc w:val="center"/>
              <w:rPr>
                <w:sz w:val="18"/>
                <w:szCs w:val="18"/>
                <w:u w:val="single"/>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E6B0D" w14:textId="77777777" w:rsidR="007330A0" w:rsidRPr="007330A0" w:rsidRDefault="007330A0" w:rsidP="00E217EA">
            <w:pPr>
              <w:jc w:val="center"/>
              <w:rPr>
                <w:sz w:val="18"/>
                <w:szCs w:val="18"/>
              </w:rPr>
            </w:pPr>
            <w:r w:rsidRPr="007330A0">
              <w:rPr>
                <w:sz w:val="18"/>
                <w:szCs w:val="18"/>
                <w:u w:val="single"/>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DD9B8" w14:textId="77777777" w:rsidR="007330A0" w:rsidRPr="007330A0" w:rsidRDefault="007330A0" w:rsidP="00E217EA">
            <w:pPr>
              <w:jc w:val="center"/>
              <w:rPr>
                <w:sz w:val="18"/>
                <w:szCs w:val="18"/>
              </w:rPr>
            </w:pPr>
            <w:r w:rsidRPr="007330A0">
              <w:rPr>
                <w:sz w:val="18"/>
                <w:szCs w:val="18"/>
                <w:u w:val="single"/>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63565" w14:textId="77777777" w:rsidR="007330A0" w:rsidRPr="007330A0" w:rsidRDefault="007330A0" w:rsidP="00E217EA">
            <w:pPr>
              <w:jc w:val="center"/>
              <w:rPr>
                <w:sz w:val="18"/>
                <w:szCs w:val="18"/>
              </w:rPr>
            </w:pPr>
            <w:r w:rsidRPr="007330A0">
              <w:rPr>
                <w:sz w:val="18"/>
                <w:szCs w:val="18"/>
                <w:u w:val="single"/>
              </w:rPr>
              <w:t>7500000000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B3D75" w14:textId="77777777" w:rsidR="007330A0" w:rsidRPr="007330A0" w:rsidRDefault="007330A0" w:rsidP="00E217EA">
            <w:pPr>
              <w:snapToGrid w:val="0"/>
              <w:jc w:val="center"/>
              <w:rPr>
                <w:sz w:val="18"/>
                <w:szCs w:val="18"/>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17C34" w14:textId="77777777" w:rsidR="007330A0" w:rsidRPr="007330A0" w:rsidRDefault="007330A0" w:rsidP="00E217EA">
            <w:pPr>
              <w:jc w:val="center"/>
              <w:rPr>
                <w:sz w:val="18"/>
                <w:szCs w:val="18"/>
              </w:rPr>
            </w:pPr>
            <w:r w:rsidRPr="007330A0">
              <w:rPr>
                <w:sz w:val="18"/>
                <w:szCs w:val="18"/>
                <w:u w:val="single"/>
              </w:rPr>
              <w:t>145,8</w:t>
            </w:r>
          </w:p>
        </w:tc>
        <w:tc>
          <w:tcPr>
            <w:tcW w:w="1559" w:type="dxa"/>
            <w:tcBorders>
              <w:top w:val="single" w:sz="4" w:space="0" w:color="000000"/>
              <w:left w:val="single" w:sz="4" w:space="0" w:color="000000"/>
              <w:bottom w:val="single" w:sz="4" w:space="0" w:color="000000"/>
              <w:right w:val="single" w:sz="4" w:space="0" w:color="000000"/>
            </w:tcBorders>
          </w:tcPr>
          <w:p w14:paraId="3A16DAC4" w14:textId="77777777" w:rsidR="007330A0" w:rsidRPr="007330A0" w:rsidRDefault="007330A0" w:rsidP="00E217EA">
            <w:pPr>
              <w:jc w:val="center"/>
              <w:rPr>
                <w:sz w:val="18"/>
                <w:szCs w:val="18"/>
                <w:u w:val="single"/>
              </w:rPr>
            </w:pPr>
            <w:r w:rsidRPr="007330A0">
              <w:rPr>
                <w:sz w:val="18"/>
                <w:szCs w:val="18"/>
                <w:u w:val="single"/>
              </w:rPr>
              <w:t>178,8</w:t>
            </w:r>
          </w:p>
        </w:tc>
      </w:tr>
      <w:tr w:rsidR="007330A0" w:rsidRPr="007330A0" w14:paraId="3D4154F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CF26B5C" w14:textId="77777777" w:rsidR="007330A0" w:rsidRPr="007330A0" w:rsidRDefault="007330A0" w:rsidP="00E217EA">
            <w:pPr>
              <w:jc w:val="both"/>
              <w:rPr>
                <w:sz w:val="18"/>
                <w:szCs w:val="18"/>
              </w:rPr>
            </w:pPr>
            <w:r w:rsidRPr="007330A0">
              <w:rPr>
                <w:sz w:val="18"/>
                <w:szCs w:val="18"/>
              </w:rPr>
              <w:lastRenderedPageBreak/>
              <w:t>Капитальный и текущий ремонт муниципального жилищного фонда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0D890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CA6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5984A4"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425128" w14:textId="77777777" w:rsidR="007330A0" w:rsidRPr="007330A0" w:rsidRDefault="007330A0" w:rsidP="00E217EA">
            <w:pPr>
              <w:jc w:val="center"/>
              <w:rPr>
                <w:sz w:val="18"/>
                <w:szCs w:val="18"/>
              </w:rPr>
            </w:pPr>
            <w:r w:rsidRPr="007330A0">
              <w:rPr>
                <w:sz w:val="18"/>
                <w:szCs w:val="18"/>
              </w:rPr>
              <w:t>7500063010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0539B"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4469D" w14:textId="77777777" w:rsidR="007330A0" w:rsidRPr="007330A0" w:rsidRDefault="007330A0" w:rsidP="00E217EA">
            <w:pPr>
              <w:jc w:val="center"/>
              <w:rPr>
                <w:sz w:val="18"/>
                <w:szCs w:val="18"/>
              </w:rPr>
            </w:pPr>
            <w:r w:rsidRPr="007330A0">
              <w:rPr>
                <w:sz w:val="18"/>
                <w:szCs w:val="18"/>
                <w:u w:val="single"/>
              </w:rPr>
              <w:t>31,4</w:t>
            </w:r>
          </w:p>
        </w:tc>
        <w:tc>
          <w:tcPr>
            <w:tcW w:w="1559" w:type="dxa"/>
            <w:tcBorders>
              <w:top w:val="single" w:sz="4" w:space="0" w:color="000000"/>
              <w:left w:val="single" w:sz="4" w:space="0" w:color="000000"/>
              <w:bottom w:val="single" w:sz="4" w:space="0" w:color="000000"/>
              <w:right w:val="single" w:sz="4" w:space="0" w:color="000000"/>
            </w:tcBorders>
          </w:tcPr>
          <w:p w14:paraId="6015BEB0" w14:textId="77777777" w:rsidR="007330A0" w:rsidRPr="007330A0" w:rsidRDefault="007330A0" w:rsidP="00E217EA">
            <w:pPr>
              <w:jc w:val="center"/>
              <w:rPr>
                <w:sz w:val="18"/>
                <w:szCs w:val="18"/>
                <w:u w:val="single"/>
              </w:rPr>
            </w:pPr>
            <w:r w:rsidRPr="007330A0">
              <w:rPr>
                <w:sz w:val="18"/>
                <w:szCs w:val="18"/>
                <w:u w:val="single"/>
              </w:rPr>
              <w:t>64,4</w:t>
            </w:r>
          </w:p>
        </w:tc>
      </w:tr>
      <w:tr w:rsidR="007330A0" w:rsidRPr="007330A0" w14:paraId="2306EE4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E66025E"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759A2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89BE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086AA"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AFAA0" w14:textId="77777777" w:rsidR="007330A0" w:rsidRPr="007330A0" w:rsidRDefault="007330A0" w:rsidP="00E217EA">
            <w:pPr>
              <w:jc w:val="center"/>
              <w:rPr>
                <w:sz w:val="18"/>
                <w:szCs w:val="18"/>
              </w:rPr>
            </w:pPr>
            <w:r w:rsidRPr="007330A0">
              <w:rPr>
                <w:sz w:val="18"/>
                <w:szCs w:val="18"/>
              </w:rPr>
              <w:t>7500063010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DC848"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4B2C" w14:textId="77777777" w:rsidR="007330A0" w:rsidRPr="007330A0" w:rsidRDefault="007330A0" w:rsidP="00E217EA">
            <w:pPr>
              <w:jc w:val="center"/>
              <w:rPr>
                <w:sz w:val="18"/>
                <w:szCs w:val="18"/>
              </w:rPr>
            </w:pPr>
            <w:r w:rsidRPr="007330A0">
              <w:rPr>
                <w:sz w:val="18"/>
                <w:szCs w:val="18"/>
              </w:rPr>
              <w:t>31,4</w:t>
            </w:r>
          </w:p>
        </w:tc>
        <w:tc>
          <w:tcPr>
            <w:tcW w:w="1559" w:type="dxa"/>
            <w:tcBorders>
              <w:top w:val="single" w:sz="4" w:space="0" w:color="000000"/>
              <w:left w:val="single" w:sz="4" w:space="0" w:color="000000"/>
              <w:bottom w:val="single" w:sz="4" w:space="0" w:color="000000"/>
              <w:right w:val="single" w:sz="4" w:space="0" w:color="000000"/>
            </w:tcBorders>
          </w:tcPr>
          <w:p w14:paraId="3C65A8BB" w14:textId="77777777" w:rsidR="007330A0" w:rsidRPr="007330A0" w:rsidRDefault="007330A0" w:rsidP="00E217EA">
            <w:pPr>
              <w:jc w:val="center"/>
              <w:rPr>
                <w:sz w:val="18"/>
                <w:szCs w:val="18"/>
              </w:rPr>
            </w:pPr>
            <w:r w:rsidRPr="007330A0">
              <w:rPr>
                <w:sz w:val="18"/>
                <w:szCs w:val="18"/>
              </w:rPr>
              <w:t>64,4</w:t>
            </w:r>
          </w:p>
        </w:tc>
      </w:tr>
      <w:tr w:rsidR="007330A0" w:rsidRPr="007330A0" w14:paraId="71CF8DD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BF07D59"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05B1D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3B41B"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16273"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AAC2B" w14:textId="77777777" w:rsidR="007330A0" w:rsidRPr="007330A0" w:rsidRDefault="007330A0" w:rsidP="00E217EA">
            <w:pPr>
              <w:jc w:val="center"/>
              <w:rPr>
                <w:sz w:val="18"/>
                <w:szCs w:val="18"/>
              </w:rPr>
            </w:pPr>
            <w:r w:rsidRPr="007330A0">
              <w:rPr>
                <w:sz w:val="18"/>
                <w:szCs w:val="18"/>
              </w:rPr>
              <w:t>7500063010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BD805"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0EF4" w14:textId="77777777" w:rsidR="007330A0" w:rsidRPr="007330A0" w:rsidRDefault="007330A0" w:rsidP="00E217EA">
            <w:pPr>
              <w:jc w:val="center"/>
              <w:rPr>
                <w:sz w:val="18"/>
                <w:szCs w:val="18"/>
              </w:rPr>
            </w:pPr>
            <w:r w:rsidRPr="007330A0">
              <w:rPr>
                <w:sz w:val="18"/>
                <w:szCs w:val="18"/>
              </w:rPr>
              <w:t>31,4</w:t>
            </w:r>
          </w:p>
        </w:tc>
        <w:tc>
          <w:tcPr>
            <w:tcW w:w="1559" w:type="dxa"/>
            <w:tcBorders>
              <w:top w:val="single" w:sz="4" w:space="0" w:color="000000"/>
              <w:left w:val="single" w:sz="4" w:space="0" w:color="000000"/>
              <w:bottom w:val="single" w:sz="4" w:space="0" w:color="000000"/>
              <w:right w:val="single" w:sz="4" w:space="0" w:color="000000"/>
            </w:tcBorders>
          </w:tcPr>
          <w:p w14:paraId="1E59B05C" w14:textId="77777777" w:rsidR="007330A0" w:rsidRPr="007330A0" w:rsidRDefault="007330A0" w:rsidP="00E217EA">
            <w:pPr>
              <w:jc w:val="center"/>
              <w:rPr>
                <w:sz w:val="18"/>
                <w:szCs w:val="18"/>
              </w:rPr>
            </w:pPr>
            <w:r w:rsidRPr="007330A0">
              <w:rPr>
                <w:sz w:val="18"/>
                <w:szCs w:val="18"/>
              </w:rPr>
              <w:t>64,4</w:t>
            </w:r>
          </w:p>
        </w:tc>
      </w:tr>
      <w:tr w:rsidR="007330A0" w:rsidRPr="007330A0" w14:paraId="1F9E45E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2824C53" w14:textId="77777777" w:rsidR="007330A0" w:rsidRPr="007330A0" w:rsidRDefault="007330A0" w:rsidP="00E217EA">
            <w:pPr>
              <w:jc w:val="both"/>
              <w:rPr>
                <w:sz w:val="18"/>
                <w:szCs w:val="18"/>
              </w:rPr>
            </w:pPr>
            <w:r w:rsidRPr="007330A0">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B6DB8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A50D"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BE9C"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C4D2C" w14:textId="77777777" w:rsidR="007330A0" w:rsidRPr="007330A0" w:rsidRDefault="007330A0" w:rsidP="00E217EA">
            <w:pPr>
              <w:jc w:val="center"/>
              <w:rPr>
                <w:sz w:val="18"/>
                <w:szCs w:val="18"/>
              </w:rPr>
            </w:pPr>
            <w:r w:rsidRPr="007330A0">
              <w:rPr>
                <w:sz w:val="18"/>
                <w:szCs w:val="18"/>
              </w:rPr>
              <w:t>7500063020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97D68"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CD254" w14:textId="77777777" w:rsidR="007330A0" w:rsidRPr="007330A0" w:rsidRDefault="007330A0" w:rsidP="00E217EA">
            <w:pPr>
              <w:jc w:val="center"/>
              <w:rPr>
                <w:sz w:val="18"/>
                <w:szCs w:val="18"/>
              </w:rPr>
            </w:pPr>
            <w:r w:rsidRPr="007330A0">
              <w:rPr>
                <w:sz w:val="18"/>
                <w:szCs w:val="18"/>
                <w:u w:val="single"/>
              </w:rPr>
              <w:t>114,4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DA84D" w14:textId="77777777" w:rsidR="007330A0" w:rsidRPr="007330A0" w:rsidRDefault="007330A0" w:rsidP="00E217EA">
            <w:pPr>
              <w:jc w:val="center"/>
              <w:rPr>
                <w:sz w:val="18"/>
                <w:szCs w:val="18"/>
              </w:rPr>
            </w:pPr>
            <w:r w:rsidRPr="007330A0">
              <w:rPr>
                <w:sz w:val="18"/>
                <w:szCs w:val="18"/>
                <w:u w:val="single"/>
              </w:rPr>
              <w:t>114,4</w:t>
            </w:r>
          </w:p>
        </w:tc>
      </w:tr>
      <w:tr w:rsidR="007330A0" w:rsidRPr="007330A0" w14:paraId="0A439A7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5EC5DAD"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D2768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9501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52CC"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245E8" w14:textId="77777777" w:rsidR="007330A0" w:rsidRPr="007330A0" w:rsidRDefault="007330A0" w:rsidP="00E217EA">
            <w:pPr>
              <w:jc w:val="center"/>
              <w:rPr>
                <w:sz w:val="18"/>
                <w:szCs w:val="18"/>
              </w:rPr>
            </w:pPr>
            <w:r w:rsidRPr="007330A0">
              <w:rPr>
                <w:sz w:val="18"/>
                <w:szCs w:val="18"/>
              </w:rPr>
              <w:t>7500063020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0C166"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6A74" w14:textId="77777777" w:rsidR="007330A0" w:rsidRPr="007330A0" w:rsidRDefault="007330A0" w:rsidP="00E217EA">
            <w:pPr>
              <w:jc w:val="center"/>
              <w:rPr>
                <w:sz w:val="18"/>
                <w:szCs w:val="18"/>
              </w:rPr>
            </w:pPr>
            <w:r w:rsidRPr="007330A0">
              <w:rPr>
                <w:sz w:val="18"/>
                <w:szCs w:val="18"/>
              </w:rPr>
              <w:t>114,4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8BC7A" w14:textId="77777777" w:rsidR="007330A0" w:rsidRPr="007330A0" w:rsidRDefault="007330A0" w:rsidP="00E217EA">
            <w:pPr>
              <w:jc w:val="center"/>
              <w:rPr>
                <w:sz w:val="18"/>
                <w:szCs w:val="18"/>
              </w:rPr>
            </w:pPr>
            <w:r w:rsidRPr="007330A0">
              <w:rPr>
                <w:sz w:val="18"/>
                <w:szCs w:val="18"/>
              </w:rPr>
              <w:t>114,4</w:t>
            </w:r>
          </w:p>
        </w:tc>
      </w:tr>
      <w:tr w:rsidR="007330A0" w:rsidRPr="007330A0" w14:paraId="2F1D4F43"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E88C048"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458530"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36604"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D90A7"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3168" w14:textId="77777777" w:rsidR="007330A0" w:rsidRPr="007330A0" w:rsidRDefault="007330A0" w:rsidP="00E217EA">
            <w:pPr>
              <w:jc w:val="center"/>
              <w:rPr>
                <w:sz w:val="18"/>
                <w:szCs w:val="18"/>
              </w:rPr>
            </w:pPr>
            <w:r w:rsidRPr="007330A0">
              <w:rPr>
                <w:sz w:val="18"/>
                <w:szCs w:val="18"/>
              </w:rPr>
              <w:t>7500063020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B3B59"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093A1" w14:textId="77777777" w:rsidR="007330A0" w:rsidRPr="007330A0" w:rsidRDefault="007330A0" w:rsidP="00E217EA">
            <w:pPr>
              <w:jc w:val="center"/>
              <w:rPr>
                <w:sz w:val="18"/>
                <w:szCs w:val="18"/>
              </w:rPr>
            </w:pPr>
            <w:r w:rsidRPr="007330A0">
              <w:rPr>
                <w:sz w:val="18"/>
                <w:szCs w:val="18"/>
              </w:rPr>
              <w:t>114,4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C8092" w14:textId="77777777" w:rsidR="007330A0" w:rsidRPr="007330A0" w:rsidRDefault="007330A0" w:rsidP="00E217EA">
            <w:pPr>
              <w:jc w:val="center"/>
              <w:rPr>
                <w:sz w:val="18"/>
                <w:szCs w:val="18"/>
              </w:rPr>
            </w:pPr>
            <w:r w:rsidRPr="007330A0">
              <w:rPr>
                <w:sz w:val="18"/>
                <w:szCs w:val="18"/>
              </w:rPr>
              <w:t>114,4</w:t>
            </w:r>
          </w:p>
        </w:tc>
      </w:tr>
      <w:tr w:rsidR="007330A0" w:rsidRPr="007330A0" w14:paraId="6D4DEDE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276783D" w14:textId="77777777" w:rsidR="007330A0" w:rsidRPr="007330A0" w:rsidRDefault="007330A0" w:rsidP="00E217EA">
            <w:pPr>
              <w:jc w:val="both"/>
              <w:rPr>
                <w:sz w:val="18"/>
                <w:szCs w:val="18"/>
              </w:rPr>
            </w:pPr>
            <w:r w:rsidRPr="007330A0">
              <w:rPr>
                <w:b/>
                <w:i/>
                <w:sz w:val="18"/>
                <w:szCs w:val="18"/>
              </w:rPr>
              <w:t>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EF66CB" w14:textId="77777777" w:rsidR="007330A0" w:rsidRPr="007330A0" w:rsidRDefault="007330A0" w:rsidP="00E217EA">
            <w:pPr>
              <w:jc w:val="center"/>
              <w:rPr>
                <w:b/>
                <w:i/>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76126"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6BBC1" w14:textId="77777777" w:rsidR="007330A0" w:rsidRPr="007330A0" w:rsidRDefault="007330A0" w:rsidP="00E217EA">
            <w:pPr>
              <w:jc w:val="center"/>
              <w:rPr>
                <w:sz w:val="18"/>
                <w:szCs w:val="18"/>
              </w:rPr>
            </w:pPr>
            <w:r w:rsidRPr="007330A0">
              <w:rPr>
                <w:b/>
                <w:i/>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DC9DC"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5C23B"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92BF2" w14:textId="77777777" w:rsidR="007330A0" w:rsidRPr="007330A0" w:rsidRDefault="007330A0" w:rsidP="00E217EA">
            <w:pPr>
              <w:jc w:val="center"/>
              <w:rPr>
                <w:sz w:val="18"/>
                <w:szCs w:val="18"/>
              </w:rPr>
            </w:pPr>
            <w:r w:rsidRPr="007330A0">
              <w:rPr>
                <w:b/>
                <w:i/>
                <w:sz w:val="18"/>
                <w:szCs w:val="18"/>
              </w:rPr>
              <w:t>56 507,55</w:t>
            </w:r>
          </w:p>
        </w:tc>
        <w:tc>
          <w:tcPr>
            <w:tcW w:w="1559" w:type="dxa"/>
            <w:tcBorders>
              <w:top w:val="single" w:sz="4" w:space="0" w:color="000000"/>
              <w:left w:val="single" w:sz="4" w:space="0" w:color="000000"/>
              <w:bottom w:val="single" w:sz="4" w:space="0" w:color="000000"/>
              <w:right w:val="single" w:sz="4" w:space="0" w:color="000000"/>
            </w:tcBorders>
          </w:tcPr>
          <w:p w14:paraId="5307CCF0" w14:textId="77777777" w:rsidR="007330A0" w:rsidRPr="007330A0" w:rsidRDefault="007330A0" w:rsidP="00E217EA">
            <w:pPr>
              <w:jc w:val="center"/>
              <w:rPr>
                <w:b/>
                <w:i/>
                <w:sz w:val="18"/>
                <w:szCs w:val="18"/>
              </w:rPr>
            </w:pPr>
            <w:r w:rsidRPr="007330A0">
              <w:rPr>
                <w:b/>
                <w:i/>
                <w:sz w:val="18"/>
                <w:szCs w:val="18"/>
              </w:rPr>
              <w:t>56 447,5</w:t>
            </w:r>
          </w:p>
        </w:tc>
      </w:tr>
      <w:tr w:rsidR="007330A0" w:rsidRPr="007330A0" w14:paraId="6DE11F6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1AD75A9" w14:textId="77777777" w:rsidR="007330A0" w:rsidRPr="007330A0" w:rsidRDefault="007330A0" w:rsidP="00E217EA">
            <w:pPr>
              <w:jc w:val="both"/>
              <w:rPr>
                <w:sz w:val="18"/>
                <w:szCs w:val="18"/>
              </w:rPr>
            </w:pPr>
            <w:r w:rsidRPr="007330A0">
              <w:rPr>
                <w:sz w:val="18"/>
                <w:szCs w:val="18"/>
              </w:rPr>
              <w:t>Государственная программа «Улучшение инвестиционного климата и развитие экспорта Томской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87C93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ED6EA"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78EA0"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4BC5" w14:textId="77777777" w:rsidR="007330A0" w:rsidRPr="007330A0" w:rsidRDefault="007330A0" w:rsidP="00E217EA">
            <w:pPr>
              <w:jc w:val="center"/>
              <w:rPr>
                <w:sz w:val="18"/>
                <w:szCs w:val="18"/>
              </w:rPr>
            </w:pPr>
            <w:r w:rsidRPr="007330A0">
              <w:rPr>
                <w:sz w:val="18"/>
                <w:szCs w:val="18"/>
              </w:rPr>
              <w:t>0100000000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28E86"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268E0" w14:textId="77777777" w:rsidR="007330A0" w:rsidRPr="007330A0" w:rsidRDefault="007330A0" w:rsidP="00E217EA">
            <w:pPr>
              <w:jc w:val="center"/>
              <w:rPr>
                <w:sz w:val="18"/>
                <w:szCs w:val="18"/>
              </w:rPr>
            </w:pPr>
            <w:r w:rsidRPr="007330A0">
              <w:rPr>
                <w:sz w:val="18"/>
                <w:szCs w:val="18"/>
              </w:rPr>
              <w:t>54 422,1</w:t>
            </w:r>
          </w:p>
        </w:tc>
        <w:tc>
          <w:tcPr>
            <w:tcW w:w="1559" w:type="dxa"/>
            <w:tcBorders>
              <w:top w:val="single" w:sz="4" w:space="0" w:color="000000"/>
              <w:left w:val="single" w:sz="4" w:space="0" w:color="000000"/>
              <w:bottom w:val="single" w:sz="4" w:space="0" w:color="000000"/>
              <w:right w:val="single" w:sz="4" w:space="0" w:color="000000"/>
            </w:tcBorders>
          </w:tcPr>
          <w:p w14:paraId="46FE03B6" w14:textId="77777777" w:rsidR="007330A0" w:rsidRPr="007330A0" w:rsidRDefault="007330A0" w:rsidP="00E217EA">
            <w:pPr>
              <w:jc w:val="center"/>
              <w:rPr>
                <w:sz w:val="18"/>
                <w:szCs w:val="18"/>
              </w:rPr>
            </w:pPr>
          </w:p>
          <w:p w14:paraId="19E128A6" w14:textId="77777777" w:rsidR="007330A0" w:rsidRPr="007330A0" w:rsidRDefault="007330A0" w:rsidP="00E217EA">
            <w:pPr>
              <w:jc w:val="center"/>
              <w:rPr>
                <w:sz w:val="18"/>
                <w:szCs w:val="18"/>
              </w:rPr>
            </w:pPr>
            <w:r w:rsidRPr="007330A0">
              <w:rPr>
                <w:sz w:val="18"/>
                <w:szCs w:val="18"/>
              </w:rPr>
              <w:t>54 422,1</w:t>
            </w:r>
          </w:p>
        </w:tc>
      </w:tr>
      <w:tr w:rsidR="007330A0" w:rsidRPr="007330A0" w14:paraId="6786706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07D931E" w14:textId="77777777" w:rsidR="007330A0" w:rsidRPr="007330A0" w:rsidRDefault="007330A0" w:rsidP="00E217EA">
            <w:pPr>
              <w:jc w:val="both"/>
              <w:rPr>
                <w:sz w:val="18"/>
                <w:szCs w:val="18"/>
              </w:rPr>
            </w:pPr>
            <w:r w:rsidRPr="007330A0">
              <w:rPr>
                <w:sz w:val="18"/>
                <w:szCs w:val="18"/>
              </w:rPr>
              <w:t>Подпрограмма "Баланс экономических интересов потребителей и поставщиков на регулируемых рынках товаров и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81DFC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3D00E"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18A58"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22F8" w14:textId="77777777" w:rsidR="007330A0" w:rsidRPr="007330A0" w:rsidRDefault="007330A0" w:rsidP="00E217EA">
            <w:pPr>
              <w:jc w:val="center"/>
              <w:rPr>
                <w:sz w:val="18"/>
                <w:szCs w:val="18"/>
              </w:rPr>
            </w:pPr>
            <w:r w:rsidRPr="007330A0">
              <w:rPr>
                <w:sz w:val="18"/>
                <w:szCs w:val="18"/>
              </w:rPr>
              <w:t>0140000000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B4522"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B57F64D" w14:textId="77777777" w:rsidR="007330A0" w:rsidRPr="007330A0" w:rsidRDefault="007330A0" w:rsidP="00E217EA">
            <w:pPr>
              <w:jc w:val="center"/>
              <w:rPr>
                <w:sz w:val="18"/>
                <w:szCs w:val="18"/>
              </w:rPr>
            </w:pPr>
            <w:r w:rsidRPr="007330A0">
              <w:rPr>
                <w:sz w:val="18"/>
                <w:szCs w:val="18"/>
              </w:rPr>
              <w:t>54 422,1</w:t>
            </w:r>
          </w:p>
        </w:tc>
        <w:tc>
          <w:tcPr>
            <w:tcW w:w="1559" w:type="dxa"/>
            <w:tcBorders>
              <w:top w:val="single" w:sz="4" w:space="0" w:color="000000"/>
              <w:left w:val="single" w:sz="4" w:space="0" w:color="000000"/>
              <w:bottom w:val="single" w:sz="4" w:space="0" w:color="000000"/>
              <w:right w:val="single" w:sz="4" w:space="0" w:color="000000"/>
            </w:tcBorders>
          </w:tcPr>
          <w:p w14:paraId="2890D6B8" w14:textId="77777777" w:rsidR="007330A0" w:rsidRPr="007330A0" w:rsidRDefault="007330A0" w:rsidP="00E217EA">
            <w:pPr>
              <w:jc w:val="center"/>
              <w:rPr>
                <w:sz w:val="18"/>
                <w:szCs w:val="18"/>
              </w:rPr>
            </w:pPr>
          </w:p>
          <w:p w14:paraId="578A164D" w14:textId="77777777" w:rsidR="007330A0" w:rsidRPr="007330A0" w:rsidRDefault="007330A0" w:rsidP="00E217EA">
            <w:pPr>
              <w:jc w:val="center"/>
              <w:rPr>
                <w:sz w:val="18"/>
                <w:szCs w:val="18"/>
              </w:rPr>
            </w:pPr>
            <w:r w:rsidRPr="007330A0">
              <w:rPr>
                <w:sz w:val="18"/>
                <w:szCs w:val="18"/>
              </w:rPr>
              <w:t>54 422,1</w:t>
            </w:r>
          </w:p>
        </w:tc>
      </w:tr>
      <w:tr w:rsidR="007330A0" w:rsidRPr="007330A0" w14:paraId="352C57F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B93C104" w14:textId="77777777" w:rsidR="007330A0" w:rsidRPr="007330A0" w:rsidRDefault="007330A0" w:rsidP="00E217EA">
            <w:pPr>
              <w:jc w:val="both"/>
              <w:rPr>
                <w:sz w:val="18"/>
                <w:szCs w:val="18"/>
              </w:rPr>
            </w:pPr>
            <w:r w:rsidRPr="007330A0">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6091D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8BC34"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8E676"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E3952" w14:textId="77777777" w:rsidR="007330A0" w:rsidRPr="007330A0" w:rsidRDefault="007330A0" w:rsidP="00E217EA">
            <w:pPr>
              <w:jc w:val="center"/>
              <w:rPr>
                <w:sz w:val="18"/>
                <w:szCs w:val="18"/>
              </w:rPr>
            </w:pPr>
            <w:r w:rsidRPr="007330A0">
              <w:rPr>
                <w:sz w:val="18"/>
                <w:szCs w:val="18"/>
              </w:rPr>
              <w:t>0148100000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9F3AD"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5161B79" w14:textId="77777777" w:rsidR="007330A0" w:rsidRPr="007330A0" w:rsidRDefault="007330A0" w:rsidP="00E217EA">
            <w:pPr>
              <w:jc w:val="center"/>
              <w:rPr>
                <w:sz w:val="18"/>
                <w:szCs w:val="18"/>
              </w:rPr>
            </w:pPr>
            <w:r w:rsidRPr="007330A0">
              <w:rPr>
                <w:sz w:val="18"/>
                <w:szCs w:val="18"/>
              </w:rPr>
              <w:t>54 422,1</w:t>
            </w:r>
          </w:p>
        </w:tc>
        <w:tc>
          <w:tcPr>
            <w:tcW w:w="1559" w:type="dxa"/>
            <w:tcBorders>
              <w:top w:val="single" w:sz="4" w:space="0" w:color="000000"/>
              <w:left w:val="single" w:sz="4" w:space="0" w:color="000000"/>
              <w:bottom w:val="single" w:sz="4" w:space="0" w:color="000000"/>
              <w:right w:val="single" w:sz="4" w:space="0" w:color="000000"/>
            </w:tcBorders>
          </w:tcPr>
          <w:p w14:paraId="2C28D2D1" w14:textId="77777777" w:rsidR="007330A0" w:rsidRPr="007330A0" w:rsidRDefault="007330A0" w:rsidP="00E217EA">
            <w:pPr>
              <w:jc w:val="center"/>
              <w:rPr>
                <w:sz w:val="18"/>
                <w:szCs w:val="18"/>
              </w:rPr>
            </w:pPr>
            <w:r w:rsidRPr="007330A0">
              <w:rPr>
                <w:sz w:val="18"/>
                <w:szCs w:val="18"/>
              </w:rPr>
              <w:t>54 422,1</w:t>
            </w:r>
          </w:p>
        </w:tc>
      </w:tr>
      <w:tr w:rsidR="007330A0" w:rsidRPr="007330A0" w14:paraId="2C5C4408"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136A55A" w14:textId="77777777" w:rsidR="007330A0" w:rsidRPr="007330A0" w:rsidRDefault="007330A0" w:rsidP="00E217EA">
            <w:pPr>
              <w:jc w:val="both"/>
              <w:rPr>
                <w:sz w:val="18"/>
                <w:szCs w:val="18"/>
              </w:rPr>
            </w:pPr>
            <w:r w:rsidRPr="007330A0">
              <w:rPr>
                <w:sz w:val="18"/>
                <w:szCs w:val="18"/>
              </w:rPr>
              <w:t>Компенсация расходов по организации теплоснабжения теплоснабжающими организациями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72174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3F7BB"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3865B"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622E0" w14:textId="77777777" w:rsidR="007330A0" w:rsidRPr="007330A0" w:rsidRDefault="007330A0" w:rsidP="00E217EA">
            <w:pPr>
              <w:jc w:val="center"/>
              <w:rPr>
                <w:sz w:val="18"/>
                <w:szCs w:val="18"/>
              </w:rPr>
            </w:pPr>
            <w:r w:rsidRPr="007330A0">
              <w:rPr>
                <w:sz w:val="18"/>
                <w:szCs w:val="18"/>
              </w:rPr>
              <w:t>0148140130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4F911"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F3C73B" w14:textId="77777777" w:rsidR="007330A0" w:rsidRPr="007330A0" w:rsidRDefault="007330A0" w:rsidP="00E217EA">
            <w:pPr>
              <w:jc w:val="center"/>
              <w:rPr>
                <w:sz w:val="18"/>
                <w:szCs w:val="18"/>
              </w:rPr>
            </w:pPr>
            <w:r w:rsidRPr="007330A0">
              <w:rPr>
                <w:sz w:val="18"/>
                <w:szCs w:val="18"/>
              </w:rPr>
              <w:t>54 422,1</w:t>
            </w:r>
          </w:p>
        </w:tc>
        <w:tc>
          <w:tcPr>
            <w:tcW w:w="1559" w:type="dxa"/>
            <w:tcBorders>
              <w:top w:val="single" w:sz="4" w:space="0" w:color="000000"/>
              <w:left w:val="single" w:sz="4" w:space="0" w:color="000000"/>
              <w:bottom w:val="single" w:sz="4" w:space="0" w:color="000000"/>
              <w:right w:val="single" w:sz="4" w:space="0" w:color="000000"/>
            </w:tcBorders>
          </w:tcPr>
          <w:p w14:paraId="6A2F1C44" w14:textId="77777777" w:rsidR="007330A0" w:rsidRPr="007330A0" w:rsidRDefault="007330A0" w:rsidP="00E217EA">
            <w:pPr>
              <w:jc w:val="center"/>
              <w:rPr>
                <w:sz w:val="18"/>
                <w:szCs w:val="18"/>
              </w:rPr>
            </w:pPr>
            <w:r w:rsidRPr="007330A0">
              <w:rPr>
                <w:sz w:val="18"/>
                <w:szCs w:val="18"/>
              </w:rPr>
              <w:t>54 422,1</w:t>
            </w:r>
          </w:p>
        </w:tc>
      </w:tr>
      <w:tr w:rsidR="007330A0" w:rsidRPr="007330A0" w14:paraId="6F92AE0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AAAACE3"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B7735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048D1"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63199"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992D8" w14:textId="77777777" w:rsidR="007330A0" w:rsidRPr="007330A0" w:rsidRDefault="007330A0" w:rsidP="00E217EA">
            <w:pPr>
              <w:jc w:val="center"/>
              <w:rPr>
                <w:sz w:val="18"/>
                <w:szCs w:val="18"/>
              </w:rPr>
            </w:pPr>
            <w:r w:rsidRPr="007330A0">
              <w:rPr>
                <w:sz w:val="18"/>
                <w:szCs w:val="18"/>
              </w:rPr>
              <w:t>0148140130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367A0"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1DB220B" w14:textId="77777777" w:rsidR="007330A0" w:rsidRPr="007330A0" w:rsidRDefault="007330A0" w:rsidP="00E217EA">
            <w:pPr>
              <w:jc w:val="center"/>
              <w:rPr>
                <w:sz w:val="18"/>
                <w:szCs w:val="18"/>
              </w:rPr>
            </w:pPr>
            <w:r w:rsidRPr="007330A0">
              <w:rPr>
                <w:sz w:val="18"/>
                <w:szCs w:val="18"/>
              </w:rPr>
              <w:t>54 422,1</w:t>
            </w:r>
          </w:p>
        </w:tc>
        <w:tc>
          <w:tcPr>
            <w:tcW w:w="1559" w:type="dxa"/>
            <w:tcBorders>
              <w:top w:val="single" w:sz="4" w:space="0" w:color="000000"/>
              <w:left w:val="single" w:sz="4" w:space="0" w:color="000000"/>
              <w:bottom w:val="single" w:sz="4" w:space="0" w:color="000000"/>
              <w:right w:val="single" w:sz="4" w:space="0" w:color="000000"/>
            </w:tcBorders>
          </w:tcPr>
          <w:p w14:paraId="0EB5CD53" w14:textId="77777777" w:rsidR="007330A0" w:rsidRPr="007330A0" w:rsidRDefault="007330A0" w:rsidP="00E217EA">
            <w:pPr>
              <w:jc w:val="center"/>
              <w:rPr>
                <w:sz w:val="18"/>
                <w:szCs w:val="18"/>
              </w:rPr>
            </w:pPr>
            <w:r w:rsidRPr="007330A0">
              <w:rPr>
                <w:sz w:val="18"/>
                <w:szCs w:val="18"/>
              </w:rPr>
              <w:t>54 422,1</w:t>
            </w:r>
          </w:p>
        </w:tc>
      </w:tr>
      <w:tr w:rsidR="007330A0" w:rsidRPr="007330A0" w14:paraId="57B5CF3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92A8028" w14:textId="77777777" w:rsidR="007330A0" w:rsidRPr="007330A0" w:rsidRDefault="007330A0" w:rsidP="00E217EA">
            <w:pPr>
              <w:jc w:val="both"/>
              <w:rPr>
                <w:sz w:val="18"/>
                <w:szCs w:val="18"/>
              </w:rPr>
            </w:pPr>
            <w:r w:rsidRPr="007330A0">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835B1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98187"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F688"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D074C1" w14:textId="77777777" w:rsidR="007330A0" w:rsidRPr="007330A0" w:rsidRDefault="007330A0" w:rsidP="00E217EA">
            <w:pPr>
              <w:jc w:val="center"/>
              <w:rPr>
                <w:sz w:val="18"/>
                <w:szCs w:val="18"/>
              </w:rPr>
            </w:pPr>
            <w:r w:rsidRPr="007330A0">
              <w:rPr>
                <w:sz w:val="18"/>
                <w:szCs w:val="18"/>
              </w:rPr>
              <w:t>0148140130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BF68A" w14:textId="77777777" w:rsidR="007330A0" w:rsidRPr="007330A0" w:rsidRDefault="007330A0" w:rsidP="00E217EA">
            <w:pPr>
              <w:jc w:val="center"/>
              <w:rPr>
                <w:sz w:val="18"/>
                <w:szCs w:val="18"/>
              </w:rPr>
            </w:pPr>
            <w:r w:rsidRPr="007330A0">
              <w:rPr>
                <w:sz w:val="18"/>
                <w:szCs w:val="18"/>
              </w:rPr>
              <w:t>810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FCDF195" w14:textId="77777777" w:rsidR="007330A0" w:rsidRPr="007330A0" w:rsidRDefault="007330A0" w:rsidP="00E217EA">
            <w:pPr>
              <w:jc w:val="center"/>
              <w:rPr>
                <w:sz w:val="18"/>
                <w:szCs w:val="18"/>
              </w:rPr>
            </w:pPr>
            <w:r w:rsidRPr="007330A0">
              <w:rPr>
                <w:sz w:val="18"/>
                <w:szCs w:val="18"/>
              </w:rPr>
              <w:t>54 422,1</w:t>
            </w:r>
          </w:p>
        </w:tc>
        <w:tc>
          <w:tcPr>
            <w:tcW w:w="1559" w:type="dxa"/>
            <w:tcBorders>
              <w:top w:val="single" w:sz="4" w:space="0" w:color="000000"/>
              <w:left w:val="single" w:sz="4" w:space="0" w:color="000000"/>
              <w:bottom w:val="single" w:sz="4" w:space="0" w:color="000000"/>
              <w:right w:val="single" w:sz="4" w:space="0" w:color="000000"/>
            </w:tcBorders>
          </w:tcPr>
          <w:p w14:paraId="4AB9DF3C" w14:textId="77777777" w:rsidR="007330A0" w:rsidRPr="007330A0" w:rsidRDefault="007330A0" w:rsidP="00E217EA">
            <w:pPr>
              <w:jc w:val="center"/>
              <w:rPr>
                <w:sz w:val="18"/>
                <w:szCs w:val="18"/>
              </w:rPr>
            </w:pPr>
            <w:r w:rsidRPr="007330A0">
              <w:rPr>
                <w:sz w:val="18"/>
                <w:szCs w:val="18"/>
              </w:rPr>
              <w:t>54 422,1</w:t>
            </w:r>
          </w:p>
        </w:tc>
      </w:tr>
      <w:tr w:rsidR="007330A0" w:rsidRPr="007330A0" w14:paraId="4B136468"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4DC848B" w14:textId="77777777" w:rsidR="007330A0" w:rsidRPr="007330A0" w:rsidRDefault="007330A0" w:rsidP="00E217EA">
            <w:pPr>
              <w:jc w:val="both"/>
              <w:rPr>
                <w:sz w:val="18"/>
                <w:szCs w:val="18"/>
              </w:rPr>
            </w:pPr>
            <w:r w:rsidRPr="007330A0">
              <w:rPr>
                <w:sz w:val="18"/>
                <w:szCs w:val="18"/>
              </w:rPr>
              <w:t>Расходы в сфере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D5AE7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33A0B"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6628E"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FC206" w14:textId="77777777" w:rsidR="007330A0" w:rsidRPr="007330A0" w:rsidRDefault="007330A0" w:rsidP="00E217EA">
            <w:pPr>
              <w:jc w:val="center"/>
              <w:rPr>
                <w:sz w:val="18"/>
                <w:szCs w:val="18"/>
              </w:rPr>
            </w:pPr>
            <w:r w:rsidRPr="007330A0">
              <w:rPr>
                <w:sz w:val="18"/>
                <w:szCs w:val="18"/>
              </w:rPr>
              <w:t>7300000000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321E4"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0D22" w14:textId="77777777" w:rsidR="007330A0" w:rsidRPr="007330A0" w:rsidRDefault="007330A0" w:rsidP="00E217EA">
            <w:pPr>
              <w:jc w:val="center"/>
              <w:rPr>
                <w:sz w:val="18"/>
                <w:szCs w:val="18"/>
              </w:rPr>
            </w:pPr>
            <w:r w:rsidRPr="007330A0">
              <w:rPr>
                <w:sz w:val="18"/>
                <w:szCs w:val="18"/>
              </w:rPr>
              <w:t>2085,4</w:t>
            </w:r>
          </w:p>
        </w:tc>
        <w:tc>
          <w:tcPr>
            <w:tcW w:w="1559" w:type="dxa"/>
            <w:tcBorders>
              <w:top w:val="single" w:sz="4" w:space="0" w:color="000000"/>
              <w:left w:val="single" w:sz="4" w:space="0" w:color="000000"/>
              <w:bottom w:val="single" w:sz="4" w:space="0" w:color="000000"/>
              <w:right w:val="single" w:sz="4" w:space="0" w:color="000000"/>
            </w:tcBorders>
          </w:tcPr>
          <w:p w14:paraId="573C9B01" w14:textId="77777777" w:rsidR="007330A0" w:rsidRPr="007330A0" w:rsidRDefault="007330A0" w:rsidP="00E217EA">
            <w:pPr>
              <w:jc w:val="center"/>
              <w:rPr>
                <w:sz w:val="18"/>
                <w:szCs w:val="18"/>
              </w:rPr>
            </w:pPr>
            <w:r w:rsidRPr="007330A0">
              <w:rPr>
                <w:sz w:val="18"/>
                <w:szCs w:val="18"/>
              </w:rPr>
              <w:t>2025,4</w:t>
            </w:r>
          </w:p>
        </w:tc>
      </w:tr>
      <w:tr w:rsidR="007330A0" w:rsidRPr="007330A0" w14:paraId="53C9EB9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1FFCAF7" w14:textId="77777777" w:rsidR="007330A0" w:rsidRPr="007330A0" w:rsidRDefault="007330A0" w:rsidP="00E217EA">
            <w:pPr>
              <w:jc w:val="both"/>
              <w:rPr>
                <w:sz w:val="18"/>
                <w:szCs w:val="18"/>
              </w:rPr>
            </w:pPr>
            <w:r w:rsidRPr="007330A0">
              <w:rPr>
                <w:sz w:val="18"/>
                <w:szCs w:val="18"/>
              </w:rPr>
              <w:t>Мероприятия в сфере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1A2FC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A71100"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3F993"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A6EAC" w14:textId="77777777" w:rsidR="007330A0" w:rsidRPr="007330A0" w:rsidRDefault="007330A0" w:rsidP="00E217EA">
            <w:pPr>
              <w:jc w:val="center"/>
              <w:rPr>
                <w:sz w:val="18"/>
                <w:szCs w:val="18"/>
              </w:rPr>
            </w:pPr>
            <w:r w:rsidRPr="007330A0">
              <w:rPr>
                <w:sz w:val="18"/>
                <w:szCs w:val="18"/>
              </w:rPr>
              <w:t>7300061010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7009"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604AE1E8" w14:textId="77777777" w:rsidR="007330A0" w:rsidRPr="007330A0" w:rsidRDefault="007330A0" w:rsidP="00E217EA">
            <w:pPr>
              <w:jc w:val="center"/>
              <w:rPr>
                <w:sz w:val="18"/>
                <w:szCs w:val="18"/>
                <w:u w:val="single"/>
              </w:rPr>
            </w:pPr>
            <w:r w:rsidRPr="007330A0">
              <w:rPr>
                <w:sz w:val="18"/>
                <w:szCs w:val="18"/>
                <w:u w:val="single"/>
              </w:rPr>
              <w:t>2080,0</w:t>
            </w:r>
          </w:p>
        </w:tc>
        <w:tc>
          <w:tcPr>
            <w:tcW w:w="1559" w:type="dxa"/>
            <w:tcBorders>
              <w:top w:val="single" w:sz="4" w:space="0" w:color="000000"/>
              <w:left w:val="single" w:sz="4" w:space="0" w:color="000000"/>
              <w:bottom w:val="single" w:sz="4" w:space="0" w:color="000000"/>
              <w:right w:val="single" w:sz="4" w:space="0" w:color="000000"/>
            </w:tcBorders>
          </w:tcPr>
          <w:p w14:paraId="33C97CEA" w14:textId="77777777" w:rsidR="007330A0" w:rsidRPr="007330A0" w:rsidRDefault="007330A0" w:rsidP="00E217EA">
            <w:pPr>
              <w:jc w:val="center"/>
              <w:rPr>
                <w:sz w:val="18"/>
                <w:szCs w:val="18"/>
              </w:rPr>
            </w:pPr>
            <w:r w:rsidRPr="007330A0">
              <w:rPr>
                <w:sz w:val="18"/>
                <w:szCs w:val="18"/>
              </w:rPr>
              <w:t>2020,0</w:t>
            </w:r>
          </w:p>
        </w:tc>
      </w:tr>
      <w:tr w:rsidR="007330A0" w:rsidRPr="007330A0" w14:paraId="15399C9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46087E8"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4A86A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976C"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F383"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FA402" w14:textId="77777777" w:rsidR="007330A0" w:rsidRPr="007330A0" w:rsidRDefault="007330A0" w:rsidP="00E217EA">
            <w:pPr>
              <w:jc w:val="center"/>
              <w:rPr>
                <w:sz w:val="18"/>
                <w:szCs w:val="18"/>
              </w:rPr>
            </w:pPr>
            <w:r w:rsidRPr="007330A0">
              <w:rPr>
                <w:sz w:val="18"/>
                <w:szCs w:val="18"/>
              </w:rPr>
              <w:t>7300061010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3BC23"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D457BA2" w14:textId="77777777" w:rsidR="007330A0" w:rsidRPr="007330A0" w:rsidRDefault="007330A0" w:rsidP="00E217EA">
            <w:pPr>
              <w:jc w:val="center"/>
              <w:rPr>
                <w:sz w:val="18"/>
                <w:szCs w:val="18"/>
              </w:rPr>
            </w:pPr>
            <w:r w:rsidRPr="007330A0">
              <w:rPr>
                <w:sz w:val="18"/>
                <w:szCs w:val="18"/>
              </w:rPr>
              <w:t>2080,0</w:t>
            </w:r>
          </w:p>
        </w:tc>
        <w:tc>
          <w:tcPr>
            <w:tcW w:w="1559" w:type="dxa"/>
            <w:tcBorders>
              <w:top w:val="single" w:sz="4" w:space="0" w:color="000000"/>
              <w:left w:val="single" w:sz="4" w:space="0" w:color="000000"/>
              <w:bottom w:val="single" w:sz="4" w:space="0" w:color="000000"/>
              <w:right w:val="single" w:sz="4" w:space="0" w:color="000000"/>
            </w:tcBorders>
          </w:tcPr>
          <w:p w14:paraId="5DA4C580" w14:textId="77777777" w:rsidR="007330A0" w:rsidRPr="007330A0" w:rsidRDefault="007330A0" w:rsidP="00E217EA">
            <w:pPr>
              <w:jc w:val="center"/>
              <w:rPr>
                <w:sz w:val="18"/>
                <w:szCs w:val="18"/>
              </w:rPr>
            </w:pPr>
            <w:r w:rsidRPr="007330A0">
              <w:rPr>
                <w:sz w:val="18"/>
                <w:szCs w:val="18"/>
              </w:rPr>
              <w:t>2020,0</w:t>
            </w:r>
          </w:p>
        </w:tc>
      </w:tr>
      <w:tr w:rsidR="007330A0" w:rsidRPr="007330A0" w14:paraId="3B323499"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E380AB7"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FFF67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FAB05"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AC98"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A0B86" w14:textId="77777777" w:rsidR="007330A0" w:rsidRPr="007330A0" w:rsidRDefault="007330A0" w:rsidP="00E217EA">
            <w:pPr>
              <w:jc w:val="center"/>
              <w:rPr>
                <w:sz w:val="18"/>
                <w:szCs w:val="18"/>
              </w:rPr>
            </w:pPr>
            <w:r w:rsidRPr="007330A0">
              <w:rPr>
                <w:sz w:val="18"/>
                <w:szCs w:val="18"/>
              </w:rPr>
              <w:t>7300061010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8F862"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41DA63D" w14:textId="77777777" w:rsidR="007330A0" w:rsidRPr="007330A0" w:rsidRDefault="007330A0" w:rsidP="00E217EA">
            <w:pPr>
              <w:jc w:val="center"/>
              <w:rPr>
                <w:sz w:val="18"/>
                <w:szCs w:val="18"/>
              </w:rPr>
            </w:pPr>
            <w:r w:rsidRPr="007330A0">
              <w:rPr>
                <w:sz w:val="18"/>
                <w:szCs w:val="18"/>
              </w:rPr>
              <w:t>2080,0</w:t>
            </w:r>
          </w:p>
        </w:tc>
        <w:tc>
          <w:tcPr>
            <w:tcW w:w="1559" w:type="dxa"/>
            <w:tcBorders>
              <w:top w:val="single" w:sz="4" w:space="0" w:color="000000"/>
              <w:left w:val="single" w:sz="4" w:space="0" w:color="000000"/>
              <w:bottom w:val="single" w:sz="4" w:space="0" w:color="000000"/>
              <w:right w:val="single" w:sz="4" w:space="0" w:color="000000"/>
            </w:tcBorders>
          </w:tcPr>
          <w:p w14:paraId="507F3572" w14:textId="77777777" w:rsidR="007330A0" w:rsidRPr="007330A0" w:rsidRDefault="007330A0" w:rsidP="00E217EA">
            <w:pPr>
              <w:jc w:val="center"/>
              <w:rPr>
                <w:sz w:val="18"/>
                <w:szCs w:val="18"/>
              </w:rPr>
            </w:pPr>
            <w:r w:rsidRPr="007330A0">
              <w:rPr>
                <w:sz w:val="18"/>
                <w:szCs w:val="18"/>
              </w:rPr>
              <w:t>2020,0</w:t>
            </w:r>
          </w:p>
        </w:tc>
      </w:tr>
      <w:tr w:rsidR="007330A0" w:rsidRPr="007330A0" w14:paraId="3EA38FB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018B7CA" w14:textId="77777777" w:rsidR="007330A0" w:rsidRPr="007330A0" w:rsidRDefault="007330A0" w:rsidP="00E217EA">
            <w:pPr>
              <w:jc w:val="both"/>
              <w:rPr>
                <w:sz w:val="18"/>
                <w:szCs w:val="18"/>
              </w:rPr>
            </w:pPr>
            <w:r w:rsidRPr="007330A0">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4F6A92"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820A1"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A62A"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B85C1" w14:textId="77777777" w:rsidR="007330A0" w:rsidRPr="007330A0" w:rsidRDefault="007330A0" w:rsidP="00E217EA">
            <w:pPr>
              <w:jc w:val="center"/>
              <w:rPr>
                <w:sz w:val="18"/>
                <w:szCs w:val="18"/>
              </w:rPr>
            </w:pPr>
            <w:r w:rsidRPr="007330A0">
              <w:rPr>
                <w:sz w:val="18"/>
                <w:szCs w:val="18"/>
              </w:rPr>
              <w:t>73000S0130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7178C"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F5F47" w14:textId="77777777" w:rsidR="007330A0" w:rsidRPr="007330A0" w:rsidRDefault="007330A0" w:rsidP="00E217EA">
            <w:pPr>
              <w:jc w:val="center"/>
              <w:rPr>
                <w:sz w:val="18"/>
                <w:szCs w:val="18"/>
                <w:u w:val="single"/>
              </w:rPr>
            </w:pPr>
            <w:r w:rsidRPr="007330A0">
              <w:rPr>
                <w:sz w:val="18"/>
                <w:szCs w:val="18"/>
                <w:u w:val="single"/>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705BB" w14:textId="77777777" w:rsidR="007330A0" w:rsidRPr="007330A0" w:rsidRDefault="007330A0" w:rsidP="00E217EA">
            <w:pPr>
              <w:jc w:val="center"/>
              <w:rPr>
                <w:sz w:val="18"/>
                <w:szCs w:val="18"/>
                <w:u w:val="single"/>
              </w:rPr>
            </w:pPr>
            <w:r w:rsidRPr="007330A0">
              <w:rPr>
                <w:sz w:val="18"/>
                <w:szCs w:val="18"/>
                <w:u w:val="single"/>
              </w:rPr>
              <w:t>5,4</w:t>
            </w:r>
          </w:p>
        </w:tc>
      </w:tr>
      <w:tr w:rsidR="007330A0" w:rsidRPr="007330A0" w14:paraId="725FF7B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3CDC6A3"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4A1C8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6360C"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4489F"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2C292" w14:textId="77777777" w:rsidR="007330A0" w:rsidRPr="007330A0" w:rsidRDefault="007330A0" w:rsidP="00E217EA">
            <w:pPr>
              <w:jc w:val="center"/>
              <w:rPr>
                <w:sz w:val="18"/>
                <w:szCs w:val="18"/>
              </w:rPr>
            </w:pPr>
            <w:r w:rsidRPr="007330A0">
              <w:rPr>
                <w:sz w:val="18"/>
                <w:szCs w:val="18"/>
              </w:rPr>
              <w:t>73000S0130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F2777"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E48F" w14:textId="77777777" w:rsidR="007330A0" w:rsidRPr="007330A0" w:rsidRDefault="007330A0" w:rsidP="00E217EA">
            <w:pPr>
              <w:jc w:val="center"/>
              <w:rPr>
                <w:sz w:val="18"/>
                <w:szCs w:val="18"/>
              </w:rPr>
            </w:pPr>
            <w:r w:rsidRPr="007330A0">
              <w:rPr>
                <w:sz w:val="18"/>
                <w:szCs w:val="18"/>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2241A" w14:textId="77777777" w:rsidR="007330A0" w:rsidRPr="007330A0" w:rsidRDefault="007330A0" w:rsidP="00E217EA">
            <w:pPr>
              <w:jc w:val="center"/>
              <w:rPr>
                <w:sz w:val="18"/>
                <w:szCs w:val="18"/>
              </w:rPr>
            </w:pPr>
            <w:r w:rsidRPr="007330A0">
              <w:rPr>
                <w:sz w:val="18"/>
                <w:szCs w:val="18"/>
              </w:rPr>
              <w:t>5,4</w:t>
            </w:r>
          </w:p>
        </w:tc>
      </w:tr>
      <w:tr w:rsidR="007330A0" w:rsidRPr="007330A0" w14:paraId="4B85065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6AE6A56" w14:textId="77777777" w:rsidR="007330A0" w:rsidRPr="007330A0" w:rsidRDefault="007330A0" w:rsidP="00E217EA">
            <w:pPr>
              <w:jc w:val="both"/>
              <w:rPr>
                <w:sz w:val="18"/>
                <w:szCs w:val="18"/>
              </w:rPr>
            </w:pPr>
            <w:r w:rsidRPr="007330A0">
              <w:rPr>
                <w:sz w:val="18"/>
                <w:szCs w:val="18"/>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325D0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8A692"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B09A2" w14:textId="77777777" w:rsidR="007330A0" w:rsidRPr="007330A0" w:rsidRDefault="007330A0" w:rsidP="00E217EA">
            <w:pPr>
              <w:jc w:val="center"/>
              <w:rPr>
                <w:sz w:val="18"/>
                <w:szCs w:val="18"/>
              </w:rPr>
            </w:pPr>
            <w:r w:rsidRPr="007330A0">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D301E" w14:textId="77777777" w:rsidR="007330A0" w:rsidRPr="007330A0" w:rsidRDefault="007330A0" w:rsidP="00E217EA">
            <w:pPr>
              <w:jc w:val="center"/>
              <w:rPr>
                <w:sz w:val="18"/>
                <w:szCs w:val="18"/>
              </w:rPr>
            </w:pPr>
            <w:r w:rsidRPr="007330A0">
              <w:rPr>
                <w:sz w:val="18"/>
                <w:szCs w:val="18"/>
              </w:rPr>
              <w:t>73000S0130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BC571" w14:textId="77777777" w:rsidR="007330A0" w:rsidRPr="007330A0" w:rsidRDefault="007330A0" w:rsidP="00E217EA">
            <w:pPr>
              <w:jc w:val="center"/>
              <w:rPr>
                <w:sz w:val="18"/>
                <w:szCs w:val="18"/>
              </w:rPr>
            </w:pPr>
            <w:r w:rsidRPr="007330A0">
              <w:rPr>
                <w:sz w:val="18"/>
                <w:szCs w:val="18"/>
              </w:rPr>
              <w:t>810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25206" w14:textId="77777777" w:rsidR="007330A0" w:rsidRPr="007330A0" w:rsidRDefault="007330A0" w:rsidP="00E217EA">
            <w:pPr>
              <w:jc w:val="center"/>
              <w:rPr>
                <w:sz w:val="18"/>
                <w:szCs w:val="18"/>
              </w:rPr>
            </w:pPr>
            <w:r w:rsidRPr="007330A0">
              <w:rPr>
                <w:sz w:val="18"/>
                <w:szCs w:val="18"/>
              </w:rPr>
              <w:t>5,4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17F14" w14:textId="77777777" w:rsidR="007330A0" w:rsidRPr="007330A0" w:rsidRDefault="007330A0" w:rsidP="00E217EA">
            <w:pPr>
              <w:jc w:val="center"/>
              <w:rPr>
                <w:sz w:val="18"/>
                <w:szCs w:val="18"/>
              </w:rPr>
            </w:pPr>
            <w:r w:rsidRPr="007330A0">
              <w:rPr>
                <w:sz w:val="18"/>
                <w:szCs w:val="18"/>
              </w:rPr>
              <w:t>5,4</w:t>
            </w:r>
          </w:p>
        </w:tc>
      </w:tr>
      <w:tr w:rsidR="007330A0" w:rsidRPr="007330A0" w14:paraId="692D25E5"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95237C3" w14:textId="77777777" w:rsidR="007330A0" w:rsidRPr="007330A0" w:rsidRDefault="007330A0" w:rsidP="00E217EA">
            <w:pPr>
              <w:jc w:val="both"/>
              <w:rPr>
                <w:sz w:val="18"/>
                <w:szCs w:val="18"/>
              </w:rPr>
            </w:pPr>
            <w:r w:rsidRPr="007330A0">
              <w:rPr>
                <w:b/>
                <w:i/>
                <w:sz w:val="18"/>
                <w:szCs w:val="18"/>
              </w:rPr>
              <w:t>Благоустройство</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321817"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32BE9"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83F5E" w14:textId="77777777" w:rsidR="007330A0" w:rsidRPr="007330A0" w:rsidRDefault="007330A0" w:rsidP="00E217EA">
            <w:pPr>
              <w:jc w:val="center"/>
              <w:rPr>
                <w:sz w:val="18"/>
                <w:szCs w:val="18"/>
              </w:rPr>
            </w:pPr>
            <w:r w:rsidRPr="007330A0">
              <w:rPr>
                <w:b/>
                <w:i/>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3DC0D" w14:textId="77777777" w:rsidR="007330A0" w:rsidRPr="007330A0" w:rsidRDefault="007330A0" w:rsidP="00E217EA">
            <w:pPr>
              <w:snapToGrid w:val="0"/>
              <w:jc w:val="center"/>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DD5EF" w14:textId="77777777" w:rsidR="007330A0" w:rsidRPr="007330A0" w:rsidRDefault="007330A0" w:rsidP="00E217EA">
            <w:pPr>
              <w:snapToGrid w:val="0"/>
              <w:jc w:val="center"/>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50B4A" w14:textId="77777777" w:rsidR="007330A0" w:rsidRPr="007330A0" w:rsidRDefault="007330A0" w:rsidP="00E217EA">
            <w:pPr>
              <w:jc w:val="center"/>
              <w:rPr>
                <w:sz w:val="18"/>
                <w:szCs w:val="18"/>
              </w:rPr>
            </w:pPr>
            <w:r w:rsidRPr="007330A0">
              <w:rPr>
                <w:b/>
                <w:i/>
                <w:sz w:val="18"/>
                <w:szCs w:val="18"/>
              </w:rPr>
              <w:t>5891,6</w:t>
            </w:r>
          </w:p>
        </w:tc>
        <w:tc>
          <w:tcPr>
            <w:tcW w:w="1559" w:type="dxa"/>
            <w:tcBorders>
              <w:top w:val="single" w:sz="4" w:space="0" w:color="000000"/>
              <w:left w:val="single" w:sz="4" w:space="0" w:color="000000"/>
              <w:bottom w:val="single" w:sz="4" w:space="0" w:color="000000"/>
              <w:right w:val="single" w:sz="4" w:space="0" w:color="000000"/>
            </w:tcBorders>
          </w:tcPr>
          <w:p w14:paraId="1C1EEB14" w14:textId="77777777" w:rsidR="007330A0" w:rsidRPr="007330A0" w:rsidRDefault="007330A0" w:rsidP="00E217EA">
            <w:pPr>
              <w:jc w:val="center"/>
              <w:rPr>
                <w:b/>
                <w:i/>
                <w:sz w:val="18"/>
                <w:szCs w:val="18"/>
              </w:rPr>
            </w:pPr>
            <w:r w:rsidRPr="007330A0">
              <w:rPr>
                <w:b/>
                <w:i/>
                <w:sz w:val="18"/>
                <w:szCs w:val="18"/>
              </w:rPr>
              <w:t>5260,0</w:t>
            </w:r>
          </w:p>
        </w:tc>
      </w:tr>
      <w:tr w:rsidR="007330A0" w:rsidRPr="007330A0" w14:paraId="52C39105"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413B4E9" w14:textId="77777777" w:rsidR="007330A0" w:rsidRPr="007330A0" w:rsidRDefault="007330A0" w:rsidP="00E217EA">
            <w:pPr>
              <w:jc w:val="both"/>
              <w:rPr>
                <w:sz w:val="18"/>
                <w:szCs w:val="18"/>
              </w:rPr>
            </w:pPr>
            <w:r w:rsidRPr="007330A0">
              <w:rPr>
                <w:sz w:val="18"/>
                <w:szCs w:val="18"/>
              </w:rPr>
              <w:t>Муниципальная программа "Благоустройство территории Подгорнского сельского поселения на 2023-2027 годы"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1005A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54ADC"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58B13"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54EBD" w14:textId="77777777" w:rsidR="007330A0" w:rsidRPr="007330A0" w:rsidRDefault="007330A0" w:rsidP="00E217EA">
            <w:pPr>
              <w:jc w:val="center"/>
              <w:rPr>
                <w:sz w:val="18"/>
                <w:szCs w:val="18"/>
              </w:rPr>
            </w:pPr>
            <w:r w:rsidRPr="007330A0">
              <w:rPr>
                <w:sz w:val="18"/>
                <w:szCs w:val="18"/>
              </w:rPr>
              <w:t>6300000000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A85CD"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B47B" w14:textId="77777777" w:rsidR="007330A0" w:rsidRPr="007330A0" w:rsidRDefault="007330A0" w:rsidP="00E217EA">
            <w:pPr>
              <w:jc w:val="center"/>
              <w:rPr>
                <w:sz w:val="18"/>
                <w:szCs w:val="18"/>
              </w:rPr>
            </w:pPr>
            <w:r w:rsidRPr="007330A0">
              <w:rPr>
                <w:sz w:val="18"/>
                <w:szCs w:val="18"/>
              </w:rPr>
              <w:t>5891,6</w:t>
            </w:r>
          </w:p>
        </w:tc>
        <w:tc>
          <w:tcPr>
            <w:tcW w:w="1559" w:type="dxa"/>
            <w:tcBorders>
              <w:top w:val="single" w:sz="4" w:space="0" w:color="000000"/>
              <w:left w:val="single" w:sz="4" w:space="0" w:color="000000"/>
              <w:bottom w:val="single" w:sz="4" w:space="0" w:color="000000"/>
              <w:right w:val="single" w:sz="4" w:space="0" w:color="000000"/>
            </w:tcBorders>
          </w:tcPr>
          <w:p w14:paraId="3217B690" w14:textId="77777777" w:rsidR="007330A0" w:rsidRPr="007330A0" w:rsidRDefault="007330A0" w:rsidP="00E217EA">
            <w:pPr>
              <w:jc w:val="center"/>
              <w:rPr>
                <w:sz w:val="18"/>
                <w:szCs w:val="18"/>
              </w:rPr>
            </w:pPr>
            <w:r w:rsidRPr="007330A0">
              <w:rPr>
                <w:sz w:val="18"/>
                <w:szCs w:val="18"/>
              </w:rPr>
              <w:t>5260,0</w:t>
            </w:r>
          </w:p>
        </w:tc>
      </w:tr>
      <w:tr w:rsidR="007330A0" w:rsidRPr="007330A0" w14:paraId="1F8CD69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39F5D6F" w14:textId="77777777" w:rsidR="007330A0" w:rsidRPr="007330A0" w:rsidRDefault="007330A0" w:rsidP="00E217EA">
            <w:pPr>
              <w:jc w:val="both"/>
              <w:rPr>
                <w:sz w:val="18"/>
                <w:szCs w:val="18"/>
              </w:rPr>
            </w:pPr>
            <w:r w:rsidRPr="007330A0">
              <w:rPr>
                <w:sz w:val="18"/>
                <w:szCs w:val="18"/>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D0456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2CD8A"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41A86"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A5608" w14:textId="77777777" w:rsidR="007330A0" w:rsidRPr="007330A0" w:rsidRDefault="007330A0" w:rsidP="00E217EA">
            <w:pPr>
              <w:jc w:val="center"/>
              <w:rPr>
                <w:sz w:val="18"/>
                <w:szCs w:val="18"/>
              </w:rPr>
            </w:pPr>
            <w:r w:rsidRPr="007330A0">
              <w:rPr>
                <w:sz w:val="18"/>
                <w:szCs w:val="18"/>
              </w:rPr>
              <w:t>6300060010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33218"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B59D9B" w14:textId="77777777" w:rsidR="007330A0" w:rsidRPr="007330A0" w:rsidRDefault="007330A0" w:rsidP="00E217EA">
            <w:pPr>
              <w:jc w:val="center"/>
              <w:rPr>
                <w:sz w:val="18"/>
                <w:szCs w:val="18"/>
              </w:rPr>
            </w:pPr>
            <w:r w:rsidRPr="007330A0">
              <w:rPr>
                <w:sz w:val="18"/>
                <w:szCs w:val="18"/>
                <w:u w:val="single"/>
              </w:rPr>
              <w:t>1753,6</w:t>
            </w:r>
          </w:p>
        </w:tc>
        <w:tc>
          <w:tcPr>
            <w:tcW w:w="1559" w:type="dxa"/>
            <w:tcBorders>
              <w:top w:val="single" w:sz="4" w:space="0" w:color="000000"/>
              <w:left w:val="single" w:sz="4" w:space="0" w:color="000000"/>
              <w:bottom w:val="single" w:sz="4" w:space="0" w:color="000000"/>
              <w:right w:val="single" w:sz="4" w:space="0" w:color="000000"/>
            </w:tcBorders>
          </w:tcPr>
          <w:p w14:paraId="1B6C29D0" w14:textId="77777777" w:rsidR="007330A0" w:rsidRPr="007330A0" w:rsidRDefault="007330A0" w:rsidP="00E217EA">
            <w:pPr>
              <w:jc w:val="center"/>
              <w:rPr>
                <w:sz w:val="18"/>
                <w:szCs w:val="18"/>
                <w:u w:val="single"/>
              </w:rPr>
            </w:pPr>
            <w:r w:rsidRPr="007330A0">
              <w:rPr>
                <w:sz w:val="18"/>
                <w:szCs w:val="18"/>
                <w:u w:val="single"/>
              </w:rPr>
              <w:t>1750,6</w:t>
            </w:r>
          </w:p>
        </w:tc>
      </w:tr>
      <w:tr w:rsidR="007330A0" w:rsidRPr="007330A0" w14:paraId="1030D39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912653B"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C26F9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09228"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3E43E"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804F3" w14:textId="77777777" w:rsidR="007330A0" w:rsidRPr="007330A0" w:rsidRDefault="007330A0" w:rsidP="00E217EA">
            <w:pPr>
              <w:jc w:val="center"/>
              <w:rPr>
                <w:sz w:val="18"/>
                <w:szCs w:val="18"/>
              </w:rPr>
            </w:pPr>
            <w:r w:rsidRPr="007330A0">
              <w:rPr>
                <w:sz w:val="18"/>
                <w:szCs w:val="18"/>
              </w:rPr>
              <w:t>6300060010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2C3BB"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CBB486" w14:textId="77777777" w:rsidR="007330A0" w:rsidRPr="007330A0" w:rsidRDefault="007330A0" w:rsidP="00E217EA">
            <w:pPr>
              <w:jc w:val="center"/>
              <w:rPr>
                <w:sz w:val="18"/>
                <w:szCs w:val="18"/>
              </w:rPr>
            </w:pPr>
            <w:r w:rsidRPr="007330A0">
              <w:rPr>
                <w:sz w:val="18"/>
                <w:szCs w:val="18"/>
              </w:rPr>
              <w:t>1753,6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95F7B" w14:textId="77777777" w:rsidR="007330A0" w:rsidRPr="007330A0" w:rsidRDefault="007330A0" w:rsidP="00E217EA">
            <w:pPr>
              <w:jc w:val="center"/>
              <w:rPr>
                <w:sz w:val="18"/>
                <w:szCs w:val="18"/>
              </w:rPr>
            </w:pPr>
            <w:r w:rsidRPr="007330A0">
              <w:rPr>
                <w:sz w:val="18"/>
                <w:szCs w:val="18"/>
              </w:rPr>
              <w:t>1750,6</w:t>
            </w:r>
          </w:p>
        </w:tc>
      </w:tr>
      <w:tr w:rsidR="007330A0" w:rsidRPr="007330A0" w14:paraId="68C58873"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C331763"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14F348"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5BB1E"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83CF4"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3701F5" w14:textId="77777777" w:rsidR="007330A0" w:rsidRPr="007330A0" w:rsidRDefault="007330A0" w:rsidP="00E217EA">
            <w:pPr>
              <w:jc w:val="center"/>
              <w:rPr>
                <w:sz w:val="18"/>
                <w:szCs w:val="18"/>
              </w:rPr>
            </w:pPr>
            <w:r w:rsidRPr="007330A0">
              <w:rPr>
                <w:sz w:val="18"/>
                <w:szCs w:val="18"/>
              </w:rPr>
              <w:t>6300060010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D903"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C2D18" w14:textId="77777777" w:rsidR="007330A0" w:rsidRPr="007330A0" w:rsidRDefault="007330A0" w:rsidP="00E217EA">
            <w:pPr>
              <w:jc w:val="center"/>
              <w:rPr>
                <w:sz w:val="18"/>
                <w:szCs w:val="18"/>
              </w:rPr>
            </w:pPr>
            <w:r w:rsidRPr="007330A0">
              <w:rPr>
                <w:sz w:val="18"/>
                <w:szCs w:val="18"/>
              </w:rPr>
              <w:t>1753,6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AC5DE" w14:textId="77777777" w:rsidR="007330A0" w:rsidRPr="007330A0" w:rsidRDefault="007330A0" w:rsidP="00E217EA">
            <w:pPr>
              <w:jc w:val="center"/>
              <w:rPr>
                <w:sz w:val="18"/>
                <w:szCs w:val="18"/>
              </w:rPr>
            </w:pPr>
            <w:r w:rsidRPr="007330A0">
              <w:rPr>
                <w:sz w:val="18"/>
                <w:szCs w:val="18"/>
              </w:rPr>
              <w:t>1750,6</w:t>
            </w:r>
          </w:p>
        </w:tc>
      </w:tr>
      <w:tr w:rsidR="007330A0" w:rsidRPr="007330A0" w14:paraId="02095C0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D108375" w14:textId="77777777" w:rsidR="007330A0" w:rsidRPr="007330A0" w:rsidRDefault="007330A0" w:rsidP="00E217EA">
            <w:pPr>
              <w:jc w:val="both"/>
              <w:rPr>
                <w:sz w:val="18"/>
                <w:szCs w:val="18"/>
              </w:rPr>
            </w:pPr>
            <w:r w:rsidRPr="007330A0">
              <w:rPr>
                <w:sz w:val="18"/>
                <w:szCs w:val="18"/>
              </w:rPr>
              <w:t>Организация и содержание мест захоронения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901DF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B1767"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D8F94"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9ED58" w14:textId="77777777" w:rsidR="007330A0" w:rsidRPr="007330A0" w:rsidRDefault="007330A0" w:rsidP="00E217EA">
            <w:pPr>
              <w:jc w:val="center"/>
              <w:rPr>
                <w:sz w:val="18"/>
                <w:szCs w:val="18"/>
              </w:rPr>
            </w:pPr>
            <w:r w:rsidRPr="007330A0">
              <w:rPr>
                <w:sz w:val="18"/>
                <w:szCs w:val="18"/>
              </w:rPr>
              <w:t>6300060020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314DF"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488EC" w14:textId="77777777" w:rsidR="007330A0" w:rsidRPr="007330A0" w:rsidRDefault="007330A0" w:rsidP="00E217EA">
            <w:pPr>
              <w:jc w:val="center"/>
              <w:rPr>
                <w:sz w:val="18"/>
                <w:szCs w:val="18"/>
              </w:rPr>
            </w:pPr>
            <w:r w:rsidRPr="007330A0">
              <w:rPr>
                <w:sz w:val="18"/>
                <w:szCs w:val="18"/>
                <w:u w:val="single"/>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5C4BD" w14:textId="77777777" w:rsidR="007330A0" w:rsidRPr="007330A0" w:rsidRDefault="007330A0" w:rsidP="00E217EA">
            <w:pPr>
              <w:jc w:val="center"/>
              <w:rPr>
                <w:sz w:val="18"/>
                <w:szCs w:val="18"/>
              </w:rPr>
            </w:pPr>
            <w:r w:rsidRPr="007330A0">
              <w:rPr>
                <w:sz w:val="18"/>
                <w:szCs w:val="18"/>
                <w:u w:val="single"/>
              </w:rPr>
              <w:t>483,6</w:t>
            </w:r>
          </w:p>
        </w:tc>
      </w:tr>
      <w:tr w:rsidR="007330A0" w:rsidRPr="007330A0" w14:paraId="7187FAE3"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C1B67EF"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6EFFF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D68EF"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F955B"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1B0A2" w14:textId="77777777" w:rsidR="007330A0" w:rsidRPr="007330A0" w:rsidRDefault="007330A0" w:rsidP="00E217EA">
            <w:pPr>
              <w:jc w:val="center"/>
              <w:rPr>
                <w:sz w:val="18"/>
                <w:szCs w:val="18"/>
              </w:rPr>
            </w:pPr>
            <w:r w:rsidRPr="007330A0">
              <w:rPr>
                <w:sz w:val="18"/>
                <w:szCs w:val="18"/>
              </w:rPr>
              <w:t>6300060020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F1E5"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BD21" w14:textId="77777777" w:rsidR="007330A0" w:rsidRPr="007330A0" w:rsidRDefault="007330A0" w:rsidP="00E217EA">
            <w:pPr>
              <w:jc w:val="center"/>
              <w:rPr>
                <w:sz w:val="18"/>
                <w:szCs w:val="18"/>
              </w:rPr>
            </w:pPr>
            <w:r w:rsidRPr="007330A0">
              <w:rPr>
                <w:sz w:val="18"/>
                <w:szCs w:val="18"/>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9622C" w14:textId="77777777" w:rsidR="007330A0" w:rsidRPr="007330A0" w:rsidRDefault="007330A0" w:rsidP="00E217EA">
            <w:pPr>
              <w:jc w:val="center"/>
              <w:rPr>
                <w:sz w:val="18"/>
                <w:szCs w:val="18"/>
              </w:rPr>
            </w:pPr>
            <w:r w:rsidRPr="007330A0">
              <w:rPr>
                <w:sz w:val="18"/>
                <w:szCs w:val="18"/>
              </w:rPr>
              <w:t>483,6</w:t>
            </w:r>
          </w:p>
        </w:tc>
      </w:tr>
      <w:tr w:rsidR="007330A0" w:rsidRPr="007330A0" w14:paraId="4FA5BA2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8B0CC8E"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A4214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C80E6"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9B991"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0D5FE" w14:textId="77777777" w:rsidR="007330A0" w:rsidRPr="007330A0" w:rsidRDefault="007330A0" w:rsidP="00E217EA">
            <w:pPr>
              <w:jc w:val="center"/>
              <w:rPr>
                <w:sz w:val="18"/>
                <w:szCs w:val="18"/>
              </w:rPr>
            </w:pPr>
            <w:r w:rsidRPr="007330A0">
              <w:rPr>
                <w:sz w:val="18"/>
                <w:szCs w:val="18"/>
              </w:rPr>
              <w:t>6300060020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E390D"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A860" w14:textId="77777777" w:rsidR="007330A0" w:rsidRPr="007330A0" w:rsidRDefault="007330A0" w:rsidP="00E217EA">
            <w:pPr>
              <w:jc w:val="center"/>
              <w:rPr>
                <w:sz w:val="18"/>
                <w:szCs w:val="18"/>
              </w:rPr>
            </w:pPr>
            <w:r w:rsidRPr="007330A0">
              <w:rPr>
                <w:sz w:val="18"/>
                <w:szCs w:val="18"/>
              </w:rPr>
              <w:t>600,0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B4011" w14:textId="77777777" w:rsidR="007330A0" w:rsidRPr="007330A0" w:rsidRDefault="007330A0" w:rsidP="00E217EA">
            <w:pPr>
              <w:jc w:val="center"/>
              <w:rPr>
                <w:sz w:val="18"/>
                <w:szCs w:val="18"/>
              </w:rPr>
            </w:pPr>
            <w:r w:rsidRPr="007330A0">
              <w:rPr>
                <w:sz w:val="18"/>
                <w:szCs w:val="18"/>
              </w:rPr>
              <w:t>483,6</w:t>
            </w:r>
          </w:p>
        </w:tc>
      </w:tr>
      <w:tr w:rsidR="007330A0" w:rsidRPr="007330A0" w14:paraId="6C1AE36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3E3F657" w14:textId="77777777" w:rsidR="007330A0" w:rsidRPr="007330A0" w:rsidRDefault="007330A0" w:rsidP="00E217EA">
            <w:pPr>
              <w:jc w:val="both"/>
              <w:rPr>
                <w:sz w:val="18"/>
                <w:szCs w:val="18"/>
              </w:rPr>
            </w:pPr>
            <w:r w:rsidRPr="007330A0">
              <w:rPr>
                <w:sz w:val="18"/>
                <w:szCs w:val="18"/>
              </w:rPr>
              <w:t>Прочие мероприятия по благоустройству сельских поселений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6E1E9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8E03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EC24C"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C46A" w14:textId="77777777" w:rsidR="007330A0" w:rsidRPr="007330A0" w:rsidRDefault="007330A0" w:rsidP="00E217EA">
            <w:pPr>
              <w:jc w:val="center"/>
              <w:rPr>
                <w:sz w:val="18"/>
                <w:szCs w:val="18"/>
              </w:rPr>
            </w:pPr>
            <w:r w:rsidRPr="007330A0">
              <w:rPr>
                <w:sz w:val="18"/>
                <w:szCs w:val="18"/>
              </w:rPr>
              <w:t>6300060050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BD214" w14:textId="77777777" w:rsidR="007330A0" w:rsidRPr="007330A0" w:rsidRDefault="007330A0" w:rsidP="00E217EA">
            <w:pPr>
              <w:snapToGrid w:val="0"/>
              <w:jc w:val="both"/>
              <w:rPr>
                <w:sz w:val="18"/>
                <w:szCs w:val="1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0C41" w14:textId="77777777" w:rsidR="007330A0" w:rsidRPr="007330A0" w:rsidRDefault="007330A0" w:rsidP="00E217EA">
            <w:pPr>
              <w:jc w:val="center"/>
              <w:rPr>
                <w:sz w:val="18"/>
                <w:szCs w:val="18"/>
              </w:rPr>
            </w:pPr>
            <w:r w:rsidRPr="007330A0">
              <w:rPr>
                <w:sz w:val="18"/>
                <w:szCs w:val="18"/>
                <w:u w:val="single"/>
              </w:rPr>
              <w:t>3538,0</w:t>
            </w:r>
          </w:p>
        </w:tc>
        <w:tc>
          <w:tcPr>
            <w:tcW w:w="1559" w:type="dxa"/>
            <w:tcBorders>
              <w:top w:val="single" w:sz="4" w:space="0" w:color="000000"/>
              <w:left w:val="single" w:sz="4" w:space="0" w:color="000000"/>
              <w:bottom w:val="single" w:sz="4" w:space="0" w:color="000000"/>
              <w:right w:val="single" w:sz="4" w:space="0" w:color="000000"/>
            </w:tcBorders>
          </w:tcPr>
          <w:p w14:paraId="1CEDDBED" w14:textId="77777777" w:rsidR="007330A0" w:rsidRPr="007330A0" w:rsidRDefault="007330A0" w:rsidP="00E217EA">
            <w:pPr>
              <w:jc w:val="center"/>
              <w:rPr>
                <w:sz w:val="18"/>
                <w:szCs w:val="18"/>
                <w:u w:val="single"/>
              </w:rPr>
            </w:pPr>
            <w:r w:rsidRPr="007330A0">
              <w:rPr>
                <w:sz w:val="18"/>
                <w:szCs w:val="18"/>
                <w:u w:val="single"/>
              </w:rPr>
              <w:t>3025,8</w:t>
            </w:r>
          </w:p>
        </w:tc>
      </w:tr>
      <w:tr w:rsidR="007330A0" w:rsidRPr="007330A0" w14:paraId="474D823A"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E937548"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073D4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67268"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FE0A9"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AAE47" w14:textId="77777777" w:rsidR="007330A0" w:rsidRPr="007330A0" w:rsidRDefault="007330A0" w:rsidP="00E217EA">
            <w:pPr>
              <w:jc w:val="center"/>
              <w:rPr>
                <w:sz w:val="18"/>
                <w:szCs w:val="18"/>
              </w:rPr>
            </w:pPr>
            <w:r w:rsidRPr="007330A0">
              <w:rPr>
                <w:sz w:val="18"/>
                <w:szCs w:val="18"/>
              </w:rPr>
              <w:t>6300060050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AF6F"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326C3" w14:textId="77777777" w:rsidR="007330A0" w:rsidRPr="007330A0" w:rsidRDefault="007330A0" w:rsidP="00E217EA">
            <w:pPr>
              <w:jc w:val="center"/>
              <w:rPr>
                <w:sz w:val="18"/>
                <w:szCs w:val="18"/>
              </w:rPr>
            </w:pPr>
            <w:r w:rsidRPr="007330A0">
              <w:rPr>
                <w:sz w:val="18"/>
                <w:szCs w:val="18"/>
              </w:rPr>
              <w:t>3496,7</w:t>
            </w:r>
          </w:p>
        </w:tc>
        <w:tc>
          <w:tcPr>
            <w:tcW w:w="1559" w:type="dxa"/>
            <w:tcBorders>
              <w:top w:val="single" w:sz="4" w:space="0" w:color="000000"/>
              <w:left w:val="single" w:sz="4" w:space="0" w:color="000000"/>
              <w:bottom w:val="single" w:sz="4" w:space="0" w:color="000000"/>
              <w:right w:val="single" w:sz="4" w:space="0" w:color="000000"/>
            </w:tcBorders>
          </w:tcPr>
          <w:p w14:paraId="77530757" w14:textId="77777777" w:rsidR="007330A0" w:rsidRPr="007330A0" w:rsidRDefault="007330A0" w:rsidP="00E217EA">
            <w:pPr>
              <w:jc w:val="center"/>
              <w:rPr>
                <w:sz w:val="18"/>
                <w:szCs w:val="18"/>
              </w:rPr>
            </w:pPr>
            <w:r w:rsidRPr="007330A0">
              <w:rPr>
                <w:sz w:val="18"/>
                <w:szCs w:val="18"/>
              </w:rPr>
              <w:t>3000,0</w:t>
            </w:r>
          </w:p>
        </w:tc>
      </w:tr>
      <w:tr w:rsidR="007330A0" w:rsidRPr="007330A0" w14:paraId="5E7E695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389BB06"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D8816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E8933F"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5C164"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8C336" w14:textId="77777777" w:rsidR="007330A0" w:rsidRPr="007330A0" w:rsidRDefault="007330A0" w:rsidP="00E217EA">
            <w:pPr>
              <w:jc w:val="center"/>
              <w:rPr>
                <w:sz w:val="18"/>
                <w:szCs w:val="18"/>
              </w:rPr>
            </w:pPr>
            <w:r w:rsidRPr="007330A0">
              <w:rPr>
                <w:sz w:val="18"/>
                <w:szCs w:val="18"/>
              </w:rPr>
              <w:t>6300060050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5DD0F"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E7EC2" w14:textId="77777777" w:rsidR="007330A0" w:rsidRPr="007330A0" w:rsidRDefault="007330A0" w:rsidP="00E217EA">
            <w:pPr>
              <w:jc w:val="center"/>
              <w:rPr>
                <w:sz w:val="18"/>
                <w:szCs w:val="18"/>
              </w:rPr>
            </w:pPr>
            <w:r w:rsidRPr="007330A0">
              <w:rPr>
                <w:sz w:val="18"/>
                <w:szCs w:val="18"/>
              </w:rPr>
              <w:t>3496,7</w:t>
            </w:r>
          </w:p>
        </w:tc>
        <w:tc>
          <w:tcPr>
            <w:tcW w:w="1559" w:type="dxa"/>
            <w:tcBorders>
              <w:top w:val="single" w:sz="4" w:space="0" w:color="000000"/>
              <w:left w:val="single" w:sz="4" w:space="0" w:color="000000"/>
              <w:bottom w:val="single" w:sz="4" w:space="0" w:color="000000"/>
              <w:right w:val="single" w:sz="4" w:space="0" w:color="000000"/>
            </w:tcBorders>
          </w:tcPr>
          <w:p w14:paraId="3971D17D" w14:textId="77777777" w:rsidR="007330A0" w:rsidRPr="007330A0" w:rsidRDefault="007330A0" w:rsidP="00E217EA">
            <w:pPr>
              <w:jc w:val="center"/>
              <w:rPr>
                <w:sz w:val="18"/>
                <w:szCs w:val="18"/>
              </w:rPr>
            </w:pPr>
            <w:r w:rsidRPr="007330A0">
              <w:rPr>
                <w:sz w:val="18"/>
                <w:szCs w:val="18"/>
              </w:rPr>
              <w:t>3000,0</w:t>
            </w:r>
          </w:p>
        </w:tc>
      </w:tr>
      <w:tr w:rsidR="007330A0" w:rsidRPr="007330A0" w14:paraId="7D85607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29D4DDC" w14:textId="77777777" w:rsidR="007330A0" w:rsidRPr="007330A0" w:rsidRDefault="007330A0" w:rsidP="00E217EA">
            <w:pPr>
              <w:jc w:val="both"/>
              <w:rPr>
                <w:sz w:val="18"/>
                <w:szCs w:val="18"/>
              </w:rPr>
            </w:pPr>
            <w:r w:rsidRPr="007330A0">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C0BD6C"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C389"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D1670"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C552" w14:textId="77777777" w:rsidR="007330A0" w:rsidRPr="007330A0" w:rsidRDefault="007330A0" w:rsidP="00E217EA">
            <w:pPr>
              <w:jc w:val="center"/>
              <w:rPr>
                <w:sz w:val="18"/>
                <w:szCs w:val="18"/>
              </w:rPr>
            </w:pPr>
            <w:r w:rsidRPr="007330A0">
              <w:rPr>
                <w:sz w:val="18"/>
                <w:szCs w:val="18"/>
              </w:rPr>
              <w:t>6300060050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88D5E" w14:textId="77777777" w:rsidR="007330A0" w:rsidRPr="007330A0" w:rsidRDefault="007330A0" w:rsidP="00E217EA">
            <w:pPr>
              <w:jc w:val="center"/>
              <w:rPr>
                <w:sz w:val="18"/>
                <w:szCs w:val="18"/>
              </w:rPr>
            </w:pPr>
            <w:r w:rsidRPr="007330A0">
              <w:rPr>
                <w:sz w:val="18"/>
                <w:szCs w:val="18"/>
              </w:rPr>
              <w:t>800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419EE" w14:textId="77777777" w:rsidR="007330A0" w:rsidRPr="007330A0" w:rsidRDefault="007330A0" w:rsidP="00E217EA">
            <w:pPr>
              <w:jc w:val="center"/>
              <w:rPr>
                <w:sz w:val="18"/>
                <w:szCs w:val="18"/>
                <w:u w:val="single"/>
              </w:rPr>
            </w:pPr>
            <w:r w:rsidRPr="007330A0">
              <w:rPr>
                <w:sz w:val="18"/>
                <w:szCs w:val="18"/>
                <w:u w:val="single"/>
              </w:rPr>
              <w:t>41,3</w:t>
            </w:r>
          </w:p>
        </w:tc>
        <w:tc>
          <w:tcPr>
            <w:tcW w:w="1559" w:type="dxa"/>
            <w:tcBorders>
              <w:top w:val="single" w:sz="4" w:space="0" w:color="000000"/>
              <w:left w:val="single" w:sz="4" w:space="0" w:color="000000"/>
              <w:bottom w:val="single" w:sz="4" w:space="0" w:color="000000"/>
              <w:right w:val="single" w:sz="4" w:space="0" w:color="000000"/>
            </w:tcBorders>
          </w:tcPr>
          <w:p w14:paraId="65D37D93" w14:textId="77777777" w:rsidR="007330A0" w:rsidRPr="007330A0" w:rsidRDefault="007330A0" w:rsidP="00E217EA">
            <w:pPr>
              <w:jc w:val="center"/>
              <w:rPr>
                <w:sz w:val="18"/>
                <w:szCs w:val="18"/>
              </w:rPr>
            </w:pPr>
            <w:r w:rsidRPr="007330A0">
              <w:rPr>
                <w:sz w:val="18"/>
                <w:szCs w:val="18"/>
              </w:rPr>
              <w:t>25,8</w:t>
            </w:r>
          </w:p>
        </w:tc>
      </w:tr>
      <w:tr w:rsidR="007330A0" w:rsidRPr="007330A0" w14:paraId="73A3279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0D3B7CA" w14:textId="77777777" w:rsidR="007330A0" w:rsidRPr="007330A0" w:rsidRDefault="007330A0" w:rsidP="00E217EA">
            <w:pPr>
              <w:jc w:val="both"/>
              <w:rPr>
                <w:sz w:val="18"/>
                <w:szCs w:val="18"/>
              </w:rPr>
            </w:pPr>
            <w:r w:rsidRPr="007330A0">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3E7728"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E0AE7"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52F44"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2F409" w14:textId="77777777" w:rsidR="007330A0" w:rsidRPr="007330A0" w:rsidRDefault="007330A0" w:rsidP="00E217EA">
            <w:pPr>
              <w:jc w:val="center"/>
              <w:rPr>
                <w:sz w:val="18"/>
                <w:szCs w:val="18"/>
              </w:rPr>
            </w:pPr>
            <w:r w:rsidRPr="007330A0">
              <w:rPr>
                <w:sz w:val="18"/>
                <w:szCs w:val="18"/>
              </w:rPr>
              <w:t>6300060050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8B6D0" w14:textId="77777777" w:rsidR="007330A0" w:rsidRPr="007330A0" w:rsidRDefault="007330A0" w:rsidP="00E217EA">
            <w:pPr>
              <w:jc w:val="center"/>
              <w:rPr>
                <w:sz w:val="18"/>
                <w:szCs w:val="18"/>
              </w:rPr>
            </w:pPr>
            <w:r w:rsidRPr="007330A0">
              <w:rPr>
                <w:sz w:val="18"/>
                <w:szCs w:val="18"/>
              </w:rPr>
              <w:t>850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A3696" w14:textId="77777777" w:rsidR="007330A0" w:rsidRPr="007330A0" w:rsidRDefault="007330A0" w:rsidP="00E217EA">
            <w:pPr>
              <w:jc w:val="center"/>
              <w:rPr>
                <w:sz w:val="18"/>
                <w:szCs w:val="18"/>
              </w:rPr>
            </w:pPr>
            <w:r w:rsidRPr="007330A0">
              <w:rPr>
                <w:sz w:val="18"/>
                <w:szCs w:val="18"/>
              </w:rPr>
              <w:t>41,3</w:t>
            </w:r>
          </w:p>
        </w:tc>
        <w:tc>
          <w:tcPr>
            <w:tcW w:w="1559" w:type="dxa"/>
            <w:tcBorders>
              <w:top w:val="single" w:sz="4" w:space="0" w:color="000000"/>
              <w:left w:val="single" w:sz="4" w:space="0" w:color="000000"/>
              <w:bottom w:val="single" w:sz="4" w:space="0" w:color="000000"/>
              <w:right w:val="single" w:sz="4" w:space="0" w:color="000000"/>
            </w:tcBorders>
          </w:tcPr>
          <w:p w14:paraId="5C0CD70E" w14:textId="77777777" w:rsidR="007330A0" w:rsidRPr="007330A0" w:rsidRDefault="007330A0" w:rsidP="00E217EA">
            <w:pPr>
              <w:jc w:val="center"/>
              <w:rPr>
                <w:sz w:val="18"/>
                <w:szCs w:val="18"/>
              </w:rPr>
            </w:pPr>
            <w:r w:rsidRPr="007330A0">
              <w:rPr>
                <w:sz w:val="18"/>
                <w:szCs w:val="18"/>
              </w:rPr>
              <w:t>25,8</w:t>
            </w:r>
          </w:p>
        </w:tc>
      </w:tr>
      <w:tr w:rsidR="007330A0" w:rsidRPr="007330A0" w14:paraId="222234A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5340269" w14:textId="77777777" w:rsidR="007330A0" w:rsidRPr="007330A0" w:rsidRDefault="007330A0" w:rsidP="00E217EA">
            <w:pPr>
              <w:jc w:val="both"/>
              <w:rPr>
                <w:sz w:val="18"/>
                <w:szCs w:val="18"/>
              </w:rPr>
            </w:pPr>
            <w:r w:rsidRPr="007330A0">
              <w:rPr>
                <w:b/>
                <w:i/>
                <w:sz w:val="18"/>
                <w:szCs w:val="18"/>
              </w:rPr>
              <w:t>Другие вопросы в области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4D5587" w14:textId="77777777" w:rsidR="007330A0" w:rsidRPr="007330A0" w:rsidRDefault="007330A0" w:rsidP="00E217EA">
            <w:pPr>
              <w:jc w:val="center"/>
              <w:rPr>
                <w:b/>
                <w:i/>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6FEA5" w14:textId="77777777" w:rsidR="007330A0" w:rsidRPr="007330A0" w:rsidRDefault="007330A0" w:rsidP="00E217EA">
            <w:pPr>
              <w:jc w:val="center"/>
              <w:rPr>
                <w:sz w:val="18"/>
                <w:szCs w:val="18"/>
              </w:rPr>
            </w:pPr>
            <w:r w:rsidRPr="007330A0">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401A4" w14:textId="77777777" w:rsidR="007330A0" w:rsidRPr="007330A0" w:rsidRDefault="007330A0" w:rsidP="00E217EA">
            <w:pPr>
              <w:jc w:val="center"/>
              <w:rPr>
                <w:sz w:val="18"/>
                <w:szCs w:val="18"/>
              </w:rPr>
            </w:pPr>
            <w:r w:rsidRPr="007330A0">
              <w:rPr>
                <w:b/>
                <w:i/>
                <w:sz w:val="18"/>
                <w:szCs w:val="18"/>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FDA9A" w14:textId="77777777" w:rsidR="007330A0" w:rsidRPr="007330A0" w:rsidRDefault="007330A0" w:rsidP="00E217EA">
            <w:pPr>
              <w:snapToGrid w:val="0"/>
              <w:jc w:val="both"/>
              <w:rPr>
                <w:b/>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2209B" w14:textId="77777777" w:rsidR="007330A0" w:rsidRPr="007330A0" w:rsidRDefault="007330A0" w:rsidP="00E217EA">
            <w:pPr>
              <w:snapToGrid w:val="0"/>
              <w:jc w:val="both"/>
              <w:rPr>
                <w:b/>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BC9D244" w14:textId="77777777" w:rsidR="007330A0" w:rsidRPr="007330A0" w:rsidRDefault="007330A0" w:rsidP="00E217EA">
            <w:pPr>
              <w:jc w:val="center"/>
              <w:rPr>
                <w:b/>
                <w:sz w:val="18"/>
                <w:szCs w:val="18"/>
              </w:rPr>
            </w:pPr>
            <w:r w:rsidRPr="007330A0">
              <w:rPr>
                <w:b/>
                <w:sz w:val="18"/>
                <w:szCs w:val="18"/>
              </w:rPr>
              <w:t>1860,4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894738F" w14:textId="77777777" w:rsidR="007330A0" w:rsidRPr="007330A0" w:rsidRDefault="007330A0" w:rsidP="00E217EA">
            <w:pPr>
              <w:jc w:val="center"/>
              <w:rPr>
                <w:b/>
                <w:sz w:val="18"/>
                <w:szCs w:val="18"/>
              </w:rPr>
            </w:pPr>
            <w:r w:rsidRPr="007330A0">
              <w:rPr>
                <w:b/>
                <w:sz w:val="18"/>
                <w:szCs w:val="18"/>
              </w:rPr>
              <w:t>1878,4</w:t>
            </w:r>
          </w:p>
        </w:tc>
      </w:tr>
      <w:tr w:rsidR="007330A0" w:rsidRPr="007330A0" w14:paraId="059829A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549CBBF" w14:textId="77777777" w:rsidR="007330A0" w:rsidRPr="007330A0" w:rsidRDefault="007330A0" w:rsidP="00E217EA">
            <w:pPr>
              <w:jc w:val="both"/>
              <w:rPr>
                <w:sz w:val="18"/>
                <w:szCs w:val="18"/>
              </w:rPr>
            </w:pPr>
            <w:r w:rsidRPr="007330A0">
              <w:rPr>
                <w:sz w:val="18"/>
                <w:szCs w:val="18"/>
              </w:rPr>
              <w:t>Расходы на обеспечение деятельности (оказание услуг)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A2E4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6D8BF1"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E80F4" w14:textId="77777777" w:rsidR="007330A0" w:rsidRPr="007330A0" w:rsidRDefault="007330A0" w:rsidP="00E217EA">
            <w:pPr>
              <w:jc w:val="center"/>
              <w:rPr>
                <w:sz w:val="18"/>
                <w:szCs w:val="18"/>
              </w:rPr>
            </w:pPr>
            <w:r w:rsidRPr="007330A0">
              <w:rPr>
                <w:sz w:val="18"/>
                <w:szCs w:val="18"/>
              </w:rPr>
              <w:t>0</w:t>
            </w:r>
            <w:r w:rsidRPr="007330A0">
              <w:rPr>
                <w:sz w:val="18"/>
                <w:szCs w:val="18"/>
                <w:lang w:val="en-US"/>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5F9C4" w14:textId="77777777" w:rsidR="007330A0" w:rsidRPr="007330A0" w:rsidRDefault="007330A0" w:rsidP="00E217EA">
            <w:pPr>
              <w:jc w:val="both"/>
              <w:rPr>
                <w:sz w:val="18"/>
                <w:szCs w:val="18"/>
              </w:rPr>
            </w:pPr>
            <w:r w:rsidRPr="007330A0">
              <w:rPr>
                <w:sz w:val="18"/>
                <w:szCs w:val="18"/>
              </w:rPr>
              <w:t>7700000000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BA80D"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A3AB803" w14:textId="77777777" w:rsidR="007330A0" w:rsidRPr="007330A0" w:rsidRDefault="007330A0" w:rsidP="00E217EA">
            <w:pPr>
              <w:jc w:val="center"/>
              <w:rPr>
                <w:sz w:val="18"/>
                <w:szCs w:val="18"/>
              </w:rPr>
            </w:pPr>
            <w:r w:rsidRPr="007330A0">
              <w:rPr>
                <w:sz w:val="18"/>
                <w:szCs w:val="18"/>
              </w:rPr>
              <w:t>1860,4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9B23B42" w14:textId="77777777" w:rsidR="007330A0" w:rsidRPr="007330A0" w:rsidRDefault="007330A0" w:rsidP="00E217EA">
            <w:pPr>
              <w:jc w:val="center"/>
              <w:rPr>
                <w:sz w:val="18"/>
                <w:szCs w:val="18"/>
              </w:rPr>
            </w:pPr>
            <w:r w:rsidRPr="007330A0">
              <w:rPr>
                <w:sz w:val="18"/>
                <w:szCs w:val="18"/>
              </w:rPr>
              <w:t>1878,4</w:t>
            </w:r>
          </w:p>
        </w:tc>
      </w:tr>
      <w:tr w:rsidR="007330A0" w:rsidRPr="007330A0" w14:paraId="1E11836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9836508" w14:textId="77777777" w:rsidR="007330A0" w:rsidRPr="007330A0" w:rsidRDefault="007330A0" w:rsidP="00E217EA">
            <w:pPr>
              <w:jc w:val="both"/>
              <w:rPr>
                <w:sz w:val="18"/>
                <w:szCs w:val="18"/>
              </w:rPr>
            </w:pPr>
            <w:r w:rsidRPr="007330A0">
              <w:rPr>
                <w:sz w:val="18"/>
                <w:szCs w:val="18"/>
              </w:rPr>
              <w:t>Обеспечение хозяйственной деятельности учреждений (хозгруппа)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C7AA9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73B2B" w14:textId="77777777" w:rsidR="007330A0" w:rsidRPr="007330A0" w:rsidRDefault="007330A0" w:rsidP="00E217EA">
            <w:pPr>
              <w:jc w:val="center"/>
              <w:rPr>
                <w:sz w:val="18"/>
                <w:szCs w:val="18"/>
              </w:rPr>
            </w:pPr>
            <w:r w:rsidRPr="007330A0">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A6D4" w14:textId="77777777" w:rsidR="007330A0" w:rsidRPr="007330A0" w:rsidRDefault="007330A0" w:rsidP="00E217EA">
            <w:pPr>
              <w:jc w:val="center"/>
              <w:rPr>
                <w:sz w:val="18"/>
                <w:szCs w:val="18"/>
              </w:rPr>
            </w:pPr>
            <w:r w:rsidRPr="007330A0">
              <w:rPr>
                <w:sz w:val="18"/>
                <w:szCs w:val="18"/>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DFFEC" w14:textId="77777777" w:rsidR="007330A0" w:rsidRPr="007330A0" w:rsidRDefault="007330A0" w:rsidP="00E217EA">
            <w:pPr>
              <w:jc w:val="both"/>
              <w:rPr>
                <w:sz w:val="18"/>
                <w:szCs w:val="18"/>
              </w:rPr>
            </w:pPr>
            <w:r w:rsidRPr="007330A0">
              <w:rPr>
                <w:sz w:val="18"/>
                <w:szCs w:val="18"/>
              </w:rPr>
              <w:t>7700002110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FEE5C"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567E901" w14:textId="77777777" w:rsidR="007330A0" w:rsidRPr="007330A0" w:rsidRDefault="007330A0" w:rsidP="00E217EA">
            <w:pPr>
              <w:jc w:val="center"/>
              <w:rPr>
                <w:sz w:val="18"/>
                <w:szCs w:val="18"/>
              </w:rPr>
            </w:pPr>
            <w:r w:rsidRPr="007330A0">
              <w:rPr>
                <w:sz w:val="18"/>
                <w:szCs w:val="18"/>
              </w:rPr>
              <w:t>1860,4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62C44D" w14:textId="77777777" w:rsidR="007330A0" w:rsidRPr="007330A0" w:rsidRDefault="007330A0" w:rsidP="00E217EA">
            <w:pPr>
              <w:jc w:val="center"/>
              <w:rPr>
                <w:sz w:val="18"/>
                <w:szCs w:val="18"/>
              </w:rPr>
            </w:pPr>
            <w:r w:rsidRPr="007330A0">
              <w:rPr>
                <w:sz w:val="18"/>
                <w:szCs w:val="18"/>
              </w:rPr>
              <w:t>1878,4</w:t>
            </w:r>
          </w:p>
        </w:tc>
      </w:tr>
      <w:tr w:rsidR="007330A0" w:rsidRPr="007330A0" w14:paraId="673FB3E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0EBFB6A"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18CCEE"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A7B84" w14:textId="77777777" w:rsidR="007330A0" w:rsidRPr="007330A0" w:rsidRDefault="007330A0" w:rsidP="00E217EA">
            <w:pPr>
              <w:jc w:val="center"/>
              <w:rPr>
                <w:sz w:val="18"/>
                <w:szCs w:val="18"/>
              </w:rPr>
            </w:pPr>
            <w:r w:rsidRPr="007330A0">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11B25" w14:textId="77777777" w:rsidR="007330A0" w:rsidRPr="007330A0" w:rsidRDefault="007330A0" w:rsidP="00E217EA">
            <w:pPr>
              <w:jc w:val="center"/>
              <w:rPr>
                <w:sz w:val="18"/>
                <w:szCs w:val="18"/>
              </w:rPr>
            </w:pPr>
            <w:r w:rsidRPr="007330A0">
              <w:rPr>
                <w:sz w:val="18"/>
                <w:szCs w:val="18"/>
                <w:lang w:val="en-US"/>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B2A04" w14:textId="77777777" w:rsidR="007330A0" w:rsidRPr="007330A0" w:rsidRDefault="007330A0" w:rsidP="00E217EA">
            <w:pPr>
              <w:jc w:val="both"/>
              <w:rPr>
                <w:sz w:val="18"/>
                <w:szCs w:val="18"/>
              </w:rPr>
            </w:pPr>
            <w:r w:rsidRPr="007330A0">
              <w:rPr>
                <w:sz w:val="18"/>
                <w:szCs w:val="18"/>
              </w:rPr>
              <w:t>7700002110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7B18C" w14:textId="77777777" w:rsidR="007330A0" w:rsidRPr="007330A0" w:rsidRDefault="007330A0" w:rsidP="00E217EA">
            <w:pPr>
              <w:jc w:val="both"/>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6931663" w14:textId="77777777" w:rsidR="007330A0" w:rsidRPr="007330A0" w:rsidRDefault="007330A0" w:rsidP="00E217EA">
            <w:pPr>
              <w:jc w:val="center"/>
              <w:rPr>
                <w:sz w:val="18"/>
                <w:szCs w:val="18"/>
              </w:rPr>
            </w:pPr>
            <w:r w:rsidRPr="007330A0">
              <w:rPr>
                <w:sz w:val="18"/>
                <w:szCs w:val="18"/>
              </w:rPr>
              <w:t>1860,4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3CE953A" w14:textId="77777777" w:rsidR="007330A0" w:rsidRPr="007330A0" w:rsidRDefault="007330A0" w:rsidP="00E217EA">
            <w:pPr>
              <w:jc w:val="center"/>
              <w:rPr>
                <w:sz w:val="18"/>
                <w:szCs w:val="18"/>
              </w:rPr>
            </w:pPr>
            <w:r w:rsidRPr="007330A0">
              <w:rPr>
                <w:sz w:val="18"/>
                <w:szCs w:val="18"/>
              </w:rPr>
              <w:t>1878,4</w:t>
            </w:r>
          </w:p>
        </w:tc>
      </w:tr>
      <w:tr w:rsidR="007330A0" w:rsidRPr="007330A0" w14:paraId="15E9145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1E66D7B"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02CE1E"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A24DA" w14:textId="77777777" w:rsidR="007330A0" w:rsidRPr="007330A0" w:rsidRDefault="007330A0" w:rsidP="00E217EA">
            <w:pPr>
              <w:jc w:val="center"/>
              <w:rPr>
                <w:sz w:val="18"/>
                <w:szCs w:val="18"/>
              </w:rPr>
            </w:pPr>
            <w:r w:rsidRPr="007330A0">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46B68" w14:textId="77777777" w:rsidR="007330A0" w:rsidRPr="007330A0" w:rsidRDefault="007330A0" w:rsidP="00E217EA">
            <w:pPr>
              <w:jc w:val="center"/>
              <w:rPr>
                <w:sz w:val="18"/>
                <w:szCs w:val="18"/>
              </w:rPr>
            </w:pPr>
            <w:r w:rsidRPr="007330A0">
              <w:rPr>
                <w:sz w:val="18"/>
                <w:szCs w:val="18"/>
                <w:lang w:val="en-US"/>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2EB3" w14:textId="77777777" w:rsidR="007330A0" w:rsidRPr="007330A0" w:rsidRDefault="007330A0" w:rsidP="00E217EA">
            <w:pPr>
              <w:jc w:val="both"/>
              <w:rPr>
                <w:sz w:val="18"/>
                <w:szCs w:val="18"/>
              </w:rPr>
            </w:pPr>
            <w:r w:rsidRPr="007330A0">
              <w:rPr>
                <w:sz w:val="18"/>
                <w:szCs w:val="18"/>
              </w:rPr>
              <w:t>7700002110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17286" w14:textId="77777777" w:rsidR="007330A0" w:rsidRPr="007330A0" w:rsidRDefault="007330A0" w:rsidP="00E217EA">
            <w:pPr>
              <w:jc w:val="both"/>
              <w:rPr>
                <w:sz w:val="18"/>
                <w:szCs w:val="18"/>
              </w:rPr>
            </w:pPr>
            <w:r w:rsidRPr="007330A0">
              <w:rPr>
                <w:sz w:val="18"/>
                <w:szCs w:val="18"/>
                <w:lang w:val="en-US"/>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43754B" w14:textId="77777777" w:rsidR="007330A0" w:rsidRPr="007330A0" w:rsidRDefault="007330A0" w:rsidP="00E217EA">
            <w:pPr>
              <w:jc w:val="center"/>
              <w:rPr>
                <w:sz w:val="18"/>
                <w:szCs w:val="18"/>
              </w:rPr>
            </w:pPr>
            <w:r w:rsidRPr="007330A0">
              <w:rPr>
                <w:sz w:val="18"/>
                <w:szCs w:val="18"/>
              </w:rPr>
              <w:t>1860,4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F78654" w14:textId="77777777" w:rsidR="007330A0" w:rsidRPr="007330A0" w:rsidRDefault="007330A0" w:rsidP="00E217EA">
            <w:pPr>
              <w:jc w:val="center"/>
              <w:rPr>
                <w:sz w:val="18"/>
                <w:szCs w:val="18"/>
              </w:rPr>
            </w:pPr>
            <w:r w:rsidRPr="007330A0">
              <w:rPr>
                <w:sz w:val="18"/>
                <w:szCs w:val="18"/>
              </w:rPr>
              <w:t>1878,4</w:t>
            </w:r>
          </w:p>
        </w:tc>
      </w:tr>
      <w:tr w:rsidR="007330A0" w:rsidRPr="007330A0" w14:paraId="61B4FEE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9BD2C10" w14:textId="77777777" w:rsidR="007330A0" w:rsidRPr="007330A0" w:rsidRDefault="007330A0" w:rsidP="00E217EA">
            <w:pPr>
              <w:jc w:val="both"/>
              <w:rPr>
                <w:sz w:val="18"/>
                <w:szCs w:val="18"/>
              </w:rPr>
            </w:pPr>
            <w:r w:rsidRPr="007330A0">
              <w:rPr>
                <w:b/>
                <w:sz w:val="18"/>
                <w:szCs w:val="18"/>
              </w:rPr>
              <w:t>Культура и кинематография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5023F9"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F034" w14:textId="77777777" w:rsidR="007330A0" w:rsidRPr="007330A0" w:rsidRDefault="007330A0" w:rsidP="00E217EA">
            <w:pPr>
              <w:jc w:val="center"/>
              <w:rPr>
                <w:sz w:val="18"/>
                <w:szCs w:val="18"/>
              </w:rPr>
            </w:pPr>
            <w:r w:rsidRPr="007330A0">
              <w:rPr>
                <w:b/>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BF88B"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CADDDD" w14:textId="77777777" w:rsidR="007330A0" w:rsidRPr="007330A0" w:rsidRDefault="007330A0" w:rsidP="00E217EA">
            <w:pPr>
              <w:snapToGrid w:val="0"/>
              <w:jc w:val="both"/>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E3A4F" w14:textId="77777777" w:rsidR="007330A0" w:rsidRPr="007330A0" w:rsidRDefault="007330A0" w:rsidP="00E217EA">
            <w:pPr>
              <w:snapToGrid w:val="0"/>
              <w:jc w:val="both"/>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FA610" w14:textId="77777777" w:rsidR="007330A0" w:rsidRPr="007330A0" w:rsidRDefault="007330A0" w:rsidP="00E217EA">
            <w:pPr>
              <w:jc w:val="center"/>
              <w:rPr>
                <w:sz w:val="18"/>
                <w:szCs w:val="18"/>
              </w:rPr>
            </w:pPr>
            <w:r w:rsidRPr="007330A0">
              <w:rPr>
                <w:b/>
                <w:sz w:val="18"/>
                <w:szCs w:val="18"/>
              </w:rPr>
              <w:t>328,1</w:t>
            </w:r>
          </w:p>
        </w:tc>
        <w:tc>
          <w:tcPr>
            <w:tcW w:w="1559" w:type="dxa"/>
            <w:tcBorders>
              <w:top w:val="single" w:sz="4" w:space="0" w:color="000000"/>
              <w:left w:val="single" w:sz="4" w:space="0" w:color="000000"/>
              <w:bottom w:val="single" w:sz="4" w:space="0" w:color="000000"/>
              <w:right w:val="single" w:sz="4" w:space="0" w:color="000000"/>
            </w:tcBorders>
            <w:vAlign w:val="center"/>
          </w:tcPr>
          <w:p w14:paraId="3C92AAF3" w14:textId="77777777" w:rsidR="007330A0" w:rsidRPr="007330A0" w:rsidRDefault="007330A0" w:rsidP="00E217EA">
            <w:pPr>
              <w:jc w:val="center"/>
              <w:rPr>
                <w:b/>
                <w:sz w:val="18"/>
                <w:szCs w:val="18"/>
              </w:rPr>
            </w:pPr>
            <w:r w:rsidRPr="007330A0">
              <w:rPr>
                <w:b/>
                <w:sz w:val="18"/>
                <w:szCs w:val="18"/>
              </w:rPr>
              <w:t>325,4</w:t>
            </w:r>
          </w:p>
        </w:tc>
      </w:tr>
      <w:tr w:rsidR="007330A0" w:rsidRPr="007330A0" w14:paraId="37FC76D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7A48AFC" w14:textId="77777777" w:rsidR="007330A0" w:rsidRPr="007330A0" w:rsidRDefault="007330A0" w:rsidP="00E217EA">
            <w:pPr>
              <w:jc w:val="both"/>
              <w:rPr>
                <w:sz w:val="18"/>
                <w:szCs w:val="18"/>
              </w:rPr>
            </w:pPr>
            <w:r w:rsidRPr="007330A0">
              <w:rPr>
                <w:b/>
                <w:sz w:val="18"/>
                <w:szCs w:val="18"/>
              </w:rPr>
              <w:t>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74CAEC"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9B6CB" w14:textId="77777777" w:rsidR="007330A0" w:rsidRPr="007330A0" w:rsidRDefault="007330A0" w:rsidP="00E217EA">
            <w:pPr>
              <w:jc w:val="center"/>
              <w:rPr>
                <w:sz w:val="18"/>
                <w:szCs w:val="18"/>
              </w:rPr>
            </w:pPr>
            <w:r w:rsidRPr="007330A0">
              <w:rPr>
                <w:b/>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67BB6" w14:textId="77777777" w:rsidR="007330A0" w:rsidRPr="007330A0" w:rsidRDefault="007330A0" w:rsidP="00E217EA">
            <w:pPr>
              <w:jc w:val="center"/>
              <w:rPr>
                <w:sz w:val="18"/>
                <w:szCs w:val="18"/>
              </w:rPr>
            </w:pPr>
            <w:r w:rsidRPr="007330A0">
              <w:rPr>
                <w:b/>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4D985" w14:textId="77777777" w:rsidR="007330A0" w:rsidRPr="007330A0" w:rsidRDefault="007330A0" w:rsidP="00E217EA">
            <w:pPr>
              <w:snapToGrid w:val="0"/>
              <w:jc w:val="both"/>
              <w:rPr>
                <w:i/>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9AC71" w14:textId="77777777" w:rsidR="007330A0" w:rsidRPr="007330A0" w:rsidRDefault="007330A0" w:rsidP="00E217EA">
            <w:pPr>
              <w:snapToGrid w:val="0"/>
              <w:jc w:val="both"/>
              <w:rPr>
                <w:i/>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93ED1" w14:textId="77777777" w:rsidR="007330A0" w:rsidRPr="007330A0" w:rsidRDefault="007330A0" w:rsidP="00E217EA">
            <w:pPr>
              <w:jc w:val="center"/>
              <w:rPr>
                <w:sz w:val="18"/>
                <w:szCs w:val="18"/>
              </w:rPr>
            </w:pPr>
            <w:r w:rsidRPr="007330A0">
              <w:rPr>
                <w:b/>
                <w:sz w:val="18"/>
                <w:szCs w:val="18"/>
              </w:rPr>
              <w:t>328,1</w:t>
            </w:r>
          </w:p>
        </w:tc>
        <w:tc>
          <w:tcPr>
            <w:tcW w:w="1559" w:type="dxa"/>
            <w:tcBorders>
              <w:top w:val="single" w:sz="4" w:space="0" w:color="000000"/>
              <w:left w:val="single" w:sz="4" w:space="0" w:color="000000"/>
              <w:bottom w:val="single" w:sz="4" w:space="0" w:color="000000"/>
              <w:right w:val="single" w:sz="4" w:space="0" w:color="000000"/>
            </w:tcBorders>
            <w:vAlign w:val="center"/>
          </w:tcPr>
          <w:p w14:paraId="0CABDAFB" w14:textId="77777777" w:rsidR="007330A0" w:rsidRPr="007330A0" w:rsidRDefault="007330A0" w:rsidP="00E217EA">
            <w:pPr>
              <w:jc w:val="center"/>
              <w:rPr>
                <w:i/>
                <w:sz w:val="18"/>
                <w:szCs w:val="18"/>
              </w:rPr>
            </w:pPr>
            <w:r w:rsidRPr="007330A0">
              <w:rPr>
                <w:b/>
                <w:sz w:val="18"/>
                <w:szCs w:val="18"/>
              </w:rPr>
              <w:t>325,4</w:t>
            </w:r>
          </w:p>
        </w:tc>
      </w:tr>
      <w:tr w:rsidR="007330A0" w:rsidRPr="007330A0" w14:paraId="50D4493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B67337F" w14:textId="77777777" w:rsidR="007330A0" w:rsidRPr="007330A0" w:rsidRDefault="007330A0" w:rsidP="00E217EA">
            <w:pPr>
              <w:jc w:val="both"/>
              <w:rPr>
                <w:sz w:val="18"/>
                <w:szCs w:val="18"/>
              </w:rPr>
            </w:pPr>
            <w:r w:rsidRPr="007330A0">
              <w:rPr>
                <w:sz w:val="18"/>
                <w:szCs w:val="18"/>
              </w:rPr>
              <w:t>Государственная программа "Развитие культуры и туризма в Томской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2F8DD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150F0"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AED50"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F0602" w14:textId="77777777" w:rsidR="007330A0" w:rsidRPr="007330A0" w:rsidRDefault="007330A0" w:rsidP="00E217EA">
            <w:pPr>
              <w:jc w:val="both"/>
              <w:rPr>
                <w:sz w:val="18"/>
                <w:szCs w:val="18"/>
              </w:rPr>
            </w:pPr>
            <w:r w:rsidRPr="007330A0">
              <w:rPr>
                <w:sz w:val="18"/>
                <w:szCs w:val="18"/>
              </w:rPr>
              <w:t>1000000000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63C70"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979FD" w14:textId="77777777" w:rsidR="007330A0" w:rsidRPr="007330A0" w:rsidRDefault="007330A0" w:rsidP="00E217EA">
            <w:pPr>
              <w:jc w:val="center"/>
              <w:rPr>
                <w:sz w:val="18"/>
                <w:szCs w:val="18"/>
              </w:rPr>
            </w:pPr>
            <w:r w:rsidRPr="007330A0">
              <w:rPr>
                <w:sz w:val="18"/>
                <w:szCs w:val="18"/>
              </w:rPr>
              <w:t>328,1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89CEED" w14:textId="77777777" w:rsidR="007330A0" w:rsidRPr="007330A0" w:rsidRDefault="007330A0" w:rsidP="00E217EA">
            <w:pPr>
              <w:jc w:val="center"/>
              <w:rPr>
                <w:sz w:val="18"/>
                <w:szCs w:val="18"/>
              </w:rPr>
            </w:pPr>
            <w:r w:rsidRPr="007330A0">
              <w:rPr>
                <w:sz w:val="18"/>
                <w:szCs w:val="18"/>
              </w:rPr>
              <w:t>325,4</w:t>
            </w:r>
          </w:p>
        </w:tc>
      </w:tr>
      <w:tr w:rsidR="007330A0" w:rsidRPr="007330A0" w14:paraId="06CDC80A"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B09AB21" w14:textId="77777777" w:rsidR="007330A0" w:rsidRPr="007330A0" w:rsidRDefault="007330A0" w:rsidP="00E217EA">
            <w:pPr>
              <w:jc w:val="both"/>
              <w:rPr>
                <w:sz w:val="18"/>
                <w:szCs w:val="18"/>
              </w:rPr>
            </w:pPr>
            <w:r w:rsidRPr="007330A0">
              <w:rPr>
                <w:sz w:val="18"/>
                <w:szCs w:val="18"/>
              </w:rPr>
              <w:t>Подпрограмма "Развитие культуры и архивного дела в Томской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F6FD4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B8F2"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A124D"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CED84" w14:textId="77777777" w:rsidR="007330A0" w:rsidRPr="007330A0" w:rsidRDefault="007330A0" w:rsidP="00E217EA">
            <w:pPr>
              <w:jc w:val="both"/>
              <w:rPr>
                <w:sz w:val="18"/>
                <w:szCs w:val="18"/>
              </w:rPr>
            </w:pPr>
            <w:r w:rsidRPr="007330A0">
              <w:rPr>
                <w:sz w:val="18"/>
                <w:szCs w:val="18"/>
              </w:rPr>
              <w:t>1010000000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096C0"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B642DA0" w14:textId="77777777" w:rsidR="007330A0" w:rsidRPr="007330A0" w:rsidRDefault="007330A0" w:rsidP="00E217EA">
            <w:pPr>
              <w:jc w:val="center"/>
              <w:rPr>
                <w:sz w:val="18"/>
                <w:szCs w:val="18"/>
              </w:rPr>
            </w:pPr>
            <w:r w:rsidRPr="007330A0">
              <w:rPr>
                <w:sz w:val="18"/>
                <w:szCs w:val="18"/>
              </w:rPr>
              <w:t>328,1</w:t>
            </w:r>
          </w:p>
        </w:tc>
        <w:tc>
          <w:tcPr>
            <w:tcW w:w="1559" w:type="dxa"/>
            <w:tcBorders>
              <w:top w:val="single" w:sz="4" w:space="0" w:color="000000"/>
              <w:left w:val="single" w:sz="4" w:space="0" w:color="000000"/>
              <w:bottom w:val="single" w:sz="4" w:space="0" w:color="000000"/>
              <w:right w:val="single" w:sz="4" w:space="0" w:color="000000"/>
            </w:tcBorders>
          </w:tcPr>
          <w:p w14:paraId="3D371FDA" w14:textId="77777777" w:rsidR="007330A0" w:rsidRPr="007330A0" w:rsidRDefault="007330A0" w:rsidP="00E217EA">
            <w:pPr>
              <w:jc w:val="center"/>
              <w:rPr>
                <w:sz w:val="18"/>
                <w:szCs w:val="18"/>
              </w:rPr>
            </w:pPr>
            <w:r w:rsidRPr="007330A0">
              <w:rPr>
                <w:sz w:val="18"/>
                <w:szCs w:val="18"/>
              </w:rPr>
              <w:t>325,4</w:t>
            </w:r>
          </w:p>
        </w:tc>
      </w:tr>
      <w:tr w:rsidR="007330A0" w:rsidRPr="007330A0" w14:paraId="4F81591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F7FD2F2" w14:textId="77777777" w:rsidR="007330A0" w:rsidRPr="007330A0" w:rsidRDefault="007330A0" w:rsidP="00E217EA">
            <w:pPr>
              <w:jc w:val="both"/>
              <w:rPr>
                <w:sz w:val="18"/>
                <w:szCs w:val="18"/>
              </w:rPr>
            </w:pPr>
            <w:r w:rsidRPr="007330A0">
              <w:rPr>
                <w:sz w:val="18"/>
                <w:szCs w:val="18"/>
              </w:rPr>
              <w:t>Ведомственная целевая программа "Развитие профессионального искусства и народного творчества"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CC40F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42BC8"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03D0B"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2C157" w14:textId="77777777" w:rsidR="007330A0" w:rsidRPr="007330A0" w:rsidRDefault="007330A0" w:rsidP="00E217EA">
            <w:pPr>
              <w:jc w:val="both"/>
              <w:rPr>
                <w:sz w:val="18"/>
                <w:szCs w:val="18"/>
              </w:rPr>
            </w:pPr>
            <w:r w:rsidRPr="007330A0">
              <w:rPr>
                <w:sz w:val="18"/>
                <w:szCs w:val="18"/>
              </w:rPr>
              <w:t>1016400000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FE120" w14:textId="77777777" w:rsidR="007330A0" w:rsidRPr="007330A0" w:rsidRDefault="007330A0" w:rsidP="00E217EA">
            <w:pPr>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F0C5D24" w14:textId="77777777" w:rsidR="007330A0" w:rsidRPr="007330A0" w:rsidRDefault="007330A0" w:rsidP="00E217EA">
            <w:pPr>
              <w:jc w:val="center"/>
              <w:rPr>
                <w:sz w:val="18"/>
                <w:szCs w:val="18"/>
              </w:rPr>
            </w:pPr>
            <w:r w:rsidRPr="007330A0">
              <w:rPr>
                <w:sz w:val="18"/>
                <w:szCs w:val="18"/>
              </w:rPr>
              <w:t>328,1</w:t>
            </w:r>
          </w:p>
        </w:tc>
        <w:tc>
          <w:tcPr>
            <w:tcW w:w="1559" w:type="dxa"/>
            <w:tcBorders>
              <w:top w:val="single" w:sz="4" w:space="0" w:color="000000"/>
              <w:left w:val="single" w:sz="4" w:space="0" w:color="000000"/>
              <w:bottom w:val="single" w:sz="4" w:space="0" w:color="000000"/>
              <w:right w:val="single" w:sz="4" w:space="0" w:color="000000"/>
            </w:tcBorders>
          </w:tcPr>
          <w:p w14:paraId="785E2A15" w14:textId="77777777" w:rsidR="007330A0" w:rsidRPr="007330A0" w:rsidRDefault="007330A0" w:rsidP="00E217EA">
            <w:pPr>
              <w:jc w:val="center"/>
              <w:rPr>
                <w:sz w:val="18"/>
                <w:szCs w:val="18"/>
              </w:rPr>
            </w:pPr>
            <w:r w:rsidRPr="007330A0">
              <w:rPr>
                <w:sz w:val="18"/>
                <w:szCs w:val="18"/>
              </w:rPr>
              <w:t>325,4</w:t>
            </w:r>
          </w:p>
        </w:tc>
      </w:tr>
      <w:tr w:rsidR="007330A0" w:rsidRPr="007330A0" w14:paraId="0DFDC56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042E1AE" w14:textId="77777777" w:rsidR="007330A0" w:rsidRPr="007330A0" w:rsidRDefault="007330A0" w:rsidP="00E217EA">
            <w:pPr>
              <w:jc w:val="both"/>
              <w:rPr>
                <w:sz w:val="18"/>
                <w:szCs w:val="18"/>
              </w:rPr>
            </w:pPr>
            <w:r w:rsidRPr="007330A0">
              <w:rPr>
                <w:sz w:val="18"/>
                <w:szCs w:val="18"/>
              </w:rPr>
              <w:lastRenderedPageBreak/>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D8976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C698"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3AB4E"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FB35D" w14:textId="77777777" w:rsidR="007330A0" w:rsidRPr="007330A0" w:rsidRDefault="007330A0" w:rsidP="00E217EA">
            <w:pPr>
              <w:jc w:val="both"/>
              <w:rPr>
                <w:sz w:val="18"/>
                <w:szCs w:val="18"/>
              </w:rPr>
            </w:pPr>
            <w:r w:rsidRPr="007330A0">
              <w:rPr>
                <w:sz w:val="18"/>
                <w:szCs w:val="18"/>
              </w:rPr>
              <w:t>1016440660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0E36F" w14:textId="77777777" w:rsidR="007330A0" w:rsidRPr="007330A0" w:rsidRDefault="007330A0" w:rsidP="00E217EA">
            <w:pPr>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931DB7D" w14:textId="77777777" w:rsidR="007330A0" w:rsidRPr="007330A0" w:rsidRDefault="007330A0" w:rsidP="00E217EA">
            <w:pPr>
              <w:jc w:val="center"/>
              <w:rPr>
                <w:sz w:val="18"/>
                <w:szCs w:val="18"/>
              </w:rPr>
            </w:pPr>
            <w:r w:rsidRPr="007330A0">
              <w:rPr>
                <w:sz w:val="18"/>
                <w:szCs w:val="18"/>
              </w:rPr>
              <w:t>328,1</w:t>
            </w:r>
          </w:p>
        </w:tc>
        <w:tc>
          <w:tcPr>
            <w:tcW w:w="1559" w:type="dxa"/>
            <w:tcBorders>
              <w:top w:val="single" w:sz="4" w:space="0" w:color="000000"/>
              <w:left w:val="single" w:sz="4" w:space="0" w:color="000000"/>
              <w:bottom w:val="single" w:sz="4" w:space="0" w:color="000000"/>
              <w:right w:val="single" w:sz="4" w:space="0" w:color="000000"/>
            </w:tcBorders>
          </w:tcPr>
          <w:p w14:paraId="58BE0CCC" w14:textId="77777777" w:rsidR="007330A0" w:rsidRPr="007330A0" w:rsidRDefault="007330A0" w:rsidP="00E217EA">
            <w:pPr>
              <w:jc w:val="center"/>
              <w:rPr>
                <w:sz w:val="18"/>
                <w:szCs w:val="18"/>
              </w:rPr>
            </w:pPr>
            <w:r w:rsidRPr="007330A0">
              <w:rPr>
                <w:sz w:val="18"/>
                <w:szCs w:val="18"/>
              </w:rPr>
              <w:t>325,4</w:t>
            </w:r>
          </w:p>
        </w:tc>
      </w:tr>
      <w:tr w:rsidR="007330A0" w:rsidRPr="007330A0" w14:paraId="280D9BF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B8ACB58" w14:textId="77777777" w:rsidR="007330A0" w:rsidRPr="007330A0" w:rsidRDefault="007330A0" w:rsidP="00E217EA">
            <w:pPr>
              <w:jc w:val="both"/>
              <w:rPr>
                <w:sz w:val="18"/>
                <w:szCs w:val="18"/>
              </w:rPr>
            </w:pPr>
            <w:r w:rsidRPr="007330A0">
              <w:rPr>
                <w:sz w:val="18"/>
                <w:szCs w:val="18"/>
              </w:rPr>
              <w:t>Предоставление субсидий бюджетным, автономным учреждениям и иным некоммерческим организациям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A7E162"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E5474"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AB6B1"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61E5" w14:textId="77777777" w:rsidR="007330A0" w:rsidRPr="007330A0" w:rsidRDefault="007330A0" w:rsidP="00E217EA">
            <w:pPr>
              <w:jc w:val="both"/>
              <w:rPr>
                <w:sz w:val="18"/>
                <w:szCs w:val="18"/>
              </w:rPr>
            </w:pPr>
            <w:r w:rsidRPr="007330A0">
              <w:rPr>
                <w:sz w:val="18"/>
                <w:szCs w:val="18"/>
              </w:rPr>
              <w:t>1016440660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B4D81" w14:textId="77777777" w:rsidR="007330A0" w:rsidRPr="007330A0" w:rsidRDefault="007330A0" w:rsidP="00E217EA">
            <w:pPr>
              <w:jc w:val="both"/>
              <w:rPr>
                <w:sz w:val="18"/>
                <w:szCs w:val="18"/>
              </w:rPr>
            </w:pPr>
            <w:r w:rsidRPr="007330A0">
              <w:rPr>
                <w:sz w:val="18"/>
                <w:szCs w:val="18"/>
              </w:rPr>
              <w:t>600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3793A5C" w14:textId="77777777" w:rsidR="007330A0" w:rsidRPr="007330A0" w:rsidRDefault="007330A0" w:rsidP="00E217EA">
            <w:pPr>
              <w:jc w:val="center"/>
              <w:rPr>
                <w:i/>
                <w:sz w:val="18"/>
                <w:szCs w:val="18"/>
              </w:rPr>
            </w:pPr>
            <w:r w:rsidRPr="007330A0">
              <w:rPr>
                <w:sz w:val="18"/>
                <w:szCs w:val="18"/>
              </w:rPr>
              <w:t>328,1</w:t>
            </w:r>
          </w:p>
        </w:tc>
        <w:tc>
          <w:tcPr>
            <w:tcW w:w="1559" w:type="dxa"/>
            <w:tcBorders>
              <w:top w:val="single" w:sz="4" w:space="0" w:color="000000"/>
              <w:left w:val="single" w:sz="4" w:space="0" w:color="000000"/>
              <w:bottom w:val="single" w:sz="4" w:space="0" w:color="000000"/>
              <w:right w:val="single" w:sz="4" w:space="0" w:color="000000"/>
            </w:tcBorders>
          </w:tcPr>
          <w:p w14:paraId="1CC0B5DD" w14:textId="77777777" w:rsidR="007330A0" w:rsidRPr="007330A0" w:rsidRDefault="007330A0" w:rsidP="00E217EA">
            <w:pPr>
              <w:jc w:val="center"/>
              <w:rPr>
                <w:sz w:val="18"/>
                <w:szCs w:val="18"/>
              </w:rPr>
            </w:pPr>
            <w:r w:rsidRPr="007330A0">
              <w:rPr>
                <w:sz w:val="18"/>
                <w:szCs w:val="18"/>
              </w:rPr>
              <w:t>325,4</w:t>
            </w:r>
          </w:p>
        </w:tc>
      </w:tr>
      <w:tr w:rsidR="007330A0" w:rsidRPr="007330A0" w14:paraId="43B1BE7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D25A49B" w14:textId="77777777" w:rsidR="007330A0" w:rsidRPr="007330A0" w:rsidRDefault="007330A0" w:rsidP="00E217EA">
            <w:pPr>
              <w:jc w:val="both"/>
              <w:rPr>
                <w:sz w:val="18"/>
                <w:szCs w:val="18"/>
              </w:rPr>
            </w:pPr>
            <w:r w:rsidRPr="007330A0">
              <w:rPr>
                <w:sz w:val="18"/>
                <w:szCs w:val="18"/>
              </w:rPr>
              <w:t>Субсидии бюджетным учреждениям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289F8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FA59" w14:textId="77777777" w:rsidR="007330A0" w:rsidRPr="007330A0" w:rsidRDefault="007330A0" w:rsidP="00E217EA">
            <w:pPr>
              <w:jc w:val="center"/>
              <w:rPr>
                <w:sz w:val="18"/>
                <w:szCs w:val="18"/>
              </w:rPr>
            </w:pPr>
            <w:r w:rsidRPr="007330A0">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D0F48"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2D05" w14:textId="77777777" w:rsidR="007330A0" w:rsidRPr="007330A0" w:rsidRDefault="007330A0" w:rsidP="00E217EA">
            <w:pPr>
              <w:jc w:val="both"/>
              <w:rPr>
                <w:sz w:val="18"/>
                <w:szCs w:val="18"/>
              </w:rPr>
            </w:pPr>
            <w:r w:rsidRPr="007330A0">
              <w:rPr>
                <w:sz w:val="18"/>
                <w:szCs w:val="18"/>
              </w:rPr>
              <w:t>1016440660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C205C" w14:textId="77777777" w:rsidR="007330A0" w:rsidRPr="007330A0" w:rsidRDefault="007330A0" w:rsidP="00E217EA">
            <w:pPr>
              <w:jc w:val="both"/>
              <w:rPr>
                <w:sz w:val="18"/>
                <w:szCs w:val="18"/>
              </w:rPr>
            </w:pPr>
            <w:r w:rsidRPr="007330A0">
              <w:rPr>
                <w:sz w:val="18"/>
                <w:szCs w:val="18"/>
              </w:rPr>
              <w:t>610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6259E5" w14:textId="77777777" w:rsidR="007330A0" w:rsidRPr="007330A0" w:rsidRDefault="007330A0" w:rsidP="00E217EA">
            <w:pPr>
              <w:jc w:val="center"/>
              <w:rPr>
                <w:i/>
                <w:sz w:val="18"/>
                <w:szCs w:val="18"/>
              </w:rPr>
            </w:pPr>
            <w:r w:rsidRPr="007330A0">
              <w:rPr>
                <w:sz w:val="18"/>
                <w:szCs w:val="18"/>
              </w:rPr>
              <w:t>328,1</w:t>
            </w:r>
          </w:p>
        </w:tc>
        <w:tc>
          <w:tcPr>
            <w:tcW w:w="1559" w:type="dxa"/>
            <w:tcBorders>
              <w:top w:val="single" w:sz="4" w:space="0" w:color="000000"/>
              <w:left w:val="single" w:sz="4" w:space="0" w:color="000000"/>
              <w:bottom w:val="single" w:sz="4" w:space="0" w:color="000000"/>
              <w:right w:val="single" w:sz="4" w:space="0" w:color="000000"/>
            </w:tcBorders>
          </w:tcPr>
          <w:p w14:paraId="581F4BF4" w14:textId="77777777" w:rsidR="007330A0" w:rsidRPr="007330A0" w:rsidRDefault="007330A0" w:rsidP="00E217EA">
            <w:pPr>
              <w:jc w:val="center"/>
              <w:rPr>
                <w:sz w:val="18"/>
                <w:szCs w:val="18"/>
              </w:rPr>
            </w:pPr>
            <w:r w:rsidRPr="007330A0">
              <w:rPr>
                <w:sz w:val="18"/>
                <w:szCs w:val="18"/>
              </w:rPr>
              <w:t>325,4</w:t>
            </w:r>
          </w:p>
        </w:tc>
      </w:tr>
      <w:tr w:rsidR="007330A0" w:rsidRPr="007330A0" w14:paraId="7E1C1C0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4E48F89" w14:textId="77777777" w:rsidR="007330A0" w:rsidRPr="007330A0" w:rsidRDefault="007330A0" w:rsidP="00E217EA">
            <w:pPr>
              <w:jc w:val="both"/>
              <w:rPr>
                <w:sz w:val="18"/>
                <w:szCs w:val="18"/>
              </w:rPr>
            </w:pPr>
            <w:r w:rsidRPr="007330A0">
              <w:rPr>
                <w:b/>
                <w:sz w:val="18"/>
                <w:szCs w:val="18"/>
              </w:rPr>
              <w:t>Социальная политика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632601"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5C6C9" w14:textId="77777777" w:rsidR="007330A0" w:rsidRPr="007330A0" w:rsidRDefault="007330A0" w:rsidP="00E217EA">
            <w:pPr>
              <w:jc w:val="center"/>
              <w:rPr>
                <w:sz w:val="18"/>
                <w:szCs w:val="18"/>
              </w:rPr>
            </w:pPr>
            <w:r w:rsidRPr="007330A0">
              <w:rPr>
                <w:b/>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7DF5E"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0E487" w14:textId="77777777" w:rsidR="007330A0" w:rsidRPr="007330A0" w:rsidRDefault="007330A0" w:rsidP="00E217EA">
            <w:pPr>
              <w:snapToGrid w:val="0"/>
              <w:jc w:val="both"/>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BDE8B" w14:textId="77777777" w:rsidR="007330A0" w:rsidRPr="007330A0" w:rsidRDefault="007330A0" w:rsidP="00E217EA">
            <w:pPr>
              <w:snapToGrid w:val="0"/>
              <w:jc w:val="both"/>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549A0" w14:textId="77777777" w:rsidR="007330A0" w:rsidRPr="007330A0" w:rsidRDefault="007330A0" w:rsidP="00E217EA">
            <w:pPr>
              <w:jc w:val="center"/>
              <w:rPr>
                <w:sz w:val="18"/>
                <w:szCs w:val="18"/>
              </w:rPr>
            </w:pPr>
            <w:r w:rsidRPr="007330A0">
              <w:rPr>
                <w:b/>
                <w:sz w:val="18"/>
                <w:szCs w:val="18"/>
              </w:rPr>
              <w:t>4922,0</w:t>
            </w:r>
          </w:p>
        </w:tc>
        <w:tc>
          <w:tcPr>
            <w:tcW w:w="1559" w:type="dxa"/>
            <w:tcBorders>
              <w:top w:val="single" w:sz="4" w:space="0" w:color="000000"/>
              <w:left w:val="single" w:sz="4" w:space="0" w:color="000000"/>
              <w:bottom w:val="single" w:sz="4" w:space="0" w:color="000000"/>
              <w:right w:val="single" w:sz="4" w:space="0" w:color="000000"/>
            </w:tcBorders>
          </w:tcPr>
          <w:p w14:paraId="29E62B69" w14:textId="77777777" w:rsidR="007330A0" w:rsidRPr="007330A0" w:rsidRDefault="007330A0" w:rsidP="00E217EA">
            <w:pPr>
              <w:jc w:val="center"/>
              <w:rPr>
                <w:b/>
                <w:sz w:val="18"/>
                <w:szCs w:val="18"/>
              </w:rPr>
            </w:pPr>
            <w:r w:rsidRPr="007330A0">
              <w:rPr>
                <w:b/>
                <w:sz w:val="18"/>
                <w:szCs w:val="18"/>
              </w:rPr>
              <w:t>4922,0</w:t>
            </w:r>
          </w:p>
        </w:tc>
      </w:tr>
      <w:tr w:rsidR="007330A0" w:rsidRPr="007330A0" w14:paraId="4DED26B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76C4449" w14:textId="77777777" w:rsidR="007330A0" w:rsidRPr="007330A0" w:rsidRDefault="007330A0" w:rsidP="00E217EA">
            <w:pPr>
              <w:jc w:val="both"/>
              <w:rPr>
                <w:sz w:val="18"/>
                <w:szCs w:val="18"/>
              </w:rPr>
            </w:pPr>
            <w:r w:rsidRPr="007330A0">
              <w:rPr>
                <w:b/>
                <w:i/>
                <w:sz w:val="18"/>
                <w:szCs w:val="18"/>
                <w:u w:val="single"/>
              </w:rPr>
              <w:t>Социальное обеспечение населения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847538" w14:textId="77777777" w:rsidR="007330A0" w:rsidRPr="007330A0" w:rsidRDefault="007330A0" w:rsidP="00E217EA">
            <w:pPr>
              <w:jc w:val="center"/>
              <w:rPr>
                <w:b/>
                <w:i/>
                <w:sz w:val="18"/>
                <w:szCs w:val="18"/>
                <w:u w:val="single"/>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B0E0" w14:textId="77777777" w:rsidR="007330A0" w:rsidRPr="007330A0" w:rsidRDefault="007330A0" w:rsidP="00E217EA">
            <w:pPr>
              <w:jc w:val="center"/>
              <w:rPr>
                <w:sz w:val="18"/>
                <w:szCs w:val="18"/>
              </w:rPr>
            </w:pPr>
            <w:r w:rsidRPr="007330A0">
              <w:rPr>
                <w:b/>
                <w:i/>
                <w:sz w:val="18"/>
                <w:szCs w:val="18"/>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B3872" w14:textId="77777777" w:rsidR="007330A0" w:rsidRPr="007330A0" w:rsidRDefault="007330A0" w:rsidP="00E217EA">
            <w:pPr>
              <w:jc w:val="center"/>
              <w:rPr>
                <w:sz w:val="18"/>
                <w:szCs w:val="18"/>
              </w:rPr>
            </w:pPr>
            <w:r w:rsidRPr="007330A0">
              <w:rPr>
                <w:b/>
                <w:i/>
                <w:sz w:val="18"/>
                <w:szCs w:val="18"/>
                <w:u w:val="single"/>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15AA9" w14:textId="77777777" w:rsidR="007330A0" w:rsidRPr="007330A0" w:rsidRDefault="007330A0" w:rsidP="00E217EA">
            <w:pPr>
              <w:snapToGrid w:val="0"/>
              <w:jc w:val="both"/>
              <w:rPr>
                <w:b/>
                <w:i/>
                <w:sz w:val="18"/>
                <w:szCs w:val="18"/>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FD8F1" w14:textId="77777777" w:rsidR="007330A0" w:rsidRPr="007330A0" w:rsidRDefault="007330A0" w:rsidP="00E217EA">
            <w:pPr>
              <w:snapToGrid w:val="0"/>
              <w:jc w:val="both"/>
              <w:rPr>
                <w:b/>
                <w:i/>
                <w:sz w:val="18"/>
                <w:szCs w:val="18"/>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A25D55" w14:textId="77777777" w:rsidR="007330A0" w:rsidRPr="007330A0" w:rsidRDefault="007330A0" w:rsidP="00E217EA">
            <w:pPr>
              <w:jc w:val="center"/>
              <w:rPr>
                <w:sz w:val="18"/>
                <w:szCs w:val="18"/>
              </w:rPr>
            </w:pPr>
            <w:r w:rsidRPr="007330A0">
              <w:rPr>
                <w:b/>
                <w:i/>
                <w:sz w:val="18"/>
                <w:szCs w:val="18"/>
                <w:u w:val="single"/>
              </w:rPr>
              <w:t>104,0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3602B" w14:textId="77777777" w:rsidR="007330A0" w:rsidRPr="007330A0" w:rsidRDefault="007330A0" w:rsidP="00E217EA">
            <w:pPr>
              <w:jc w:val="center"/>
              <w:rPr>
                <w:sz w:val="18"/>
                <w:szCs w:val="18"/>
              </w:rPr>
            </w:pPr>
            <w:r w:rsidRPr="007330A0">
              <w:rPr>
                <w:b/>
                <w:i/>
                <w:sz w:val="18"/>
                <w:szCs w:val="18"/>
                <w:u w:val="single"/>
              </w:rPr>
              <w:t>104,0</w:t>
            </w:r>
          </w:p>
        </w:tc>
      </w:tr>
      <w:tr w:rsidR="007330A0" w:rsidRPr="007330A0" w14:paraId="76354B5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DF407B0" w14:textId="77777777" w:rsidR="007330A0" w:rsidRPr="007330A0" w:rsidRDefault="007330A0" w:rsidP="00E217EA">
            <w:pPr>
              <w:jc w:val="both"/>
              <w:rPr>
                <w:sz w:val="18"/>
                <w:szCs w:val="18"/>
              </w:rPr>
            </w:pPr>
            <w:r w:rsidRPr="007330A0">
              <w:rPr>
                <w:sz w:val="18"/>
                <w:szCs w:val="18"/>
              </w:rPr>
              <w:t>Государственная программа «Социальная поддержка населения Томской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7BB6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D8822"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C43CA"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16224" w14:textId="77777777" w:rsidR="007330A0" w:rsidRPr="007330A0" w:rsidRDefault="007330A0" w:rsidP="00E217EA">
            <w:pPr>
              <w:jc w:val="both"/>
              <w:rPr>
                <w:sz w:val="18"/>
                <w:szCs w:val="18"/>
              </w:rPr>
            </w:pPr>
            <w:r w:rsidRPr="007330A0">
              <w:rPr>
                <w:sz w:val="18"/>
                <w:szCs w:val="18"/>
              </w:rPr>
              <w:t>1100000000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7EDD0A"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F299EF"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1C5F" w14:textId="77777777" w:rsidR="007330A0" w:rsidRPr="007330A0" w:rsidRDefault="007330A0" w:rsidP="00E217EA">
            <w:pPr>
              <w:jc w:val="center"/>
              <w:rPr>
                <w:sz w:val="18"/>
                <w:szCs w:val="18"/>
              </w:rPr>
            </w:pPr>
            <w:r w:rsidRPr="007330A0">
              <w:rPr>
                <w:sz w:val="18"/>
                <w:szCs w:val="18"/>
              </w:rPr>
              <w:t>50,0</w:t>
            </w:r>
          </w:p>
        </w:tc>
      </w:tr>
      <w:tr w:rsidR="007330A0" w:rsidRPr="007330A0" w14:paraId="22D2997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59838EC"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CC9A5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AB987"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C3E7F"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6486E" w14:textId="77777777" w:rsidR="007330A0" w:rsidRPr="007330A0" w:rsidRDefault="007330A0" w:rsidP="00E217EA">
            <w:pPr>
              <w:jc w:val="both"/>
              <w:rPr>
                <w:sz w:val="18"/>
                <w:szCs w:val="18"/>
              </w:rPr>
            </w:pPr>
            <w:r w:rsidRPr="007330A0">
              <w:rPr>
                <w:sz w:val="18"/>
                <w:szCs w:val="18"/>
              </w:rPr>
              <w:t>1110000000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589F1"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99E32"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AE1F" w14:textId="77777777" w:rsidR="007330A0" w:rsidRPr="007330A0" w:rsidRDefault="007330A0" w:rsidP="00E217EA">
            <w:pPr>
              <w:jc w:val="center"/>
              <w:rPr>
                <w:sz w:val="18"/>
                <w:szCs w:val="18"/>
              </w:rPr>
            </w:pPr>
            <w:r w:rsidRPr="007330A0">
              <w:rPr>
                <w:sz w:val="18"/>
                <w:szCs w:val="18"/>
              </w:rPr>
              <w:t>50,0</w:t>
            </w:r>
          </w:p>
        </w:tc>
      </w:tr>
      <w:tr w:rsidR="007330A0" w:rsidRPr="007330A0" w14:paraId="005476F3"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455C7D8" w14:textId="77777777" w:rsidR="007330A0" w:rsidRPr="007330A0" w:rsidRDefault="007330A0" w:rsidP="00E217EA">
            <w:pPr>
              <w:jc w:val="both"/>
              <w:rPr>
                <w:sz w:val="18"/>
                <w:szCs w:val="18"/>
              </w:rPr>
            </w:pPr>
            <w:r w:rsidRPr="007330A0">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E04EA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57A49"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12FC3"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2459A" w14:textId="77777777" w:rsidR="007330A0" w:rsidRPr="007330A0" w:rsidRDefault="007330A0" w:rsidP="00E217EA">
            <w:pPr>
              <w:jc w:val="both"/>
              <w:rPr>
                <w:sz w:val="18"/>
                <w:szCs w:val="18"/>
              </w:rPr>
            </w:pPr>
            <w:r w:rsidRPr="007330A0">
              <w:rPr>
                <w:sz w:val="18"/>
                <w:szCs w:val="18"/>
              </w:rPr>
              <w:t>1116000000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24DECB"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3CDEA"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F5E61" w14:textId="77777777" w:rsidR="007330A0" w:rsidRPr="007330A0" w:rsidRDefault="007330A0" w:rsidP="00E217EA">
            <w:pPr>
              <w:jc w:val="center"/>
              <w:rPr>
                <w:sz w:val="18"/>
                <w:szCs w:val="18"/>
              </w:rPr>
            </w:pPr>
            <w:r w:rsidRPr="007330A0">
              <w:rPr>
                <w:sz w:val="18"/>
                <w:szCs w:val="18"/>
              </w:rPr>
              <w:t>50,0</w:t>
            </w:r>
          </w:p>
        </w:tc>
      </w:tr>
      <w:tr w:rsidR="007330A0" w:rsidRPr="007330A0" w14:paraId="2A3A7BD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363F53C" w14:textId="77777777" w:rsidR="007330A0" w:rsidRPr="007330A0" w:rsidRDefault="007330A0" w:rsidP="00E217EA">
            <w:pPr>
              <w:jc w:val="both"/>
              <w:rPr>
                <w:sz w:val="18"/>
                <w:szCs w:val="18"/>
              </w:rPr>
            </w:pPr>
            <w:r w:rsidRPr="007330A0">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CC3D809"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3C64F"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B940D"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B77E9" w14:textId="77777777" w:rsidR="007330A0" w:rsidRPr="007330A0" w:rsidRDefault="007330A0" w:rsidP="00E217EA">
            <w:pPr>
              <w:jc w:val="both"/>
              <w:rPr>
                <w:sz w:val="18"/>
                <w:szCs w:val="18"/>
              </w:rPr>
            </w:pPr>
            <w:r w:rsidRPr="007330A0">
              <w:rPr>
                <w:sz w:val="18"/>
                <w:szCs w:val="18"/>
              </w:rPr>
              <w:t>1116040710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40089" w14:textId="77777777" w:rsidR="007330A0" w:rsidRPr="007330A0" w:rsidRDefault="007330A0" w:rsidP="00E217EA">
            <w:pPr>
              <w:snapToGrid w:val="0"/>
              <w:jc w:val="both"/>
              <w:rPr>
                <w:sz w:val="18"/>
                <w:szCs w:val="1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547E9"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47BB3" w14:textId="77777777" w:rsidR="007330A0" w:rsidRPr="007330A0" w:rsidRDefault="007330A0" w:rsidP="00E217EA">
            <w:pPr>
              <w:jc w:val="center"/>
              <w:rPr>
                <w:sz w:val="18"/>
                <w:szCs w:val="18"/>
              </w:rPr>
            </w:pPr>
            <w:r w:rsidRPr="007330A0">
              <w:rPr>
                <w:sz w:val="18"/>
                <w:szCs w:val="18"/>
              </w:rPr>
              <w:t>50,0</w:t>
            </w:r>
          </w:p>
        </w:tc>
      </w:tr>
      <w:tr w:rsidR="007330A0" w:rsidRPr="007330A0" w14:paraId="09D10F15"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0AE8E1A"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8E337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A3D84"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6DB80" w14:textId="77777777" w:rsidR="007330A0" w:rsidRPr="007330A0" w:rsidRDefault="007330A0" w:rsidP="00E217EA">
            <w:pPr>
              <w:jc w:val="center"/>
              <w:rPr>
                <w:sz w:val="18"/>
                <w:szCs w:val="18"/>
              </w:rPr>
            </w:pPr>
            <w:r w:rsidRPr="007330A0">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FA294" w14:textId="77777777" w:rsidR="007330A0" w:rsidRPr="007330A0" w:rsidRDefault="007330A0" w:rsidP="00E217EA">
            <w:pPr>
              <w:jc w:val="both"/>
              <w:rPr>
                <w:sz w:val="18"/>
                <w:szCs w:val="18"/>
              </w:rPr>
            </w:pPr>
            <w:r w:rsidRPr="007330A0">
              <w:rPr>
                <w:sz w:val="18"/>
                <w:szCs w:val="18"/>
              </w:rPr>
              <w:t>1116040710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CE2E1"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8A6C9"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326B7" w14:textId="77777777" w:rsidR="007330A0" w:rsidRPr="007330A0" w:rsidRDefault="007330A0" w:rsidP="00E217EA">
            <w:pPr>
              <w:jc w:val="center"/>
              <w:rPr>
                <w:sz w:val="18"/>
                <w:szCs w:val="18"/>
              </w:rPr>
            </w:pPr>
            <w:r w:rsidRPr="007330A0">
              <w:rPr>
                <w:sz w:val="18"/>
                <w:szCs w:val="18"/>
              </w:rPr>
              <w:t>50,0</w:t>
            </w:r>
          </w:p>
        </w:tc>
      </w:tr>
      <w:tr w:rsidR="007330A0" w:rsidRPr="007330A0" w14:paraId="65999B5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43C3F85"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5D8F3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BBF71"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FC2E10" w14:textId="77777777" w:rsidR="007330A0" w:rsidRPr="007330A0" w:rsidRDefault="007330A0" w:rsidP="00E217EA">
            <w:pPr>
              <w:jc w:val="center"/>
              <w:rPr>
                <w:sz w:val="18"/>
                <w:szCs w:val="18"/>
              </w:rPr>
            </w:pPr>
            <w:r w:rsidRPr="007330A0">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FF7C0" w14:textId="77777777" w:rsidR="007330A0" w:rsidRPr="007330A0" w:rsidRDefault="007330A0" w:rsidP="00E217EA">
            <w:pPr>
              <w:jc w:val="both"/>
              <w:rPr>
                <w:sz w:val="18"/>
                <w:szCs w:val="18"/>
              </w:rPr>
            </w:pPr>
            <w:r w:rsidRPr="007330A0">
              <w:rPr>
                <w:sz w:val="18"/>
                <w:szCs w:val="18"/>
              </w:rPr>
              <w:t>1116040710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055B9"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F54CF0"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5458A" w14:textId="77777777" w:rsidR="007330A0" w:rsidRPr="007330A0" w:rsidRDefault="007330A0" w:rsidP="00E217EA">
            <w:pPr>
              <w:jc w:val="center"/>
              <w:rPr>
                <w:sz w:val="18"/>
                <w:szCs w:val="18"/>
              </w:rPr>
            </w:pPr>
            <w:r w:rsidRPr="007330A0">
              <w:rPr>
                <w:sz w:val="18"/>
                <w:szCs w:val="18"/>
              </w:rPr>
              <w:t>50,0</w:t>
            </w:r>
          </w:p>
        </w:tc>
      </w:tr>
      <w:tr w:rsidR="007330A0" w:rsidRPr="007330A0" w14:paraId="1A0C18A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0EA55FD" w14:textId="77777777" w:rsidR="007330A0" w:rsidRPr="007330A0" w:rsidRDefault="007330A0" w:rsidP="00E217EA">
            <w:pPr>
              <w:jc w:val="both"/>
              <w:rPr>
                <w:sz w:val="18"/>
                <w:szCs w:val="18"/>
              </w:rPr>
            </w:pPr>
            <w:r w:rsidRPr="007330A0">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F1B9E1"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4C6F3"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14CCB"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BCC9A" w14:textId="77777777" w:rsidR="007330A0" w:rsidRPr="007330A0" w:rsidRDefault="007330A0" w:rsidP="00E217EA">
            <w:pPr>
              <w:jc w:val="both"/>
              <w:rPr>
                <w:sz w:val="18"/>
                <w:szCs w:val="18"/>
              </w:rPr>
            </w:pPr>
            <w:r w:rsidRPr="007330A0">
              <w:rPr>
                <w:sz w:val="18"/>
                <w:szCs w:val="18"/>
              </w:rPr>
              <w:t>7900000000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52D60" w14:textId="77777777" w:rsidR="007330A0" w:rsidRPr="007330A0" w:rsidRDefault="007330A0" w:rsidP="00E217EA">
            <w:pPr>
              <w:snapToGrid w:val="0"/>
              <w:jc w:val="both"/>
              <w:rPr>
                <w:sz w:val="18"/>
                <w:szCs w:val="1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9869" w14:textId="77777777" w:rsidR="007330A0" w:rsidRPr="007330A0" w:rsidRDefault="007330A0" w:rsidP="00E217EA">
            <w:pPr>
              <w:jc w:val="center"/>
              <w:rPr>
                <w:sz w:val="18"/>
                <w:szCs w:val="18"/>
              </w:rPr>
            </w:pPr>
            <w:r w:rsidRPr="007330A0">
              <w:rPr>
                <w:sz w:val="18"/>
                <w:szCs w:val="18"/>
              </w:rPr>
              <w:t>54,0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5DA7F" w14:textId="77777777" w:rsidR="007330A0" w:rsidRPr="007330A0" w:rsidRDefault="007330A0" w:rsidP="00E217EA">
            <w:pPr>
              <w:jc w:val="center"/>
              <w:rPr>
                <w:sz w:val="18"/>
                <w:szCs w:val="18"/>
              </w:rPr>
            </w:pPr>
            <w:r w:rsidRPr="007330A0">
              <w:rPr>
                <w:sz w:val="18"/>
                <w:szCs w:val="18"/>
              </w:rPr>
              <w:t>54,0</w:t>
            </w:r>
          </w:p>
        </w:tc>
      </w:tr>
      <w:tr w:rsidR="007330A0" w:rsidRPr="007330A0" w14:paraId="30A3550F"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D196779" w14:textId="77777777" w:rsidR="007330A0" w:rsidRPr="007330A0" w:rsidRDefault="007330A0" w:rsidP="00E217EA">
            <w:pPr>
              <w:jc w:val="both"/>
              <w:rPr>
                <w:sz w:val="18"/>
                <w:szCs w:val="18"/>
              </w:rPr>
            </w:pPr>
            <w:r w:rsidRPr="007330A0">
              <w:rPr>
                <w:sz w:val="18"/>
                <w:szCs w:val="18"/>
              </w:rPr>
              <w:t xml:space="preserve">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w:t>
            </w:r>
            <w:r w:rsidRPr="007330A0">
              <w:rPr>
                <w:sz w:val="18"/>
                <w:szCs w:val="18"/>
              </w:rPr>
              <w:lastRenderedPageBreak/>
              <w:t>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A37363" w14:textId="77777777" w:rsidR="007330A0" w:rsidRPr="007330A0" w:rsidRDefault="007330A0" w:rsidP="00E217EA">
            <w:pPr>
              <w:jc w:val="center"/>
              <w:rPr>
                <w:sz w:val="18"/>
                <w:szCs w:val="18"/>
              </w:rPr>
            </w:pPr>
            <w:r w:rsidRPr="007330A0">
              <w:rPr>
                <w:sz w:val="18"/>
                <w:szCs w:val="18"/>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E5C0E"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E5CAD"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63FA6"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4A53C"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3D838"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ACC10" w14:textId="77777777" w:rsidR="007330A0" w:rsidRPr="007330A0" w:rsidRDefault="007330A0" w:rsidP="00E217EA">
            <w:pPr>
              <w:jc w:val="center"/>
              <w:rPr>
                <w:sz w:val="18"/>
                <w:szCs w:val="18"/>
              </w:rPr>
            </w:pPr>
            <w:r w:rsidRPr="007330A0">
              <w:rPr>
                <w:sz w:val="18"/>
                <w:szCs w:val="18"/>
              </w:rPr>
              <w:t>50,0</w:t>
            </w:r>
          </w:p>
        </w:tc>
      </w:tr>
      <w:tr w:rsidR="007330A0" w:rsidRPr="007330A0" w14:paraId="752BF36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502F2B9" w14:textId="77777777" w:rsidR="007330A0" w:rsidRPr="007330A0" w:rsidRDefault="007330A0" w:rsidP="00E217EA">
            <w:pPr>
              <w:jc w:val="both"/>
              <w:rPr>
                <w:sz w:val="18"/>
                <w:szCs w:val="18"/>
              </w:rPr>
            </w:pPr>
            <w:r w:rsidRPr="007330A0">
              <w:rPr>
                <w:sz w:val="18"/>
                <w:szCs w:val="18"/>
              </w:rPr>
              <w:lastRenderedPageBreak/>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26679D"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1EC05"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84A91" w14:textId="77777777" w:rsidR="007330A0" w:rsidRPr="007330A0" w:rsidRDefault="007330A0" w:rsidP="00E217EA">
            <w:pPr>
              <w:jc w:val="center"/>
              <w:rPr>
                <w:sz w:val="18"/>
                <w:szCs w:val="18"/>
              </w:rPr>
            </w:pPr>
            <w:r w:rsidRPr="007330A0">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172D8"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F9DF7"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BC9E0"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C523F" w14:textId="77777777" w:rsidR="007330A0" w:rsidRPr="007330A0" w:rsidRDefault="007330A0" w:rsidP="00E217EA">
            <w:pPr>
              <w:jc w:val="center"/>
              <w:rPr>
                <w:sz w:val="18"/>
                <w:szCs w:val="18"/>
              </w:rPr>
            </w:pPr>
            <w:r w:rsidRPr="007330A0">
              <w:rPr>
                <w:sz w:val="18"/>
                <w:szCs w:val="18"/>
              </w:rPr>
              <w:t>50,0</w:t>
            </w:r>
          </w:p>
        </w:tc>
      </w:tr>
      <w:tr w:rsidR="007330A0" w:rsidRPr="007330A0" w14:paraId="606E20D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224CECB"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1E13A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468E0" w14:textId="77777777" w:rsidR="007330A0" w:rsidRPr="007330A0" w:rsidRDefault="007330A0" w:rsidP="00E217EA">
            <w:pPr>
              <w:jc w:val="center"/>
              <w:rPr>
                <w:sz w:val="18"/>
                <w:szCs w:val="18"/>
              </w:rPr>
            </w:pPr>
            <w:r w:rsidRPr="007330A0">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81B3C" w14:textId="77777777" w:rsidR="007330A0" w:rsidRPr="007330A0" w:rsidRDefault="007330A0" w:rsidP="00E217EA">
            <w:pPr>
              <w:jc w:val="center"/>
              <w:rPr>
                <w:sz w:val="18"/>
                <w:szCs w:val="18"/>
              </w:rPr>
            </w:pPr>
            <w:r w:rsidRPr="007330A0">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9C00A"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S0710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9010B"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9F2CB" w14:textId="77777777" w:rsidR="007330A0" w:rsidRPr="007330A0" w:rsidRDefault="007330A0" w:rsidP="00E217EA">
            <w:pPr>
              <w:jc w:val="center"/>
              <w:rPr>
                <w:sz w:val="18"/>
                <w:szCs w:val="18"/>
              </w:rPr>
            </w:pPr>
            <w:r w:rsidRPr="007330A0">
              <w:rPr>
                <w:sz w:val="18"/>
                <w:szCs w:val="18"/>
              </w:rPr>
              <w:t>50,0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40986" w14:textId="77777777" w:rsidR="007330A0" w:rsidRPr="007330A0" w:rsidRDefault="007330A0" w:rsidP="00E217EA">
            <w:pPr>
              <w:jc w:val="center"/>
              <w:rPr>
                <w:sz w:val="18"/>
                <w:szCs w:val="18"/>
              </w:rPr>
            </w:pPr>
            <w:r w:rsidRPr="007330A0">
              <w:rPr>
                <w:sz w:val="18"/>
                <w:szCs w:val="18"/>
              </w:rPr>
              <w:t>50,0</w:t>
            </w:r>
          </w:p>
        </w:tc>
      </w:tr>
      <w:tr w:rsidR="007330A0" w:rsidRPr="007330A0" w14:paraId="4931923D"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7BEF8730" w14:textId="77777777" w:rsidR="007330A0" w:rsidRPr="007330A0" w:rsidRDefault="007330A0" w:rsidP="00E217EA">
            <w:pPr>
              <w:jc w:val="both"/>
              <w:rPr>
                <w:sz w:val="18"/>
                <w:szCs w:val="18"/>
              </w:rPr>
            </w:pPr>
            <w:r w:rsidRPr="007330A0">
              <w:rPr>
                <w:sz w:val="18"/>
                <w:szCs w:val="18"/>
              </w:rPr>
              <w:t>Капитальный и текущий ремонт помещений отдельным категориям граждан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223287"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922B5"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6666" w14:textId="77777777" w:rsidR="007330A0" w:rsidRPr="007330A0" w:rsidRDefault="007330A0" w:rsidP="00E217EA">
            <w:pPr>
              <w:jc w:val="center"/>
              <w:rPr>
                <w:sz w:val="18"/>
                <w:szCs w:val="18"/>
              </w:rPr>
            </w:pPr>
            <w:r w:rsidRPr="007330A0">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63F6D"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39C7"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4076" w14:textId="77777777" w:rsidR="007330A0" w:rsidRPr="007330A0" w:rsidRDefault="007330A0" w:rsidP="00E217EA">
            <w:pPr>
              <w:jc w:val="center"/>
              <w:rPr>
                <w:sz w:val="18"/>
                <w:szCs w:val="18"/>
              </w:rPr>
            </w:pPr>
            <w:r w:rsidRPr="007330A0">
              <w:rPr>
                <w:sz w:val="18"/>
                <w:szCs w:val="18"/>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DF68" w14:textId="77777777" w:rsidR="007330A0" w:rsidRPr="007330A0" w:rsidRDefault="007330A0" w:rsidP="00E217EA">
            <w:pPr>
              <w:jc w:val="center"/>
              <w:rPr>
                <w:sz w:val="18"/>
                <w:szCs w:val="18"/>
              </w:rPr>
            </w:pPr>
            <w:r w:rsidRPr="007330A0">
              <w:rPr>
                <w:sz w:val="18"/>
                <w:szCs w:val="18"/>
              </w:rPr>
              <w:t>4,0</w:t>
            </w:r>
          </w:p>
        </w:tc>
      </w:tr>
      <w:tr w:rsidR="007330A0" w:rsidRPr="007330A0" w14:paraId="2EB9C4F0"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DC418DD" w14:textId="77777777" w:rsidR="007330A0" w:rsidRPr="007330A0" w:rsidRDefault="007330A0" w:rsidP="00E217EA">
            <w:pPr>
              <w:jc w:val="both"/>
              <w:rPr>
                <w:sz w:val="18"/>
                <w:szCs w:val="18"/>
              </w:rPr>
            </w:pPr>
            <w:r w:rsidRPr="007330A0">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FA7C93" w14:textId="77777777" w:rsidR="007330A0" w:rsidRPr="007330A0" w:rsidRDefault="007330A0" w:rsidP="00E217EA">
            <w:pPr>
              <w:jc w:val="center"/>
              <w:rPr>
                <w:sz w:val="18"/>
                <w:szCs w:val="18"/>
              </w:rPr>
            </w:pPr>
            <w:r w:rsidRPr="007330A0">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4289E646" w14:textId="77777777" w:rsidR="007330A0" w:rsidRPr="007330A0" w:rsidRDefault="007330A0" w:rsidP="00E217EA">
            <w:pPr>
              <w:jc w:val="center"/>
              <w:rPr>
                <w:sz w:val="18"/>
                <w:szCs w:val="18"/>
              </w:rPr>
            </w:pPr>
            <w:r w:rsidRPr="007330A0">
              <w:rPr>
                <w:sz w:val="18"/>
                <w:szCs w:val="18"/>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3F53E139" w14:textId="77777777" w:rsidR="007330A0" w:rsidRPr="007330A0" w:rsidRDefault="007330A0" w:rsidP="00E217EA">
            <w:pPr>
              <w:jc w:val="center"/>
              <w:rPr>
                <w:sz w:val="18"/>
                <w:szCs w:val="18"/>
              </w:rPr>
            </w:pPr>
            <w:r w:rsidRPr="007330A0">
              <w:rPr>
                <w:sz w:val="18"/>
                <w:szCs w:val="18"/>
                <w:lang w:val="en-US"/>
              </w:rPr>
              <w:t>03</w:t>
            </w:r>
          </w:p>
        </w:tc>
        <w:tc>
          <w:tcPr>
            <w:tcW w:w="2126" w:type="dxa"/>
            <w:tcBorders>
              <w:left w:val="single" w:sz="4" w:space="0" w:color="000000"/>
              <w:bottom w:val="single" w:sz="4" w:space="0" w:color="000000"/>
              <w:right w:val="single" w:sz="4" w:space="0" w:color="000000"/>
            </w:tcBorders>
            <w:shd w:val="clear" w:color="auto" w:fill="auto"/>
            <w:vAlign w:val="center"/>
          </w:tcPr>
          <w:p w14:paraId="0FF420BA"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1276" w:type="dxa"/>
            <w:tcBorders>
              <w:left w:val="single" w:sz="4" w:space="0" w:color="000000"/>
              <w:bottom w:val="single" w:sz="4" w:space="0" w:color="000000"/>
              <w:right w:val="single" w:sz="4" w:space="0" w:color="000000"/>
            </w:tcBorders>
            <w:shd w:val="clear" w:color="auto" w:fill="auto"/>
            <w:vAlign w:val="center"/>
          </w:tcPr>
          <w:p w14:paraId="23982AF5" w14:textId="77777777" w:rsidR="007330A0" w:rsidRPr="007330A0" w:rsidRDefault="007330A0" w:rsidP="00E217EA">
            <w:pPr>
              <w:jc w:val="both"/>
              <w:rPr>
                <w:sz w:val="18"/>
                <w:szCs w:val="18"/>
              </w:rPr>
            </w:pPr>
            <w:r w:rsidRPr="007330A0">
              <w:rPr>
                <w:sz w:val="18"/>
                <w:szCs w:val="18"/>
                <w:lang w:val="en-US"/>
              </w:rPr>
              <w:t>3</w:t>
            </w:r>
            <w:r w:rsidRPr="007330A0">
              <w:rPr>
                <w:sz w:val="18"/>
                <w:szCs w:val="18"/>
              </w:rPr>
              <w:t>00</w:t>
            </w:r>
          </w:p>
        </w:tc>
        <w:tc>
          <w:tcPr>
            <w:tcW w:w="1843" w:type="dxa"/>
            <w:tcBorders>
              <w:left w:val="single" w:sz="4" w:space="0" w:color="000000"/>
              <w:bottom w:val="single" w:sz="4" w:space="0" w:color="000000"/>
              <w:right w:val="single" w:sz="4" w:space="0" w:color="000000"/>
            </w:tcBorders>
            <w:shd w:val="clear" w:color="auto" w:fill="auto"/>
            <w:vAlign w:val="center"/>
          </w:tcPr>
          <w:p w14:paraId="1FB4B300" w14:textId="77777777" w:rsidR="007330A0" w:rsidRPr="007330A0" w:rsidRDefault="007330A0" w:rsidP="00E217EA">
            <w:pPr>
              <w:jc w:val="center"/>
              <w:rPr>
                <w:sz w:val="18"/>
                <w:szCs w:val="18"/>
              </w:rPr>
            </w:pPr>
            <w:r w:rsidRPr="007330A0">
              <w:rPr>
                <w:sz w:val="18"/>
                <w:szCs w:val="18"/>
              </w:rPr>
              <w:t>4,0</w:t>
            </w:r>
          </w:p>
        </w:tc>
        <w:tc>
          <w:tcPr>
            <w:tcW w:w="1559" w:type="dxa"/>
            <w:tcBorders>
              <w:left w:val="single" w:sz="4" w:space="0" w:color="000000"/>
              <w:bottom w:val="single" w:sz="4" w:space="0" w:color="000000"/>
              <w:right w:val="single" w:sz="4" w:space="0" w:color="000000"/>
            </w:tcBorders>
            <w:shd w:val="clear" w:color="auto" w:fill="auto"/>
            <w:vAlign w:val="center"/>
          </w:tcPr>
          <w:p w14:paraId="7243D11A" w14:textId="77777777" w:rsidR="007330A0" w:rsidRPr="007330A0" w:rsidRDefault="007330A0" w:rsidP="00E217EA">
            <w:pPr>
              <w:jc w:val="center"/>
              <w:rPr>
                <w:sz w:val="18"/>
                <w:szCs w:val="18"/>
              </w:rPr>
            </w:pPr>
            <w:r w:rsidRPr="007330A0">
              <w:rPr>
                <w:sz w:val="18"/>
                <w:szCs w:val="18"/>
              </w:rPr>
              <w:t>4,0</w:t>
            </w:r>
          </w:p>
        </w:tc>
      </w:tr>
      <w:tr w:rsidR="007330A0" w:rsidRPr="007330A0" w14:paraId="3172749A"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7C4F3A5" w14:textId="77777777" w:rsidR="007330A0" w:rsidRPr="007330A0" w:rsidRDefault="007330A0" w:rsidP="00E217EA">
            <w:pPr>
              <w:jc w:val="both"/>
              <w:rPr>
                <w:sz w:val="18"/>
                <w:szCs w:val="18"/>
              </w:rPr>
            </w:pPr>
            <w:r w:rsidRPr="007330A0">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C3CD38" w14:textId="77777777" w:rsidR="007330A0" w:rsidRPr="007330A0" w:rsidRDefault="007330A0" w:rsidP="00E217EA">
            <w:pPr>
              <w:jc w:val="center"/>
              <w:rPr>
                <w:sz w:val="18"/>
                <w:szCs w:val="18"/>
              </w:rPr>
            </w:pPr>
            <w:r w:rsidRPr="007330A0">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77A4B3BC" w14:textId="77777777" w:rsidR="007330A0" w:rsidRPr="007330A0" w:rsidRDefault="007330A0" w:rsidP="00E217EA">
            <w:pPr>
              <w:jc w:val="center"/>
              <w:rPr>
                <w:sz w:val="18"/>
                <w:szCs w:val="18"/>
              </w:rPr>
            </w:pPr>
            <w:r w:rsidRPr="007330A0">
              <w:rPr>
                <w:sz w:val="18"/>
                <w:szCs w:val="18"/>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04901DB3" w14:textId="77777777" w:rsidR="007330A0" w:rsidRPr="007330A0" w:rsidRDefault="007330A0" w:rsidP="00E217EA">
            <w:pPr>
              <w:jc w:val="center"/>
              <w:rPr>
                <w:sz w:val="18"/>
                <w:szCs w:val="18"/>
              </w:rPr>
            </w:pPr>
            <w:r w:rsidRPr="007330A0">
              <w:rPr>
                <w:sz w:val="18"/>
                <w:szCs w:val="18"/>
                <w:lang w:val="en-US"/>
              </w:rPr>
              <w:t>03</w:t>
            </w:r>
          </w:p>
        </w:tc>
        <w:tc>
          <w:tcPr>
            <w:tcW w:w="2126" w:type="dxa"/>
            <w:tcBorders>
              <w:left w:val="single" w:sz="4" w:space="0" w:color="000000"/>
              <w:bottom w:val="single" w:sz="4" w:space="0" w:color="000000"/>
              <w:right w:val="single" w:sz="4" w:space="0" w:color="000000"/>
            </w:tcBorders>
            <w:shd w:val="clear" w:color="auto" w:fill="auto"/>
            <w:vAlign w:val="center"/>
          </w:tcPr>
          <w:p w14:paraId="27D00CCF" w14:textId="77777777" w:rsidR="007330A0" w:rsidRPr="007330A0" w:rsidRDefault="007330A0" w:rsidP="00E217EA">
            <w:pPr>
              <w:jc w:val="both"/>
              <w:rPr>
                <w:sz w:val="18"/>
                <w:szCs w:val="18"/>
              </w:rPr>
            </w:pPr>
            <w:r w:rsidRPr="007330A0">
              <w:rPr>
                <w:sz w:val="18"/>
                <w:szCs w:val="18"/>
              </w:rPr>
              <w:t>79000</w:t>
            </w:r>
            <w:r w:rsidRPr="007330A0">
              <w:rPr>
                <w:sz w:val="18"/>
                <w:szCs w:val="18"/>
                <w:lang w:val="en-US"/>
              </w:rPr>
              <w:t>21390</w:t>
            </w:r>
          </w:p>
        </w:tc>
        <w:tc>
          <w:tcPr>
            <w:tcW w:w="1276" w:type="dxa"/>
            <w:tcBorders>
              <w:left w:val="single" w:sz="4" w:space="0" w:color="000000"/>
              <w:bottom w:val="single" w:sz="4" w:space="0" w:color="000000"/>
              <w:right w:val="single" w:sz="4" w:space="0" w:color="000000"/>
            </w:tcBorders>
            <w:shd w:val="clear" w:color="auto" w:fill="auto"/>
            <w:vAlign w:val="center"/>
          </w:tcPr>
          <w:p w14:paraId="73881E30" w14:textId="77777777" w:rsidR="007330A0" w:rsidRPr="007330A0" w:rsidRDefault="007330A0" w:rsidP="00E217EA">
            <w:pPr>
              <w:jc w:val="both"/>
              <w:rPr>
                <w:sz w:val="18"/>
                <w:szCs w:val="18"/>
              </w:rPr>
            </w:pPr>
            <w:r w:rsidRPr="007330A0">
              <w:rPr>
                <w:sz w:val="18"/>
                <w:szCs w:val="18"/>
                <w:lang w:val="en-US"/>
              </w:rPr>
              <w:t>32</w:t>
            </w:r>
            <w:r w:rsidRPr="007330A0">
              <w:rPr>
                <w:sz w:val="18"/>
                <w:szCs w:val="18"/>
              </w:rPr>
              <w:t>0</w:t>
            </w:r>
          </w:p>
        </w:tc>
        <w:tc>
          <w:tcPr>
            <w:tcW w:w="1843" w:type="dxa"/>
            <w:tcBorders>
              <w:left w:val="single" w:sz="4" w:space="0" w:color="000000"/>
              <w:bottom w:val="single" w:sz="4" w:space="0" w:color="000000"/>
              <w:right w:val="single" w:sz="4" w:space="0" w:color="000000"/>
            </w:tcBorders>
            <w:shd w:val="clear" w:color="auto" w:fill="auto"/>
            <w:vAlign w:val="center"/>
          </w:tcPr>
          <w:p w14:paraId="47FB1218" w14:textId="77777777" w:rsidR="007330A0" w:rsidRPr="007330A0" w:rsidRDefault="007330A0" w:rsidP="00E217EA">
            <w:pPr>
              <w:jc w:val="center"/>
              <w:rPr>
                <w:sz w:val="18"/>
                <w:szCs w:val="18"/>
              </w:rPr>
            </w:pPr>
            <w:r w:rsidRPr="007330A0">
              <w:rPr>
                <w:sz w:val="18"/>
                <w:szCs w:val="18"/>
              </w:rPr>
              <w:t>4,0</w:t>
            </w:r>
          </w:p>
        </w:tc>
        <w:tc>
          <w:tcPr>
            <w:tcW w:w="1559" w:type="dxa"/>
            <w:tcBorders>
              <w:left w:val="single" w:sz="4" w:space="0" w:color="000000"/>
              <w:bottom w:val="single" w:sz="4" w:space="0" w:color="000000"/>
              <w:right w:val="single" w:sz="4" w:space="0" w:color="000000"/>
            </w:tcBorders>
            <w:shd w:val="clear" w:color="auto" w:fill="auto"/>
            <w:vAlign w:val="center"/>
          </w:tcPr>
          <w:p w14:paraId="05F209E6" w14:textId="77777777" w:rsidR="007330A0" w:rsidRPr="007330A0" w:rsidRDefault="007330A0" w:rsidP="00E217EA">
            <w:pPr>
              <w:jc w:val="center"/>
              <w:rPr>
                <w:sz w:val="18"/>
                <w:szCs w:val="18"/>
              </w:rPr>
            </w:pPr>
            <w:r w:rsidRPr="007330A0">
              <w:rPr>
                <w:sz w:val="18"/>
                <w:szCs w:val="18"/>
              </w:rPr>
              <w:t>4,0</w:t>
            </w:r>
          </w:p>
        </w:tc>
      </w:tr>
      <w:tr w:rsidR="007330A0" w:rsidRPr="007330A0" w14:paraId="6F3B819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EF00CB1" w14:textId="77777777" w:rsidR="007330A0" w:rsidRPr="007330A0" w:rsidRDefault="007330A0" w:rsidP="00E217EA">
            <w:pPr>
              <w:jc w:val="both"/>
              <w:rPr>
                <w:sz w:val="18"/>
                <w:szCs w:val="18"/>
              </w:rPr>
            </w:pPr>
            <w:r w:rsidRPr="007330A0">
              <w:rPr>
                <w:b/>
                <w:i/>
                <w:sz w:val="18"/>
                <w:szCs w:val="18"/>
                <w:u w:val="single"/>
              </w:rPr>
              <w:t>Охрана семьи и детства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3A67D" w14:textId="77777777" w:rsidR="007330A0" w:rsidRPr="007330A0" w:rsidRDefault="007330A0" w:rsidP="00E217EA">
            <w:pPr>
              <w:jc w:val="center"/>
              <w:rPr>
                <w:b/>
                <w:i/>
                <w:sz w:val="18"/>
                <w:szCs w:val="18"/>
                <w:u w:val="single"/>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6C820" w14:textId="77777777" w:rsidR="007330A0" w:rsidRPr="007330A0" w:rsidRDefault="007330A0" w:rsidP="00E217EA">
            <w:pPr>
              <w:jc w:val="center"/>
              <w:rPr>
                <w:sz w:val="18"/>
                <w:szCs w:val="18"/>
              </w:rPr>
            </w:pPr>
            <w:r w:rsidRPr="007330A0">
              <w:rPr>
                <w:b/>
                <w:i/>
                <w:sz w:val="18"/>
                <w:szCs w:val="18"/>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84EBC" w14:textId="77777777" w:rsidR="007330A0" w:rsidRPr="007330A0" w:rsidRDefault="007330A0" w:rsidP="00E217EA">
            <w:pPr>
              <w:jc w:val="center"/>
              <w:rPr>
                <w:sz w:val="18"/>
                <w:szCs w:val="18"/>
              </w:rPr>
            </w:pPr>
            <w:r w:rsidRPr="007330A0">
              <w:rPr>
                <w:b/>
                <w:i/>
                <w:sz w:val="18"/>
                <w:szCs w:val="18"/>
                <w:u w:val="single"/>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17DB5" w14:textId="77777777" w:rsidR="007330A0" w:rsidRPr="007330A0" w:rsidRDefault="007330A0" w:rsidP="00E217EA">
            <w:pPr>
              <w:snapToGrid w:val="0"/>
              <w:jc w:val="both"/>
              <w:rPr>
                <w:b/>
                <w:i/>
                <w:sz w:val="18"/>
                <w:szCs w:val="18"/>
                <w:highlight w:val="yellow"/>
                <w:u w:val="single"/>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04272" w14:textId="77777777" w:rsidR="007330A0" w:rsidRPr="007330A0" w:rsidRDefault="007330A0" w:rsidP="00E217EA">
            <w:pPr>
              <w:snapToGrid w:val="0"/>
              <w:jc w:val="both"/>
              <w:rPr>
                <w:b/>
                <w:i/>
                <w:sz w:val="18"/>
                <w:szCs w:val="18"/>
                <w:highlight w:val="yellow"/>
                <w:u w:val="single"/>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A20A5F" w14:textId="77777777" w:rsidR="007330A0" w:rsidRPr="007330A0" w:rsidRDefault="007330A0" w:rsidP="00E217EA">
            <w:pPr>
              <w:jc w:val="center"/>
              <w:rPr>
                <w:sz w:val="18"/>
                <w:szCs w:val="18"/>
              </w:rPr>
            </w:pPr>
            <w:r w:rsidRPr="007330A0">
              <w:rPr>
                <w:b/>
                <w:i/>
                <w:sz w:val="18"/>
                <w:szCs w:val="18"/>
                <w:u w:val="single"/>
              </w:rPr>
              <w:t>4818,0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4BB1F" w14:textId="77777777" w:rsidR="007330A0" w:rsidRPr="007330A0" w:rsidRDefault="007330A0" w:rsidP="00E217EA">
            <w:pPr>
              <w:jc w:val="center"/>
              <w:rPr>
                <w:sz w:val="18"/>
                <w:szCs w:val="18"/>
              </w:rPr>
            </w:pPr>
            <w:r w:rsidRPr="007330A0">
              <w:rPr>
                <w:b/>
                <w:i/>
                <w:sz w:val="18"/>
                <w:szCs w:val="18"/>
                <w:u w:val="single"/>
              </w:rPr>
              <w:t>4818,0</w:t>
            </w:r>
          </w:p>
        </w:tc>
      </w:tr>
      <w:tr w:rsidR="007330A0" w:rsidRPr="007330A0" w14:paraId="4FC1F6B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8E70B7E" w14:textId="77777777" w:rsidR="007330A0" w:rsidRPr="007330A0" w:rsidRDefault="007330A0" w:rsidP="00E217EA">
            <w:pPr>
              <w:jc w:val="both"/>
              <w:rPr>
                <w:sz w:val="18"/>
                <w:szCs w:val="18"/>
              </w:rPr>
            </w:pPr>
            <w:r w:rsidRPr="007330A0">
              <w:rPr>
                <w:b/>
                <w:sz w:val="18"/>
                <w:szCs w:val="18"/>
              </w:rPr>
              <w:t>Государственная программа «Социальная поддержка населения Томской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B0BD03"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FE692" w14:textId="77777777" w:rsidR="007330A0" w:rsidRPr="007330A0" w:rsidRDefault="007330A0" w:rsidP="00E217EA">
            <w:pPr>
              <w:jc w:val="center"/>
              <w:rPr>
                <w:sz w:val="18"/>
                <w:szCs w:val="18"/>
              </w:rPr>
            </w:pPr>
            <w:r w:rsidRPr="007330A0">
              <w:rPr>
                <w:b/>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37A5" w14:textId="77777777" w:rsidR="007330A0" w:rsidRPr="007330A0" w:rsidRDefault="007330A0" w:rsidP="00E217EA">
            <w:pPr>
              <w:jc w:val="center"/>
              <w:rPr>
                <w:sz w:val="18"/>
                <w:szCs w:val="18"/>
              </w:rPr>
            </w:pPr>
            <w:r w:rsidRPr="007330A0">
              <w:rPr>
                <w:b/>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C8F27" w14:textId="77777777" w:rsidR="007330A0" w:rsidRPr="007330A0" w:rsidRDefault="007330A0" w:rsidP="00E217EA">
            <w:pPr>
              <w:jc w:val="both"/>
              <w:rPr>
                <w:sz w:val="18"/>
                <w:szCs w:val="18"/>
              </w:rPr>
            </w:pPr>
            <w:r w:rsidRPr="007330A0">
              <w:rPr>
                <w:b/>
                <w:sz w:val="18"/>
                <w:szCs w:val="18"/>
              </w:rPr>
              <w:t>1100000000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CBFAE"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482616F" w14:textId="77777777" w:rsidR="007330A0" w:rsidRPr="007330A0" w:rsidRDefault="007330A0" w:rsidP="00E217EA">
            <w:pPr>
              <w:jc w:val="center"/>
              <w:rPr>
                <w:sz w:val="18"/>
                <w:szCs w:val="18"/>
              </w:rPr>
            </w:pPr>
            <w:r w:rsidRPr="007330A0">
              <w:rPr>
                <w:b/>
                <w:sz w:val="18"/>
                <w:szCs w:val="18"/>
              </w:rPr>
              <w:t>4818,0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8E0B665" w14:textId="77777777" w:rsidR="007330A0" w:rsidRPr="007330A0" w:rsidRDefault="007330A0" w:rsidP="00E217EA">
            <w:pPr>
              <w:jc w:val="center"/>
              <w:rPr>
                <w:sz w:val="18"/>
                <w:szCs w:val="18"/>
              </w:rPr>
            </w:pPr>
            <w:r w:rsidRPr="007330A0">
              <w:rPr>
                <w:b/>
                <w:sz w:val="18"/>
                <w:szCs w:val="18"/>
              </w:rPr>
              <w:t>4818,0</w:t>
            </w:r>
          </w:p>
        </w:tc>
      </w:tr>
      <w:tr w:rsidR="007330A0" w:rsidRPr="007330A0" w14:paraId="3D1654D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F22A2E5" w14:textId="77777777" w:rsidR="007330A0" w:rsidRPr="007330A0" w:rsidRDefault="007330A0" w:rsidP="00E217EA">
            <w:pPr>
              <w:jc w:val="both"/>
              <w:rPr>
                <w:sz w:val="18"/>
                <w:szCs w:val="18"/>
              </w:rPr>
            </w:pPr>
            <w:r w:rsidRPr="007330A0">
              <w:rPr>
                <w:sz w:val="18"/>
                <w:szCs w:val="18"/>
              </w:rPr>
              <w:t>Подпрограмма «Обеспечение мер социальной поддержки 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D011E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C3F56"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68D59"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77A2" w14:textId="77777777" w:rsidR="007330A0" w:rsidRPr="007330A0" w:rsidRDefault="007330A0" w:rsidP="00E217EA">
            <w:pPr>
              <w:jc w:val="both"/>
              <w:rPr>
                <w:sz w:val="18"/>
                <w:szCs w:val="18"/>
              </w:rPr>
            </w:pPr>
            <w:r w:rsidRPr="007330A0">
              <w:rPr>
                <w:sz w:val="18"/>
                <w:szCs w:val="18"/>
              </w:rPr>
              <w:t>1110000000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55B3"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FC77152" w14:textId="77777777" w:rsidR="007330A0" w:rsidRPr="007330A0" w:rsidRDefault="007330A0" w:rsidP="00E217EA">
            <w:pPr>
              <w:jc w:val="center"/>
              <w:rPr>
                <w:sz w:val="18"/>
                <w:szCs w:val="18"/>
              </w:rPr>
            </w:pPr>
            <w:r w:rsidRPr="007330A0">
              <w:rPr>
                <w:sz w:val="18"/>
                <w:szCs w:val="18"/>
              </w:rPr>
              <w:t>4818,0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532099" w14:textId="77777777" w:rsidR="007330A0" w:rsidRPr="007330A0" w:rsidRDefault="007330A0" w:rsidP="00E217EA">
            <w:pPr>
              <w:jc w:val="center"/>
              <w:rPr>
                <w:sz w:val="18"/>
                <w:szCs w:val="18"/>
              </w:rPr>
            </w:pPr>
            <w:r w:rsidRPr="007330A0">
              <w:rPr>
                <w:sz w:val="18"/>
                <w:szCs w:val="18"/>
              </w:rPr>
              <w:t>4818,0</w:t>
            </w:r>
          </w:p>
        </w:tc>
      </w:tr>
      <w:tr w:rsidR="007330A0" w:rsidRPr="007330A0" w14:paraId="0F73486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CC18BFB" w14:textId="77777777" w:rsidR="007330A0" w:rsidRPr="007330A0" w:rsidRDefault="007330A0" w:rsidP="00E217EA">
            <w:pPr>
              <w:spacing w:line="254" w:lineRule="auto"/>
              <w:rPr>
                <w:sz w:val="18"/>
                <w:szCs w:val="18"/>
              </w:rPr>
            </w:pPr>
            <w:r w:rsidRPr="007330A0">
              <w:rPr>
                <w:sz w:val="18"/>
                <w:szCs w:val="18"/>
              </w:rPr>
              <w:t>Комплекс процессных мероприятий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23E7C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FEE6D"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A8E5C"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3330" w14:textId="77777777" w:rsidR="007330A0" w:rsidRPr="007330A0" w:rsidRDefault="007330A0" w:rsidP="00E217EA">
            <w:pPr>
              <w:jc w:val="both"/>
              <w:rPr>
                <w:sz w:val="18"/>
                <w:szCs w:val="18"/>
              </w:rPr>
            </w:pPr>
            <w:r w:rsidRPr="007330A0">
              <w:rPr>
                <w:sz w:val="18"/>
                <w:szCs w:val="18"/>
              </w:rPr>
              <w:t>11171000000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CBB7C"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181786A" w14:textId="77777777" w:rsidR="007330A0" w:rsidRPr="007330A0" w:rsidRDefault="007330A0" w:rsidP="00E217EA">
            <w:pPr>
              <w:jc w:val="center"/>
              <w:rPr>
                <w:sz w:val="18"/>
                <w:szCs w:val="18"/>
              </w:rPr>
            </w:pPr>
            <w:r w:rsidRPr="007330A0">
              <w:rPr>
                <w:sz w:val="18"/>
                <w:szCs w:val="18"/>
              </w:rPr>
              <w:t>4818,0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EF5315B" w14:textId="77777777" w:rsidR="007330A0" w:rsidRPr="007330A0" w:rsidRDefault="007330A0" w:rsidP="00E217EA">
            <w:pPr>
              <w:jc w:val="center"/>
              <w:rPr>
                <w:sz w:val="18"/>
                <w:szCs w:val="18"/>
              </w:rPr>
            </w:pPr>
            <w:r w:rsidRPr="007330A0">
              <w:rPr>
                <w:sz w:val="18"/>
                <w:szCs w:val="18"/>
              </w:rPr>
              <w:t>4818,0</w:t>
            </w:r>
          </w:p>
        </w:tc>
      </w:tr>
      <w:tr w:rsidR="007330A0" w:rsidRPr="007330A0" w14:paraId="2F800079"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4AD50D0" w14:textId="77777777" w:rsidR="007330A0" w:rsidRPr="007330A0" w:rsidRDefault="007330A0" w:rsidP="00E217EA">
            <w:pPr>
              <w:jc w:val="both"/>
              <w:rPr>
                <w:sz w:val="18"/>
                <w:szCs w:val="18"/>
              </w:rPr>
            </w:pPr>
            <w:r w:rsidRPr="007330A0">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в части средств, не софинансируемых из федерального бюджета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021AA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5190A"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E5A17"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30CCE" w14:textId="77777777" w:rsidR="007330A0" w:rsidRPr="007330A0" w:rsidRDefault="007330A0" w:rsidP="00E217EA">
            <w:pPr>
              <w:jc w:val="both"/>
              <w:rPr>
                <w:sz w:val="18"/>
                <w:szCs w:val="18"/>
              </w:rPr>
            </w:pPr>
            <w:r w:rsidRPr="007330A0">
              <w:rPr>
                <w:sz w:val="18"/>
                <w:szCs w:val="18"/>
              </w:rPr>
              <w:t>11171А0820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F1C9D" w14:textId="77777777" w:rsidR="007330A0" w:rsidRPr="007330A0" w:rsidRDefault="007330A0" w:rsidP="00E217EA">
            <w:pPr>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DF9B4D0" w14:textId="77777777" w:rsidR="007330A0" w:rsidRPr="007330A0" w:rsidRDefault="007330A0" w:rsidP="00E217EA">
            <w:pPr>
              <w:jc w:val="center"/>
              <w:rPr>
                <w:sz w:val="18"/>
                <w:szCs w:val="18"/>
              </w:rPr>
            </w:pPr>
            <w:r w:rsidRPr="007330A0">
              <w:rPr>
                <w:sz w:val="18"/>
                <w:szCs w:val="18"/>
                <w:u w:val="single"/>
              </w:rPr>
              <w:t>2409,0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F9A5A1F" w14:textId="77777777" w:rsidR="007330A0" w:rsidRPr="007330A0" w:rsidRDefault="007330A0" w:rsidP="00E217EA">
            <w:pPr>
              <w:jc w:val="center"/>
              <w:rPr>
                <w:sz w:val="18"/>
                <w:szCs w:val="18"/>
              </w:rPr>
            </w:pPr>
            <w:r w:rsidRPr="007330A0">
              <w:rPr>
                <w:sz w:val="18"/>
                <w:szCs w:val="18"/>
              </w:rPr>
              <w:t>2409,0</w:t>
            </w:r>
          </w:p>
        </w:tc>
      </w:tr>
      <w:tr w:rsidR="007330A0" w:rsidRPr="007330A0" w14:paraId="4E425DD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C9EF80C"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9ED93F"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2D83"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DC72"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984E3CB" w14:textId="77777777" w:rsidR="007330A0" w:rsidRPr="007330A0" w:rsidRDefault="007330A0" w:rsidP="00E217EA">
            <w:pPr>
              <w:jc w:val="both"/>
              <w:rPr>
                <w:sz w:val="18"/>
                <w:szCs w:val="18"/>
              </w:rPr>
            </w:pPr>
            <w:r w:rsidRPr="007330A0">
              <w:rPr>
                <w:sz w:val="18"/>
                <w:szCs w:val="18"/>
              </w:rPr>
              <w:t>11171А0820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3CF8B" w14:textId="77777777" w:rsidR="007330A0" w:rsidRPr="007330A0" w:rsidRDefault="007330A0" w:rsidP="00E217EA">
            <w:pPr>
              <w:jc w:val="both"/>
              <w:rPr>
                <w:sz w:val="18"/>
                <w:szCs w:val="18"/>
              </w:rPr>
            </w:pPr>
            <w:r w:rsidRPr="007330A0">
              <w:rPr>
                <w:sz w:val="18"/>
                <w:szCs w:val="18"/>
              </w:rPr>
              <w:t>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DDD772" w14:textId="77777777" w:rsidR="007330A0" w:rsidRPr="007330A0" w:rsidRDefault="007330A0" w:rsidP="00E217EA">
            <w:pPr>
              <w:jc w:val="center"/>
              <w:rPr>
                <w:sz w:val="18"/>
                <w:szCs w:val="18"/>
              </w:rPr>
            </w:pPr>
            <w:r w:rsidRPr="007330A0">
              <w:rPr>
                <w:sz w:val="18"/>
                <w:szCs w:val="18"/>
              </w:rPr>
              <w:t>2409,0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B9F02FC" w14:textId="77777777" w:rsidR="007330A0" w:rsidRPr="007330A0" w:rsidRDefault="007330A0" w:rsidP="00E217EA">
            <w:pPr>
              <w:jc w:val="center"/>
              <w:rPr>
                <w:sz w:val="18"/>
                <w:szCs w:val="18"/>
              </w:rPr>
            </w:pPr>
            <w:r w:rsidRPr="007330A0">
              <w:rPr>
                <w:sz w:val="18"/>
                <w:szCs w:val="18"/>
              </w:rPr>
              <w:t>2409,0</w:t>
            </w:r>
          </w:p>
        </w:tc>
      </w:tr>
      <w:tr w:rsidR="007330A0" w:rsidRPr="007330A0" w14:paraId="0B80A19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3167796" w14:textId="77777777" w:rsidR="007330A0" w:rsidRPr="007330A0" w:rsidRDefault="007330A0" w:rsidP="00E217EA">
            <w:pPr>
              <w:jc w:val="both"/>
              <w:rPr>
                <w:sz w:val="18"/>
                <w:szCs w:val="18"/>
              </w:rPr>
            </w:pPr>
            <w:r w:rsidRPr="007330A0">
              <w:rPr>
                <w:sz w:val="18"/>
                <w:szCs w:val="18"/>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F6B312"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0A3DC"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DB2588"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A3BC0D9" w14:textId="77777777" w:rsidR="007330A0" w:rsidRPr="007330A0" w:rsidRDefault="007330A0" w:rsidP="00E217EA">
            <w:pPr>
              <w:jc w:val="both"/>
              <w:rPr>
                <w:sz w:val="18"/>
                <w:szCs w:val="18"/>
              </w:rPr>
            </w:pPr>
            <w:r w:rsidRPr="007330A0">
              <w:rPr>
                <w:sz w:val="18"/>
                <w:szCs w:val="18"/>
              </w:rPr>
              <w:t>11171А0820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23AFF" w14:textId="77777777" w:rsidR="007330A0" w:rsidRPr="007330A0" w:rsidRDefault="007330A0" w:rsidP="00E217EA">
            <w:pPr>
              <w:jc w:val="both"/>
              <w:rPr>
                <w:sz w:val="18"/>
                <w:szCs w:val="18"/>
              </w:rPr>
            </w:pPr>
            <w:r w:rsidRPr="007330A0">
              <w:rPr>
                <w:sz w:val="18"/>
                <w:szCs w:val="18"/>
              </w:rPr>
              <w:t>4</w:t>
            </w:r>
            <w:r w:rsidRPr="007330A0">
              <w:rPr>
                <w:sz w:val="18"/>
                <w:szCs w:val="18"/>
                <w:lang w:val="en-US"/>
              </w:rPr>
              <w:t>1</w:t>
            </w:r>
            <w:r w:rsidRPr="007330A0">
              <w:rPr>
                <w:sz w:val="18"/>
                <w:szCs w:val="18"/>
              </w:rPr>
              <w:t>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07E0D46" w14:textId="77777777" w:rsidR="007330A0" w:rsidRPr="007330A0" w:rsidRDefault="007330A0" w:rsidP="00E217EA">
            <w:pPr>
              <w:jc w:val="center"/>
              <w:rPr>
                <w:sz w:val="18"/>
                <w:szCs w:val="18"/>
              </w:rPr>
            </w:pPr>
            <w:r w:rsidRPr="007330A0">
              <w:rPr>
                <w:sz w:val="18"/>
                <w:szCs w:val="18"/>
              </w:rPr>
              <w:t>2409,0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ECFF896" w14:textId="77777777" w:rsidR="007330A0" w:rsidRPr="007330A0" w:rsidRDefault="007330A0" w:rsidP="00E217EA">
            <w:pPr>
              <w:jc w:val="center"/>
              <w:rPr>
                <w:sz w:val="18"/>
                <w:szCs w:val="18"/>
              </w:rPr>
            </w:pPr>
            <w:r w:rsidRPr="007330A0">
              <w:rPr>
                <w:sz w:val="18"/>
                <w:szCs w:val="18"/>
              </w:rPr>
              <w:t>2409,0</w:t>
            </w:r>
          </w:p>
        </w:tc>
      </w:tr>
      <w:tr w:rsidR="007330A0" w:rsidRPr="007330A0" w14:paraId="684FD7B5"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0C49A23" w14:textId="77777777" w:rsidR="007330A0" w:rsidRPr="007330A0" w:rsidRDefault="007330A0" w:rsidP="00E217EA">
            <w:pPr>
              <w:jc w:val="both"/>
              <w:rPr>
                <w:sz w:val="18"/>
                <w:szCs w:val="18"/>
              </w:rPr>
            </w:pPr>
            <w:r w:rsidRPr="007330A0">
              <w:rPr>
                <w:sz w:val="18"/>
                <w:szCs w:val="18"/>
              </w:rPr>
              <w:t>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5A20F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F3497"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159C0"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CECE0" w14:textId="77777777" w:rsidR="007330A0" w:rsidRPr="007330A0" w:rsidRDefault="007330A0" w:rsidP="00E217EA">
            <w:pPr>
              <w:jc w:val="both"/>
              <w:rPr>
                <w:sz w:val="18"/>
                <w:szCs w:val="18"/>
              </w:rPr>
            </w:pPr>
            <w:r w:rsidRPr="007330A0">
              <w:rPr>
                <w:sz w:val="18"/>
                <w:szCs w:val="18"/>
              </w:rPr>
              <w:t>11171R0820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803D8" w14:textId="77777777" w:rsidR="007330A0" w:rsidRPr="007330A0" w:rsidRDefault="007330A0" w:rsidP="00E217EA">
            <w:pPr>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B877B2" w14:textId="77777777" w:rsidR="007330A0" w:rsidRPr="007330A0" w:rsidRDefault="007330A0" w:rsidP="00E217EA">
            <w:pPr>
              <w:jc w:val="center"/>
              <w:rPr>
                <w:sz w:val="18"/>
                <w:szCs w:val="18"/>
              </w:rPr>
            </w:pPr>
            <w:r w:rsidRPr="007330A0">
              <w:rPr>
                <w:sz w:val="18"/>
                <w:szCs w:val="18"/>
                <w:u w:val="single"/>
              </w:rPr>
              <w:t>2409,0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D4B5D0" w14:textId="77777777" w:rsidR="007330A0" w:rsidRPr="007330A0" w:rsidRDefault="007330A0" w:rsidP="00E217EA">
            <w:pPr>
              <w:jc w:val="center"/>
              <w:rPr>
                <w:sz w:val="18"/>
                <w:szCs w:val="18"/>
              </w:rPr>
            </w:pPr>
            <w:r w:rsidRPr="007330A0">
              <w:rPr>
                <w:sz w:val="18"/>
                <w:szCs w:val="18"/>
                <w:u w:val="single"/>
              </w:rPr>
              <w:t>2409,0</w:t>
            </w:r>
          </w:p>
        </w:tc>
      </w:tr>
      <w:tr w:rsidR="007330A0" w:rsidRPr="007330A0" w14:paraId="18E1DEF1"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A133137" w14:textId="77777777" w:rsidR="007330A0" w:rsidRPr="007330A0" w:rsidRDefault="007330A0" w:rsidP="00E217EA">
            <w:pPr>
              <w:jc w:val="both"/>
              <w:rPr>
                <w:sz w:val="18"/>
                <w:szCs w:val="18"/>
              </w:rPr>
            </w:pPr>
            <w:r w:rsidRPr="007330A0">
              <w:rPr>
                <w:sz w:val="18"/>
                <w:szCs w:val="18"/>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53EB7D"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DF274"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B1008"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A32A5BF" w14:textId="77777777" w:rsidR="007330A0" w:rsidRPr="007330A0" w:rsidRDefault="007330A0" w:rsidP="00E217EA">
            <w:pPr>
              <w:jc w:val="both"/>
              <w:rPr>
                <w:sz w:val="18"/>
                <w:szCs w:val="18"/>
              </w:rPr>
            </w:pPr>
            <w:r w:rsidRPr="007330A0">
              <w:rPr>
                <w:sz w:val="18"/>
                <w:szCs w:val="18"/>
              </w:rPr>
              <w:t>11171R0820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D7BFB" w14:textId="77777777" w:rsidR="007330A0" w:rsidRPr="007330A0" w:rsidRDefault="007330A0" w:rsidP="00E217EA">
            <w:pPr>
              <w:jc w:val="both"/>
              <w:rPr>
                <w:sz w:val="18"/>
                <w:szCs w:val="18"/>
              </w:rPr>
            </w:pPr>
            <w:r w:rsidRPr="007330A0">
              <w:rPr>
                <w:sz w:val="18"/>
                <w:szCs w:val="18"/>
              </w:rPr>
              <w:t>400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5A4617" w14:textId="77777777" w:rsidR="007330A0" w:rsidRPr="007330A0" w:rsidRDefault="007330A0" w:rsidP="00E217EA">
            <w:pPr>
              <w:jc w:val="center"/>
              <w:rPr>
                <w:sz w:val="18"/>
                <w:szCs w:val="18"/>
              </w:rPr>
            </w:pPr>
            <w:r w:rsidRPr="007330A0">
              <w:rPr>
                <w:sz w:val="18"/>
                <w:szCs w:val="18"/>
              </w:rPr>
              <w:t>2409,0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63FCE80" w14:textId="77777777" w:rsidR="007330A0" w:rsidRPr="007330A0" w:rsidRDefault="007330A0" w:rsidP="00E217EA">
            <w:pPr>
              <w:jc w:val="center"/>
              <w:rPr>
                <w:sz w:val="18"/>
                <w:szCs w:val="18"/>
              </w:rPr>
            </w:pPr>
            <w:r w:rsidRPr="007330A0">
              <w:rPr>
                <w:sz w:val="18"/>
                <w:szCs w:val="18"/>
              </w:rPr>
              <w:t>2409,0</w:t>
            </w:r>
          </w:p>
        </w:tc>
      </w:tr>
      <w:tr w:rsidR="007330A0" w:rsidRPr="007330A0" w14:paraId="3D46F0F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C32803F" w14:textId="77777777" w:rsidR="007330A0" w:rsidRPr="007330A0" w:rsidRDefault="007330A0" w:rsidP="00E217EA">
            <w:pPr>
              <w:jc w:val="both"/>
              <w:rPr>
                <w:sz w:val="18"/>
                <w:szCs w:val="18"/>
              </w:rPr>
            </w:pPr>
            <w:r w:rsidRPr="007330A0">
              <w:rPr>
                <w:sz w:val="18"/>
                <w:szCs w:val="18"/>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6EA94F"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20CEC" w14:textId="77777777" w:rsidR="007330A0" w:rsidRPr="007330A0" w:rsidRDefault="007330A0" w:rsidP="00E217EA">
            <w:pPr>
              <w:jc w:val="center"/>
              <w:rPr>
                <w:sz w:val="18"/>
                <w:szCs w:val="18"/>
              </w:rPr>
            </w:pPr>
            <w:r w:rsidRPr="007330A0">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8FAE" w14:textId="77777777" w:rsidR="007330A0" w:rsidRPr="007330A0" w:rsidRDefault="007330A0" w:rsidP="00E217EA">
            <w:pPr>
              <w:jc w:val="center"/>
              <w:rPr>
                <w:sz w:val="18"/>
                <w:szCs w:val="18"/>
              </w:rPr>
            </w:pPr>
            <w:r w:rsidRPr="007330A0">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3F12C6CD" w14:textId="77777777" w:rsidR="007330A0" w:rsidRPr="007330A0" w:rsidRDefault="007330A0" w:rsidP="00E217EA">
            <w:pPr>
              <w:snapToGrid w:val="0"/>
              <w:jc w:val="both"/>
              <w:rPr>
                <w:b/>
                <w:sz w:val="18"/>
                <w:szCs w:val="18"/>
              </w:rPr>
            </w:pPr>
            <w:r w:rsidRPr="007330A0">
              <w:rPr>
                <w:sz w:val="18"/>
                <w:szCs w:val="18"/>
              </w:rPr>
              <w:t>11171R0820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6FFA" w14:textId="77777777" w:rsidR="007330A0" w:rsidRPr="007330A0" w:rsidRDefault="007330A0" w:rsidP="00E217EA">
            <w:pPr>
              <w:snapToGrid w:val="0"/>
              <w:jc w:val="center"/>
              <w:rPr>
                <w:b/>
                <w:sz w:val="18"/>
                <w:szCs w:val="18"/>
              </w:rPr>
            </w:pPr>
            <w:r w:rsidRPr="007330A0">
              <w:rPr>
                <w:sz w:val="18"/>
                <w:szCs w:val="18"/>
              </w:rPr>
              <w:t>410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B11AAEE" w14:textId="77777777" w:rsidR="007330A0" w:rsidRPr="007330A0" w:rsidRDefault="007330A0" w:rsidP="00E217EA">
            <w:pPr>
              <w:jc w:val="center"/>
              <w:rPr>
                <w:sz w:val="18"/>
                <w:szCs w:val="18"/>
                <w:highlight w:val="yellow"/>
              </w:rPr>
            </w:pPr>
            <w:r w:rsidRPr="007330A0">
              <w:rPr>
                <w:sz w:val="18"/>
                <w:szCs w:val="18"/>
              </w:rPr>
              <w:t>2409,0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FD72F86" w14:textId="77777777" w:rsidR="007330A0" w:rsidRPr="007330A0" w:rsidRDefault="007330A0" w:rsidP="00E217EA">
            <w:pPr>
              <w:jc w:val="center"/>
              <w:rPr>
                <w:sz w:val="18"/>
                <w:szCs w:val="18"/>
                <w:highlight w:val="yellow"/>
              </w:rPr>
            </w:pPr>
            <w:r w:rsidRPr="007330A0">
              <w:rPr>
                <w:sz w:val="18"/>
                <w:szCs w:val="18"/>
              </w:rPr>
              <w:t>2409,0</w:t>
            </w:r>
          </w:p>
        </w:tc>
      </w:tr>
      <w:tr w:rsidR="007330A0" w:rsidRPr="007330A0" w14:paraId="22B4D5C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596D991" w14:textId="77777777" w:rsidR="007330A0" w:rsidRPr="007330A0" w:rsidRDefault="007330A0" w:rsidP="00E217EA">
            <w:pPr>
              <w:jc w:val="both"/>
              <w:rPr>
                <w:b/>
                <w:bCs/>
                <w:sz w:val="18"/>
                <w:szCs w:val="18"/>
              </w:rPr>
            </w:pPr>
            <w:r w:rsidRPr="007330A0">
              <w:rPr>
                <w:b/>
                <w:bCs/>
                <w:sz w:val="18"/>
                <w:szCs w:val="18"/>
              </w:rPr>
              <w:t>Физическая культура и спорт</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258576" w14:textId="77777777" w:rsidR="007330A0" w:rsidRPr="007330A0" w:rsidRDefault="007330A0" w:rsidP="00E217EA">
            <w:pPr>
              <w:jc w:val="center"/>
              <w:rPr>
                <w:b/>
                <w:bCs/>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DEE63" w14:textId="77777777" w:rsidR="007330A0" w:rsidRPr="007330A0" w:rsidRDefault="007330A0" w:rsidP="00E217EA">
            <w:pPr>
              <w:jc w:val="center"/>
              <w:rPr>
                <w:b/>
                <w:bCs/>
                <w:sz w:val="18"/>
                <w:szCs w:val="18"/>
              </w:rPr>
            </w:pPr>
            <w:r w:rsidRPr="007330A0">
              <w:rPr>
                <w:b/>
                <w:bCs/>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22BB" w14:textId="77777777" w:rsidR="007330A0" w:rsidRPr="007330A0" w:rsidRDefault="007330A0" w:rsidP="00E217EA">
            <w:pPr>
              <w:jc w:val="center"/>
              <w:rPr>
                <w:b/>
                <w:bCs/>
                <w:sz w:val="18"/>
                <w:szCs w:val="18"/>
              </w:rPr>
            </w:pPr>
            <w:r w:rsidRPr="007330A0">
              <w:rPr>
                <w:b/>
                <w:bCs/>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A5446D0" w14:textId="77777777" w:rsidR="007330A0" w:rsidRPr="007330A0" w:rsidRDefault="007330A0" w:rsidP="00E217EA">
            <w:pPr>
              <w:snapToGrid w:val="0"/>
              <w:jc w:val="both"/>
              <w:rPr>
                <w:b/>
                <w:bCs/>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5C2C" w14:textId="77777777" w:rsidR="007330A0" w:rsidRPr="007330A0" w:rsidRDefault="007330A0" w:rsidP="00E217EA">
            <w:pPr>
              <w:snapToGrid w:val="0"/>
              <w:jc w:val="center"/>
              <w:rPr>
                <w:b/>
                <w:bCs/>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5F02F" w14:textId="77777777" w:rsidR="007330A0" w:rsidRPr="007330A0" w:rsidRDefault="007330A0" w:rsidP="00E217EA">
            <w:pPr>
              <w:jc w:val="center"/>
              <w:rPr>
                <w:b/>
                <w:bCs/>
                <w:sz w:val="18"/>
                <w:szCs w:val="18"/>
              </w:rPr>
            </w:pPr>
            <w:r w:rsidRPr="007330A0">
              <w:rPr>
                <w:b/>
                <w:sz w:val="18"/>
                <w:szCs w:val="18"/>
              </w:rPr>
              <w:t>2178,6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BF9A3" w14:textId="77777777" w:rsidR="007330A0" w:rsidRPr="007330A0" w:rsidRDefault="007330A0" w:rsidP="00E217EA">
            <w:pPr>
              <w:jc w:val="center"/>
              <w:rPr>
                <w:b/>
                <w:bCs/>
                <w:sz w:val="18"/>
                <w:szCs w:val="18"/>
              </w:rPr>
            </w:pPr>
            <w:r w:rsidRPr="007330A0">
              <w:rPr>
                <w:b/>
                <w:sz w:val="18"/>
                <w:szCs w:val="18"/>
              </w:rPr>
              <w:t>2198,6</w:t>
            </w:r>
          </w:p>
        </w:tc>
      </w:tr>
      <w:tr w:rsidR="007330A0" w:rsidRPr="007330A0" w14:paraId="389F6E94"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0E792A67" w14:textId="77777777" w:rsidR="007330A0" w:rsidRPr="007330A0" w:rsidRDefault="007330A0" w:rsidP="00E217EA">
            <w:pPr>
              <w:jc w:val="both"/>
              <w:rPr>
                <w:sz w:val="18"/>
                <w:szCs w:val="18"/>
              </w:rPr>
            </w:pPr>
            <w:r w:rsidRPr="007330A0">
              <w:rPr>
                <w:b/>
                <w:sz w:val="18"/>
                <w:szCs w:val="18"/>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5C6A5D" w14:textId="77777777" w:rsidR="007330A0" w:rsidRPr="007330A0" w:rsidRDefault="007330A0" w:rsidP="00E217EA">
            <w:pPr>
              <w:jc w:val="center"/>
              <w:rPr>
                <w:b/>
                <w:sz w:val="18"/>
                <w:szCs w:val="18"/>
              </w:rPr>
            </w:pPr>
            <w:r w:rsidRPr="007330A0">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94D6C" w14:textId="77777777" w:rsidR="007330A0" w:rsidRPr="007330A0" w:rsidRDefault="007330A0" w:rsidP="00E217EA">
            <w:pPr>
              <w:jc w:val="center"/>
              <w:rPr>
                <w:sz w:val="18"/>
                <w:szCs w:val="18"/>
              </w:rPr>
            </w:pPr>
            <w:r w:rsidRPr="007330A0">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C07B1" w14:textId="77777777" w:rsidR="007330A0" w:rsidRPr="007330A0" w:rsidRDefault="007330A0" w:rsidP="00E217EA">
            <w:pPr>
              <w:jc w:val="center"/>
              <w:rPr>
                <w:sz w:val="18"/>
                <w:szCs w:val="18"/>
              </w:rPr>
            </w:pPr>
            <w:r w:rsidRPr="007330A0">
              <w:rPr>
                <w:b/>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FFAE1" w14:textId="77777777" w:rsidR="007330A0" w:rsidRPr="007330A0" w:rsidRDefault="007330A0" w:rsidP="00E217EA">
            <w:pPr>
              <w:snapToGrid w:val="0"/>
              <w:jc w:val="both"/>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3A98"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C9D2E" w14:textId="77777777" w:rsidR="007330A0" w:rsidRPr="007330A0" w:rsidRDefault="007330A0" w:rsidP="00E217EA">
            <w:pPr>
              <w:jc w:val="center"/>
              <w:rPr>
                <w:sz w:val="18"/>
                <w:szCs w:val="18"/>
              </w:rPr>
            </w:pPr>
            <w:r w:rsidRPr="007330A0">
              <w:rPr>
                <w:b/>
                <w:sz w:val="18"/>
                <w:szCs w:val="18"/>
              </w:rPr>
              <w:t>2178,6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6BDE2" w14:textId="77777777" w:rsidR="007330A0" w:rsidRPr="007330A0" w:rsidRDefault="007330A0" w:rsidP="00E217EA">
            <w:pPr>
              <w:jc w:val="center"/>
              <w:rPr>
                <w:sz w:val="18"/>
                <w:szCs w:val="18"/>
              </w:rPr>
            </w:pPr>
            <w:r w:rsidRPr="007330A0">
              <w:rPr>
                <w:b/>
                <w:sz w:val="18"/>
                <w:szCs w:val="18"/>
              </w:rPr>
              <w:t>2198,6</w:t>
            </w:r>
          </w:p>
        </w:tc>
      </w:tr>
      <w:tr w:rsidR="007330A0" w:rsidRPr="007330A0" w14:paraId="1D1AD23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761F7C2" w14:textId="77777777" w:rsidR="007330A0" w:rsidRPr="007330A0" w:rsidRDefault="007330A0" w:rsidP="00E217EA">
            <w:pPr>
              <w:jc w:val="both"/>
              <w:rPr>
                <w:sz w:val="18"/>
                <w:szCs w:val="18"/>
              </w:rPr>
            </w:pPr>
            <w:r w:rsidRPr="007330A0">
              <w:rPr>
                <w:b/>
                <w:sz w:val="18"/>
                <w:szCs w:val="18"/>
              </w:rPr>
              <w:t>Государственная программа «Развитие молодежное политики, физической культуры и спорта в Томской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6ABF11" w14:textId="77777777" w:rsidR="007330A0" w:rsidRPr="007330A0" w:rsidRDefault="007330A0" w:rsidP="00E217EA">
            <w:pPr>
              <w:jc w:val="center"/>
              <w:rPr>
                <w:b/>
                <w:sz w:val="18"/>
                <w:szCs w:val="18"/>
              </w:rPr>
            </w:pPr>
            <w:r w:rsidRPr="007330A0">
              <w:rPr>
                <w:b/>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D719" w14:textId="77777777" w:rsidR="007330A0" w:rsidRPr="007330A0" w:rsidRDefault="007330A0" w:rsidP="00E217EA">
            <w:pPr>
              <w:jc w:val="center"/>
              <w:rPr>
                <w:sz w:val="18"/>
                <w:szCs w:val="18"/>
              </w:rPr>
            </w:pPr>
            <w:r w:rsidRPr="007330A0">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8D7CF" w14:textId="77777777" w:rsidR="007330A0" w:rsidRPr="007330A0" w:rsidRDefault="007330A0" w:rsidP="00E217EA">
            <w:pPr>
              <w:jc w:val="center"/>
              <w:rPr>
                <w:sz w:val="18"/>
                <w:szCs w:val="18"/>
              </w:rPr>
            </w:pPr>
            <w:r w:rsidRPr="007330A0">
              <w:rPr>
                <w:b/>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C189B" w14:textId="77777777" w:rsidR="007330A0" w:rsidRPr="007330A0" w:rsidRDefault="007330A0" w:rsidP="00E217EA">
            <w:pPr>
              <w:jc w:val="both"/>
              <w:rPr>
                <w:sz w:val="18"/>
                <w:szCs w:val="18"/>
              </w:rPr>
            </w:pPr>
            <w:r w:rsidRPr="007330A0">
              <w:rPr>
                <w:b/>
                <w:sz w:val="18"/>
                <w:szCs w:val="18"/>
              </w:rPr>
              <w:t>0800000000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8EE8A" w14:textId="77777777" w:rsidR="007330A0" w:rsidRPr="007330A0" w:rsidRDefault="007330A0" w:rsidP="00E217EA">
            <w:pPr>
              <w:snapToGrid w:val="0"/>
              <w:jc w:val="center"/>
              <w:rPr>
                <w:b/>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434041D" w14:textId="77777777" w:rsidR="007330A0" w:rsidRPr="007330A0" w:rsidRDefault="007330A0" w:rsidP="00E217EA">
            <w:pPr>
              <w:jc w:val="center"/>
              <w:rPr>
                <w:sz w:val="18"/>
                <w:szCs w:val="18"/>
              </w:rPr>
            </w:pPr>
          </w:p>
          <w:p w14:paraId="0A8EC087" w14:textId="77777777" w:rsidR="007330A0" w:rsidRPr="007330A0" w:rsidRDefault="007330A0" w:rsidP="00E217EA">
            <w:pPr>
              <w:jc w:val="center"/>
              <w:rPr>
                <w:b/>
                <w:sz w:val="18"/>
                <w:szCs w:val="18"/>
              </w:rPr>
            </w:pPr>
            <w:r w:rsidRPr="007330A0">
              <w:rPr>
                <w:b/>
                <w:sz w:val="18"/>
                <w:szCs w:val="18"/>
              </w:rPr>
              <w:t>1611,6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17CB56A" w14:textId="77777777" w:rsidR="007330A0" w:rsidRPr="007330A0" w:rsidRDefault="007330A0" w:rsidP="00E217EA">
            <w:pPr>
              <w:jc w:val="center"/>
              <w:rPr>
                <w:sz w:val="18"/>
                <w:szCs w:val="18"/>
              </w:rPr>
            </w:pPr>
          </w:p>
          <w:p w14:paraId="48486A17" w14:textId="77777777" w:rsidR="007330A0" w:rsidRPr="007330A0" w:rsidRDefault="007330A0" w:rsidP="00E217EA">
            <w:pPr>
              <w:jc w:val="center"/>
              <w:rPr>
                <w:b/>
                <w:sz w:val="18"/>
                <w:szCs w:val="18"/>
              </w:rPr>
            </w:pPr>
            <w:r w:rsidRPr="007330A0">
              <w:rPr>
                <w:b/>
                <w:sz w:val="18"/>
                <w:szCs w:val="18"/>
              </w:rPr>
              <w:t>1611,6</w:t>
            </w:r>
          </w:p>
        </w:tc>
      </w:tr>
      <w:tr w:rsidR="007330A0" w:rsidRPr="007330A0" w14:paraId="02A5D4D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9005EDB" w14:textId="77777777" w:rsidR="007330A0" w:rsidRPr="007330A0" w:rsidRDefault="007330A0" w:rsidP="00E217EA">
            <w:pPr>
              <w:jc w:val="both"/>
              <w:rPr>
                <w:sz w:val="18"/>
                <w:szCs w:val="18"/>
              </w:rPr>
            </w:pPr>
            <w:r w:rsidRPr="007330A0">
              <w:rPr>
                <w:sz w:val="18"/>
                <w:szCs w:val="18"/>
              </w:rPr>
              <w:t>Проектная часть государственной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43B23B"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93D86"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A3172"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7AE3E"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w:t>
            </w:r>
            <w:r w:rsidRPr="007330A0">
              <w:rPr>
                <w:sz w:val="18"/>
                <w:szCs w:val="18"/>
              </w:rPr>
              <w:t>0000000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45378"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312FF5A" w14:textId="77777777" w:rsidR="007330A0" w:rsidRPr="007330A0" w:rsidRDefault="007330A0" w:rsidP="00E217EA">
            <w:pPr>
              <w:jc w:val="center"/>
              <w:rPr>
                <w:sz w:val="18"/>
                <w:szCs w:val="18"/>
              </w:rPr>
            </w:pPr>
            <w:r w:rsidRPr="007330A0">
              <w:rPr>
                <w:sz w:val="18"/>
                <w:szCs w:val="18"/>
              </w:rPr>
              <w:t>1611,6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ADB1AF4" w14:textId="77777777" w:rsidR="007330A0" w:rsidRPr="007330A0" w:rsidRDefault="007330A0" w:rsidP="00E217EA">
            <w:pPr>
              <w:jc w:val="center"/>
              <w:rPr>
                <w:sz w:val="18"/>
                <w:szCs w:val="18"/>
              </w:rPr>
            </w:pPr>
            <w:r w:rsidRPr="007330A0">
              <w:rPr>
                <w:sz w:val="18"/>
                <w:szCs w:val="18"/>
              </w:rPr>
              <w:t>1611,6</w:t>
            </w:r>
          </w:p>
        </w:tc>
      </w:tr>
      <w:tr w:rsidR="007330A0" w:rsidRPr="007330A0" w14:paraId="7CDBFBA8"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EE2F98C" w14:textId="77777777" w:rsidR="007330A0" w:rsidRPr="007330A0" w:rsidRDefault="007330A0" w:rsidP="00E217EA">
            <w:pPr>
              <w:jc w:val="both"/>
              <w:rPr>
                <w:sz w:val="18"/>
                <w:szCs w:val="18"/>
              </w:rPr>
            </w:pPr>
            <w:r w:rsidRPr="007330A0">
              <w:rPr>
                <w:sz w:val="18"/>
                <w:szCs w:val="18"/>
              </w:rPr>
              <w:t>Региональный проект «Спорт – норма жизни»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8C479A"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3C453"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F74C7"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FBADB"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WP500000</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01EC1" w14:textId="77777777" w:rsidR="007330A0" w:rsidRPr="007330A0" w:rsidRDefault="007330A0" w:rsidP="00E217EA">
            <w:pPr>
              <w:snapToGrid w:val="0"/>
              <w:jc w:val="cente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BB8989F" w14:textId="77777777" w:rsidR="007330A0" w:rsidRPr="007330A0" w:rsidRDefault="007330A0" w:rsidP="00E217EA">
            <w:pPr>
              <w:jc w:val="center"/>
              <w:rPr>
                <w:sz w:val="18"/>
                <w:szCs w:val="18"/>
              </w:rPr>
            </w:pPr>
            <w:r w:rsidRPr="007330A0">
              <w:rPr>
                <w:sz w:val="18"/>
                <w:szCs w:val="18"/>
              </w:rPr>
              <w:t>1611,6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3C3E2AE" w14:textId="77777777" w:rsidR="007330A0" w:rsidRPr="007330A0" w:rsidRDefault="007330A0" w:rsidP="00E217EA">
            <w:pPr>
              <w:jc w:val="center"/>
              <w:rPr>
                <w:sz w:val="18"/>
                <w:szCs w:val="18"/>
              </w:rPr>
            </w:pPr>
            <w:r w:rsidRPr="007330A0">
              <w:rPr>
                <w:sz w:val="18"/>
                <w:szCs w:val="18"/>
              </w:rPr>
              <w:t>1611,6</w:t>
            </w:r>
          </w:p>
        </w:tc>
      </w:tr>
      <w:tr w:rsidR="007330A0" w:rsidRPr="007330A0" w14:paraId="11AA6F9C"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E52630E" w14:textId="77777777" w:rsidR="007330A0" w:rsidRPr="007330A0" w:rsidRDefault="007330A0" w:rsidP="00E217EA">
            <w:pPr>
              <w:jc w:val="both"/>
              <w:rPr>
                <w:sz w:val="18"/>
                <w:szCs w:val="18"/>
              </w:rPr>
            </w:pPr>
            <w:r w:rsidRPr="007330A0">
              <w:rPr>
                <w:sz w:val="18"/>
                <w:szCs w:val="18"/>
              </w:rPr>
              <w:lastRenderedPageBreak/>
              <w:t>Обеспечение условий для развития физической культуры и массового спорта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AECFD9"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8A7C7"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93F02"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2EEAB"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ADFC7" w14:textId="77777777" w:rsidR="007330A0" w:rsidRPr="007330A0" w:rsidRDefault="007330A0" w:rsidP="00E217EA">
            <w:pPr>
              <w:snapToGrid w:val="0"/>
              <w:jc w:val="center"/>
              <w:rPr>
                <w:sz w:val="18"/>
                <w:szCs w:val="18"/>
                <w:lang w:val="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9DFA" w14:textId="77777777" w:rsidR="007330A0" w:rsidRPr="007330A0" w:rsidRDefault="007330A0" w:rsidP="00E217EA">
            <w:pPr>
              <w:jc w:val="center"/>
              <w:rPr>
                <w:sz w:val="18"/>
                <w:szCs w:val="18"/>
              </w:rPr>
            </w:pPr>
            <w:r w:rsidRPr="007330A0">
              <w:rPr>
                <w:sz w:val="18"/>
                <w:szCs w:val="18"/>
              </w:rPr>
              <w:t>1611,6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43AA4" w14:textId="77777777" w:rsidR="007330A0" w:rsidRPr="007330A0" w:rsidRDefault="007330A0" w:rsidP="00E217EA">
            <w:pPr>
              <w:jc w:val="center"/>
              <w:rPr>
                <w:sz w:val="18"/>
                <w:szCs w:val="18"/>
              </w:rPr>
            </w:pPr>
            <w:r w:rsidRPr="007330A0">
              <w:rPr>
                <w:sz w:val="18"/>
                <w:szCs w:val="18"/>
              </w:rPr>
              <w:t>1611,6</w:t>
            </w:r>
          </w:p>
        </w:tc>
      </w:tr>
      <w:tr w:rsidR="007330A0" w:rsidRPr="007330A0" w14:paraId="58B86B7B"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528878D4"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904FF4"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835E8"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8DF32"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759CF"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D091A" w14:textId="77777777" w:rsidR="007330A0" w:rsidRPr="007330A0" w:rsidRDefault="007330A0" w:rsidP="00E217EA">
            <w:pPr>
              <w:jc w:val="center"/>
              <w:rPr>
                <w:sz w:val="18"/>
                <w:szCs w:val="18"/>
              </w:rPr>
            </w:pPr>
            <w:r w:rsidRPr="007330A0">
              <w:rPr>
                <w:sz w:val="18"/>
                <w:szCs w:val="1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31F68" w14:textId="77777777" w:rsidR="007330A0" w:rsidRPr="007330A0" w:rsidRDefault="007330A0" w:rsidP="00E217EA">
            <w:pPr>
              <w:jc w:val="center"/>
              <w:rPr>
                <w:sz w:val="18"/>
                <w:szCs w:val="18"/>
              </w:rPr>
            </w:pPr>
            <w:r w:rsidRPr="007330A0">
              <w:rPr>
                <w:sz w:val="18"/>
                <w:szCs w:val="18"/>
              </w:rPr>
              <w:t>1538,2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8C774" w14:textId="77777777" w:rsidR="007330A0" w:rsidRPr="007330A0" w:rsidRDefault="007330A0" w:rsidP="00E217EA">
            <w:pPr>
              <w:jc w:val="center"/>
              <w:rPr>
                <w:sz w:val="18"/>
                <w:szCs w:val="18"/>
              </w:rPr>
            </w:pPr>
            <w:r w:rsidRPr="007330A0">
              <w:rPr>
                <w:sz w:val="18"/>
                <w:szCs w:val="18"/>
              </w:rPr>
              <w:t>1538,2</w:t>
            </w:r>
          </w:p>
        </w:tc>
      </w:tr>
      <w:tr w:rsidR="007330A0" w:rsidRPr="007330A0" w14:paraId="144F02A2"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6002C52"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B10913"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5FC17"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4BE32"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54B7"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BAE12" w14:textId="77777777" w:rsidR="007330A0" w:rsidRPr="007330A0" w:rsidRDefault="007330A0" w:rsidP="00E217EA">
            <w:pPr>
              <w:jc w:val="center"/>
              <w:rPr>
                <w:sz w:val="18"/>
                <w:szCs w:val="18"/>
              </w:rPr>
            </w:pPr>
            <w:r w:rsidRPr="007330A0">
              <w:rPr>
                <w:sz w:val="18"/>
                <w:szCs w:val="18"/>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1CE38" w14:textId="77777777" w:rsidR="007330A0" w:rsidRPr="007330A0" w:rsidRDefault="007330A0" w:rsidP="00E217EA">
            <w:pPr>
              <w:jc w:val="center"/>
              <w:rPr>
                <w:sz w:val="18"/>
                <w:szCs w:val="18"/>
              </w:rPr>
            </w:pPr>
            <w:r w:rsidRPr="007330A0">
              <w:rPr>
                <w:sz w:val="18"/>
                <w:szCs w:val="18"/>
              </w:rPr>
              <w:t>1538,2</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008D" w14:textId="77777777" w:rsidR="007330A0" w:rsidRPr="007330A0" w:rsidRDefault="007330A0" w:rsidP="00E217EA">
            <w:pPr>
              <w:jc w:val="center"/>
              <w:rPr>
                <w:sz w:val="18"/>
                <w:szCs w:val="18"/>
              </w:rPr>
            </w:pPr>
            <w:r w:rsidRPr="007330A0">
              <w:rPr>
                <w:sz w:val="18"/>
                <w:szCs w:val="18"/>
              </w:rPr>
              <w:t>1538,2</w:t>
            </w:r>
          </w:p>
        </w:tc>
      </w:tr>
      <w:tr w:rsidR="007330A0" w:rsidRPr="007330A0" w14:paraId="75DF7DD3"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3624B96C" w14:textId="77777777" w:rsidR="007330A0" w:rsidRPr="007330A0" w:rsidRDefault="007330A0" w:rsidP="00E217EA">
            <w:pPr>
              <w:jc w:val="both"/>
              <w:rPr>
                <w:sz w:val="18"/>
                <w:szCs w:val="18"/>
              </w:rPr>
            </w:pPr>
            <w:r w:rsidRPr="007330A0">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EA4365"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84764"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AF08"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2885D"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5C6A" w14:textId="77777777" w:rsidR="007330A0" w:rsidRPr="007330A0" w:rsidRDefault="007330A0" w:rsidP="00E217EA">
            <w:pPr>
              <w:jc w:val="cente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40608" w14:textId="77777777" w:rsidR="007330A0" w:rsidRPr="007330A0" w:rsidRDefault="007330A0" w:rsidP="00E217EA">
            <w:pPr>
              <w:jc w:val="center"/>
              <w:rPr>
                <w:sz w:val="18"/>
                <w:szCs w:val="18"/>
              </w:rPr>
            </w:pPr>
            <w:r w:rsidRPr="007330A0">
              <w:rPr>
                <w:sz w:val="18"/>
                <w:szCs w:val="18"/>
              </w:rPr>
              <w:t>73,4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82B3D" w14:textId="77777777" w:rsidR="007330A0" w:rsidRPr="007330A0" w:rsidRDefault="007330A0" w:rsidP="00E217EA">
            <w:pPr>
              <w:jc w:val="center"/>
              <w:rPr>
                <w:sz w:val="18"/>
                <w:szCs w:val="18"/>
              </w:rPr>
            </w:pPr>
            <w:r w:rsidRPr="007330A0">
              <w:rPr>
                <w:sz w:val="18"/>
                <w:szCs w:val="18"/>
              </w:rPr>
              <w:t>73,4</w:t>
            </w:r>
          </w:p>
        </w:tc>
      </w:tr>
      <w:tr w:rsidR="007330A0" w:rsidRPr="007330A0" w14:paraId="517ED17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9EB1079" w14:textId="77777777" w:rsidR="007330A0" w:rsidRPr="007330A0" w:rsidRDefault="007330A0" w:rsidP="00E217EA">
            <w:pPr>
              <w:jc w:val="both"/>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E3BF81" w14:textId="77777777" w:rsidR="007330A0" w:rsidRPr="007330A0" w:rsidRDefault="007330A0" w:rsidP="00E217EA">
            <w:pPr>
              <w:jc w:val="center"/>
              <w:rPr>
                <w:sz w:val="18"/>
                <w:szCs w:val="18"/>
              </w:rPr>
            </w:pPr>
            <w:r w:rsidRPr="007330A0">
              <w:rPr>
                <w:i/>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6B7FD"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D55FB"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83555" w14:textId="77777777" w:rsidR="007330A0" w:rsidRPr="007330A0" w:rsidRDefault="007330A0" w:rsidP="00E217EA">
            <w:pPr>
              <w:jc w:val="both"/>
              <w:rPr>
                <w:sz w:val="18"/>
                <w:szCs w:val="18"/>
              </w:rPr>
            </w:pPr>
            <w:r w:rsidRPr="007330A0">
              <w:rPr>
                <w:sz w:val="18"/>
                <w:szCs w:val="18"/>
              </w:rPr>
              <w:t>08</w:t>
            </w:r>
            <w:r w:rsidRPr="007330A0">
              <w:rPr>
                <w:sz w:val="18"/>
                <w:szCs w:val="18"/>
                <w:lang w:val="en-US"/>
              </w:rPr>
              <w:t>WP540008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2CBBA" w14:textId="77777777" w:rsidR="007330A0" w:rsidRPr="007330A0" w:rsidRDefault="007330A0" w:rsidP="00E217EA">
            <w:pPr>
              <w:jc w:val="center"/>
              <w:rPr>
                <w:sz w:val="18"/>
                <w:szCs w:val="18"/>
              </w:rPr>
            </w:pPr>
            <w:r w:rsidRPr="007330A0">
              <w:rPr>
                <w:sz w:val="18"/>
                <w:szCs w:val="18"/>
              </w:rPr>
              <w:t>240</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E9436" w14:textId="77777777" w:rsidR="007330A0" w:rsidRPr="007330A0" w:rsidRDefault="007330A0" w:rsidP="00E217EA">
            <w:pPr>
              <w:jc w:val="center"/>
              <w:rPr>
                <w:sz w:val="18"/>
                <w:szCs w:val="18"/>
              </w:rPr>
            </w:pPr>
            <w:r w:rsidRPr="007330A0">
              <w:rPr>
                <w:sz w:val="18"/>
                <w:szCs w:val="18"/>
              </w:rPr>
              <w:t>73,4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895FD" w14:textId="77777777" w:rsidR="007330A0" w:rsidRPr="007330A0" w:rsidRDefault="007330A0" w:rsidP="00E217EA">
            <w:pPr>
              <w:jc w:val="center"/>
              <w:rPr>
                <w:sz w:val="18"/>
                <w:szCs w:val="18"/>
              </w:rPr>
            </w:pPr>
            <w:r w:rsidRPr="007330A0">
              <w:rPr>
                <w:sz w:val="18"/>
                <w:szCs w:val="18"/>
              </w:rPr>
              <w:t>73,4</w:t>
            </w:r>
          </w:p>
        </w:tc>
      </w:tr>
      <w:tr w:rsidR="007330A0" w:rsidRPr="007330A0" w14:paraId="757DD752" w14:textId="77777777" w:rsidTr="00E217EA">
        <w:tc>
          <w:tcPr>
            <w:tcW w:w="5104" w:type="dxa"/>
            <w:tcBorders>
              <w:top w:val="single" w:sz="4" w:space="0" w:color="auto"/>
              <w:left w:val="single" w:sz="4" w:space="0" w:color="auto"/>
              <w:bottom w:val="single" w:sz="4" w:space="0" w:color="auto"/>
              <w:right w:val="single" w:sz="4" w:space="0" w:color="auto"/>
            </w:tcBorders>
          </w:tcPr>
          <w:p w14:paraId="0937ACAA" w14:textId="77777777" w:rsidR="007330A0" w:rsidRPr="007330A0" w:rsidRDefault="007330A0" w:rsidP="00E217EA">
            <w:pPr>
              <w:rPr>
                <w:sz w:val="18"/>
                <w:szCs w:val="18"/>
              </w:rPr>
            </w:pPr>
            <w:r w:rsidRPr="007330A0">
              <w:rPr>
                <w:sz w:val="18"/>
                <w:szCs w:val="18"/>
              </w:rPr>
              <w:t>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E799B9"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4B012F3D"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077E199F"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0BA98FCE" w14:textId="77777777" w:rsidR="007330A0" w:rsidRPr="007330A0" w:rsidRDefault="007330A0" w:rsidP="00E217EA">
            <w:pPr>
              <w:rPr>
                <w:sz w:val="18"/>
                <w:szCs w:val="18"/>
              </w:rPr>
            </w:pPr>
            <w:r w:rsidRPr="007330A0">
              <w:rPr>
                <w:sz w:val="18"/>
                <w:szCs w:val="18"/>
              </w:rPr>
              <w:t>7900000000</w:t>
            </w:r>
          </w:p>
        </w:tc>
        <w:tc>
          <w:tcPr>
            <w:tcW w:w="1276" w:type="dxa"/>
            <w:tcBorders>
              <w:top w:val="single" w:sz="4" w:space="0" w:color="auto"/>
              <w:left w:val="single" w:sz="4" w:space="0" w:color="auto"/>
              <w:bottom w:val="single" w:sz="4" w:space="0" w:color="auto"/>
              <w:right w:val="single" w:sz="4" w:space="0" w:color="auto"/>
            </w:tcBorders>
          </w:tcPr>
          <w:p w14:paraId="02FE774E" w14:textId="77777777" w:rsidR="007330A0" w:rsidRPr="007330A0" w:rsidRDefault="007330A0" w:rsidP="00E217EA">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3397EA" w14:textId="77777777" w:rsidR="007330A0" w:rsidRPr="007330A0" w:rsidRDefault="007330A0" w:rsidP="00E217EA">
            <w:pPr>
              <w:jc w:val="center"/>
              <w:rPr>
                <w:sz w:val="18"/>
                <w:szCs w:val="18"/>
              </w:rPr>
            </w:pPr>
            <w:r w:rsidRPr="007330A0">
              <w:rPr>
                <w:sz w:val="18"/>
                <w:szCs w:val="18"/>
              </w:rPr>
              <w:t>502,2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157EF23" w14:textId="77777777" w:rsidR="007330A0" w:rsidRPr="007330A0" w:rsidRDefault="007330A0" w:rsidP="00E217EA">
            <w:pPr>
              <w:jc w:val="center"/>
              <w:rPr>
                <w:sz w:val="18"/>
                <w:szCs w:val="18"/>
              </w:rPr>
            </w:pPr>
            <w:r w:rsidRPr="007330A0">
              <w:rPr>
                <w:sz w:val="18"/>
                <w:szCs w:val="18"/>
              </w:rPr>
              <w:t>482,2</w:t>
            </w:r>
          </w:p>
        </w:tc>
      </w:tr>
      <w:tr w:rsidR="007330A0" w:rsidRPr="007330A0" w14:paraId="6153C0CE" w14:textId="77777777" w:rsidTr="00E217EA">
        <w:tc>
          <w:tcPr>
            <w:tcW w:w="5104" w:type="dxa"/>
            <w:tcBorders>
              <w:top w:val="single" w:sz="4" w:space="0" w:color="auto"/>
              <w:left w:val="single" w:sz="4" w:space="0" w:color="auto"/>
              <w:bottom w:val="single" w:sz="4" w:space="0" w:color="auto"/>
              <w:right w:val="single" w:sz="4" w:space="0" w:color="auto"/>
            </w:tcBorders>
          </w:tcPr>
          <w:p w14:paraId="77BA5B2C" w14:textId="77777777" w:rsidR="007330A0" w:rsidRPr="007330A0" w:rsidRDefault="007330A0" w:rsidP="00E217EA">
            <w:pPr>
              <w:rPr>
                <w:sz w:val="18"/>
                <w:szCs w:val="18"/>
              </w:rPr>
            </w:pPr>
            <w:r w:rsidRPr="007330A0">
              <w:rPr>
                <w:sz w:val="18"/>
                <w:szCs w:val="18"/>
              </w:rPr>
              <w:t>Организация , проведение мероприятий в сфере физической культуры и спорта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48A6E3"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55372EB3"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410779DF"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56DB289E"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auto"/>
              <w:left w:val="single" w:sz="4" w:space="0" w:color="auto"/>
              <w:bottom w:val="single" w:sz="4" w:space="0" w:color="auto"/>
              <w:right w:val="single" w:sz="4" w:space="0" w:color="auto"/>
            </w:tcBorders>
          </w:tcPr>
          <w:p w14:paraId="30B20F9D" w14:textId="77777777" w:rsidR="007330A0" w:rsidRPr="007330A0" w:rsidRDefault="007330A0" w:rsidP="00E217EA">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A0DC830" w14:textId="77777777" w:rsidR="007330A0" w:rsidRPr="007330A0" w:rsidRDefault="007330A0" w:rsidP="00E217EA">
            <w:pPr>
              <w:jc w:val="center"/>
              <w:rPr>
                <w:sz w:val="18"/>
                <w:szCs w:val="18"/>
              </w:rPr>
            </w:pPr>
            <w:r w:rsidRPr="007330A0">
              <w:rPr>
                <w:sz w:val="18"/>
                <w:szCs w:val="18"/>
              </w:rPr>
              <w:t>462,2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DC59E39" w14:textId="77777777" w:rsidR="007330A0" w:rsidRPr="007330A0" w:rsidRDefault="007330A0" w:rsidP="00E217EA">
            <w:pPr>
              <w:jc w:val="center"/>
              <w:rPr>
                <w:sz w:val="18"/>
                <w:szCs w:val="18"/>
              </w:rPr>
            </w:pPr>
            <w:r w:rsidRPr="007330A0">
              <w:rPr>
                <w:sz w:val="18"/>
                <w:szCs w:val="18"/>
              </w:rPr>
              <w:t>462,2</w:t>
            </w:r>
          </w:p>
        </w:tc>
      </w:tr>
      <w:tr w:rsidR="007330A0" w:rsidRPr="007330A0" w14:paraId="06C474F0" w14:textId="77777777" w:rsidTr="00E217EA">
        <w:tc>
          <w:tcPr>
            <w:tcW w:w="5104" w:type="dxa"/>
            <w:tcBorders>
              <w:top w:val="single" w:sz="4" w:space="0" w:color="auto"/>
              <w:left w:val="single" w:sz="4" w:space="0" w:color="auto"/>
              <w:bottom w:val="single" w:sz="4" w:space="0" w:color="auto"/>
              <w:right w:val="single" w:sz="4" w:space="0" w:color="auto"/>
            </w:tcBorders>
          </w:tcPr>
          <w:p w14:paraId="65187F57" w14:textId="77777777" w:rsidR="007330A0" w:rsidRPr="007330A0" w:rsidRDefault="007330A0" w:rsidP="00E217EA">
            <w:pPr>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DA2B02"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07B0D5FB" w14:textId="77777777" w:rsidR="007330A0" w:rsidRPr="007330A0" w:rsidRDefault="007330A0" w:rsidP="00E217EA">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260DA12D" w14:textId="77777777" w:rsidR="007330A0" w:rsidRPr="007330A0" w:rsidRDefault="007330A0" w:rsidP="00E217EA">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73ED0E84" w14:textId="77777777" w:rsidR="007330A0" w:rsidRPr="007330A0" w:rsidRDefault="007330A0" w:rsidP="00E217EA">
            <w:pPr>
              <w:rPr>
                <w:sz w:val="18"/>
                <w:szCs w:val="18"/>
              </w:rPr>
            </w:pPr>
          </w:p>
        </w:tc>
        <w:tc>
          <w:tcPr>
            <w:tcW w:w="1276" w:type="dxa"/>
            <w:tcBorders>
              <w:top w:val="single" w:sz="4" w:space="0" w:color="auto"/>
              <w:left w:val="single" w:sz="4" w:space="0" w:color="auto"/>
              <w:bottom w:val="single" w:sz="4" w:space="0" w:color="auto"/>
              <w:right w:val="single" w:sz="4" w:space="0" w:color="auto"/>
            </w:tcBorders>
          </w:tcPr>
          <w:p w14:paraId="6852CF9E" w14:textId="77777777" w:rsidR="007330A0" w:rsidRPr="007330A0" w:rsidRDefault="007330A0" w:rsidP="00E217EA">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F3CF5E"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tcPr>
          <w:p w14:paraId="6367235C" w14:textId="77777777" w:rsidR="007330A0" w:rsidRPr="007330A0" w:rsidRDefault="007330A0" w:rsidP="00E217EA">
            <w:pPr>
              <w:jc w:val="center"/>
              <w:rPr>
                <w:sz w:val="18"/>
                <w:szCs w:val="18"/>
              </w:rPr>
            </w:pPr>
          </w:p>
        </w:tc>
      </w:tr>
      <w:tr w:rsidR="007330A0" w:rsidRPr="007330A0" w14:paraId="74006001" w14:textId="77777777" w:rsidTr="00E217EA">
        <w:tc>
          <w:tcPr>
            <w:tcW w:w="5104" w:type="dxa"/>
            <w:tcBorders>
              <w:top w:val="single" w:sz="4" w:space="0" w:color="auto"/>
              <w:left w:val="single" w:sz="4" w:space="0" w:color="auto"/>
              <w:bottom w:val="single" w:sz="4" w:space="0" w:color="auto"/>
              <w:right w:val="single" w:sz="4" w:space="0" w:color="auto"/>
            </w:tcBorders>
          </w:tcPr>
          <w:p w14:paraId="39C6DFF9" w14:textId="77777777" w:rsidR="007330A0" w:rsidRPr="007330A0" w:rsidRDefault="007330A0" w:rsidP="00E217EA">
            <w:pPr>
              <w:rPr>
                <w:sz w:val="18"/>
                <w:szCs w:val="18"/>
              </w:rPr>
            </w:pPr>
            <w:r w:rsidRPr="007330A0">
              <w:rPr>
                <w:sz w:val="18"/>
                <w:szCs w:val="18"/>
              </w:rPr>
              <w:t>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8B238F"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7DDFDF17"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107E73C3"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5E2BC3CC"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auto"/>
              <w:left w:val="single" w:sz="4" w:space="0" w:color="auto"/>
              <w:bottom w:val="single" w:sz="4" w:space="0" w:color="auto"/>
              <w:right w:val="single" w:sz="4" w:space="0" w:color="auto"/>
            </w:tcBorders>
          </w:tcPr>
          <w:p w14:paraId="50035FA5" w14:textId="77777777" w:rsidR="007330A0" w:rsidRPr="007330A0" w:rsidRDefault="007330A0" w:rsidP="00E217EA">
            <w:pPr>
              <w:rPr>
                <w:sz w:val="18"/>
                <w:szCs w:val="18"/>
              </w:rPr>
            </w:pPr>
            <w:r w:rsidRPr="007330A0">
              <w:rPr>
                <w:sz w:val="18"/>
                <w:szCs w:val="1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2C79246B" w14:textId="77777777" w:rsidR="007330A0" w:rsidRPr="007330A0" w:rsidRDefault="007330A0" w:rsidP="00E217EA">
            <w:pPr>
              <w:jc w:val="center"/>
              <w:rPr>
                <w:sz w:val="18"/>
                <w:szCs w:val="18"/>
              </w:rPr>
            </w:pPr>
            <w:r w:rsidRPr="007330A0">
              <w:rPr>
                <w:sz w:val="18"/>
                <w:szCs w:val="18"/>
              </w:rPr>
              <w:t>462,2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E76F0CB" w14:textId="77777777" w:rsidR="007330A0" w:rsidRPr="007330A0" w:rsidRDefault="007330A0" w:rsidP="00E217EA">
            <w:pPr>
              <w:jc w:val="center"/>
              <w:rPr>
                <w:sz w:val="18"/>
                <w:szCs w:val="18"/>
              </w:rPr>
            </w:pPr>
            <w:r w:rsidRPr="007330A0">
              <w:rPr>
                <w:sz w:val="18"/>
                <w:szCs w:val="18"/>
              </w:rPr>
              <w:t>462,2</w:t>
            </w:r>
          </w:p>
        </w:tc>
      </w:tr>
      <w:tr w:rsidR="007330A0" w:rsidRPr="007330A0" w14:paraId="7AF41FEB" w14:textId="77777777" w:rsidTr="00E217EA">
        <w:tc>
          <w:tcPr>
            <w:tcW w:w="5104" w:type="dxa"/>
            <w:tcBorders>
              <w:top w:val="single" w:sz="4" w:space="0" w:color="auto"/>
              <w:left w:val="single" w:sz="4" w:space="0" w:color="auto"/>
              <w:bottom w:val="single" w:sz="4" w:space="0" w:color="auto"/>
              <w:right w:val="single" w:sz="4" w:space="0" w:color="auto"/>
            </w:tcBorders>
          </w:tcPr>
          <w:p w14:paraId="4D6FF269" w14:textId="77777777" w:rsidR="007330A0" w:rsidRPr="007330A0" w:rsidRDefault="007330A0" w:rsidP="00E217EA">
            <w:pPr>
              <w:rPr>
                <w:sz w:val="18"/>
                <w:szCs w:val="18"/>
              </w:rPr>
            </w:pPr>
            <w:r w:rsidRPr="007330A0">
              <w:rPr>
                <w:sz w:val="18"/>
                <w:szCs w:val="18"/>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B37D49"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32DA3CE0"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795E31AB"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2DA45439"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auto"/>
              <w:left w:val="single" w:sz="4" w:space="0" w:color="auto"/>
              <w:bottom w:val="single" w:sz="4" w:space="0" w:color="auto"/>
              <w:right w:val="single" w:sz="4" w:space="0" w:color="auto"/>
            </w:tcBorders>
          </w:tcPr>
          <w:p w14:paraId="143FE627" w14:textId="77777777" w:rsidR="007330A0" w:rsidRPr="007330A0" w:rsidRDefault="007330A0" w:rsidP="00E217EA">
            <w:pPr>
              <w:rPr>
                <w:sz w:val="18"/>
                <w:szCs w:val="18"/>
              </w:rPr>
            </w:pPr>
            <w:r w:rsidRPr="007330A0">
              <w:rPr>
                <w:sz w:val="18"/>
                <w:szCs w:val="18"/>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26D18AB" w14:textId="77777777" w:rsidR="007330A0" w:rsidRPr="007330A0" w:rsidRDefault="007330A0" w:rsidP="00E217EA">
            <w:pPr>
              <w:jc w:val="center"/>
              <w:rPr>
                <w:sz w:val="18"/>
                <w:szCs w:val="18"/>
              </w:rPr>
            </w:pPr>
            <w:r w:rsidRPr="007330A0">
              <w:rPr>
                <w:sz w:val="18"/>
                <w:szCs w:val="18"/>
              </w:rPr>
              <w:t>462,2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E58424B" w14:textId="77777777" w:rsidR="007330A0" w:rsidRPr="007330A0" w:rsidRDefault="007330A0" w:rsidP="00E217EA">
            <w:pPr>
              <w:jc w:val="center"/>
              <w:rPr>
                <w:sz w:val="18"/>
                <w:szCs w:val="18"/>
              </w:rPr>
            </w:pPr>
            <w:r w:rsidRPr="007330A0">
              <w:rPr>
                <w:sz w:val="18"/>
                <w:szCs w:val="18"/>
              </w:rPr>
              <w:t>462,2</w:t>
            </w:r>
          </w:p>
        </w:tc>
      </w:tr>
      <w:tr w:rsidR="007330A0" w:rsidRPr="007330A0" w14:paraId="5A4A0173" w14:textId="77777777" w:rsidTr="00E217EA">
        <w:tc>
          <w:tcPr>
            <w:tcW w:w="5104" w:type="dxa"/>
            <w:tcBorders>
              <w:top w:val="single" w:sz="4" w:space="0" w:color="auto"/>
              <w:left w:val="single" w:sz="4" w:space="0" w:color="auto"/>
              <w:bottom w:val="single" w:sz="4" w:space="0" w:color="auto"/>
              <w:right w:val="single" w:sz="4" w:space="0" w:color="auto"/>
            </w:tcBorders>
          </w:tcPr>
          <w:p w14:paraId="02797110" w14:textId="77777777" w:rsidR="007330A0" w:rsidRPr="007330A0" w:rsidRDefault="007330A0" w:rsidP="00E217EA">
            <w:pPr>
              <w:rPr>
                <w:sz w:val="18"/>
                <w:szCs w:val="18"/>
              </w:rPr>
            </w:pPr>
            <w:r w:rsidRPr="007330A0">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F31B81"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1472C92F"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129CC5B7"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2359CA2C"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auto"/>
              <w:left w:val="single" w:sz="4" w:space="0" w:color="auto"/>
              <w:bottom w:val="single" w:sz="4" w:space="0" w:color="auto"/>
              <w:right w:val="single" w:sz="4" w:space="0" w:color="auto"/>
            </w:tcBorders>
          </w:tcPr>
          <w:p w14:paraId="46ADBD28" w14:textId="77777777" w:rsidR="007330A0" w:rsidRPr="007330A0" w:rsidRDefault="007330A0" w:rsidP="00E217EA">
            <w:pPr>
              <w:rPr>
                <w:sz w:val="18"/>
                <w:szCs w:val="18"/>
              </w:rPr>
            </w:pPr>
            <w:r w:rsidRPr="007330A0">
              <w:rPr>
                <w:sz w:val="18"/>
                <w:szCs w:val="18"/>
              </w:rPr>
              <w:t>200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123E8E73" w14:textId="77777777" w:rsidR="007330A0" w:rsidRPr="007330A0" w:rsidRDefault="007330A0" w:rsidP="00E217EA">
            <w:pPr>
              <w:jc w:val="center"/>
              <w:rPr>
                <w:sz w:val="18"/>
                <w:szCs w:val="18"/>
              </w:rPr>
            </w:pPr>
            <w:r w:rsidRPr="007330A0">
              <w:rPr>
                <w:sz w:val="18"/>
                <w:szCs w:val="18"/>
              </w:rPr>
              <w:t>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4EB8495" w14:textId="77777777" w:rsidR="007330A0" w:rsidRPr="007330A0" w:rsidRDefault="007330A0" w:rsidP="00E217EA">
            <w:pPr>
              <w:jc w:val="center"/>
              <w:rPr>
                <w:sz w:val="18"/>
                <w:szCs w:val="18"/>
              </w:rPr>
            </w:pPr>
            <w:r w:rsidRPr="007330A0">
              <w:rPr>
                <w:sz w:val="18"/>
                <w:szCs w:val="18"/>
              </w:rPr>
              <w:t>10,0</w:t>
            </w:r>
          </w:p>
        </w:tc>
      </w:tr>
      <w:tr w:rsidR="007330A0" w:rsidRPr="007330A0" w14:paraId="25838471" w14:textId="77777777" w:rsidTr="00E217EA">
        <w:trPr>
          <w:trHeight w:val="307"/>
        </w:trPr>
        <w:tc>
          <w:tcPr>
            <w:tcW w:w="5104" w:type="dxa"/>
            <w:tcBorders>
              <w:top w:val="single" w:sz="4" w:space="0" w:color="auto"/>
              <w:left w:val="single" w:sz="4" w:space="0" w:color="auto"/>
              <w:bottom w:val="single" w:sz="4" w:space="0" w:color="auto"/>
              <w:right w:val="single" w:sz="4" w:space="0" w:color="auto"/>
            </w:tcBorders>
          </w:tcPr>
          <w:p w14:paraId="642670E4" w14:textId="77777777" w:rsidR="007330A0" w:rsidRPr="007330A0" w:rsidRDefault="007330A0" w:rsidP="00E217EA">
            <w:pPr>
              <w:rPr>
                <w:sz w:val="18"/>
                <w:szCs w:val="18"/>
              </w:rPr>
            </w:pPr>
            <w:r w:rsidRPr="007330A0">
              <w:rPr>
                <w:sz w:val="18"/>
                <w:szCs w:val="18"/>
              </w:rPr>
              <w:t>Закупка товаров, работ и услуг для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C5CC0C" w14:textId="77777777" w:rsidR="007330A0" w:rsidRPr="007330A0" w:rsidRDefault="007330A0" w:rsidP="00E217EA">
            <w:pPr>
              <w:rPr>
                <w:sz w:val="18"/>
                <w:szCs w:val="18"/>
              </w:rPr>
            </w:pPr>
            <w:r w:rsidRPr="007330A0">
              <w:rPr>
                <w:i/>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0C31AD72"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68D7B405"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36221A34"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auto"/>
              <w:left w:val="single" w:sz="4" w:space="0" w:color="auto"/>
              <w:bottom w:val="single" w:sz="4" w:space="0" w:color="auto"/>
              <w:right w:val="single" w:sz="4" w:space="0" w:color="auto"/>
            </w:tcBorders>
          </w:tcPr>
          <w:p w14:paraId="5554166E" w14:textId="77777777" w:rsidR="007330A0" w:rsidRPr="007330A0" w:rsidRDefault="007330A0" w:rsidP="00E217EA">
            <w:pPr>
              <w:rPr>
                <w:sz w:val="18"/>
                <w:szCs w:val="18"/>
              </w:rPr>
            </w:pPr>
            <w:r w:rsidRPr="007330A0">
              <w:rPr>
                <w:sz w:val="18"/>
                <w:szCs w:val="18"/>
              </w:rPr>
              <w:t>240</w:t>
            </w:r>
          </w:p>
        </w:tc>
        <w:tc>
          <w:tcPr>
            <w:tcW w:w="1843" w:type="dxa"/>
            <w:tcBorders>
              <w:left w:val="single" w:sz="4" w:space="0" w:color="000000"/>
              <w:bottom w:val="single" w:sz="4" w:space="0" w:color="000000"/>
              <w:right w:val="single" w:sz="4" w:space="0" w:color="000000"/>
            </w:tcBorders>
            <w:shd w:val="clear" w:color="auto" w:fill="auto"/>
          </w:tcPr>
          <w:p w14:paraId="15ED5620" w14:textId="77777777" w:rsidR="007330A0" w:rsidRPr="007330A0" w:rsidRDefault="007330A0" w:rsidP="00E217EA">
            <w:pPr>
              <w:jc w:val="center"/>
              <w:rPr>
                <w:sz w:val="18"/>
                <w:szCs w:val="18"/>
              </w:rPr>
            </w:pPr>
            <w:r w:rsidRPr="007330A0">
              <w:rPr>
                <w:sz w:val="18"/>
                <w:szCs w:val="18"/>
              </w:rPr>
              <w:t>5,0</w:t>
            </w:r>
          </w:p>
        </w:tc>
        <w:tc>
          <w:tcPr>
            <w:tcW w:w="1559" w:type="dxa"/>
            <w:tcBorders>
              <w:left w:val="single" w:sz="4" w:space="0" w:color="000000"/>
              <w:bottom w:val="single" w:sz="4" w:space="0" w:color="000000"/>
              <w:right w:val="single" w:sz="4" w:space="0" w:color="000000"/>
            </w:tcBorders>
            <w:shd w:val="clear" w:color="auto" w:fill="auto"/>
          </w:tcPr>
          <w:p w14:paraId="4D0DCD23" w14:textId="77777777" w:rsidR="007330A0" w:rsidRPr="007330A0" w:rsidRDefault="007330A0" w:rsidP="00E217EA">
            <w:pPr>
              <w:jc w:val="center"/>
              <w:rPr>
                <w:sz w:val="18"/>
                <w:szCs w:val="18"/>
              </w:rPr>
            </w:pPr>
            <w:r w:rsidRPr="007330A0">
              <w:rPr>
                <w:sz w:val="18"/>
                <w:szCs w:val="18"/>
              </w:rPr>
              <w:t>10,0</w:t>
            </w:r>
          </w:p>
        </w:tc>
      </w:tr>
      <w:tr w:rsidR="007330A0" w:rsidRPr="007330A0" w14:paraId="276E4005" w14:textId="77777777" w:rsidTr="00E217EA">
        <w:tc>
          <w:tcPr>
            <w:tcW w:w="5104" w:type="dxa"/>
            <w:tcBorders>
              <w:top w:val="single" w:sz="4" w:space="0" w:color="auto"/>
              <w:left w:val="single" w:sz="4" w:space="0" w:color="auto"/>
              <w:bottom w:val="single" w:sz="4" w:space="0" w:color="auto"/>
              <w:right w:val="single" w:sz="4" w:space="0" w:color="auto"/>
            </w:tcBorders>
          </w:tcPr>
          <w:p w14:paraId="417CBCE4" w14:textId="77777777" w:rsidR="007330A0" w:rsidRPr="007330A0" w:rsidRDefault="007330A0" w:rsidP="00E217EA">
            <w:pPr>
              <w:rPr>
                <w:sz w:val="18"/>
                <w:szCs w:val="18"/>
              </w:rPr>
            </w:pPr>
            <w:r w:rsidRPr="007330A0">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67487F"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auto"/>
              <w:left w:val="single" w:sz="4" w:space="0" w:color="auto"/>
              <w:bottom w:val="single" w:sz="4" w:space="0" w:color="auto"/>
              <w:right w:val="single" w:sz="4" w:space="0" w:color="auto"/>
            </w:tcBorders>
          </w:tcPr>
          <w:p w14:paraId="3A552FE4"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auto"/>
              <w:left w:val="single" w:sz="4" w:space="0" w:color="auto"/>
              <w:bottom w:val="single" w:sz="4" w:space="0" w:color="auto"/>
              <w:right w:val="single" w:sz="4" w:space="0" w:color="auto"/>
            </w:tcBorders>
          </w:tcPr>
          <w:p w14:paraId="711B0C0D"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auto"/>
              <w:left w:val="single" w:sz="4" w:space="0" w:color="auto"/>
              <w:bottom w:val="single" w:sz="4" w:space="0" w:color="auto"/>
              <w:right w:val="single" w:sz="4" w:space="0" w:color="auto"/>
            </w:tcBorders>
          </w:tcPr>
          <w:p w14:paraId="35AA40D7"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auto"/>
              <w:left w:val="single" w:sz="4" w:space="0" w:color="auto"/>
              <w:bottom w:val="single" w:sz="4" w:space="0" w:color="auto"/>
              <w:right w:val="single" w:sz="4" w:space="0" w:color="auto"/>
            </w:tcBorders>
          </w:tcPr>
          <w:p w14:paraId="5F864428" w14:textId="77777777" w:rsidR="007330A0" w:rsidRPr="007330A0" w:rsidRDefault="007330A0" w:rsidP="00E217EA">
            <w:pPr>
              <w:rPr>
                <w:sz w:val="18"/>
                <w:szCs w:val="18"/>
              </w:rPr>
            </w:pPr>
            <w:r w:rsidRPr="007330A0">
              <w:rPr>
                <w:sz w:val="18"/>
                <w:szCs w:val="18"/>
              </w:rPr>
              <w:t>350</w:t>
            </w:r>
          </w:p>
        </w:tc>
        <w:tc>
          <w:tcPr>
            <w:tcW w:w="1843" w:type="dxa"/>
            <w:tcBorders>
              <w:left w:val="single" w:sz="4" w:space="0" w:color="000000"/>
              <w:bottom w:val="single" w:sz="4" w:space="0" w:color="000000"/>
              <w:right w:val="single" w:sz="4" w:space="0" w:color="000000"/>
            </w:tcBorders>
            <w:shd w:val="clear" w:color="auto" w:fill="auto"/>
          </w:tcPr>
          <w:p w14:paraId="3CF19A62" w14:textId="77777777" w:rsidR="007330A0" w:rsidRPr="007330A0" w:rsidRDefault="007330A0" w:rsidP="00E217EA">
            <w:pPr>
              <w:jc w:val="center"/>
              <w:rPr>
                <w:sz w:val="18"/>
                <w:szCs w:val="18"/>
              </w:rPr>
            </w:pPr>
            <w:r w:rsidRPr="007330A0">
              <w:rPr>
                <w:sz w:val="18"/>
                <w:szCs w:val="18"/>
              </w:rPr>
              <w:t>15,0</w:t>
            </w:r>
          </w:p>
        </w:tc>
        <w:tc>
          <w:tcPr>
            <w:tcW w:w="1559" w:type="dxa"/>
            <w:tcBorders>
              <w:left w:val="single" w:sz="4" w:space="0" w:color="000000"/>
              <w:bottom w:val="single" w:sz="4" w:space="0" w:color="000000"/>
              <w:right w:val="single" w:sz="4" w:space="0" w:color="000000"/>
            </w:tcBorders>
            <w:shd w:val="clear" w:color="auto" w:fill="auto"/>
          </w:tcPr>
          <w:p w14:paraId="1BBC7201" w14:textId="77777777" w:rsidR="007330A0" w:rsidRPr="007330A0" w:rsidRDefault="007330A0" w:rsidP="00E217EA">
            <w:pPr>
              <w:jc w:val="center"/>
              <w:rPr>
                <w:sz w:val="18"/>
                <w:szCs w:val="18"/>
              </w:rPr>
            </w:pPr>
            <w:r w:rsidRPr="007330A0">
              <w:rPr>
                <w:sz w:val="18"/>
                <w:szCs w:val="18"/>
              </w:rPr>
              <w:t>30,0</w:t>
            </w:r>
          </w:p>
        </w:tc>
      </w:tr>
      <w:tr w:rsidR="007330A0" w:rsidRPr="007330A0" w14:paraId="703CB09D" w14:textId="77777777" w:rsidTr="00E217EA">
        <w:tc>
          <w:tcPr>
            <w:tcW w:w="5104" w:type="dxa"/>
            <w:tcBorders>
              <w:top w:val="single" w:sz="4" w:space="0" w:color="auto"/>
              <w:left w:val="single" w:sz="4" w:space="0" w:color="auto"/>
              <w:bottom w:val="single" w:sz="4" w:space="0" w:color="auto"/>
              <w:right w:val="single" w:sz="4" w:space="0" w:color="auto"/>
            </w:tcBorders>
          </w:tcPr>
          <w:p w14:paraId="4B9AC75F" w14:textId="77777777" w:rsidR="007330A0" w:rsidRPr="007330A0" w:rsidRDefault="007330A0" w:rsidP="00E217EA">
            <w:pPr>
              <w:rPr>
                <w:sz w:val="18"/>
                <w:szCs w:val="18"/>
              </w:rPr>
            </w:pPr>
            <w:r w:rsidRPr="007330A0">
              <w:rPr>
                <w:sz w:val="18"/>
                <w:szCs w:val="18"/>
              </w:rPr>
              <w:t>Премии и гранты</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F7343"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6558C76"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AFA4A67"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F0552D2" w14:textId="77777777" w:rsidR="007330A0" w:rsidRPr="007330A0" w:rsidRDefault="007330A0" w:rsidP="00E217EA">
            <w:pPr>
              <w:rPr>
                <w:sz w:val="18"/>
                <w:szCs w:val="18"/>
              </w:rPr>
            </w:pPr>
            <w:r w:rsidRPr="007330A0">
              <w:rPr>
                <w:sz w:val="18"/>
                <w:szCs w:val="18"/>
              </w:rPr>
              <w:t>7900021340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471071" w14:textId="77777777" w:rsidR="007330A0" w:rsidRPr="007330A0" w:rsidRDefault="007330A0" w:rsidP="00E217EA">
            <w:pPr>
              <w:rPr>
                <w:sz w:val="18"/>
                <w:szCs w:val="18"/>
              </w:rPr>
            </w:pPr>
            <w:r w:rsidRPr="007330A0">
              <w:rPr>
                <w:sz w:val="18"/>
                <w:szCs w:val="18"/>
              </w:rPr>
              <w:t>350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34E83D7" w14:textId="77777777" w:rsidR="007330A0" w:rsidRPr="007330A0" w:rsidRDefault="007330A0" w:rsidP="00E217EA">
            <w:pPr>
              <w:jc w:val="center"/>
              <w:rPr>
                <w:sz w:val="18"/>
                <w:szCs w:val="18"/>
              </w:rPr>
            </w:pPr>
            <w:r w:rsidRPr="007330A0">
              <w:rPr>
                <w:sz w:val="18"/>
                <w:szCs w:val="18"/>
              </w:rPr>
              <w:t>15,0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2478D6" w14:textId="77777777" w:rsidR="007330A0" w:rsidRPr="007330A0" w:rsidRDefault="007330A0" w:rsidP="00E217EA">
            <w:pPr>
              <w:jc w:val="center"/>
              <w:rPr>
                <w:sz w:val="18"/>
                <w:szCs w:val="18"/>
              </w:rPr>
            </w:pPr>
            <w:r w:rsidRPr="007330A0">
              <w:rPr>
                <w:sz w:val="18"/>
                <w:szCs w:val="18"/>
              </w:rPr>
              <w:t>30,0</w:t>
            </w:r>
          </w:p>
        </w:tc>
      </w:tr>
      <w:tr w:rsidR="007330A0" w:rsidRPr="007330A0" w14:paraId="261286A5"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63506627" w14:textId="77777777" w:rsidR="007330A0" w:rsidRPr="007330A0" w:rsidRDefault="007330A0" w:rsidP="00E217EA">
            <w:pPr>
              <w:rPr>
                <w:sz w:val="18"/>
                <w:szCs w:val="18"/>
              </w:rPr>
            </w:pPr>
            <w:r w:rsidRPr="007330A0">
              <w:rPr>
                <w:sz w:val="18"/>
                <w:szCs w:val="18"/>
              </w:rPr>
              <w:t>Мероприятия в области спорта и физической культуры в рамках регионального проекта "Спорт-норма жизни" (софинансирование)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6BCE65" w14:textId="77777777" w:rsidR="007330A0" w:rsidRPr="007330A0" w:rsidRDefault="007330A0" w:rsidP="00E217EA">
            <w:pP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8D9C592" w14:textId="77777777" w:rsidR="007330A0" w:rsidRPr="007330A0" w:rsidRDefault="007330A0" w:rsidP="00E217EA">
            <w:pP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7D3374" w14:textId="77777777" w:rsidR="007330A0" w:rsidRPr="007330A0" w:rsidRDefault="007330A0" w:rsidP="00E217EA">
            <w:pP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F2BB291" w14:textId="77777777" w:rsidR="007330A0" w:rsidRPr="007330A0" w:rsidRDefault="007330A0" w:rsidP="00E217EA">
            <w:pPr>
              <w:rPr>
                <w:sz w:val="18"/>
                <w:szCs w:val="18"/>
              </w:rPr>
            </w:pPr>
            <w:r w:rsidRPr="007330A0">
              <w:rPr>
                <w:sz w:val="18"/>
                <w:szCs w:val="18"/>
              </w:rPr>
              <w:t>790Р5S0008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6E652D" w14:textId="77777777" w:rsidR="007330A0" w:rsidRPr="007330A0" w:rsidRDefault="007330A0" w:rsidP="00E217EA">
            <w:pPr>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82C5CF7" w14:textId="77777777" w:rsidR="007330A0" w:rsidRPr="007330A0" w:rsidRDefault="007330A0" w:rsidP="00E217EA">
            <w:pPr>
              <w:jc w:val="center"/>
              <w:rPr>
                <w:sz w:val="18"/>
                <w:szCs w:val="18"/>
              </w:rPr>
            </w:pPr>
            <w:r w:rsidRPr="007330A0">
              <w:rPr>
                <w:sz w:val="18"/>
                <w:szCs w:val="18"/>
              </w:rPr>
              <w:t>84,8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8F7660B" w14:textId="77777777" w:rsidR="007330A0" w:rsidRPr="007330A0" w:rsidRDefault="007330A0" w:rsidP="00E217EA">
            <w:pPr>
              <w:jc w:val="center"/>
              <w:rPr>
                <w:sz w:val="18"/>
                <w:szCs w:val="18"/>
              </w:rPr>
            </w:pPr>
            <w:r w:rsidRPr="007330A0">
              <w:rPr>
                <w:sz w:val="18"/>
                <w:szCs w:val="18"/>
              </w:rPr>
              <w:t>84,8</w:t>
            </w:r>
          </w:p>
        </w:tc>
      </w:tr>
      <w:tr w:rsidR="007330A0" w:rsidRPr="007330A0" w14:paraId="75A9F887"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2FC428D5" w14:textId="77777777" w:rsidR="007330A0" w:rsidRPr="007330A0" w:rsidRDefault="007330A0" w:rsidP="00E217EA">
            <w:pPr>
              <w:jc w:val="both"/>
              <w:rPr>
                <w:sz w:val="18"/>
                <w:szCs w:val="18"/>
              </w:rPr>
            </w:pPr>
            <w:r w:rsidRPr="007330A0">
              <w:rPr>
                <w:sz w:val="18"/>
                <w:szCs w:val="18"/>
              </w:rPr>
              <w:t>Мероприятия в области спорта и физической культуры в рамках регионального проекта "Спорт-норма жизни" (софинансирование)</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5F326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D1D50"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A70FC"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551A" w14:textId="77777777" w:rsidR="007330A0" w:rsidRPr="007330A0" w:rsidRDefault="007330A0" w:rsidP="00E217EA">
            <w:pPr>
              <w:jc w:val="both"/>
              <w:rPr>
                <w:sz w:val="18"/>
                <w:szCs w:val="18"/>
              </w:rPr>
            </w:pPr>
            <w:r w:rsidRPr="007330A0">
              <w:rPr>
                <w:sz w:val="18"/>
                <w:szCs w:val="18"/>
              </w:rPr>
              <w:t>790Р5</w:t>
            </w:r>
            <w:r w:rsidRPr="007330A0">
              <w:rPr>
                <w:sz w:val="18"/>
                <w:szCs w:val="18"/>
                <w:lang w:val="en-US"/>
              </w:rPr>
              <w:t>S</w:t>
            </w:r>
            <w:r w:rsidRPr="007330A0">
              <w:rPr>
                <w:sz w:val="18"/>
                <w:szCs w:val="18"/>
              </w:rPr>
              <w:t>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6B352" w14:textId="77777777" w:rsidR="007330A0" w:rsidRPr="007330A0" w:rsidRDefault="007330A0" w:rsidP="00E217EA">
            <w:pPr>
              <w:snapToGrid w:val="0"/>
              <w:jc w:val="both"/>
              <w:rPr>
                <w:sz w:val="18"/>
                <w:szCs w:val="18"/>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A0158" w14:textId="77777777" w:rsidR="007330A0" w:rsidRPr="007330A0" w:rsidRDefault="007330A0" w:rsidP="00E217EA">
            <w:pPr>
              <w:jc w:val="center"/>
              <w:rPr>
                <w:sz w:val="18"/>
                <w:szCs w:val="18"/>
              </w:rPr>
            </w:pPr>
            <w:r w:rsidRPr="007330A0">
              <w:rPr>
                <w:sz w:val="18"/>
                <w:szCs w:val="18"/>
              </w:rPr>
              <w:t>84,8</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25B6C" w14:textId="77777777" w:rsidR="007330A0" w:rsidRPr="007330A0" w:rsidRDefault="007330A0" w:rsidP="00E217EA">
            <w:pPr>
              <w:jc w:val="center"/>
              <w:rPr>
                <w:sz w:val="18"/>
                <w:szCs w:val="18"/>
              </w:rPr>
            </w:pPr>
            <w:r w:rsidRPr="007330A0">
              <w:rPr>
                <w:sz w:val="18"/>
                <w:szCs w:val="18"/>
              </w:rPr>
              <w:t>84,8</w:t>
            </w:r>
          </w:p>
        </w:tc>
      </w:tr>
      <w:tr w:rsidR="007330A0" w:rsidRPr="007330A0" w14:paraId="31A5F126"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14B03906" w14:textId="77777777" w:rsidR="007330A0" w:rsidRPr="007330A0" w:rsidRDefault="007330A0" w:rsidP="00E217EA">
            <w:pPr>
              <w:jc w:val="both"/>
              <w:rPr>
                <w:sz w:val="18"/>
                <w:szCs w:val="18"/>
              </w:rPr>
            </w:pPr>
            <w:r w:rsidRPr="007330A0">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8856E6"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A867A"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5D6C0"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88C7B2F" w14:textId="77777777" w:rsidR="007330A0" w:rsidRPr="007330A0" w:rsidRDefault="007330A0" w:rsidP="00E217EA">
            <w:pPr>
              <w:rPr>
                <w:sz w:val="18"/>
                <w:szCs w:val="18"/>
              </w:rPr>
            </w:pPr>
          </w:p>
          <w:p w14:paraId="205EA899" w14:textId="77777777" w:rsidR="007330A0" w:rsidRPr="007330A0" w:rsidRDefault="007330A0" w:rsidP="00E217EA">
            <w:pPr>
              <w:rPr>
                <w:sz w:val="18"/>
                <w:szCs w:val="18"/>
              </w:rPr>
            </w:pPr>
          </w:p>
          <w:p w14:paraId="6A76A5FC"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A9B6C" w14:textId="77777777" w:rsidR="007330A0" w:rsidRPr="007330A0" w:rsidRDefault="007330A0" w:rsidP="00E217EA">
            <w:pPr>
              <w:jc w:val="both"/>
              <w:rPr>
                <w:sz w:val="18"/>
                <w:szCs w:val="18"/>
              </w:rPr>
            </w:pPr>
            <w:r w:rsidRPr="007330A0">
              <w:rPr>
                <w:sz w:val="18"/>
                <w:szCs w:val="18"/>
              </w:rPr>
              <w:t>100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4BB96722" w14:textId="77777777" w:rsidR="007330A0" w:rsidRPr="007330A0" w:rsidRDefault="007330A0" w:rsidP="00E217EA">
            <w:pPr>
              <w:jc w:val="center"/>
              <w:rPr>
                <w:sz w:val="18"/>
                <w:szCs w:val="18"/>
              </w:rPr>
            </w:pPr>
          </w:p>
          <w:p w14:paraId="22B66895" w14:textId="77777777" w:rsidR="007330A0" w:rsidRPr="007330A0" w:rsidRDefault="007330A0" w:rsidP="00E217EA">
            <w:pPr>
              <w:jc w:val="center"/>
              <w:rPr>
                <w:sz w:val="18"/>
                <w:szCs w:val="18"/>
              </w:rPr>
            </w:pPr>
          </w:p>
          <w:p w14:paraId="4AD6DED1" w14:textId="77777777" w:rsidR="007330A0" w:rsidRPr="007330A0" w:rsidRDefault="007330A0" w:rsidP="00E217EA">
            <w:pPr>
              <w:jc w:val="center"/>
              <w:rPr>
                <w:sz w:val="18"/>
                <w:szCs w:val="18"/>
              </w:rPr>
            </w:pPr>
            <w:r w:rsidRPr="007330A0">
              <w:rPr>
                <w:sz w:val="18"/>
                <w:szCs w:val="18"/>
              </w:rPr>
              <w:t>84,8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02EC4BB" w14:textId="77777777" w:rsidR="007330A0" w:rsidRPr="007330A0" w:rsidRDefault="007330A0" w:rsidP="00E217EA">
            <w:pPr>
              <w:jc w:val="center"/>
              <w:rPr>
                <w:sz w:val="18"/>
                <w:szCs w:val="18"/>
              </w:rPr>
            </w:pPr>
          </w:p>
          <w:p w14:paraId="0D3DF462" w14:textId="77777777" w:rsidR="007330A0" w:rsidRPr="007330A0" w:rsidRDefault="007330A0" w:rsidP="00E217EA">
            <w:pPr>
              <w:jc w:val="center"/>
              <w:rPr>
                <w:sz w:val="18"/>
                <w:szCs w:val="18"/>
              </w:rPr>
            </w:pPr>
          </w:p>
          <w:p w14:paraId="1CD4FACB" w14:textId="77777777" w:rsidR="007330A0" w:rsidRPr="007330A0" w:rsidRDefault="007330A0" w:rsidP="00E217EA">
            <w:pPr>
              <w:jc w:val="center"/>
              <w:rPr>
                <w:sz w:val="18"/>
                <w:szCs w:val="18"/>
              </w:rPr>
            </w:pPr>
            <w:r w:rsidRPr="007330A0">
              <w:rPr>
                <w:sz w:val="18"/>
                <w:szCs w:val="18"/>
              </w:rPr>
              <w:t>84,8</w:t>
            </w:r>
          </w:p>
        </w:tc>
      </w:tr>
      <w:tr w:rsidR="007330A0" w:rsidRPr="007330A0" w14:paraId="562E3FBE" w14:textId="77777777" w:rsidTr="00E217EA">
        <w:tc>
          <w:tcPr>
            <w:tcW w:w="5104" w:type="dxa"/>
            <w:tcBorders>
              <w:top w:val="single" w:sz="4" w:space="0" w:color="000000"/>
              <w:left w:val="single" w:sz="4" w:space="0" w:color="000000"/>
              <w:bottom w:val="single" w:sz="4" w:space="0" w:color="000000"/>
              <w:right w:val="single" w:sz="4" w:space="0" w:color="000000"/>
            </w:tcBorders>
            <w:shd w:val="clear" w:color="auto" w:fill="auto"/>
          </w:tcPr>
          <w:p w14:paraId="46210982" w14:textId="77777777" w:rsidR="007330A0" w:rsidRPr="007330A0" w:rsidRDefault="007330A0" w:rsidP="00E217EA">
            <w:pPr>
              <w:jc w:val="both"/>
              <w:rPr>
                <w:sz w:val="18"/>
                <w:szCs w:val="18"/>
              </w:rPr>
            </w:pPr>
            <w:r w:rsidRPr="007330A0">
              <w:rPr>
                <w:sz w:val="18"/>
                <w:szCs w:val="18"/>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14:paraId="7C769DBC" w14:textId="77777777" w:rsidR="007330A0" w:rsidRPr="007330A0" w:rsidRDefault="007330A0" w:rsidP="00E217EA">
            <w:pPr>
              <w:jc w:val="center"/>
              <w:rPr>
                <w:sz w:val="18"/>
                <w:szCs w:val="18"/>
              </w:rPr>
            </w:pPr>
            <w:r w:rsidRPr="007330A0">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E2982" w14:textId="77777777" w:rsidR="007330A0" w:rsidRPr="007330A0" w:rsidRDefault="007330A0" w:rsidP="00E217EA">
            <w:pPr>
              <w:jc w:val="center"/>
              <w:rPr>
                <w:sz w:val="18"/>
                <w:szCs w:val="18"/>
              </w:rPr>
            </w:pPr>
            <w:r w:rsidRPr="007330A0">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B55F1" w14:textId="77777777" w:rsidR="007330A0" w:rsidRPr="007330A0" w:rsidRDefault="007330A0" w:rsidP="00E217EA">
            <w:pPr>
              <w:jc w:val="center"/>
              <w:rPr>
                <w:sz w:val="18"/>
                <w:szCs w:val="18"/>
              </w:rPr>
            </w:pPr>
            <w:r w:rsidRPr="007330A0">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67CBFD0" w14:textId="77777777" w:rsidR="007330A0" w:rsidRPr="007330A0" w:rsidRDefault="007330A0" w:rsidP="00E217EA">
            <w:pPr>
              <w:rPr>
                <w:sz w:val="18"/>
                <w:szCs w:val="18"/>
              </w:rPr>
            </w:pPr>
            <w:r w:rsidRPr="007330A0">
              <w:rPr>
                <w:sz w:val="18"/>
                <w:szCs w:val="18"/>
              </w:rPr>
              <w:t>790Р5</w:t>
            </w:r>
            <w:r w:rsidRPr="007330A0">
              <w:rPr>
                <w:sz w:val="18"/>
                <w:szCs w:val="18"/>
                <w:lang w:val="en-US"/>
              </w:rPr>
              <w:t>S</w:t>
            </w:r>
            <w:r w:rsidRPr="007330A0">
              <w:rPr>
                <w:sz w:val="18"/>
                <w:szCs w:val="18"/>
              </w:rPr>
              <w:t>0008</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706D" w14:textId="77777777" w:rsidR="007330A0" w:rsidRPr="007330A0" w:rsidRDefault="007330A0" w:rsidP="00E217EA">
            <w:pPr>
              <w:jc w:val="both"/>
              <w:rPr>
                <w:sz w:val="18"/>
                <w:szCs w:val="18"/>
              </w:rPr>
            </w:pPr>
            <w:r w:rsidRPr="007330A0">
              <w:rPr>
                <w:sz w:val="18"/>
                <w:szCs w:val="18"/>
              </w:rPr>
              <w:t>110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0600B242" w14:textId="77777777" w:rsidR="007330A0" w:rsidRPr="007330A0" w:rsidRDefault="007330A0" w:rsidP="00E217EA">
            <w:pPr>
              <w:jc w:val="center"/>
              <w:rPr>
                <w:sz w:val="18"/>
                <w:szCs w:val="18"/>
              </w:rPr>
            </w:pPr>
            <w:r w:rsidRPr="007330A0">
              <w:rPr>
                <w:sz w:val="18"/>
                <w:szCs w:val="18"/>
              </w:rPr>
              <w:t>84,8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3C34B57" w14:textId="77777777" w:rsidR="007330A0" w:rsidRPr="007330A0" w:rsidRDefault="007330A0" w:rsidP="00E217EA">
            <w:pPr>
              <w:jc w:val="center"/>
              <w:rPr>
                <w:sz w:val="18"/>
                <w:szCs w:val="18"/>
              </w:rPr>
            </w:pPr>
            <w:r w:rsidRPr="007330A0">
              <w:rPr>
                <w:sz w:val="18"/>
                <w:szCs w:val="18"/>
              </w:rPr>
              <w:t>84,8</w:t>
            </w:r>
          </w:p>
        </w:tc>
      </w:tr>
    </w:tbl>
    <w:p w14:paraId="1DBD5B6E" w14:textId="77777777" w:rsidR="007330A0" w:rsidRPr="007330A0" w:rsidRDefault="007330A0" w:rsidP="007330A0">
      <w:pPr>
        <w:rPr>
          <w:sz w:val="18"/>
          <w:szCs w:val="18"/>
        </w:rPr>
      </w:pPr>
    </w:p>
    <w:p w14:paraId="04694496" w14:textId="77777777" w:rsidR="007330A0" w:rsidRPr="007330A0" w:rsidRDefault="007330A0" w:rsidP="007330A0">
      <w:pPr>
        <w:rPr>
          <w:sz w:val="18"/>
          <w:szCs w:val="18"/>
        </w:rPr>
      </w:pPr>
    </w:p>
    <w:p w14:paraId="424B01AE" w14:textId="77777777" w:rsidR="00FF2B6E" w:rsidRDefault="00FF2B6E" w:rsidP="007330A0">
      <w:pPr>
        <w:jc w:val="right"/>
        <w:rPr>
          <w:sz w:val="18"/>
          <w:szCs w:val="18"/>
        </w:rPr>
      </w:pPr>
    </w:p>
    <w:p w14:paraId="6C5D76BE" w14:textId="77777777" w:rsidR="00FF2B6E" w:rsidRDefault="00FF2B6E" w:rsidP="007330A0">
      <w:pPr>
        <w:jc w:val="right"/>
        <w:rPr>
          <w:sz w:val="18"/>
          <w:szCs w:val="18"/>
        </w:rPr>
      </w:pPr>
    </w:p>
    <w:p w14:paraId="408DBE8A" w14:textId="77777777" w:rsidR="00FF2B6E" w:rsidRDefault="00FF2B6E" w:rsidP="007330A0">
      <w:pPr>
        <w:jc w:val="right"/>
        <w:rPr>
          <w:sz w:val="18"/>
          <w:szCs w:val="18"/>
        </w:rPr>
      </w:pPr>
    </w:p>
    <w:p w14:paraId="06568281" w14:textId="77777777" w:rsidR="00FF2B6E" w:rsidRDefault="00FF2B6E" w:rsidP="007330A0">
      <w:pPr>
        <w:jc w:val="right"/>
        <w:rPr>
          <w:sz w:val="18"/>
          <w:szCs w:val="18"/>
        </w:rPr>
      </w:pPr>
    </w:p>
    <w:p w14:paraId="5578D5C1" w14:textId="18D389B4" w:rsidR="007330A0" w:rsidRPr="007330A0" w:rsidRDefault="007330A0" w:rsidP="007330A0">
      <w:pPr>
        <w:jc w:val="right"/>
        <w:rPr>
          <w:sz w:val="18"/>
          <w:szCs w:val="18"/>
        </w:rPr>
      </w:pPr>
      <w:r w:rsidRPr="007330A0">
        <w:rPr>
          <w:sz w:val="18"/>
          <w:szCs w:val="18"/>
        </w:rPr>
        <w:lastRenderedPageBreak/>
        <w:t>Приложение 4</w:t>
      </w:r>
    </w:p>
    <w:p w14:paraId="17AD2DD9" w14:textId="77777777" w:rsidR="007330A0" w:rsidRPr="007330A0" w:rsidRDefault="007330A0" w:rsidP="007330A0">
      <w:pPr>
        <w:jc w:val="right"/>
        <w:rPr>
          <w:sz w:val="18"/>
          <w:szCs w:val="18"/>
        </w:rPr>
      </w:pPr>
      <w:r w:rsidRPr="007330A0">
        <w:rPr>
          <w:sz w:val="18"/>
          <w:szCs w:val="18"/>
        </w:rPr>
        <w:t xml:space="preserve">к решению Совета Подгорнского </w:t>
      </w:r>
    </w:p>
    <w:p w14:paraId="69C4A46A" w14:textId="77777777" w:rsidR="007330A0" w:rsidRPr="007330A0" w:rsidRDefault="007330A0" w:rsidP="007330A0">
      <w:pPr>
        <w:jc w:val="right"/>
        <w:rPr>
          <w:sz w:val="18"/>
          <w:szCs w:val="18"/>
        </w:rPr>
      </w:pPr>
      <w:r w:rsidRPr="007330A0">
        <w:rPr>
          <w:sz w:val="18"/>
          <w:szCs w:val="18"/>
        </w:rPr>
        <w:t>сельского поселения от 22.12.2023 № 51</w:t>
      </w:r>
    </w:p>
    <w:p w14:paraId="37E45465" w14:textId="77777777" w:rsidR="007330A0" w:rsidRPr="007330A0" w:rsidRDefault="007330A0" w:rsidP="007330A0">
      <w:pPr>
        <w:jc w:val="center"/>
        <w:rPr>
          <w:sz w:val="18"/>
          <w:szCs w:val="18"/>
        </w:rPr>
      </w:pPr>
      <w:r w:rsidRPr="007330A0">
        <w:rPr>
          <w:b/>
          <w:i/>
          <w:sz w:val="18"/>
          <w:szCs w:val="18"/>
        </w:rPr>
        <w:t>ПРОГРАММА</w:t>
      </w:r>
    </w:p>
    <w:p w14:paraId="4D867105" w14:textId="77777777" w:rsidR="007330A0" w:rsidRPr="007330A0" w:rsidRDefault="007330A0" w:rsidP="007330A0">
      <w:pPr>
        <w:jc w:val="center"/>
        <w:rPr>
          <w:sz w:val="18"/>
          <w:szCs w:val="18"/>
        </w:rPr>
      </w:pPr>
      <w:r w:rsidRPr="007330A0">
        <w:rPr>
          <w:b/>
          <w:i/>
          <w:sz w:val="18"/>
          <w:szCs w:val="18"/>
        </w:rPr>
        <w:t xml:space="preserve">муниципальных внутренних заимствований муниципального образования </w:t>
      </w:r>
    </w:p>
    <w:p w14:paraId="39AAADD9" w14:textId="77777777" w:rsidR="007330A0" w:rsidRPr="007330A0" w:rsidRDefault="007330A0" w:rsidP="007330A0">
      <w:pPr>
        <w:jc w:val="center"/>
        <w:rPr>
          <w:sz w:val="18"/>
          <w:szCs w:val="18"/>
        </w:rPr>
      </w:pPr>
      <w:r w:rsidRPr="007330A0">
        <w:rPr>
          <w:b/>
          <w:i/>
          <w:sz w:val="18"/>
          <w:szCs w:val="18"/>
        </w:rPr>
        <w:t xml:space="preserve">«Подгорнское сельское поселение» на 2024 год и на плановый период 2025 и 2026 годы </w:t>
      </w:r>
    </w:p>
    <w:p w14:paraId="63DC4049" w14:textId="77777777" w:rsidR="007330A0" w:rsidRPr="007330A0" w:rsidRDefault="007330A0" w:rsidP="007330A0">
      <w:pPr>
        <w:jc w:val="center"/>
        <w:rPr>
          <w:b/>
          <w:i/>
          <w:sz w:val="18"/>
          <w:szCs w:val="18"/>
        </w:rPr>
      </w:pPr>
    </w:p>
    <w:p w14:paraId="139B2449" w14:textId="77777777" w:rsidR="007330A0" w:rsidRPr="007330A0" w:rsidRDefault="007330A0" w:rsidP="007330A0">
      <w:pPr>
        <w:jc w:val="center"/>
        <w:rPr>
          <w:sz w:val="18"/>
          <w:szCs w:val="18"/>
        </w:rPr>
      </w:pPr>
      <w:r w:rsidRPr="007330A0">
        <w:rPr>
          <w:sz w:val="18"/>
          <w:szCs w:val="18"/>
        </w:rPr>
        <w:t>Настоящая Программа муниципальных внутренних заимствований муниципального образования «Подгорнское сельское поселение»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«Подгорнское сельское поселение», направляемых в 2024-2026 годах на финансирование дефицита бюджета муниципального образования «Подгорнское сельское поселение» и на погашение муниципальных долговых обязательств муниципального образования «Подгорнское сельское поселение».</w:t>
      </w:r>
    </w:p>
    <w:tbl>
      <w:tblPr>
        <w:tblW w:w="0" w:type="auto"/>
        <w:tblLayout w:type="fixed"/>
        <w:tblLook w:val="0000" w:firstRow="0" w:lastRow="0" w:firstColumn="0" w:lastColumn="0" w:noHBand="0" w:noVBand="0"/>
      </w:tblPr>
      <w:tblGrid>
        <w:gridCol w:w="7763"/>
        <w:gridCol w:w="1138"/>
        <w:gridCol w:w="1452"/>
        <w:gridCol w:w="1138"/>
        <w:gridCol w:w="1452"/>
        <w:gridCol w:w="1138"/>
        <w:gridCol w:w="1478"/>
      </w:tblGrid>
      <w:tr w:rsidR="007330A0" w:rsidRPr="007330A0" w14:paraId="203E89CF" w14:textId="77777777" w:rsidTr="00E217EA">
        <w:trPr>
          <w:trHeight w:hRule="exact" w:val="335"/>
        </w:trPr>
        <w:tc>
          <w:tcPr>
            <w:tcW w:w="7763" w:type="dxa"/>
            <w:vMerge w:val="restart"/>
            <w:tcBorders>
              <w:top w:val="single" w:sz="4" w:space="0" w:color="000000"/>
              <w:left w:val="single" w:sz="4" w:space="0" w:color="000000"/>
              <w:right w:val="single" w:sz="4" w:space="0" w:color="000000"/>
            </w:tcBorders>
            <w:shd w:val="clear" w:color="auto" w:fill="auto"/>
            <w:vAlign w:val="center"/>
          </w:tcPr>
          <w:p w14:paraId="41CBD059" w14:textId="77777777" w:rsidR="007330A0" w:rsidRPr="007330A0" w:rsidRDefault="007330A0" w:rsidP="00E217EA">
            <w:pPr>
              <w:jc w:val="center"/>
              <w:rPr>
                <w:sz w:val="18"/>
                <w:szCs w:val="18"/>
              </w:rPr>
            </w:pPr>
            <w:r w:rsidRPr="007330A0">
              <w:rPr>
                <w:b/>
                <w:bCs/>
                <w:sz w:val="18"/>
                <w:szCs w:val="18"/>
              </w:rPr>
              <w:t>Перечень</w:t>
            </w:r>
            <w:r w:rsidRPr="007330A0">
              <w:rPr>
                <w:sz w:val="18"/>
                <w:szCs w:val="18"/>
              </w:rPr>
              <w:t xml:space="preserve"> </w:t>
            </w:r>
            <w:r w:rsidRPr="007330A0">
              <w:rPr>
                <w:b/>
                <w:bCs/>
                <w:sz w:val="18"/>
                <w:szCs w:val="18"/>
              </w:rPr>
              <w:t>муниципальных внутренних заимствований</w:t>
            </w:r>
          </w:p>
        </w:tc>
        <w:tc>
          <w:tcPr>
            <w:tcW w:w="2590" w:type="dxa"/>
            <w:gridSpan w:val="2"/>
            <w:tcBorders>
              <w:top w:val="single" w:sz="4" w:space="0" w:color="000000"/>
              <w:bottom w:val="single" w:sz="4" w:space="0" w:color="000000"/>
              <w:right w:val="single" w:sz="4" w:space="0" w:color="000000"/>
            </w:tcBorders>
            <w:shd w:val="clear" w:color="auto" w:fill="auto"/>
            <w:vAlign w:val="center"/>
          </w:tcPr>
          <w:p w14:paraId="4304B947" w14:textId="77777777" w:rsidR="007330A0" w:rsidRPr="007330A0" w:rsidRDefault="007330A0" w:rsidP="00E217EA">
            <w:pPr>
              <w:jc w:val="center"/>
              <w:rPr>
                <w:sz w:val="18"/>
                <w:szCs w:val="18"/>
              </w:rPr>
            </w:pPr>
            <w:r w:rsidRPr="007330A0">
              <w:rPr>
                <w:b/>
                <w:bCs/>
                <w:sz w:val="18"/>
                <w:szCs w:val="18"/>
              </w:rPr>
              <w:t>2024 год</w:t>
            </w:r>
          </w:p>
        </w:tc>
        <w:tc>
          <w:tcPr>
            <w:tcW w:w="25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44B58E" w14:textId="77777777" w:rsidR="007330A0" w:rsidRPr="007330A0" w:rsidRDefault="007330A0" w:rsidP="00E217EA">
            <w:pPr>
              <w:jc w:val="center"/>
              <w:rPr>
                <w:sz w:val="18"/>
                <w:szCs w:val="18"/>
              </w:rPr>
            </w:pPr>
            <w:r w:rsidRPr="007330A0">
              <w:rPr>
                <w:b/>
                <w:bCs/>
                <w:sz w:val="18"/>
                <w:szCs w:val="18"/>
              </w:rPr>
              <w:t>2025 год</w:t>
            </w:r>
          </w:p>
        </w:tc>
        <w:tc>
          <w:tcPr>
            <w:tcW w:w="261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F5DD7C" w14:textId="77777777" w:rsidR="007330A0" w:rsidRPr="007330A0" w:rsidRDefault="007330A0" w:rsidP="00E217EA">
            <w:pPr>
              <w:jc w:val="center"/>
              <w:rPr>
                <w:sz w:val="18"/>
                <w:szCs w:val="18"/>
              </w:rPr>
            </w:pPr>
            <w:r w:rsidRPr="007330A0">
              <w:rPr>
                <w:b/>
                <w:bCs/>
                <w:sz w:val="18"/>
                <w:szCs w:val="18"/>
              </w:rPr>
              <w:t>2026 год</w:t>
            </w:r>
          </w:p>
        </w:tc>
      </w:tr>
      <w:tr w:rsidR="007330A0" w:rsidRPr="007330A0" w14:paraId="72AC2E48" w14:textId="77777777" w:rsidTr="00E217EA">
        <w:trPr>
          <w:trHeight w:hRule="exact" w:val="811"/>
        </w:trPr>
        <w:tc>
          <w:tcPr>
            <w:tcW w:w="7763" w:type="dxa"/>
            <w:vMerge/>
            <w:tcBorders>
              <w:top w:val="single" w:sz="4" w:space="0" w:color="000000"/>
              <w:left w:val="single" w:sz="4" w:space="0" w:color="000000"/>
              <w:right w:val="single" w:sz="4" w:space="0" w:color="000000"/>
            </w:tcBorders>
            <w:shd w:val="clear" w:color="auto" w:fill="auto"/>
            <w:vAlign w:val="center"/>
          </w:tcPr>
          <w:p w14:paraId="1A3980AD" w14:textId="77777777" w:rsidR="007330A0" w:rsidRPr="007330A0" w:rsidRDefault="007330A0" w:rsidP="00E217EA">
            <w:pPr>
              <w:jc w:val="center"/>
              <w:rPr>
                <w:b/>
                <w:bCs/>
                <w:sz w:val="18"/>
                <w:szCs w:val="18"/>
              </w:rPr>
            </w:pPr>
          </w:p>
        </w:tc>
        <w:tc>
          <w:tcPr>
            <w:tcW w:w="1138" w:type="dxa"/>
            <w:tcBorders>
              <w:top w:val="single" w:sz="4" w:space="0" w:color="000000"/>
              <w:bottom w:val="single" w:sz="4" w:space="0" w:color="000000"/>
              <w:right w:val="single" w:sz="4" w:space="0" w:color="000000"/>
            </w:tcBorders>
            <w:shd w:val="clear" w:color="auto" w:fill="auto"/>
            <w:vAlign w:val="center"/>
          </w:tcPr>
          <w:p w14:paraId="2B0A2259" w14:textId="77777777" w:rsidR="007330A0" w:rsidRPr="007330A0" w:rsidRDefault="007330A0" w:rsidP="00E217EA">
            <w:pPr>
              <w:jc w:val="center"/>
              <w:rPr>
                <w:sz w:val="18"/>
                <w:szCs w:val="18"/>
              </w:rPr>
            </w:pPr>
            <w:r w:rsidRPr="007330A0">
              <w:rPr>
                <w:b/>
                <w:bCs/>
                <w:sz w:val="18"/>
                <w:szCs w:val="18"/>
              </w:rPr>
              <w:t>Сумма (тыс.руб)</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3ED47E55" w14:textId="77777777" w:rsidR="007330A0" w:rsidRPr="007330A0" w:rsidRDefault="007330A0" w:rsidP="00E217EA">
            <w:pPr>
              <w:jc w:val="center"/>
              <w:rPr>
                <w:sz w:val="18"/>
                <w:szCs w:val="18"/>
              </w:rPr>
            </w:pPr>
            <w:r w:rsidRPr="007330A0">
              <w:rPr>
                <w:b/>
                <w:bCs/>
                <w:sz w:val="18"/>
                <w:szCs w:val="18"/>
              </w:rPr>
              <w:t>Предельные сроки погашения</w:t>
            </w:r>
          </w:p>
        </w:tc>
        <w:tc>
          <w:tcPr>
            <w:tcW w:w="1138" w:type="dxa"/>
            <w:tcBorders>
              <w:top w:val="single" w:sz="4" w:space="0" w:color="000000"/>
              <w:bottom w:val="single" w:sz="4" w:space="0" w:color="000000"/>
              <w:right w:val="single" w:sz="4" w:space="0" w:color="000000"/>
            </w:tcBorders>
            <w:shd w:val="clear" w:color="auto" w:fill="auto"/>
            <w:vAlign w:val="center"/>
          </w:tcPr>
          <w:p w14:paraId="78FF6016" w14:textId="77777777" w:rsidR="007330A0" w:rsidRPr="007330A0" w:rsidRDefault="007330A0" w:rsidP="00E217EA">
            <w:pPr>
              <w:jc w:val="center"/>
              <w:rPr>
                <w:sz w:val="18"/>
                <w:szCs w:val="18"/>
              </w:rPr>
            </w:pPr>
            <w:r w:rsidRPr="007330A0">
              <w:rPr>
                <w:b/>
                <w:bCs/>
                <w:sz w:val="18"/>
                <w:szCs w:val="18"/>
              </w:rPr>
              <w:t>Сумма (тыс.руб)</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8162AB1" w14:textId="77777777" w:rsidR="007330A0" w:rsidRPr="007330A0" w:rsidRDefault="007330A0" w:rsidP="00E217EA">
            <w:pPr>
              <w:jc w:val="center"/>
              <w:rPr>
                <w:sz w:val="18"/>
                <w:szCs w:val="18"/>
              </w:rPr>
            </w:pPr>
            <w:r w:rsidRPr="007330A0">
              <w:rPr>
                <w:b/>
                <w:bCs/>
                <w:sz w:val="18"/>
                <w:szCs w:val="18"/>
              </w:rPr>
              <w:t>Предельные сроки погашения</w:t>
            </w:r>
          </w:p>
        </w:tc>
        <w:tc>
          <w:tcPr>
            <w:tcW w:w="1138" w:type="dxa"/>
            <w:tcBorders>
              <w:top w:val="single" w:sz="4" w:space="0" w:color="000000"/>
              <w:bottom w:val="single" w:sz="4" w:space="0" w:color="000000"/>
              <w:right w:val="single" w:sz="4" w:space="0" w:color="000000"/>
            </w:tcBorders>
            <w:shd w:val="clear" w:color="auto" w:fill="auto"/>
            <w:vAlign w:val="center"/>
          </w:tcPr>
          <w:p w14:paraId="0570CE80" w14:textId="77777777" w:rsidR="007330A0" w:rsidRPr="007330A0" w:rsidRDefault="007330A0" w:rsidP="00E217EA">
            <w:pPr>
              <w:jc w:val="center"/>
              <w:rPr>
                <w:sz w:val="18"/>
                <w:szCs w:val="18"/>
              </w:rPr>
            </w:pPr>
            <w:r w:rsidRPr="007330A0">
              <w:rPr>
                <w:b/>
                <w:bCs/>
                <w:sz w:val="18"/>
                <w:szCs w:val="18"/>
              </w:rPr>
              <w:t>Сумма (тыс.руб)</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3AEC443" w14:textId="77777777" w:rsidR="007330A0" w:rsidRPr="007330A0" w:rsidRDefault="007330A0" w:rsidP="00E217EA">
            <w:pPr>
              <w:jc w:val="center"/>
              <w:rPr>
                <w:sz w:val="18"/>
                <w:szCs w:val="18"/>
              </w:rPr>
            </w:pPr>
            <w:r w:rsidRPr="007330A0">
              <w:rPr>
                <w:b/>
                <w:bCs/>
                <w:sz w:val="18"/>
                <w:szCs w:val="18"/>
              </w:rPr>
              <w:t>Предельные сроки погашения</w:t>
            </w:r>
          </w:p>
        </w:tc>
      </w:tr>
      <w:tr w:rsidR="007330A0" w:rsidRPr="007330A0" w14:paraId="255C0B86" w14:textId="77777777" w:rsidTr="00E217EA">
        <w:trPr>
          <w:trHeight w:hRule="exact" w:val="841"/>
        </w:trPr>
        <w:tc>
          <w:tcPr>
            <w:tcW w:w="7763" w:type="dxa"/>
            <w:tcBorders>
              <w:left w:val="single" w:sz="4" w:space="0" w:color="000000"/>
              <w:bottom w:val="single" w:sz="4" w:space="0" w:color="000000"/>
              <w:right w:val="single" w:sz="4" w:space="0" w:color="000000"/>
            </w:tcBorders>
            <w:shd w:val="clear" w:color="auto" w:fill="auto"/>
          </w:tcPr>
          <w:p w14:paraId="5278683B" w14:textId="77777777" w:rsidR="007330A0" w:rsidRPr="007330A0" w:rsidRDefault="007330A0" w:rsidP="00E217EA">
            <w:pPr>
              <w:jc w:val="center"/>
              <w:rPr>
                <w:sz w:val="18"/>
                <w:szCs w:val="18"/>
              </w:rPr>
            </w:pPr>
            <w:r w:rsidRPr="007330A0">
              <w:rPr>
                <w:b/>
                <w:bCs/>
                <w:sz w:val="18"/>
                <w:szCs w:val="18"/>
              </w:rPr>
              <w:t>Муниципальные займы, осуществляемые путем выпуска муниципальных ценных бумаг от имени муниципального образования «Подгорнское сельское поселение»:</w:t>
            </w:r>
          </w:p>
        </w:tc>
        <w:tc>
          <w:tcPr>
            <w:tcW w:w="1138" w:type="dxa"/>
            <w:tcBorders>
              <w:top w:val="single" w:sz="4" w:space="0" w:color="000000"/>
              <w:bottom w:val="single" w:sz="4" w:space="0" w:color="000000"/>
              <w:right w:val="single" w:sz="4" w:space="0" w:color="000000"/>
            </w:tcBorders>
            <w:shd w:val="clear" w:color="auto" w:fill="auto"/>
          </w:tcPr>
          <w:p w14:paraId="704384CF"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94AF02F"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7AED25FE"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6D78931"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tcPr>
          <w:p w14:paraId="45B709D2" w14:textId="77777777" w:rsidR="007330A0" w:rsidRPr="007330A0" w:rsidRDefault="007330A0" w:rsidP="00E217EA">
            <w:pPr>
              <w:jc w:val="center"/>
              <w:rPr>
                <w:sz w:val="18"/>
                <w:szCs w:val="18"/>
              </w:rPr>
            </w:pPr>
            <w:r w:rsidRPr="007330A0">
              <w:rPr>
                <w:b/>
                <w:bCs/>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1A00A238" w14:textId="77777777" w:rsidR="007330A0" w:rsidRPr="007330A0" w:rsidRDefault="007330A0" w:rsidP="00E217EA">
            <w:pPr>
              <w:jc w:val="center"/>
              <w:rPr>
                <w:b/>
                <w:bCs/>
                <w:sz w:val="18"/>
                <w:szCs w:val="18"/>
              </w:rPr>
            </w:pPr>
          </w:p>
        </w:tc>
      </w:tr>
      <w:tr w:rsidR="007330A0" w:rsidRPr="007330A0" w14:paraId="2BF98E8F" w14:textId="77777777" w:rsidTr="00E217EA">
        <w:trPr>
          <w:trHeight w:hRule="exact" w:val="335"/>
        </w:trPr>
        <w:tc>
          <w:tcPr>
            <w:tcW w:w="7763" w:type="dxa"/>
            <w:tcBorders>
              <w:left w:val="single" w:sz="4" w:space="0" w:color="000000"/>
              <w:bottom w:val="single" w:sz="4" w:space="0" w:color="000000"/>
              <w:right w:val="single" w:sz="4" w:space="0" w:color="000000"/>
            </w:tcBorders>
            <w:shd w:val="clear" w:color="auto" w:fill="auto"/>
            <w:vAlign w:val="center"/>
          </w:tcPr>
          <w:p w14:paraId="5732CA9A" w14:textId="77777777" w:rsidR="007330A0" w:rsidRPr="007330A0" w:rsidRDefault="007330A0" w:rsidP="00E217EA">
            <w:pPr>
              <w:jc w:val="center"/>
              <w:rPr>
                <w:sz w:val="18"/>
                <w:szCs w:val="18"/>
              </w:rPr>
            </w:pPr>
            <w:r w:rsidRPr="007330A0">
              <w:rPr>
                <w:sz w:val="18"/>
                <w:szCs w:val="18"/>
              </w:rPr>
              <w:t xml:space="preserve">        объем привлечения</w:t>
            </w:r>
          </w:p>
        </w:tc>
        <w:tc>
          <w:tcPr>
            <w:tcW w:w="1138" w:type="dxa"/>
            <w:tcBorders>
              <w:top w:val="single" w:sz="4" w:space="0" w:color="000000"/>
              <w:bottom w:val="single" w:sz="4" w:space="0" w:color="000000"/>
              <w:right w:val="single" w:sz="4" w:space="0" w:color="000000"/>
            </w:tcBorders>
            <w:shd w:val="clear" w:color="auto" w:fill="auto"/>
            <w:vAlign w:val="center"/>
          </w:tcPr>
          <w:p w14:paraId="52935541"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93A7A3F"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0C8B5"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D0B17B"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57A79" w14:textId="77777777" w:rsidR="007330A0" w:rsidRPr="007330A0" w:rsidRDefault="007330A0" w:rsidP="00E217EA">
            <w:pPr>
              <w:jc w:val="center"/>
              <w:rPr>
                <w:sz w:val="18"/>
                <w:szCs w:val="18"/>
              </w:rPr>
            </w:pPr>
            <w:r w:rsidRPr="007330A0">
              <w:rPr>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3A8560A" w14:textId="77777777" w:rsidR="007330A0" w:rsidRPr="007330A0" w:rsidRDefault="007330A0" w:rsidP="00E217EA">
            <w:pPr>
              <w:jc w:val="center"/>
              <w:rPr>
                <w:sz w:val="18"/>
                <w:szCs w:val="18"/>
              </w:rPr>
            </w:pPr>
          </w:p>
        </w:tc>
      </w:tr>
      <w:tr w:rsidR="007330A0" w:rsidRPr="007330A0" w14:paraId="2AB34D95" w14:textId="77777777" w:rsidTr="00E217EA">
        <w:trPr>
          <w:trHeight w:hRule="exact" w:val="306"/>
        </w:trPr>
        <w:tc>
          <w:tcPr>
            <w:tcW w:w="7763" w:type="dxa"/>
            <w:tcBorders>
              <w:left w:val="single" w:sz="4" w:space="0" w:color="000000"/>
              <w:bottom w:val="single" w:sz="4" w:space="0" w:color="000000"/>
              <w:right w:val="single" w:sz="4" w:space="0" w:color="000000"/>
            </w:tcBorders>
            <w:shd w:val="clear" w:color="auto" w:fill="auto"/>
            <w:vAlign w:val="center"/>
          </w:tcPr>
          <w:p w14:paraId="1FDEBE05" w14:textId="77777777" w:rsidR="007330A0" w:rsidRPr="007330A0" w:rsidRDefault="007330A0" w:rsidP="00E217EA">
            <w:pPr>
              <w:jc w:val="center"/>
              <w:rPr>
                <w:sz w:val="18"/>
                <w:szCs w:val="18"/>
              </w:rPr>
            </w:pPr>
            <w:r w:rsidRPr="007330A0">
              <w:rPr>
                <w:sz w:val="18"/>
                <w:szCs w:val="18"/>
              </w:rPr>
              <w:t xml:space="preserve">        объем средств, направляемых на погашение основной суммы долга</w:t>
            </w:r>
          </w:p>
        </w:tc>
        <w:tc>
          <w:tcPr>
            <w:tcW w:w="1138" w:type="dxa"/>
            <w:tcBorders>
              <w:top w:val="single" w:sz="4" w:space="0" w:color="000000"/>
              <w:bottom w:val="single" w:sz="4" w:space="0" w:color="000000"/>
              <w:right w:val="single" w:sz="4" w:space="0" w:color="000000"/>
            </w:tcBorders>
            <w:shd w:val="clear" w:color="auto" w:fill="auto"/>
            <w:vAlign w:val="center"/>
          </w:tcPr>
          <w:p w14:paraId="3F2C96E4"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CA570D6"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68A92"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45EF228"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CD0AF" w14:textId="77777777" w:rsidR="007330A0" w:rsidRPr="007330A0" w:rsidRDefault="007330A0" w:rsidP="00E217EA">
            <w:pPr>
              <w:jc w:val="center"/>
              <w:rPr>
                <w:sz w:val="18"/>
                <w:szCs w:val="18"/>
              </w:rPr>
            </w:pPr>
            <w:r w:rsidRPr="007330A0">
              <w:rPr>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345E8F7C" w14:textId="77777777" w:rsidR="007330A0" w:rsidRPr="007330A0" w:rsidRDefault="007330A0" w:rsidP="00E217EA">
            <w:pPr>
              <w:jc w:val="center"/>
              <w:rPr>
                <w:sz w:val="18"/>
                <w:szCs w:val="18"/>
              </w:rPr>
            </w:pPr>
          </w:p>
        </w:tc>
      </w:tr>
      <w:tr w:rsidR="007330A0" w:rsidRPr="007330A0" w14:paraId="5E0698F9" w14:textId="77777777" w:rsidTr="00E217EA">
        <w:trPr>
          <w:trHeight w:hRule="exact" w:val="335"/>
        </w:trPr>
        <w:tc>
          <w:tcPr>
            <w:tcW w:w="7763" w:type="dxa"/>
            <w:tcBorders>
              <w:left w:val="single" w:sz="4" w:space="0" w:color="000000"/>
              <w:right w:val="single" w:sz="4" w:space="0" w:color="000000"/>
            </w:tcBorders>
            <w:shd w:val="clear" w:color="auto" w:fill="auto"/>
            <w:vAlign w:val="center"/>
          </w:tcPr>
          <w:p w14:paraId="3BB4162F" w14:textId="77777777" w:rsidR="007330A0" w:rsidRPr="007330A0" w:rsidRDefault="007330A0" w:rsidP="00E217EA">
            <w:pPr>
              <w:jc w:val="center"/>
              <w:rPr>
                <w:sz w:val="18"/>
                <w:szCs w:val="18"/>
              </w:rPr>
            </w:pPr>
            <w:r w:rsidRPr="007330A0">
              <w:rPr>
                <w:b/>
                <w:bCs/>
                <w:sz w:val="18"/>
                <w:szCs w:val="18"/>
              </w:rPr>
              <w:t>Кредиты,</w:t>
            </w:r>
          </w:p>
        </w:tc>
        <w:tc>
          <w:tcPr>
            <w:tcW w:w="1138" w:type="dxa"/>
            <w:tcBorders>
              <w:top w:val="single" w:sz="4" w:space="0" w:color="000000"/>
              <w:bottom w:val="single" w:sz="4" w:space="0" w:color="000000"/>
              <w:right w:val="single" w:sz="4" w:space="0" w:color="000000"/>
            </w:tcBorders>
            <w:shd w:val="clear" w:color="auto" w:fill="auto"/>
            <w:vAlign w:val="center"/>
          </w:tcPr>
          <w:p w14:paraId="06C3E6BD"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4779616"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59107"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8597483"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79D8F" w14:textId="77777777" w:rsidR="007330A0" w:rsidRPr="007330A0" w:rsidRDefault="007330A0" w:rsidP="00E217EA">
            <w:pPr>
              <w:jc w:val="center"/>
              <w:rPr>
                <w:sz w:val="18"/>
                <w:szCs w:val="18"/>
              </w:rPr>
            </w:pPr>
            <w:r w:rsidRPr="007330A0">
              <w:rPr>
                <w:b/>
                <w:bCs/>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0CC433DF" w14:textId="77777777" w:rsidR="007330A0" w:rsidRPr="007330A0" w:rsidRDefault="007330A0" w:rsidP="00E217EA">
            <w:pPr>
              <w:jc w:val="center"/>
              <w:rPr>
                <w:b/>
                <w:bCs/>
                <w:sz w:val="18"/>
                <w:szCs w:val="18"/>
              </w:rPr>
            </w:pPr>
          </w:p>
        </w:tc>
      </w:tr>
      <w:tr w:rsidR="007330A0" w:rsidRPr="007330A0" w14:paraId="72B567CC" w14:textId="77777777" w:rsidTr="00E217EA">
        <w:trPr>
          <w:trHeight w:hRule="exact" w:val="229"/>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773AE" w14:textId="77777777" w:rsidR="007330A0" w:rsidRPr="007330A0" w:rsidRDefault="007330A0" w:rsidP="00E217EA">
            <w:pPr>
              <w:jc w:val="center"/>
              <w:rPr>
                <w:sz w:val="18"/>
                <w:szCs w:val="18"/>
              </w:rPr>
            </w:pPr>
            <w:r w:rsidRPr="007330A0">
              <w:rPr>
                <w:sz w:val="18"/>
                <w:szCs w:val="18"/>
              </w:rPr>
              <w:t>в том числе:</w:t>
            </w:r>
          </w:p>
        </w:tc>
        <w:tc>
          <w:tcPr>
            <w:tcW w:w="1138" w:type="dxa"/>
            <w:tcBorders>
              <w:top w:val="single" w:sz="4" w:space="0" w:color="000000"/>
              <w:bottom w:val="single" w:sz="4" w:space="0" w:color="000000"/>
              <w:right w:val="single" w:sz="4" w:space="0" w:color="000000"/>
            </w:tcBorders>
            <w:shd w:val="clear" w:color="auto" w:fill="auto"/>
            <w:vAlign w:val="center"/>
          </w:tcPr>
          <w:p w14:paraId="0A8DB148"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8D6CD2D"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A3620"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84B505A"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667A9" w14:textId="77777777" w:rsidR="007330A0" w:rsidRPr="007330A0" w:rsidRDefault="007330A0" w:rsidP="00E217EA">
            <w:pPr>
              <w:jc w:val="center"/>
              <w:rPr>
                <w:sz w:val="18"/>
                <w:szCs w:val="18"/>
              </w:rPr>
            </w:pPr>
            <w:r w:rsidRPr="007330A0">
              <w:rPr>
                <w:b/>
                <w:bCs/>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69D38580" w14:textId="77777777" w:rsidR="007330A0" w:rsidRPr="007330A0" w:rsidRDefault="007330A0" w:rsidP="00E217EA">
            <w:pPr>
              <w:jc w:val="center"/>
              <w:rPr>
                <w:b/>
                <w:bCs/>
                <w:sz w:val="18"/>
                <w:szCs w:val="18"/>
              </w:rPr>
            </w:pPr>
          </w:p>
        </w:tc>
      </w:tr>
      <w:tr w:rsidR="007330A0" w:rsidRPr="007330A0" w14:paraId="0A22AB7B" w14:textId="77777777" w:rsidTr="00E217EA">
        <w:trPr>
          <w:trHeight w:hRule="exact" w:val="290"/>
        </w:trPr>
        <w:tc>
          <w:tcPr>
            <w:tcW w:w="7763" w:type="dxa"/>
            <w:tcBorders>
              <w:left w:val="single" w:sz="4" w:space="0" w:color="000000"/>
              <w:bottom w:val="single" w:sz="4" w:space="0" w:color="000000"/>
              <w:right w:val="single" w:sz="4" w:space="0" w:color="000000"/>
            </w:tcBorders>
            <w:shd w:val="clear" w:color="auto" w:fill="auto"/>
            <w:vAlign w:val="center"/>
          </w:tcPr>
          <w:p w14:paraId="345BF752" w14:textId="77777777" w:rsidR="007330A0" w:rsidRPr="007330A0" w:rsidRDefault="007330A0" w:rsidP="00E217EA">
            <w:pPr>
              <w:jc w:val="center"/>
              <w:rPr>
                <w:sz w:val="18"/>
                <w:szCs w:val="18"/>
              </w:rPr>
            </w:pPr>
            <w:r w:rsidRPr="007330A0">
              <w:rPr>
                <w:b/>
                <w:bCs/>
                <w:sz w:val="18"/>
                <w:szCs w:val="18"/>
              </w:rPr>
              <w:t>Кредиты, привлекаемые от кредитных организаций:</w:t>
            </w:r>
          </w:p>
        </w:tc>
        <w:tc>
          <w:tcPr>
            <w:tcW w:w="1138" w:type="dxa"/>
            <w:tcBorders>
              <w:top w:val="single" w:sz="4" w:space="0" w:color="000000"/>
              <w:bottom w:val="single" w:sz="4" w:space="0" w:color="000000"/>
              <w:right w:val="single" w:sz="4" w:space="0" w:color="000000"/>
            </w:tcBorders>
            <w:shd w:val="clear" w:color="auto" w:fill="auto"/>
            <w:vAlign w:val="center"/>
          </w:tcPr>
          <w:p w14:paraId="472BC228"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4C4494D"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D07D5"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5624FC5"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B06CB" w14:textId="77777777" w:rsidR="007330A0" w:rsidRPr="007330A0" w:rsidRDefault="007330A0" w:rsidP="00E217EA">
            <w:pPr>
              <w:jc w:val="center"/>
              <w:rPr>
                <w:sz w:val="18"/>
                <w:szCs w:val="18"/>
              </w:rPr>
            </w:pPr>
            <w:r w:rsidRPr="007330A0">
              <w:rPr>
                <w:b/>
                <w:bCs/>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21606580" w14:textId="77777777" w:rsidR="007330A0" w:rsidRPr="007330A0" w:rsidRDefault="007330A0" w:rsidP="00E217EA">
            <w:pPr>
              <w:jc w:val="center"/>
              <w:rPr>
                <w:b/>
                <w:bCs/>
                <w:sz w:val="18"/>
                <w:szCs w:val="18"/>
              </w:rPr>
            </w:pPr>
          </w:p>
        </w:tc>
      </w:tr>
      <w:tr w:rsidR="007330A0" w:rsidRPr="007330A0" w14:paraId="775FAB8A" w14:textId="77777777" w:rsidTr="00E217EA">
        <w:trPr>
          <w:trHeight w:hRule="exact" w:val="312"/>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94833" w14:textId="77777777" w:rsidR="007330A0" w:rsidRPr="007330A0" w:rsidRDefault="007330A0" w:rsidP="00E217EA">
            <w:pPr>
              <w:jc w:val="center"/>
              <w:rPr>
                <w:sz w:val="18"/>
                <w:szCs w:val="18"/>
              </w:rPr>
            </w:pPr>
            <w:r w:rsidRPr="007330A0">
              <w:rPr>
                <w:sz w:val="18"/>
                <w:szCs w:val="18"/>
              </w:rPr>
              <w:t xml:space="preserve">        объем привлечения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3C769"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E35DCCA"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63FC77"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DD914DA"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1F52C" w14:textId="77777777" w:rsidR="007330A0" w:rsidRPr="007330A0" w:rsidRDefault="007330A0" w:rsidP="00E217EA">
            <w:pPr>
              <w:jc w:val="center"/>
              <w:rPr>
                <w:sz w:val="18"/>
                <w:szCs w:val="18"/>
              </w:rPr>
            </w:pPr>
            <w:r w:rsidRPr="007330A0">
              <w:rPr>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22743C5" w14:textId="77777777" w:rsidR="007330A0" w:rsidRPr="007330A0" w:rsidRDefault="007330A0" w:rsidP="00E217EA">
            <w:pPr>
              <w:jc w:val="center"/>
              <w:rPr>
                <w:sz w:val="18"/>
                <w:szCs w:val="18"/>
              </w:rPr>
            </w:pPr>
          </w:p>
        </w:tc>
      </w:tr>
      <w:tr w:rsidR="007330A0" w:rsidRPr="007330A0" w14:paraId="73C2D34C" w14:textId="77777777" w:rsidTr="00E217EA">
        <w:trPr>
          <w:trHeight w:hRule="exact" w:val="286"/>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4B835" w14:textId="77777777" w:rsidR="007330A0" w:rsidRPr="007330A0" w:rsidRDefault="007330A0" w:rsidP="00E217EA">
            <w:pPr>
              <w:jc w:val="center"/>
              <w:rPr>
                <w:sz w:val="18"/>
                <w:szCs w:val="18"/>
              </w:rPr>
            </w:pPr>
            <w:r w:rsidRPr="007330A0">
              <w:rPr>
                <w:sz w:val="18"/>
                <w:szCs w:val="18"/>
              </w:rPr>
              <w:t xml:space="preserve">        объем средств, направляемых на погашение основной суммы долга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B9275"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B0E7E1A"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7EFF"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0EFC9E0F"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5961" w14:textId="77777777" w:rsidR="007330A0" w:rsidRPr="007330A0" w:rsidRDefault="007330A0" w:rsidP="00E217EA">
            <w:pPr>
              <w:jc w:val="center"/>
              <w:rPr>
                <w:sz w:val="18"/>
                <w:szCs w:val="18"/>
              </w:rPr>
            </w:pPr>
            <w:r w:rsidRPr="007330A0">
              <w:rPr>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4E998CFE" w14:textId="77777777" w:rsidR="007330A0" w:rsidRPr="007330A0" w:rsidRDefault="007330A0" w:rsidP="00E217EA">
            <w:pPr>
              <w:jc w:val="center"/>
              <w:rPr>
                <w:sz w:val="18"/>
                <w:szCs w:val="18"/>
              </w:rPr>
            </w:pPr>
          </w:p>
        </w:tc>
      </w:tr>
      <w:tr w:rsidR="007330A0" w:rsidRPr="007330A0" w14:paraId="2BCE518A" w14:textId="77777777" w:rsidTr="00E217EA">
        <w:trPr>
          <w:trHeight w:hRule="exact" w:val="665"/>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0173" w14:textId="77777777" w:rsidR="007330A0" w:rsidRPr="007330A0" w:rsidRDefault="007330A0" w:rsidP="00E217EA">
            <w:pPr>
              <w:jc w:val="center"/>
              <w:rPr>
                <w:sz w:val="18"/>
                <w:szCs w:val="18"/>
              </w:rPr>
            </w:pPr>
            <w:r w:rsidRPr="007330A0">
              <w:rPr>
                <w:b/>
                <w:bCs/>
                <w:sz w:val="18"/>
                <w:szCs w:val="18"/>
              </w:rPr>
              <w:t xml:space="preserve"> Кредиты, привлекаемые от других бюджетов бюджетной системы Российской Федерации:</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14F8D"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2E25A599"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E9C18" w14:textId="77777777" w:rsidR="007330A0" w:rsidRPr="007330A0" w:rsidRDefault="007330A0" w:rsidP="00E217EA">
            <w:pPr>
              <w:jc w:val="center"/>
              <w:rPr>
                <w:sz w:val="18"/>
                <w:szCs w:val="18"/>
              </w:rPr>
            </w:pPr>
            <w:r w:rsidRPr="007330A0">
              <w:rPr>
                <w:b/>
                <w:bCs/>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3C749CA" w14:textId="77777777" w:rsidR="007330A0" w:rsidRPr="007330A0" w:rsidRDefault="007330A0" w:rsidP="00E217EA">
            <w:pPr>
              <w:jc w:val="center"/>
              <w:rPr>
                <w:b/>
                <w:bCs/>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6BAFF" w14:textId="77777777" w:rsidR="007330A0" w:rsidRPr="007330A0" w:rsidRDefault="007330A0" w:rsidP="00E217EA">
            <w:pPr>
              <w:jc w:val="center"/>
              <w:rPr>
                <w:sz w:val="18"/>
                <w:szCs w:val="18"/>
              </w:rPr>
            </w:pPr>
            <w:r w:rsidRPr="007330A0">
              <w:rPr>
                <w:b/>
                <w:bCs/>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320C910" w14:textId="77777777" w:rsidR="007330A0" w:rsidRPr="007330A0" w:rsidRDefault="007330A0" w:rsidP="00E217EA">
            <w:pPr>
              <w:jc w:val="center"/>
              <w:rPr>
                <w:b/>
                <w:bCs/>
                <w:sz w:val="18"/>
                <w:szCs w:val="18"/>
              </w:rPr>
            </w:pPr>
          </w:p>
        </w:tc>
      </w:tr>
      <w:tr w:rsidR="007330A0" w:rsidRPr="007330A0" w14:paraId="7D768EF4" w14:textId="77777777" w:rsidTr="00E217EA">
        <w:trPr>
          <w:trHeight w:hRule="exact" w:val="357"/>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AF619" w14:textId="77777777" w:rsidR="007330A0" w:rsidRPr="007330A0" w:rsidRDefault="007330A0" w:rsidP="00E217EA">
            <w:pPr>
              <w:jc w:val="center"/>
              <w:rPr>
                <w:sz w:val="18"/>
                <w:szCs w:val="18"/>
              </w:rPr>
            </w:pPr>
            <w:r w:rsidRPr="007330A0">
              <w:rPr>
                <w:sz w:val="18"/>
                <w:szCs w:val="18"/>
              </w:rPr>
              <w:t xml:space="preserve">        объем привлечения</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FE431"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77C1EDBC"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A3F81"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1AF31B98"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666FD" w14:textId="77777777" w:rsidR="007330A0" w:rsidRPr="007330A0" w:rsidRDefault="007330A0" w:rsidP="00E217EA">
            <w:pPr>
              <w:jc w:val="center"/>
              <w:rPr>
                <w:sz w:val="18"/>
                <w:szCs w:val="18"/>
              </w:rPr>
            </w:pPr>
            <w:r w:rsidRPr="007330A0">
              <w:rPr>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0859F0C6" w14:textId="77777777" w:rsidR="007330A0" w:rsidRPr="007330A0" w:rsidRDefault="007330A0" w:rsidP="00E217EA">
            <w:pPr>
              <w:jc w:val="center"/>
              <w:rPr>
                <w:sz w:val="18"/>
                <w:szCs w:val="18"/>
              </w:rPr>
            </w:pPr>
          </w:p>
        </w:tc>
      </w:tr>
      <w:tr w:rsidR="007330A0" w:rsidRPr="007330A0" w14:paraId="3F95520B" w14:textId="77777777" w:rsidTr="00E217EA">
        <w:trPr>
          <w:trHeight w:hRule="exact" w:val="360"/>
        </w:trPr>
        <w:tc>
          <w:tcPr>
            <w:tcW w:w="77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71B3B" w14:textId="77777777" w:rsidR="007330A0" w:rsidRPr="007330A0" w:rsidRDefault="007330A0" w:rsidP="00E217EA">
            <w:pPr>
              <w:jc w:val="center"/>
              <w:rPr>
                <w:sz w:val="18"/>
                <w:szCs w:val="18"/>
              </w:rPr>
            </w:pPr>
            <w:r w:rsidRPr="007330A0">
              <w:rPr>
                <w:sz w:val="18"/>
                <w:szCs w:val="18"/>
              </w:rPr>
              <w:t xml:space="preserve">        объем средств, направляемых на погашение основной суммы долга</w:t>
            </w: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722F"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6875676A"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D2E63" w14:textId="77777777" w:rsidR="007330A0" w:rsidRPr="007330A0" w:rsidRDefault="007330A0" w:rsidP="00E217EA">
            <w:pPr>
              <w:jc w:val="center"/>
              <w:rPr>
                <w:sz w:val="18"/>
                <w:szCs w:val="18"/>
              </w:rPr>
            </w:pPr>
            <w:r w:rsidRPr="007330A0">
              <w:rPr>
                <w:sz w:val="18"/>
                <w:szCs w:val="18"/>
              </w:rPr>
              <w:t>0,0</w:t>
            </w:r>
          </w:p>
        </w:tc>
        <w:tc>
          <w:tcPr>
            <w:tcW w:w="1452" w:type="dxa"/>
            <w:tcBorders>
              <w:top w:val="single" w:sz="4" w:space="0" w:color="000000"/>
              <w:left w:val="single" w:sz="4" w:space="0" w:color="000000"/>
              <w:bottom w:val="single" w:sz="4" w:space="0" w:color="000000"/>
              <w:right w:val="single" w:sz="4" w:space="0" w:color="000000"/>
            </w:tcBorders>
            <w:shd w:val="clear" w:color="auto" w:fill="auto"/>
          </w:tcPr>
          <w:p w14:paraId="43B986D9" w14:textId="77777777" w:rsidR="007330A0" w:rsidRPr="007330A0" w:rsidRDefault="007330A0" w:rsidP="00E217EA">
            <w:pPr>
              <w:jc w:val="center"/>
              <w:rPr>
                <w:sz w:val="18"/>
                <w:szCs w:val="18"/>
              </w:rPr>
            </w:pPr>
          </w:p>
        </w:tc>
        <w:tc>
          <w:tcPr>
            <w:tcW w:w="11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7087A" w14:textId="77777777" w:rsidR="007330A0" w:rsidRPr="007330A0" w:rsidRDefault="007330A0" w:rsidP="00E217EA">
            <w:pPr>
              <w:jc w:val="center"/>
              <w:rPr>
                <w:sz w:val="18"/>
                <w:szCs w:val="18"/>
              </w:rPr>
            </w:pPr>
            <w:r w:rsidRPr="007330A0">
              <w:rPr>
                <w:sz w:val="18"/>
                <w:szCs w:val="18"/>
              </w:rPr>
              <w:t>0,0</w:t>
            </w:r>
          </w:p>
        </w:tc>
        <w:tc>
          <w:tcPr>
            <w:tcW w:w="1478" w:type="dxa"/>
            <w:tcBorders>
              <w:top w:val="single" w:sz="4" w:space="0" w:color="000000"/>
              <w:left w:val="single" w:sz="4" w:space="0" w:color="000000"/>
              <w:bottom w:val="single" w:sz="4" w:space="0" w:color="000000"/>
              <w:right w:val="single" w:sz="4" w:space="0" w:color="000000"/>
            </w:tcBorders>
            <w:shd w:val="clear" w:color="auto" w:fill="auto"/>
          </w:tcPr>
          <w:p w14:paraId="548CFB66" w14:textId="77777777" w:rsidR="007330A0" w:rsidRPr="007330A0" w:rsidRDefault="007330A0" w:rsidP="00E217EA">
            <w:pPr>
              <w:jc w:val="center"/>
              <w:rPr>
                <w:sz w:val="18"/>
                <w:szCs w:val="18"/>
              </w:rPr>
            </w:pPr>
          </w:p>
        </w:tc>
      </w:tr>
    </w:tbl>
    <w:p w14:paraId="5E794F9A" w14:textId="77777777" w:rsidR="007330A0" w:rsidRPr="007330A0" w:rsidRDefault="007330A0" w:rsidP="007330A0">
      <w:pPr>
        <w:jc w:val="center"/>
        <w:rPr>
          <w:sz w:val="18"/>
          <w:szCs w:val="18"/>
        </w:rPr>
      </w:pPr>
    </w:p>
    <w:p w14:paraId="0D76ADE9" w14:textId="77777777" w:rsidR="00FF2B6E" w:rsidRDefault="00FF2B6E" w:rsidP="007330A0">
      <w:pPr>
        <w:jc w:val="right"/>
        <w:rPr>
          <w:sz w:val="18"/>
          <w:szCs w:val="18"/>
        </w:rPr>
      </w:pPr>
    </w:p>
    <w:p w14:paraId="4EF25ADB" w14:textId="77777777" w:rsidR="00FF2B6E" w:rsidRDefault="00FF2B6E" w:rsidP="007330A0">
      <w:pPr>
        <w:jc w:val="right"/>
        <w:rPr>
          <w:sz w:val="18"/>
          <w:szCs w:val="18"/>
        </w:rPr>
      </w:pPr>
    </w:p>
    <w:p w14:paraId="531D2937" w14:textId="77777777" w:rsidR="00FF2B6E" w:rsidRDefault="00FF2B6E" w:rsidP="007330A0">
      <w:pPr>
        <w:jc w:val="right"/>
        <w:rPr>
          <w:sz w:val="18"/>
          <w:szCs w:val="18"/>
        </w:rPr>
      </w:pPr>
    </w:p>
    <w:p w14:paraId="7338F828" w14:textId="77777777" w:rsidR="00FF2B6E" w:rsidRDefault="00FF2B6E" w:rsidP="007330A0">
      <w:pPr>
        <w:jc w:val="right"/>
        <w:rPr>
          <w:sz w:val="18"/>
          <w:szCs w:val="18"/>
        </w:rPr>
      </w:pPr>
    </w:p>
    <w:p w14:paraId="6EEFBE74" w14:textId="20C2FB8C" w:rsidR="007330A0" w:rsidRPr="007330A0" w:rsidRDefault="007330A0" w:rsidP="007330A0">
      <w:pPr>
        <w:jc w:val="right"/>
        <w:rPr>
          <w:sz w:val="18"/>
          <w:szCs w:val="18"/>
        </w:rPr>
      </w:pPr>
      <w:r w:rsidRPr="007330A0">
        <w:rPr>
          <w:sz w:val="18"/>
          <w:szCs w:val="18"/>
        </w:rPr>
        <w:lastRenderedPageBreak/>
        <w:t>Приложение 5</w:t>
      </w:r>
    </w:p>
    <w:p w14:paraId="7E6A5D7A" w14:textId="77777777" w:rsidR="007330A0" w:rsidRPr="007330A0" w:rsidRDefault="007330A0" w:rsidP="007330A0">
      <w:pPr>
        <w:jc w:val="right"/>
        <w:rPr>
          <w:sz w:val="18"/>
          <w:szCs w:val="18"/>
        </w:rPr>
      </w:pPr>
      <w:r w:rsidRPr="007330A0">
        <w:rPr>
          <w:sz w:val="18"/>
          <w:szCs w:val="18"/>
        </w:rPr>
        <w:t xml:space="preserve">к решению Совета Подгорнского </w:t>
      </w:r>
    </w:p>
    <w:p w14:paraId="5190FC8B" w14:textId="77777777" w:rsidR="007330A0" w:rsidRPr="007330A0" w:rsidRDefault="007330A0" w:rsidP="007330A0">
      <w:pPr>
        <w:jc w:val="right"/>
        <w:rPr>
          <w:sz w:val="18"/>
          <w:szCs w:val="18"/>
        </w:rPr>
      </w:pPr>
      <w:r w:rsidRPr="007330A0">
        <w:rPr>
          <w:sz w:val="18"/>
          <w:szCs w:val="18"/>
        </w:rPr>
        <w:t>сельского поселения от 22.12.2023 № 51</w:t>
      </w:r>
    </w:p>
    <w:p w14:paraId="0EA44B93" w14:textId="77777777" w:rsidR="007330A0" w:rsidRPr="007330A0" w:rsidRDefault="007330A0" w:rsidP="007330A0">
      <w:pPr>
        <w:jc w:val="center"/>
        <w:rPr>
          <w:sz w:val="18"/>
          <w:szCs w:val="18"/>
        </w:rPr>
      </w:pPr>
      <w:r w:rsidRPr="007330A0">
        <w:rPr>
          <w:b/>
          <w:i/>
          <w:sz w:val="18"/>
          <w:szCs w:val="18"/>
        </w:rPr>
        <w:t>ПРОГРАММА</w:t>
      </w:r>
    </w:p>
    <w:p w14:paraId="4FF3F455" w14:textId="77777777" w:rsidR="007330A0" w:rsidRPr="007330A0" w:rsidRDefault="007330A0" w:rsidP="007330A0">
      <w:pPr>
        <w:jc w:val="center"/>
        <w:rPr>
          <w:sz w:val="18"/>
          <w:szCs w:val="18"/>
        </w:rPr>
      </w:pPr>
      <w:r w:rsidRPr="007330A0">
        <w:rPr>
          <w:b/>
          <w:i/>
          <w:sz w:val="18"/>
          <w:szCs w:val="18"/>
        </w:rPr>
        <w:t xml:space="preserve">муниципальных гарантий муниципального образования «Подгорнское сельское поселение» </w:t>
      </w:r>
    </w:p>
    <w:p w14:paraId="5CF147FB" w14:textId="77777777" w:rsidR="007330A0" w:rsidRPr="007330A0" w:rsidRDefault="007330A0" w:rsidP="007330A0">
      <w:pPr>
        <w:jc w:val="center"/>
        <w:rPr>
          <w:sz w:val="18"/>
          <w:szCs w:val="18"/>
        </w:rPr>
      </w:pPr>
      <w:r w:rsidRPr="007330A0">
        <w:rPr>
          <w:b/>
          <w:i/>
          <w:sz w:val="18"/>
          <w:szCs w:val="18"/>
        </w:rPr>
        <w:t>в валюте Российской Федерации на 2024 год и на плановый период 2025 и 2026 годов</w:t>
      </w:r>
    </w:p>
    <w:p w14:paraId="2F633FA0" w14:textId="77777777" w:rsidR="007330A0" w:rsidRPr="007330A0" w:rsidRDefault="007330A0" w:rsidP="007330A0">
      <w:pPr>
        <w:jc w:val="center"/>
        <w:rPr>
          <w:b/>
          <w:i/>
          <w:sz w:val="18"/>
          <w:szCs w:val="18"/>
        </w:rPr>
      </w:pPr>
    </w:p>
    <w:p w14:paraId="0D8CB5FE" w14:textId="77777777" w:rsidR="007330A0" w:rsidRPr="007330A0" w:rsidRDefault="007330A0" w:rsidP="007330A0">
      <w:pPr>
        <w:numPr>
          <w:ilvl w:val="0"/>
          <w:numId w:val="19"/>
        </w:numPr>
        <w:tabs>
          <w:tab w:val="clear" w:pos="2345"/>
          <w:tab w:val="num" w:pos="720"/>
        </w:tabs>
        <w:suppressAutoHyphens/>
        <w:spacing w:line="252" w:lineRule="auto"/>
        <w:ind w:left="720"/>
        <w:jc w:val="center"/>
        <w:rPr>
          <w:sz w:val="18"/>
          <w:szCs w:val="18"/>
        </w:rPr>
      </w:pPr>
      <w:r w:rsidRPr="007330A0">
        <w:rPr>
          <w:b/>
          <w:sz w:val="18"/>
          <w:szCs w:val="18"/>
        </w:rPr>
        <w:t>Перечень подлежащих предоставлению муниципальных гарантий муниципального образования «Подгорнское сельское поселение» в 2024 году и плановом периоде 2025 и 2026 годов</w:t>
      </w:r>
    </w:p>
    <w:tbl>
      <w:tblPr>
        <w:tblW w:w="0" w:type="auto"/>
        <w:tblInd w:w="108" w:type="dxa"/>
        <w:tblLayout w:type="fixed"/>
        <w:tblLook w:val="0000" w:firstRow="0" w:lastRow="0" w:firstColumn="0" w:lastColumn="0" w:noHBand="0" w:noVBand="0"/>
      </w:tblPr>
      <w:tblGrid>
        <w:gridCol w:w="720"/>
        <w:gridCol w:w="1974"/>
        <w:gridCol w:w="1701"/>
        <w:gridCol w:w="1275"/>
        <w:gridCol w:w="1418"/>
        <w:gridCol w:w="1559"/>
        <w:gridCol w:w="1749"/>
        <w:gridCol w:w="1701"/>
        <w:gridCol w:w="2607"/>
      </w:tblGrid>
      <w:tr w:rsidR="007330A0" w:rsidRPr="007330A0" w14:paraId="39B41D6F" w14:textId="77777777" w:rsidTr="00E217EA">
        <w:trPr>
          <w:cantSplit/>
          <w:trHeight w:val="904"/>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A2E9515" w14:textId="77777777" w:rsidR="007330A0" w:rsidRPr="007330A0" w:rsidRDefault="007330A0" w:rsidP="00E217EA">
            <w:pPr>
              <w:jc w:val="center"/>
              <w:rPr>
                <w:sz w:val="18"/>
                <w:szCs w:val="18"/>
              </w:rPr>
            </w:pPr>
            <w:r w:rsidRPr="007330A0">
              <w:rPr>
                <w:b/>
                <w:sz w:val="18"/>
                <w:szCs w:val="18"/>
              </w:rPr>
              <w:t>№ п/п</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81A2F3B" w14:textId="77777777" w:rsidR="007330A0" w:rsidRPr="007330A0" w:rsidRDefault="007330A0" w:rsidP="00E217EA">
            <w:pPr>
              <w:jc w:val="center"/>
              <w:rPr>
                <w:sz w:val="18"/>
                <w:szCs w:val="18"/>
              </w:rPr>
            </w:pPr>
            <w:r w:rsidRPr="007330A0">
              <w:rPr>
                <w:b/>
                <w:sz w:val="18"/>
                <w:szCs w:val="18"/>
              </w:rPr>
              <w:t>Цель гарантирования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92B3CA" w14:textId="77777777" w:rsidR="007330A0" w:rsidRPr="007330A0" w:rsidRDefault="007330A0" w:rsidP="00E217EA">
            <w:pPr>
              <w:jc w:val="center"/>
              <w:rPr>
                <w:sz w:val="18"/>
                <w:szCs w:val="18"/>
              </w:rPr>
            </w:pPr>
            <w:r w:rsidRPr="007330A0">
              <w:rPr>
                <w:b/>
                <w:sz w:val="18"/>
                <w:szCs w:val="18"/>
              </w:rPr>
              <w:t>Наименование принципала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A081F8D" w14:textId="77777777" w:rsidR="007330A0" w:rsidRPr="007330A0" w:rsidRDefault="007330A0" w:rsidP="00E217EA">
            <w:pPr>
              <w:jc w:val="center"/>
              <w:rPr>
                <w:sz w:val="18"/>
                <w:szCs w:val="18"/>
              </w:rPr>
            </w:pPr>
            <w:r w:rsidRPr="007330A0">
              <w:rPr>
                <w:b/>
                <w:sz w:val="18"/>
                <w:szCs w:val="18"/>
              </w:rPr>
              <w:t>Сумма гарантирования,</w:t>
            </w:r>
          </w:p>
          <w:p w14:paraId="24AF55E4" w14:textId="77777777" w:rsidR="007330A0" w:rsidRPr="007330A0" w:rsidRDefault="007330A0" w:rsidP="00E217EA">
            <w:pPr>
              <w:jc w:val="center"/>
              <w:rPr>
                <w:sz w:val="18"/>
                <w:szCs w:val="18"/>
              </w:rPr>
            </w:pPr>
            <w:r w:rsidRPr="007330A0">
              <w:rPr>
                <w:b/>
                <w:sz w:val="18"/>
                <w:szCs w:val="18"/>
              </w:rPr>
              <w:t>тыс. руб.</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57ED46E" w14:textId="77777777" w:rsidR="007330A0" w:rsidRPr="007330A0" w:rsidRDefault="007330A0" w:rsidP="00E217EA">
            <w:pPr>
              <w:jc w:val="center"/>
              <w:rPr>
                <w:sz w:val="18"/>
                <w:szCs w:val="18"/>
              </w:rPr>
            </w:pPr>
            <w:r w:rsidRPr="007330A0">
              <w:rPr>
                <w:b/>
                <w:sz w:val="18"/>
                <w:szCs w:val="18"/>
              </w:rPr>
              <w:t>Размер обеспечения регрессного требования,</w:t>
            </w:r>
          </w:p>
          <w:p w14:paraId="1DA8808A" w14:textId="77777777" w:rsidR="007330A0" w:rsidRPr="007330A0" w:rsidRDefault="007330A0" w:rsidP="00E217EA">
            <w:pPr>
              <w:jc w:val="center"/>
              <w:rPr>
                <w:sz w:val="18"/>
                <w:szCs w:val="18"/>
              </w:rPr>
            </w:pPr>
            <w:r w:rsidRPr="007330A0">
              <w:rPr>
                <w:b/>
                <w:sz w:val="18"/>
                <w:szCs w:val="18"/>
              </w:rPr>
              <w:t>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57FC48" w14:textId="77777777" w:rsidR="007330A0" w:rsidRPr="007330A0" w:rsidRDefault="007330A0" w:rsidP="00E217EA">
            <w:pPr>
              <w:jc w:val="center"/>
              <w:rPr>
                <w:sz w:val="18"/>
                <w:szCs w:val="18"/>
              </w:rPr>
            </w:pPr>
            <w:r w:rsidRPr="007330A0">
              <w:rPr>
                <w:b/>
                <w:sz w:val="18"/>
                <w:szCs w:val="18"/>
              </w:rPr>
              <w:t>Проверка финансового состояния принципала</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E76414E" w14:textId="77777777" w:rsidR="007330A0" w:rsidRPr="007330A0" w:rsidRDefault="007330A0" w:rsidP="00E217EA">
            <w:pPr>
              <w:jc w:val="center"/>
              <w:rPr>
                <w:sz w:val="18"/>
                <w:szCs w:val="18"/>
              </w:rPr>
            </w:pPr>
            <w:r w:rsidRPr="007330A0">
              <w:rPr>
                <w:b/>
                <w:sz w:val="18"/>
                <w:szCs w:val="18"/>
              </w:rPr>
              <w:t>Иные условия предоставления муниципальных гарантий</w:t>
            </w:r>
          </w:p>
        </w:tc>
      </w:tr>
      <w:tr w:rsidR="007330A0" w:rsidRPr="007330A0" w14:paraId="56C2237A" w14:textId="77777777" w:rsidTr="00E217EA">
        <w:trPr>
          <w:cantSplit/>
          <w:trHeight w:val="46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DA0BD5" w14:textId="77777777" w:rsidR="007330A0" w:rsidRPr="007330A0" w:rsidRDefault="007330A0" w:rsidP="00E217EA">
            <w:pPr>
              <w:jc w:val="center"/>
              <w:rPr>
                <w:b/>
                <w:sz w:val="18"/>
                <w:szCs w:val="18"/>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104C26B" w14:textId="77777777" w:rsidR="007330A0" w:rsidRPr="007330A0" w:rsidRDefault="007330A0" w:rsidP="00E217EA">
            <w:pPr>
              <w:jc w:val="center"/>
              <w:rPr>
                <w:b/>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EA36D1E" w14:textId="77777777" w:rsidR="007330A0" w:rsidRPr="007330A0" w:rsidRDefault="007330A0" w:rsidP="00E217EA">
            <w:pPr>
              <w:jc w:val="center"/>
              <w:rPr>
                <w:b/>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E0778" w14:textId="77777777" w:rsidR="007330A0" w:rsidRPr="007330A0" w:rsidRDefault="007330A0" w:rsidP="00E217EA">
            <w:pPr>
              <w:jc w:val="center"/>
              <w:rPr>
                <w:sz w:val="18"/>
                <w:szCs w:val="18"/>
              </w:rPr>
            </w:pPr>
            <w:r w:rsidRPr="007330A0">
              <w:rPr>
                <w:b/>
                <w:sz w:val="18"/>
                <w:szCs w:val="18"/>
              </w:rPr>
              <w:t>2024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14BE7" w14:textId="77777777" w:rsidR="007330A0" w:rsidRPr="007330A0" w:rsidRDefault="007330A0" w:rsidP="00E217EA">
            <w:pPr>
              <w:jc w:val="center"/>
              <w:rPr>
                <w:sz w:val="18"/>
                <w:szCs w:val="18"/>
              </w:rPr>
            </w:pPr>
            <w:r w:rsidRPr="007330A0">
              <w:rPr>
                <w:b/>
                <w:sz w:val="18"/>
                <w:szCs w:val="18"/>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B76E" w14:textId="77777777" w:rsidR="007330A0" w:rsidRPr="007330A0" w:rsidRDefault="007330A0" w:rsidP="00E217EA">
            <w:pPr>
              <w:jc w:val="center"/>
              <w:rPr>
                <w:sz w:val="18"/>
                <w:szCs w:val="18"/>
              </w:rPr>
            </w:pPr>
            <w:r w:rsidRPr="007330A0">
              <w:rPr>
                <w:b/>
                <w:sz w:val="18"/>
                <w:szCs w:val="18"/>
              </w:rPr>
              <w:t>2026 год</w:t>
            </w: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9EE0FC" w14:textId="77777777" w:rsidR="007330A0" w:rsidRPr="007330A0" w:rsidRDefault="007330A0" w:rsidP="00E217EA">
            <w:pPr>
              <w:jc w:val="center"/>
              <w:rPr>
                <w:b/>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29FE35" w14:textId="77777777" w:rsidR="007330A0" w:rsidRPr="007330A0" w:rsidRDefault="007330A0" w:rsidP="00E217EA">
            <w:pPr>
              <w:jc w:val="center"/>
              <w:rPr>
                <w:b/>
                <w:sz w:val="18"/>
                <w:szCs w:val="18"/>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90A2F37" w14:textId="77777777" w:rsidR="007330A0" w:rsidRPr="007330A0" w:rsidRDefault="007330A0" w:rsidP="00E217EA">
            <w:pPr>
              <w:jc w:val="center"/>
              <w:rPr>
                <w:b/>
                <w:sz w:val="18"/>
                <w:szCs w:val="18"/>
              </w:rPr>
            </w:pPr>
          </w:p>
        </w:tc>
      </w:tr>
      <w:tr w:rsidR="007330A0" w:rsidRPr="007330A0" w14:paraId="1BA4A2A9" w14:textId="77777777" w:rsidTr="00E217EA">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0D7D8A2" w14:textId="77777777" w:rsidR="007330A0" w:rsidRPr="007330A0" w:rsidRDefault="007330A0" w:rsidP="00E217EA">
            <w:pPr>
              <w:jc w:val="center"/>
              <w:rPr>
                <w:sz w:val="18"/>
                <w:szCs w:val="18"/>
              </w:rPr>
            </w:pPr>
            <w:r w:rsidRPr="007330A0">
              <w:rPr>
                <w:sz w:val="18"/>
                <w:szCs w:val="18"/>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239EAC79"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94B6DE9" w14:textId="77777777" w:rsidR="007330A0" w:rsidRPr="007330A0" w:rsidRDefault="007330A0" w:rsidP="00E217EA">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DC42FD9" w14:textId="77777777" w:rsidR="007330A0" w:rsidRPr="007330A0" w:rsidRDefault="007330A0" w:rsidP="00E217EA">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6A6C9E7A"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40897E4" w14:textId="77777777" w:rsidR="007330A0" w:rsidRPr="007330A0" w:rsidRDefault="007330A0" w:rsidP="00E217EA">
            <w:pPr>
              <w:jc w:val="center"/>
              <w:rPr>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8B80369"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667971C" w14:textId="77777777" w:rsidR="007330A0" w:rsidRPr="007330A0" w:rsidRDefault="007330A0" w:rsidP="00E217EA">
            <w:pPr>
              <w:jc w:val="center"/>
              <w:rPr>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4F1CB6FB" w14:textId="77777777" w:rsidR="007330A0" w:rsidRPr="007330A0" w:rsidRDefault="007330A0" w:rsidP="00E217EA">
            <w:pPr>
              <w:jc w:val="center"/>
              <w:rPr>
                <w:sz w:val="18"/>
                <w:szCs w:val="18"/>
              </w:rPr>
            </w:pPr>
          </w:p>
        </w:tc>
      </w:tr>
      <w:tr w:rsidR="007330A0" w:rsidRPr="007330A0" w14:paraId="10AA636B" w14:textId="77777777" w:rsidTr="00E217EA">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6010151" w14:textId="77777777" w:rsidR="007330A0" w:rsidRPr="007330A0" w:rsidRDefault="007330A0" w:rsidP="00E217EA">
            <w:pPr>
              <w:jc w:val="center"/>
              <w:rPr>
                <w:sz w:val="18"/>
                <w:szCs w:val="18"/>
              </w:rPr>
            </w:pPr>
            <w:r w:rsidRPr="007330A0">
              <w:rPr>
                <w:sz w:val="18"/>
                <w:szCs w:val="18"/>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3F9C44B0"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03D99E" w14:textId="77777777" w:rsidR="007330A0" w:rsidRPr="007330A0" w:rsidRDefault="007330A0" w:rsidP="00E217EA">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3C07FC1" w14:textId="77777777" w:rsidR="007330A0" w:rsidRPr="007330A0" w:rsidRDefault="007330A0" w:rsidP="00E217EA">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AF1E489"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CD911F1" w14:textId="77777777" w:rsidR="007330A0" w:rsidRPr="007330A0" w:rsidRDefault="007330A0" w:rsidP="00E217EA">
            <w:pPr>
              <w:jc w:val="center"/>
              <w:rPr>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3E9230E7"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96AEC68" w14:textId="77777777" w:rsidR="007330A0" w:rsidRPr="007330A0" w:rsidRDefault="007330A0" w:rsidP="00E217EA">
            <w:pPr>
              <w:jc w:val="center"/>
              <w:rPr>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65FC0721" w14:textId="77777777" w:rsidR="007330A0" w:rsidRPr="007330A0" w:rsidRDefault="007330A0" w:rsidP="00E217EA">
            <w:pPr>
              <w:jc w:val="center"/>
              <w:rPr>
                <w:sz w:val="18"/>
                <w:szCs w:val="18"/>
              </w:rPr>
            </w:pPr>
          </w:p>
        </w:tc>
      </w:tr>
      <w:tr w:rsidR="007330A0" w:rsidRPr="007330A0" w14:paraId="5932AD8D" w14:textId="77777777" w:rsidTr="00E217EA">
        <w:trPr>
          <w:cantSplit/>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3B4BEF5" w14:textId="77777777" w:rsidR="007330A0" w:rsidRPr="007330A0" w:rsidRDefault="007330A0" w:rsidP="00E217EA">
            <w:pPr>
              <w:jc w:val="center"/>
              <w:rPr>
                <w:b/>
                <w:sz w:val="18"/>
                <w:szCs w:val="18"/>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780EBAF5" w14:textId="77777777" w:rsidR="007330A0" w:rsidRPr="007330A0" w:rsidRDefault="007330A0" w:rsidP="00E217EA">
            <w:pPr>
              <w:jc w:val="center"/>
              <w:rPr>
                <w:sz w:val="18"/>
                <w:szCs w:val="18"/>
              </w:rPr>
            </w:pPr>
            <w:r w:rsidRPr="007330A0">
              <w:rPr>
                <w:b/>
                <w:sz w:val="18"/>
                <w:szCs w:val="18"/>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272FE1" w14:textId="77777777" w:rsidR="007330A0" w:rsidRPr="007330A0" w:rsidRDefault="007330A0" w:rsidP="00E217EA">
            <w:pPr>
              <w:jc w:val="center"/>
              <w:rPr>
                <w:b/>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4264B3B7" w14:textId="77777777" w:rsidR="007330A0" w:rsidRPr="007330A0" w:rsidRDefault="007330A0" w:rsidP="00E217EA">
            <w:pPr>
              <w:jc w:val="center"/>
              <w:rPr>
                <w:sz w:val="18"/>
                <w:szCs w:val="18"/>
              </w:rPr>
            </w:pPr>
            <w:r w:rsidRPr="007330A0">
              <w:rPr>
                <w:b/>
                <w:sz w:val="18"/>
                <w:szCs w:val="18"/>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C4F3951" w14:textId="77777777" w:rsidR="007330A0" w:rsidRPr="007330A0" w:rsidRDefault="007330A0" w:rsidP="00E217EA">
            <w:pPr>
              <w:jc w:val="center"/>
              <w:rPr>
                <w:sz w:val="18"/>
                <w:szCs w:val="18"/>
              </w:rPr>
            </w:pPr>
            <w:r w:rsidRPr="007330A0">
              <w:rPr>
                <w:b/>
                <w:sz w:val="18"/>
                <w:szCs w:val="1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65696FD" w14:textId="77777777" w:rsidR="007330A0" w:rsidRPr="007330A0" w:rsidRDefault="007330A0" w:rsidP="00E217EA">
            <w:pPr>
              <w:jc w:val="center"/>
              <w:rPr>
                <w:sz w:val="18"/>
                <w:szCs w:val="18"/>
              </w:rPr>
            </w:pPr>
            <w:r w:rsidRPr="007330A0">
              <w:rPr>
                <w:b/>
                <w:sz w:val="18"/>
                <w:szCs w:val="18"/>
              </w:rPr>
              <w:t>0,0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72EB5B72" w14:textId="77777777" w:rsidR="007330A0" w:rsidRPr="007330A0" w:rsidRDefault="007330A0" w:rsidP="00E217EA">
            <w:pPr>
              <w:jc w:val="center"/>
              <w:rPr>
                <w:sz w:val="18"/>
                <w:szCs w:val="18"/>
              </w:rPr>
            </w:pPr>
            <w:r w:rsidRPr="007330A0">
              <w:rPr>
                <w:b/>
                <w:sz w:val="18"/>
                <w:szCs w:val="18"/>
                <w:lang w:val="en-US"/>
              </w:rPr>
              <w:t>0</w:t>
            </w:r>
            <w:r w:rsidRPr="007330A0">
              <w:rPr>
                <w:b/>
                <w:sz w:val="18"/>
                <w:szCs w:val="1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A202836" w14:textId="77777777" w:rsidR="007330A0" w:rsidRPr="007330A0" w:rsidRDefault="007330A0" w:rsidP="00E217EA">
            <w:pPr>
              <w:jc w:val="center"/>
              <w:rPr>
                <w:b/>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4EB38CF0" w14:textId="77777777" w:rsidR="007330A0" w:rsidRPr="007330A0" w:rsidRDefault="007330A0" w:rsidP="00E217EA">
            <w:pPr>
              <w:jc w:val="center"/>
              <w:rPr>
                <w:b/>
                <w:sz w:val="18"/>
                <w:szCs w:val="18"/>
              </w:rPr>
            </w:pPr>
          </w:p>
        </w:tc>
      </w:tr>
    </w:tbl>
    <w:p w14:paraId="0838D650" w14:textId="77777777" w:rsidR="007330A0" w:rsidRPr="007330A0" w:rsidRDefault="007330A0" w:rsidP="007330A0">
      <w:pPr>
        <w:jc w:val="center"/>
        <w:rPr>
          <w:b/>
          <w:sz w:val="18"/>
          <w:szCs w:val="18"/>
        </w:rPr>
      </w:pPr>
    </w:p>
    <w:p w14:paraId="0782779C" w14:textId="77777777" w:rsidR="007330A0" w:rsidRPr="007330A0" w:rsidRDefault="007330A0" w:rsidP="007330A0">
      <w:pPr>
        <w:numPr>
          <w:ilvl w:val="0"/>
          <w:numId w:val="19"/>
        </w:numPr>
        <w:tabs>
          <w:tab w:val="clear" w:pos="2345"/>
          <w:tab w:val="num" w:pos="720"/>
        </w:tabs>
        <w:suppressAutoHyphens/>
        <w:spacing w:line="252" w:lineRule="auto"/>
        <w:ind w:left="720"/>
        <w:jc w:val="center"/>
        <w:rPr>
          <w:sz w:val="18"/>
          <w:szCs w:val="18"/>
        </w:rPr>
      </w:pPr>
      <w:r w:rsidRPr="007330A0">
        <w:rPr>
          <w:b/>
          <w:bCs/>
          <w:sz w:val="18"/>
          <w:szCs w:val="18"/>
        </w:rPr>
        <w:t>Общий объем бюджетных ассигнований, предусмотренных на исполнение муниципальных гарантий муниципального образования «Подгорнское сельское поселение» в валюте Российской Федерации по возможным гарантийным случаям, в 2024 году и в плановом периоде 2025 и 2026</w:t>
      </w:r>
      <w:r w:rsidRPr="007330A0">
        <w:rPr>
          <w:sz w:val="18"/>
          <w:szCs w:val="18"/>
        </w:rPr>
        <w:t xml:space="preserve"> годов</w:t>
      </w:r>
    </w:p>
    <w:tbl>
      <w:tblPr>
        <w:tblW w:w="0" w:type="auto"/>
        <w:tblInd w:w="108" w:type="dxa"/>
        <w:tblLayout w:type="fixed"/>
        <w:tblLook w:val="0000" w:firstRow="0" w:lastRow="0" w:firstColumn="0" w:lastColumn="0" w:noHBand="0" w:noVBand="0"/>
      </w:tblPr>
      <w:tblGrid>
        <w:gridCol w:w="8222"/>
        <w:gridCol w:w="2126"/>
        <w:gridCol w:w="2126"/>
        <w:gridCol w:w="2126"/>
      </w:tblGrid>
      <w:tr w:rsidR="007330A0" w:rsidRPr="007330A0" w14:paraId="04E51CD6" w14:textId="77777777" w:rsidTr="00E217EA">
        <w:trPr>
          <w:trHeight w:val="255"/>
        </w:trPr>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3334628" w14:textId="77777777" w:rsidR="007330A0" w:rsidRPr="007330A0" w:rsidRDefault="007330A0" w:rsidP="00E217EA">
            <w:pPr>
              <w:jc w:val="center"/>
              <w:rPr>
                <w:sz w:val="18"/>
                <w:szCs w:val="18"/>
              </w:rPr>
            </w:pPr>
            <w:r w:rsidRPr="007330A0">
              <w:rPr>
                <w:b/>
                <w:sz w:val="18"/>
                <w:szCs w:val="18"/>
              </w:rPr>
              <w:t>Исполнение муниципальных гарантий муниципального образования «Подгорнское сельское поселение»</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1745FF" w14:textId="77777777" w:rsidR="007330A0" w:rsidRPr="007330A0" w:rsidRDefault="007330A0" w:rsidP="00E217EA">
            <w:pPr>
              <w:jc w:val="center"/>
              <w:rPr>
                <w:sz w:val="18"/>
                <w:szCs w:val="18"/>
              </w:rPr>
            </w:pPr>
            <w:r w:rsidRPr="007330A0">
              <w:rPr>
                <w:b/>
                <w:sz w:val="18"/>
                <w:szCs w:val="18"/>
              </w:rPr>
              <w:t>Объем бюджетных ассигнований на исполнение муниципальных гарантий по возможным гарантийным случаям, тыс. руб.</w:t>
            </w:r>
          </w:p>
        </w:tc>
      </w:tr>
      <w:tr w:rsidR="007330A0" w:rsidRPr="007330A0" w14:paraId="5C3F1691" w14:textId="77777777" w:rsidTr="00E217EA">
        <w:trPr>
          <w:trHeight w:val="255"/>
        </w:trPr>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8FDF02" w14:textId="77777777" w:rsidR="007330A0" w:rsidRPr="007330A0" w:rsidRDefault="007330A0" w:rsidP="00E217EA">
            <w:pPr>
              <w:jc w:val="center"/>
              <w:rPr>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4270" w14:textId="77777777" w:rsidR="007330A0" w:rsidRPr="007330A0" w:rsidRDefault="007330A0" w:rsidP="00E217EA">
            <w:pPr>
              <w:jc w:val="center"/>
              <w:rPr>
                <w:sz w:val="18"/>
                <w:szCs w:val="18"/>
              </w:rPr>
            </w:pPr>
            <w:r w:rsidRPr="007330A0">
              <w:rPr>
                <w:b/>
                <w:sz w:val="18"/>
                <w:szCs w:val="18"/>
              </w:rPr>
              <w:t>2024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C669" w14:textId="77777777" w:rsidR="007330A0" w:rsidRPr="007330A0" w:rsidRDefault="007330A0" w:rsidP="00E217EA">
            <w:pPr>
              <w:jc w:val="center"/>
              <w:rPr>
                <w:sz w:val="18"/>
                <w:szCs w:val="18"/>
              </w:rPr>
            </w:pPr>
            <w:r w:rsidRPr="007330A0">
              <w:rPr>
                <w:b/>
                <w:sz w:val="18"/>
                <w:szCs w:val="18"/>
              </w:rPr>
              <w:t>2025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89093" w14:textId="77777777" w:rsidR="007330A0" w:rsidRPr="007330A0" w:rsidRDefault="007330A0" w:rsidP="00E217EA">
            <w:pPr>
              <w:jc w:val="center"/>
              <w:rPr>
                <w:sz w:val="18"/>
                <w:szCs w:val="18"/>
              </w:rPr>
            </w:pPr>
            <w:r w:rsidRPr="007330A0">
              <w:rPr>
                <w:b/>
                <w:sz w:val="18"/>
                <w:szCs w:val="18"/>
              </w:rPr>
              <w:t>2026 год</w:t>
            </w:r>
          </w:p>
        </w:tc>
      </w:tr>
      <w:tr w:rsidR="007330A0" w:rsidRPr="007330A0" w14:paraId="223B729A" w14:textId="77777777" w:rsidTr="00E217EA">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7B51973B" w14:textId="77777777" w:rsidR="007330A0" w:rsidRPr="007330A0" w:rsidRDefault="007330A0" w:rsidP="00E217EA">
            <w:pPr>
              <w:jc w:val="center"/>
              <w:rPr>
                <w:sz w:val="18"/>
                <w:szCs w:val="18"/>
              </w:rPr>
            </w:pPr>
            <w:r w:rsidRPr="007330A0">
              <w:rPr>
                <w:sz w:val="18"/>
                <w:szCs w:val="18"/>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3BB7B"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C19B3"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2D4D3" w14:textId="77777777" w:rsidR="007330A0" w:rsidRPr="007330A0" w:rsidRDefault="007330A0" w:rsidP="00E217EA">
            <w:pPr>
              <w:jc w:val="center"/>
              <w:rPr>
                <w:sz w:val="18"/>
                <w:szCs w:val="18"/>
              </w:rPr>
            </w:pPr>
            <w:r w:rsidRPr="007330A0">
              <w:rPr>
                <w:sz w:val="18"/>
                <w:szCs w:val="18"/>
              </w:rPr>
              <w:t>0,0</w:t>
            </w:r>
          </w:p>
        </w:tc>
      </w:tr>
      <w:tr w:rsidR="007330A0" w:rsidRPr="007330A0" w14:paraId="04C43E02" w14:textId="77777777" w:rsidTr="00E217EA">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5DA85084" w14:textId="77777777" w:rsidR="007330A0" w:rsidRPr="007330A0" w:rsidRDefault="007330A0" w:rsidP="00E217EA">
            <w:pPr>
              <w:jc w:val="center"/>
              <w:rPr>
                <w:sz w:val="18"/>
                <w:szCs w:val="18"/>
              </w:rPr>
            </w:pPr>
            <w:r w:rsidRPr="007330A0">
              <w:rPr>
                <w:sz w:val="18"/>
                <w:szCs w:val="18"/>
              </w:rPr>
              <w:t>За счет расходов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5B83D"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9BF4C"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C96DC" w14:textId="77777777" w:rsidR="007330A0" w:rsidRPr="007330A0" w:rsidRDefault="007330A0" w:rsidP="00E217EA">
            <w:pPr>
              <w:jc w:val="center"/>
              <w:rPr>
                <w:sz w:val="18"/>
                <w:szCs w:val="18"/>
              </w:rPr>
            </w:pPr>
            <w:r w:rsidRPr="007330A0">
              <w:rPr>
                <w:sz w:val="18"/>
                <w:szCs w:val="18"/>
              </w:rPr>
              <w:t>0,0</w:t>
            </w:r>
          </w:p>
        </w:tc>
      </w:tr>
      <w:tr w:rsidR="007330A0" w:rsidRPr="007330A0" w14:paraId="248B0FB5" w14:textId="77777777" w:rsidTr="00E217EA">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778B7C29" w14:textId="77777777" w:rsidR="007330A0" w:rsidRPr="007330A0" w:rsidRDefault="007330A0" w:rsidP="00E217EA">
            <w:pPr>
              <w:jc w:val="center"/>
              <w:rPr>
                <w:sz w:val="18"/>
                <w:szCs w:val="18"/>
              </w:rPr>
            </w:pPr>
            <w:r w:rsidRPr="007330A0">
              <w:rPr>
                <w:b/>
                <w:sz w:val="18"/>
                <w:szCs w:val="18"/>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71BE5"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E25B"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97F71" w14:textId="77777777" w:rsidR="007330A0" w:rsidRPr="007330A0" w:rsidRDefault="007330A0" w:rsidP="00E217EA">
            <w:pPr>
              <w:jc w:val="center"/>
              <w:rPr>
                <w:sz w:val="18"/>
                <w:szCs w:val="18"/>
              </w:rPr>
            </w:pPr>
            <w:r w:rsidRPr="007330A0">
              <w:rPr>
                <w:b/>
                <w:sz w:val="18"/>
                <w:szCs w:val="18"/>
              </w:rPr>
              <w:t>0,0</w:t>
            </w:r>
          </w:p>
        </w:tc>
      </w:tr>
    </w:tbl>
    <w:p w14:paraId="71A7AE7F" w14:textId="77777777" w:rsidR="007330A0" w:rsidRPr="007330A0" w:rsidRDefault="007330A0" w:rsidP="007330A0">
      <w:pPr>
        <w:jc w:val="center"/>
        <w:rPr>
          <w:sz w:val="18"/>
          <w:szCs w:val="18"/>
        </w:rPr>
      </w:pPr>
    </w:p>
    <w:p w14:paraId="5084E841" w14:textId="77777777" w:rsidR="00FF2B6E" w:rsidRDefault="00FF2B6E" w:rsidP="007330A0">
      <w:pPr>
        <w:jc w:val="right"/>
        <w:rPr>
          <w:sz w:val="18"/>
          <w:szCs w:val="18"/>
        </w:rPr>
      </w:pPr>
    </w:p>
    <w:p w14:paraId="3D7EA9E1" w14:textId="77777777" w:rsidR="00FF2B6E" w:rsidRDefault="00FF2B6E" w:rsidP="007330A0">
      <w:pPr>
        <w:jc w:val="right"/>
        <w:rPr>
          <w:sz w:val="18"/>
          <w:szCs w:val="18"/>
        </w:rPr>
      </w:pPr>
    </w:p>
    <w:p w14:paraId="48358D24" w14:textId="77777777" w:rsidR="00FF2B6E" w:rsidRDefault="00FF2B6E" w:rsidP="007330A0">
      <w:pPr>
        <w:jc w:val="right"/>
        <w:rPr>
          <w:sz w:val="18"/>
          <w:szCs w:val="18"/>
        </w:rPr>
      </w:pPr>
    </w:p>
    <w:p w14:paraId="16C4260B" w14:textId="77777777" w:rsidR="00FF2B6E" w:rsidRDefault="00FF2B6E" w:rsidP="007330A0">
      <w:pPr>
        <w:jc w:val="right"/>
        <w:rPr>
          <w:sz w:val="18"/>
          <w:szCs w:val="18"/>
        </w:rPr>
      </w:pPr>
    </w:p>
    <w:p w14:paraId="1AFCDA3C" w14:textId="77777777" w:rsidR="00FF2B6E" w:rsidRDefault="00FF2B6E" w:rsidP="007330A0">
      <w:pPr>
        <w:jc w:val="right"/>
        <w:rPr>
          <w:sz w:val="18"/>
          <w:szCs w:val="18"/>
        </w:rPr>
      </w:pPr>
    </w:p>
    <w:p w14:paraId="2FA62FDC" w14:textId="77777777" w:rsidR="00FF2B6E" w:rsidRDefault="00FF2B6E" w:rsidP="007330A0">
      <w:pPr>
        <w:jc w:val="right"/>
        <w:rPr>
          <w:sz w:val="18"/>
          <w:szCs w:val="18"/>
        </w:rPr>
      </w:pPr>
    </w:p>
    <w:p w14:paraId="7039FE95" w14:textId="77777777" w:rsidR="00FF2B6E" w:rsidRDefault="00FF2B6E" w:rsidP="007330A0">
      <w:pPr>
        <w:jc w:val="right"/>
        <w:rPr>
          <w:sz w:val="18"/>
          <w:szCs w:val="18"/>
        </w:rPr>
      </w:pPr>
    </w:p>
    <w:p w14:paraId="23535933" w14:textId="77777777" w:rsidR="00FF2B6E" w:rsidRDefault="00FF2B6E" w:rsidP="007330A0">
      <w:pPr>
        <w:jc w:val="right"/>
        <w:rPr>
          <w:sz w:val="18"/>
          <w:szCs w:val="18"/>
        </w:rPr>
      </w:pPr>
    </w:p>
    <w:p w14:paraId="25FF6A7F" w14:textId="77777777" w:rsidR="00FF2B6E" w:rsidRDefault="00FF2B6E" w:rsidP="007330A0">
      <w:pPr>
        <w:jc w:val="right"/>
        <w:rPr>
          <w:sz w:val="18"/>
          <w:szCs w:val="18"/>
        </w:rPr>
      </w:pPr>
    </w:p>
    <w:p w14:paraId="2DD6C10C" w14:textId="77777777" w:rsidR="00FF2B6E" w:rsidRDefault="00FF2B6E" w:rsidP="007330A0">
      <w:pPr>
        <w:jc w:val="right"/>
        <w:rPr>
          <w:sz w:val="18"/>
          <w:szCs w:val="18"/>
        </w:rPr>
      </w:pPr>
    </w:p>
    <w:p w14:paraId="20FDBD0D" w14:textId="77777777" w:rsidR="00FF2B6E" w:rsidRDefault="00FF2B6E" w:rsidP="007330A0">
      <w:pPr>
        <w:jc w:val="right"/>
        <w:rPr>
          <w:sz w:val="18"/>
          <w:szCs w:val="18"/>
        </w:rPr>
      </w:pPr>
    </w:p>
    <w:p w14:paraId="5F05F892" w14:textId="77777777" w:rsidR="00FF2B6E" w:rsidRDefault="00FF2B6E" w:rsidP="007330A0">
      <w:pPr>
        <w:jc w:val="right"/>
        <w:rPr>
          <w:sz w:val="18"/>
          <w:szCs w:val="18"/>
        </w:rPr>
      </w:pPr>
    </w:p>
    <w:p w14:paraId="48DE21DE" w14:textId="414A6B5F" w:rsidR="007330A0" w:rsidRPr="007330A0" w:rsidRDefault="007330A0" w:rsidP="007330A0">
      <w:pPr>
        <w:jc w:val="right"/>
        <w:rPr>
          <w:sz w:val="18"/>
          <w:szCs w:val="18"/>
        </w:rPr>
      </w:pPr>
      <w:r w:rsidRPr="007330A0">
        <w:rPr>
          <w:sz w:val="18"/>
          <w:szCs w:val="18"/>
        </w:rPr>
        <w:lastRenderedPageBreak/>
        <w:t>Приложение 5.1</w:t>
      </w:r>
    </w:p>
    <w:p w14:paraId="0CC61280" w14:textId="77777777" w:rsidR="007330A0" w:rsidRPr="007330A0" w:rsidRDefault="007330A0" w:rsidP="007330A0">
      <w:pPr>
        <w:jc w:val="right"/>
        <w:rPr>
          <w:sz w:val="18"/>
          <w:szCs w:val="18"/>
        </w:rPr>
      </w:pPr>
      <w:r w:rsidRPr="007330A0">
        <w:rPr>
          <w:sz w:val="18"/>
          <w:szCs w:val="18"/>
        </w:rPr>
        <w:t xml:space="preserve">к решению Совета Подгорнского </w:t>
      </w:r>
    </w:p>
    <w:p w14:paraId="25C06B9A" w14:textId="77777777" w:rsidR="007330A0" w:rsidRPr="007330A0" w:rsidRDefault="007330A0" w:rsidP="007330A0">
      <w:pPr>
        <w:jc w:val="right"/>
        <w:rPr>
          <w:sz w:val="18"/>
          <w:szCs w:val="18"/>
        </w:rPr>
      </w:pPr>
      <w:r w:rsidRPr="007330A0">
        <w:rPr>
          <w:sz w:val="18"/>
          <w:szCs w:val="18"/>
        </w:rPr>
        <w:t>сельского поселения от 22.12.2023 № 51</w:t>
      </w:r>
    </w:p>
    <w:p w14:paraId="53C6D4B5" w14:textId="77777777" w:rsidR="007330A0" w:rsidRPr="007330A0" w:rsidRDefault="007330A0" w:rsidP="007330A0">
      <w:pPr>
        <w:jc w:val="center"/>
        <w:rPr>
          <w:sz w:val="18"/>
          <w:szCs w:val="18"/>
        </w:rPr>
      </w:pPr>
      <w:r w:rsidRPr="007330A0">
        <w:rPr>
          <w:b/>
          <w:i/>
          <w:sz w:val="18"/>
          <w:szCs w:val="18"/>
        </w:rPr>
        <w:t>ПРОГРАММА</w:t>
      </w:r>
    </w:p>
    <w:p w14:paraId="0DDB1679" w14:textId="77777777" w:rsidR="007330A0" w:rsidRPr="007330A0" w:rsidRDefault="007330A0" w:rsidP="007330A0">
      <w:pPr>
        <w:jc w:val="center"/>
        <w:rPr>
          <w:sz w:val="18"/>
          <w:szCs w:val="18"/>
        </w:rPr>
      </w:pPr>
      <w:r w:rsidRPr="007330A0">
        <w:rPr>
          <w:b/>
          <w:i/>
          <w:sz w:val="18"/>
          <w:szCs w:val="18"/>
        </w:rPr>
        <w:t xml:space="preserve">муниципальных гарантий муниципального образования «Подгорнское сельское поселение» </w:t>
      </w:r>
    </w:p>
    <w:p w14:paraId="28F9D6F5" w14:textId="77777777" w:rsidR="007330A0" w:rsidRPr="007330A0" w:rsidRDefault="007330A0" w:rsidP="007330A0">
      <w:pPr>
        <w:jc w:val="center"/>
        <w:rPr>
          <w:sz w:val="18"/>
          <w:szCs w:val="18"/>
        </w:rPr>
      </w:pPr>
      <w:r w:rsidRPr="007330A0">
        <w:rPr>
          <w:b/>
          <w:i/>
          <w:sz w:val="18"/>
          <w:szCs w:val="18"/>
        </w:rPr>
        <w:t>в иностранной валюте на 2024 год и на плановый период 2025 и 2026 годов</w:t>
      </w:r>
    </w:p>
    <w:p w14:paraId="13B834EC" w14:textId="77777777" w:rsidR="007330A0" w:rsidRPr="007330A0" w:rsidRDefault="007330A0" w:rsidP="007330A0">
      <w:pPr>
        <w:jc w:val="center"/>
        <w:rPr>
          <w:b/>
          <w:i/>
          <w:sz w:val="18"/>
          <w:szCs w:val="18"/>
        </w:rPr>
      </w:pPr>
    </w:p>
    <w:p w14:paraId="1CD2F2E4" w14:textId="77777777" w:rsidR="007330A0" w:rsidRPr="007330A0" w:rsidRDefault="007330A0" w:rsidP="007330A0">
      <w:pPr>
        <w:numPr>
          <w:ilvl w:val="0"/>
          <w:numId w:val="18"/>
        </w:numPr>
        <w:suppressAutoHyphens/>
        <w:spacing w:line="252" w:lineRule="auto"/>
        <w:jc w:val="center"/>
        <w:rPr>
          <w:sz w:val="18"/>
          <w:szCs w:val="18"/>
        </w:rPr>
      </w:pPr>
      <w:r w:rsidRPr="007330A0">
        <w:rPr>
          <w:b/>
          <w:sz w:val="18"/>
          <w:szCs w:val="18"/>
        </w:rPr>
        <w:t>Перечень подлежащих предоставлению муниципальных гарантий муниципального образования «Подгорнское сельское поселение» в 2024 году и плановом периоде 2025 и 2026 годов</w:t>
      </w:r>
    </w:p>
    <w:tbl>
      <w:tblPr>
        <w:tblW w:w="0" w:type="auto"/>
        <w:tblInd w:w="108" w:type="dxa"/>
        <w:tblLayout w:type="fixed"/>
        <w:tblLook w:val="0000" w:firstRow="0" w:lastRow="0" w:firstColumn="0" w:lastColumn="0" w:noHBand="0" w:noVBand="0"/>
      </w:tblPr>
      <w:tblGrid>
        <w:gridCol w:w="720"/>
        <w:gridCol w:w="1974"/>
        <w:gridCol w:w="1701"/>
        <w:gridCol w:w="1275"/>
        <w:gridCol w:w="1418"/>
        <w:gridCol w:w="1559"/>
        <w:gridCol w:w="1749"/>
        <w:gridCol w:w="1701"/>
        <w:gridCol w:w="2607"/>
      </w:tblGrid>
      <w:tr w:rsidR="007330A0" w:rsidRPr="007330A0" w14:paraId="22EC5D4F" w14:textId="77777777" w:rsidTr="00E217EA">
        <w:trPr>
          <w:cantSplit/>
          <w:trHeight w:val="904"/>
        </w:trPr>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3BCCE4C" w14:textId="77777777" w:rsidR="007330A0" w:rsidRPr="007330A0" w:rsidRDefault="007330A0" w:rsidP="00E217EA">
            <w:pPr>
              <w:jc w:val="center"/>
              <w:rPr>
                <w:sz w:val="18"/>
                <w:szCs w:val="18"/>
              </w:rPr>
            </w:pPr>
            <w:r w:rsidRPr="007330A0">
              <w:rPr>
                <w:b/>
                <w:sz w:val="18"/>
                <w:szCs w:val="18"/>
              </w:rPr>
              <w:t>№ п/п</w:t>
            </w:r>
          </w:p>
        </w:tc>
        <w:tc>
          <w:tcPr>
            <w:tcW w:w="197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431FA9" w14:textId="77777777" w:rsidR="007330A0" w:rsidRPr="007330A0" w:rsidRDefault="007330A0" w:rsidP="00E217EA">
            <w:pPr>
              <w:jc w:val="center"/>
              <w:rPr>
                <w:sz w:val="18"/>
                <w:szCs w:val="18"/>
              </w:rPr>
            </w:pPr>
            <w:r w:rsidRPr="007330A0">
              <w:rPr>
                <w:b/>
                <w:sz w:val="18"/>
                <w:szCs w:val="18"/>
              </w:rPr>
              <w:t>Цель гарантирования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227F5E" w14:textId="77777777" w:rsidR="007330A0" w:rsidRPr="007330A0" w:rsidRDefault="007330A0" w:rsidP="00E217EA">
            <w:pPr>
              <w:jc w:val="center"/>
              <w:rPr>
                <w:sz w:val="18"/>
                <w:szCs w:val="18"/>
              </w:rPr>
            </w:pPr>
            <w:r w:rsidRPr="007330A0">
              <w:rPr>
                <w:b/>
                <w:sz w:val="18"/>
                <w:szCs w:val="18"/>
              </w:rPr>
              <w:t>Наименование принципала</w:t>
            </w:r>
          </w:p>
        </w:tc>
        <w:tc>
          <w:tcPr>
            <w:tcW w:w="425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D7D2559" w14:textId="77777777" w:rsidR="007330A0" w:rsidRPr="007330A0" w:rsidRDefault="007330A0" w:rsidP="00E217EA">
            <w:pPr>
              <w:jc w:val="center"/>
              <w:rPr>
                <w:sz w:val="18"/>
                <w:szCs w:val="18"/>
              </w:rPr>
            </w:pPr>
            <w:r w:rsidRPr="007330A0">
              <w:rPr>
                <w:b/>
                <w:sz w:val="18"/>
                <w:szCs w:val="18"/>
              </w:rPr>
              <w:t>Общий объем предоставления гарантии, тыс. долларов США</w:t>
            </w:r>
          </w:p>
        </w:tc>
        <w:tc>
          <w:tcPr>
            <w:tcW w:w="174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50E85E6" w14:textId="77777777" w:rsidR="007330A0" w:rsidRPr="007330A0" w:rsidRDefault="007330A0" w:rsidP="00E217EA">
            <w:pPr>
              <w:jc w:val="center"/>
              <w:rPr>
                <w:sz w:val="18"/>
                <w:szCs w:val="18"/>
              </w:rPr>
            </w:pPr>
            <w:r w:rsidRPr="007330A0">
              <w:rPr>
                <w:b/>
                <w:sz w:val="18"/>
                <w:szCs w:val="18"/>
              </w:rPr>
              <w:t>Размер обеспечения регрессного требования,</w:t>
            </w:r>
          </w:p>
          <w:p w14:paraId="693395BB" w14:textId="77777777" w:rsidR="007330A0" w:rsidRPr="007330A0" w:rsidRDefault="007330A0" w:rsidP="00E217EA">
            <w:pPr>
              <w:jc w:val="center"/>
              <w:rPr>
                <w:sz w:val="18"/>
                <w:szCs w:val="18"/>
              </w:rPr>
            </w:pPr>
            <w:r w:rsidRPr="007330A0">
              <w:rPr>
                <w:b/>
                <w:sz w:val="18"/>
                <w:szCs w:val="18"/>
              </w:rPr>
              <w:t>тыс. руб.</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040437" w14:textId="77777777" w:rsidR="007330A0" w:rsidRPr="007330A0" w:rsidRDefault="007330A0" w:rsidP="00E217EA">
            <w:pPr>
              <w:jc w:val="center"/>
              <w:rPr>
                <w:sz w:val="18"/>
                <w:szCs w:val="18"/>
              </w:rPr>
            </w:pPr>
            <w:r w:rsidRPr="007330A0">
              <w:rPr>
                <w:b/>
                <w:sz w:val="18"/>
                <w:szCs w:val="18"/>
              </w:rPr>
              <w:t>Проверка финансового состояния принципала</w:t>
            </w:r>
          </w:p>
        </w:tc>
        <w:tc>
          <w:tcPr>
            <w:tcW w:w="26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422B7A7" w14:textId="77777777" w:rsidR="007330A0" w:rsidRPr="007330A0" w:rsidRDefault="007330A0" w:rsidP="00E217EA">
            <w:pPr>
              <w:jc w:val="center"/>
              <w:rPr>
                <w:sz w:val="18"/>
                <w:szCs w:val="18"/>
              </w:rPr>
            </w:pPr>
            <w:r w:rsidRPr="007330A0">
              <w:rPr>
                <w:b/>
                <w:sz w:val="18"/>
                <w:szCs w:val="18"/>
              </w:rPr>
              <w:t>Иные условия предоставления муниципальных гарантий</w:t>
            </w:r>
          </w:p>
        </w:tc>
      </w:tr>
      <w:tr w:rsidR="007330A0" w:rsidRPr="007330A0" w14:paraId="42D7D436" w14:textId="77777777" w:rsidTr="00E217EA">
        <w:trPr>
          <w:cantSplit/>
          <w:trHeight w:val="461"/>
        </w:trPr>
        <w:tc>
          <w:tcPr>
            <w:tcW w:w="72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C458CB" w14:textId="77777777" w:rsidR="007330A0" w:rsidRPr="007330A0" w:rsidRDefault="007330A0" w:rsidP="00E217EA">
            <w:pPr>
              <w:jc w:val="center"/>
              <w:rPr>
                <w:b/>
                <w:sz w:val="18"/>
                <w:szCs w:val="18"/>
              </w:rPr>
            </w:pPr>
          </w:p>
        </w:tc>
        <w:tc>
          <w:tcPr>
            <w:tcW w:w="197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8F4D51" w14:textId="77777777" w:rsidR="007330A0" w:rsidRPr="007330A0" w:rsidRDefault="007330A0" w:rsidP="00E217EA">
            <w:pPr>
              <w:jc w:val="center"/>
              <w:rPr>
                <w:b/>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961A01" w14:textId="77777777" w:rsidR="007330A0" w:rsidRPr="007330A0" w:rsidRDefault="007330A0" w:rsidP="00E217EA">
            <w:pPr>
              <w:jc w:val="center"/>
              <w:rPr>
                <w:b/>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082B0" w14:textId="77777777" w:rsidR="007330A0" w:rsidRPr="007330A0" w:rsidRDefault="007330A0" w:rsidP="00E217EA">
            <w:pPr>
              <w:jc w:val="center"/>
              <w:rPr>
                <w:sz w:val="18"/>
                <w:szCs w:val="18"/>
              </w:rPr>
            </w:pPr>
            <w:r w:rsidRPr="007330A0">
              <w:rPr>
                <w:b/>
                <w:sz w:val="18"/>
                <w:szCs w:val="18"/>
              </w:rPr>
              <w:t>2024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26A30" w14:textId="77777777" w:rsidR="007330A0" w:rsidRPr="007330A0" w:rsidRDefault="007330A0" w:rsidP="00E217EA">
            <w:pPr>
              <w:jc w:val="center"/>
              <w:rPr>
                <w:sz w:val="18"/>
                <w:szCs w:val="18"/>
              </w:rPr>
            </w:pPr>
            <w:r w:rsidRPr="007330A0">
              <w:rPr>
                <w:b/>
                <w:sz w:val="18"/>
                <w:szCs w:val="18"/>
              </w:rPr>
              <w:t>2025 год</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07B85" w14:textId="77777777" w:rsidR="007330A0" w:rsidRPr="007330A0" w:rsidRDefault="007330A0" w:rsidP="00E217EA">
            <w:pPr>
              <w:jc w:val="center"/>
              <w:rPr>
                <w:sz w:val="18"/>
                <w:szCs w:val="18"/>
              </w:rPr>
            </w:pPr>
            <w:r w:rsidRPr="007330A0">
              <w:rPr>
                <w:b/>
                <w:sz w:val="18"/>
                <w:szCs w:val="18"/>
              </w:rPr>
              <w:t>2026 год</w:t>
            </w:r>
          </w:p>
        </w:tc>
        <w:tc>
          <w:tcPr>
            <w:tcW w:w="174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4F6D1E" w14:textId="77777777" w:rsidR="007330A0" w:rsidRPr="007330A0" w:rsidRDefault="007330A0" w:rsidP="00E217EA">
            <w:pPr>
              <w:jc w:val="center"/>
              <w:rPr>
                <w:b/>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19DC89" w14:textId="77777777" w:rsidR="007330A0" w:rsidRPr="007330A0" w:rsidRDefault="007330A0" w:rsidP="00E217EA">
            <w:pPr>
              <w:jc w:val="center"/>
              <w:rPr>
                <w:b/>
                <w:sz w:val="18"/>
                <w:szCs w:val="18"/>
              </w:rPr>
            </w:pPr>
          </w:p>
        </w:tc>
        <w:tc>
          <w:tcPr>
            <w:tcW w:w="26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2E35EE" w14:textId="77777777" w:rsidR="007330A0" w:rsidRPr="007330A0" w:rsidRDefault="007330A0" w:rsidP="00E217EA">
            <w:pPr>
              <w:jc w:val="center"/>
              <w:rPr>
                <w:b/>
                <w:sz w:val="18"/>
                <w:szCs w:val="18"/>
              </w:rPr>
            </w:pPr>
          </w:p>
        </w:tc>
      </w:tr>
      <w:tr w:rsidR="007330A0" w:rsidRPr="007330A0" w14:paraId="1EE47171" w14:textId="77777777" w:rsidTr="00E217EA">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6CF4F30E" w14:textId="77777777" w:rsidR="007330A0" w:rsidRPr="007330A0" w:rsidRDefault="007330A0" w:rsidP="00E217EA">
            <w:pPr>
              <w:jc w:val="center"/>
              <w:rPr>
                <w:sz w:val="18"/>
                <w:szCs w:val="18"/>
              </w:rPr>
            </w:pPr>
            <w:r w:rsidRPr="007330A0">
              <w:rPr>
                <w:sz w:val="18"/>
                <w:szCs w:val="18"/>
              </w:rPr>
              <w:t>1.</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0C1D5F51"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DDE6A62" w14:textId="77777777" w:rsidR="007330A0" w:rsidRPr="007330A0" w:rsidRDefault="007330A0" w:rsidP="00E217EA">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8A42824" w14:textId="77777777" w:rsidR="007330A0" w:rsidRPr="007330A0" w:rsidRDefault="007330A0" w:rsidP="00E217EA">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CA4AE32"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24BB61B9" w14:textId="77777777" w:rsidR="007330A0" w:rsidRPr="007330A0" w:rsidRDefault="007330A0" w:rsidP="00E217EA">
            <w:pPr>
              <w:jc w:val="center"/>
              <w:rPr>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3A0BA78"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1E5348" w14:textId="77777777" w:rsidR="007330A0" w:rsidRPr="007330A0" w:rsidRDefault="007330A0" w:rsidP="00E217EA">
            <w:pPr>
              <w:jc w:val="center"/>
              <w:rPr>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0E6DA1CA" w14:textId="77777777" w:rsidR="007330A0" w:rsidRPr="007330A0" w:rsidRDefault="007330A0" w:rsidP="00E217EA">
            <w:pPr>
              <w:jc w:val="center"/>
              <w:rPr>
                <w:sz w:val="18"/>
                <w:szCs w:val="18"/>
              </w:rPr>
            </w:pPr>
          </w:p>
        </w:tc>
      </w:tr>
      <w:tr w:rsidR="007330A0" w:rsidRPr="007330A0" w14:paraId="08485C9A" w14:textId="77777777" w:rsidTr="00E217EA">
        <w:trPr>
          <w:cantSplit/>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CE0B239" w14:textId="77777777" w:rsidR="007330A0" w:rsidRPr="007330A0" w:rsidRDefault="007330A0" w:rsidP="00E217EA">
            <w:pPr>
              <w:jc w:val="center"/>
              <w:rPr>
                <w:sz w:val="18"/>
                <w:szCs w:val="18"/>
              </w:rPr>
            </w:pPr>
            <w:r w:rsidRPr="007330A0">
              <w:rPr>
                <w:sz w:val="18"/>
                <w:szCs w:val="18"/>
              </w:rPr>
              <w:t>2.</w:t>
            </w: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13221B10"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74ECF0" w14:textId="77777777" w:rsidR="007330A0" w:rsidRPr="007330A0" w:rsidRDefault="007330A0" w:rsidP="00E217EA">
            <w:pPr>
              <w:jc w:val="center"/>
              <w:rPr>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6B2688A" w14:textId="77777777" w:rsidR="007330A0" w:rsidRPr="007330A0" w:rsidRDefault="007330A0" w:rsidP="00E217EA">
            <w:pPr>
              <w:jc w:val="center"/>
              <w:rPr>
                <w:sz w:val="18"/>
                <w:szCs w:val="1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5613633" w14:textId="77777777" w:rsidR="007330A0" w:rsidRPr="007330A0" w:rsidRDefault="007330A0" w:rsidP="00E217EA">
            <w:pPr>
              <w:jc w:val="center"/>
              <w:rPr>
                <w:sz w:val="18"/>
                <w:szCs w:val="1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7D69019D" w14:textId="77777777" w:rsidR="007330A0" w:rsidRPr="007330A0" w:rsidRDefault="007330A0" w:rsidP="00E217EA">
            <w:pPr>
              <w:jc w:val="center"/>
              <w:rPr>
                <w:sz w:val="18"/>
                <w:szCs w:val="18"/>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406FE1FD" w14:textId="77777777" w:rsidR="007330A0" w:rsidRPr="007330A0" w:rsidRDefault="007330A0" w:rsidP="00E217EA">
            <w:pPr>
              <w:jc w:val="center"/>
              <w:rPr>
                <w:sz w:val="18"/>
                <w:szCs w:val="1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3D8DCA" w14:textId="77777777" w:rsidR="007330A0" w:rsidRPr="007330A0" w:rsidRDefault="007330A0" w:rsidP="00E217EA">
            <w:pPr>
              <w:jc w:val="center"/>
              <w:rPr>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177540EC" w14:textId="77777777" w:rsidR="007330A0" w:rsidRPr="007330A0" w:rsidRDefault="007330A0" w:rsidP="00E217EA">
            <w:pPr>
              <w:jc w:val="center"/>
              <w:rPr>
                <w:sz w:val="18"/>
                <w:szCs w:val="18"/>
              </w:rPr>
            </w:pPr>
          </w:p>
        </w:tc>
      </w:tr>
      <w:tr w:rsidR="007330A0" w:rsidRPr="007330A0" w14:paraId="4855F7D3" w14:textId="77777777" w:rsidTr="00E217EA">
        <w:trPr>
          <w:cantSplit/>
          <w:trHeight w:val="343"/>
        </w:trPr>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B1542A1" w14:textId="77777777" w:rsidR="007330A0" w:rsidRPr="007330A0" w:rsidRDefault="007330A0" w:rsidP="00E217EA">
            <w:pPr>
              <w:jc w:val="center"/>
              <w:rPr>
                <w:b/>
                <w:sz w:val="18"/>
                <w:szCs w:val="18"/>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Pr>
          <w:p w14:paraId="59AA0DA7" w14:textId="77777777" w:rsidR="007330A0" w:rsidRPr="007330A0" w:rsidRDefault="007330A0" w:rsidP="00E217EA">
            <w:pPr>
              <w:jc w:val="center"/>
              <w:rPr>
                <w:sz w:val="18"/>
                <w:szCs w:val="18"/>
              </w:rPr>
            </w:pPr>
            <w:r w:rsidRPr="007330A0">
              <w:rPr>
                <w:b/>
                <w:sz w:val="18"/>
                <w:szCs w:val="18"/>
              </w:rPr>
              <w:t>Итого:</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DAA079" w14:textId="77777777" w:rsidR="007330A0" w:rsidRPr="007330A0" w:rsidRDefault="007330A0" w:rsidP="00E217EA">
            <w:pPr>
              <w:jc w:val="center"/>
              <w:rPr>
                <w:b/>
                <w:sz w:val="18"/>
                <w:szCs w:val="18"/>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D4B35DF" w14:textId="77777777" w:rsidR="007330A0" w:rsidRPr="007330A0" w:rsidRDefault="007330A0" w:rsidP="00E217EA">
            <w:pPr>
              <w:jc w:val="center"/>
              <w:rPr>
                <w:sz w:val="18"/>
                <w:szCs w:val="18"/>
              </w:rPr>
            </w:pPr>
            <w:r w:rsidRPr="007330A0">
              <w:rPr>
                <w:b/>
                <w:sz w:val="18"/>
                <w:szCs w:val="18"/>
              </w:rPr>
              <w:t xml:space="preserve">0,0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095E85DB" w14:textId="77777777" w:rsidR="007330A0" w:rsidRPr="007330A0" w:rsidRDefault="007330A0" w:rsidP="00E217EA">
            <w:pPr>
              <w:jc w:val="center"/>
              <w:rPr>
                <w:sz w:val="18"/>
                <w:szCs w:val="18"/>
              </w:rPr>
            </w:pPr>
            <w:r w:rsidRPr="007330A0">
              <w:rPr>
                <w:b/>
                <w:sz w:val="18"/>
                <w:szCs w:val="18"/>
              </w:rPr>
              <w:t>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0A41CDDF" w14:textId="77777777" w:rsidR="007330A0" w:rsidRPr="007330A0" w:rsidRDefault="007330A0" w:rsidP="00E217EA">
            <w:pPr>
              <w:jc w:val="center"/>
              <w:rPr>
                <w:sz w:val="18"/>
                <w:szCs w:val="18"/>
              </w:rPr>
            </w:pPr>
            <w:r w:rsidRPr="007330A0">
              <w:rPr>
                <w:b/>
                <w:sz w:val="18"/>
                <w:szCs w:val="18"/>
              </w:rPr>
              <w:t>0,0</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14:paraId="1983970A" w14:textId="77777777" w:rsidR="007330A0" w:rsidRPr="007330A0" w:rsidRDefault="007330A0" w:rsidP="00E217EA">
            <w:pPr>
              <w:jc w:val="center"/>
              <w:rPr>
                <w:sz w:val="18"/>
                <w:szCs w:val="18"/>
              </w:rPr>
            </w:pPr>
            <w:r w:rsidRPr="007330A0">
              <w:rPr>
                <w:b/>
                <w:sz w:val="18"/>
                <w:szCs w:val="18"/>
                <w:lang w:val="en-US"/>
              </w:rPr>
              <w:t>0</w:t>
            </w:r>
            <w:r w:rsidRPr="007330A0">
              <w:rPr>
                <w:b/>
                <w:sz w:val="18"/>
                <w:szCs w:val="18"/>
              </w:rPr>
              <w:t>,0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84628DB" w14:textId="77777777" w:rsidR="007330A0" w:rsidRPr="007330A0" w:rsidRDefault="007330A0" w:rsidP="00E217EA">
            <w:pPr>
              <w:jc w:val="center"/>
              <w:rPr>
                <w:b/>
                <w:sz w:val="18"/>
                <w:szCs w:val="18"/>
              </w:rPr>
            </w:pPr>
          </w:p>
        </w:tc>
        <w:tc>
          <w:tcPr>
            <w:tcW w:w="2607" w:type="dxa"/>
            <w:tcBorders>
              <w:top w:val="single" w:sz="4" w:space="0" w:color="000000"/>
              <w:left w:val="single" w:sz="4" w:space="0" w:color="000000"/>
              <w:bottom w:val="single" w:sz="4" w:space="0" w:color="000000"/>
              <w:right w:val="single" w:sz="4" w:space="0" w:color="000000"/>
            </w:tcBorders>
            <w:shd w:val="clear" w:color="auto" w:fill="auto"/>
          </w:tcPr>
          <w:p w14:paraId="669A4BAC" w14:textId="77777777" w:rsidR="007330A0" w:rsidRPr="007330A0" w:rsidRDefault="007330A0" w:rsidP="00E217EA">
            <w:pPr>
              <w:jc w:val="center"/>
              <w:rPr>
                <w:b/>
                <w:sz w:val="18"/>
                <w:szCs w:val="18"/>
              </w:rPr>
            </w:pPr>
          </w:p>
        </w:tc>
      </w:tr>
    </w:tbl>
    <w:p w14:paraId="25113A89" w14:textId="77777777" w:rsidR="007330A0" w:rsidRPr="007330A0" w:rsidRDefault="007330A0" w:rsidP="007330A0">
      <w:pPr>
        <w:jc w:val="center"/>
        <w:rPr>
          <w:b/>
          <w:sz w:val="18"/>
          <w:szCs w:val="18"/>
        </w:rPr>
      </w:pPr>
    </w:p>
    <w:p w14:paraId="20FF6E4A" w14:textId="77777777" w:rsidR="007330A0" w:rsidRPr="007330A0" w:rsidRDefault="007330A0" w:rsidP="007330A0">
      <w:pPr>
        <w:numPr>
          <w:ilvl w:val="0"/>
          <w:numId w:val="18"/>
        </w:numPr>
        <w:suppressAutoHyphens/>
        <w:spacing w:line="252" w:lineRule="auto"/>
        <w:jc w:val="center"/>
        <w:rPr>
          <w:sz w:val="18"/>
          <w:szCs w:val="18"/>
        </w:rPr>
      </w:pPr>
      <w:r w:rsidRPr="007330A0">
        <w:rPr>
          <w:b/>
          <w:bCs/>
          <w:sz w:val="18"/>
          <w:szCs w:val="18"/>
        </w:rPr>
        <w:t>Общий объем бюджетных ассигнований, предусмотренных на исполнение муниципальных гарантий муниципального образования «Подгорнское сельское поселение» в валюте Российской Федерации по возможным гарантийным случаям, в 2024 году и в плановом периоде 2025 и 2026 годов</w:t>
      </w:r>
    </w:p>
    <w:tbl>
      <w:tblPr>
        <w:tblW w:w="0" w:type="auto"/>
        <w:tblInd w:w="108" w:type="dxa"/>
        <w:tblLayout w:type="fixed"/>
        <w:tblLook w:val="0000" w:firstRow="0" w:lastRow="0" w:firstColumn="0" w:lastColumn="0" w:noHBand="0" w:noVBand="0"/>
      </w:tblPr>
      <w:tblGrid>
        <w:gridCol w:w="8222"/>
        <w:gridCol w:w="2126"/>
        <w:gridCol w:w="2126"/>
        <w:gridCol w:w="2126"/>
      </w:tblGrid>
      <w:tr w:rsidR="007330A0" w:rsidRPr="007330A0" w14:paraId="3CE61F41" w14:textId="77777777" w:rsidTr="00E217EA">
        <w:trPr>
          <w:trHeight w:val="255"/>
        </w:trPr>
        <w:tc>
          <w:tcPr>
            <w:tcW w:w="82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236E288" w14:textId="77777777" w:rsidR="007330A0" w:rsidRPr="007330A0" w:rsidRDefault="007330A0" w:rsidP="00E217EA">
            <w:pPr>
              <w:jc w:val="center"/>
              <w:rPr>
                <w:sz w:val="18"/>
                <w:szCs w:val="18"/>
              </w:rPr>
            </w:pPr>
            <w:r w:rsidRPr="007330A0">
              <w:rPr>
                <w:b/>
                <w:sz w:val="18"/>
                <w:szCs w:val="18"/>
              </w:rPr>
              <w:t>Исполнение муниципальных гарантий муниципального образования «Подгорнское сельское поселение»</w:t>
            </w:r>
          </w:p>
        </w:tc>
        <w:tc>
          <w:tcPr>
            <w:tcW w:w="637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E9D2020" w14:textId="77777777" w:rsidR="007330A0" w:rsidRPr="007330A0" w:rsidRDefault="007330A0" w:rsidP="00E217EA">
            <w:pPr>
              <w:jc w:val="center"/>
              <w:rPr>
                <w:sz w:val="18"/>
                <w:szCs w:val="18"/>
              </w:rPr>
            </w:pPr>
            <w:r w:rsidRPr="007330A0">
              <w:rPr>
                <w:b/>
                <w:sz w:val="18"/>
                <w:szCs w:val="18"/>
              </w:rPr>
              <w:t>Объем бюджетных ассигнований на исполнение муниципальных гарантий по возможным гарантийным случаям, тыс. долларов США</w:t>
            </w:r>
          </w:p>
        </w:tc>
      </w:tr>
      <w:tr w:rsidR="007330A0" w:rsidRPr="007330A0" w14:paraId="7E98A42A" w14:textId="77777777" w:rsidTr="00E217EA">
        <w:trPr>
          <w:trHeight w:val="255"/>
        </w:trPr>
        <w:tc>
          <w:tcPr>
            <w:tcW w:w="82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349D0DC" w14:textId="77777777" w:rsidR="007330A0" w:rsidRPr="007330A0" w:rsidRDefault="007330A0" w:rsidP="00E217EA">
            <w:pPr>
              <w:jc w:val="center"/>
              <w:rPr>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E765E" w14:textId="77777777" w:rsidR="007330A0" w:rsidRPr="007330A0" w:rsidRDefault="007330A0" w:rsidP="00E217EA">
            <w:pPr>
              <w:jc w:val="center"/>
              <w:rPr>
                <w:sz w:val="18"/>
                <w:szCs w:val="18"/>
              </w:rPr>
            </w:pPr>
            <w:r w:rsidRPr="007330A0">
              <w:rPr>
                <w:b/>
                <w:sz w:val="18"/>
                <w:szCs w:val="18"/>
              </w:rPr>
              <w:t>2024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FC3F2" w14:textId="77777777" w:rsidR="007330A0" w:rsidRPr="007330A0" w:rsidRDefault="007330A0" w:rsidP="00E217EA">
            <w:pPr>
              <w:jc w:val="center"/>
              <w:rPr>
                <w:sz w:val="18"/>
                <w:szCs w:val="18"/>
              </w:rPr>
            </w:pPr>
            <w:r w:rsidRPr="007330A0">
              <w:rPr>
                <w:b/>
                <w:sz w:val="18"/>
                <w:szCs w:val="18"/>
              </w:rPr>
              <w:t>2025 год</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D05E9" w14:textId="77777777" w:rsidR="007330A0" w:rsidRPr="007330A0" w:rsidRDefault="007330A0" w:rsidP="00E217EA">
            <w:pPr>
              <w:jc w:val="center"/>
              <w:rPr>
                <w:sz w:val="18"/>
                <w:szCs w:val="18"/>
              </w:rPr>
            </w:pPr>
            <w:r w:rsidRPr="007330A0">
              <w:rPr>
                <w:b/>
                <w:sz w:val="18"/>
                <w:szCs w:val="18"/>
              </w:rPr>
              <w:t>2026 год</w:t>
            </w:r>
          </w:p>
        </w:tc>
      </w:tr>
      <w:tr w:rsidR="007330A0" w:rsidRPr="007330A0" w14:paraId="299142DF" w14:textId="77777777" w:rsidTr="00E217EA">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40DEEE5F" w14:textId="77777777" w:rsidR="007330A0" w:rsidRPr="007330A0" w:rsidRDefault="007330A0" w:rsidP="00E217EA">
            <w:pPr>
              <w:jc w:val="center"/>
              <w:rPr>
                <w:sz w:val="18"/>
                <w:szCs w:val="18"/>
              </w:rPr>
            </w:pPr>
            <w:r w:rsidRPr="007330A0">
              <w:rPr>
                <w:sz w:val="18"/>
                <w:szCs w:val="18"/>
              </w:rPr>
              <w:t>За счет источников финансирования дефицита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B89F4"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82E82"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CF509" w14:textId="77777777" w:rsidR="007330A0" w:rsidRPr="007330A0" w:rsidRDefault="007330A0" w:rsidP="00E217EA">
            <w:pPr>
              <w:jc w:val="center"/>
              <w:rPr>
                <w:sz w:val="18"/>
                <w:szCs w:val="18"/>
              </w:rPr>
            </w:pPr>
            <w:r w:rsidRPr="007330A0">
              <w:rPr>
                <w:sz w:val="18"/>
                <w:szCs w:val="18"/>
              </w:rPr>
              <w:t>0,0</w:t>
            </w:r>
          </w:p>
        </w:tc>
      </w:tr>
      <w:tr w:rsidR="007330A0" w:rsidRPr="007330A0" w14:paraId="38CA1F5E" w14:textId="77777777" w:rsidTr="00E217EA">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44BF2E5E" w14:textId="77777777" w:rsidR="007330A0" w:rsidRPr="007330A0" w:rsidRDefault="007330A0" w:rsidP="00E217EA">
            <w:pPr>
              <w:jc w:val="center"/>
              <w:rPr>
                <w:sz w:val="18"/>
                <w:szCs w:val="18"/>
              </w:rPr>
            </w:pPr>
            <w:r w:rsidRPr="007330A0">
              <w:rPr>
                <w:sz w:val="18"/>
                <w:szCs w:val="18"/>
              </w:rPr>
              <w:t>За счет расходов бюджета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29F51"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D817" w14:textId="77777777" w:rsidR="007330A0" w:rsidRPr="007330A0" w:rsidRDefault="007330A0" w:rsidP="00E217EA">
            <w:pPr>
              <w:jc w:val="center"/>
              <w:rPr>
                <w:sz w:val="18"/>
                <w:szCs w:val="18"/>
              </w:rPr>
            </w:pPr>
            <w:r w:rsidRPr="007330A0">
              <w:rPr>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CD953" w14:textId="77777777" w:rsidR="007330A0" w:rsidRPr="007330A0" w:rsidRDefault="007330A0" w:rsidP="00E217EA">
            <w:pPr>
              <w:jc w:val="center"/>
              <w:rPr>
                <w:sz w:val="18"/>
                <w:szCs w:val="18"/>
              </w:rPr>
            </w:pPr>
            <w:r w:rsidRPr="007330A0">
              <w:rPr>
                <w:sz w:val="18"/>
                <w:szCs w:val="18"/>
              </w:rPr>
              <w:t>0,0</w:t>
            </w:r>
          </w:p>
        </w:tc>
      </w:tr>
      <w:tr w:rsidR="007330A0" w:rsidRPr="007330A0" w14:paraId="57E07CAF" w14:textId="77777777" w:rsidTr="00E217EA">
        <w:tc>
          <w:tcPr>
            <w:tcW w:w="8222" w:type="dxa"/>
            <w:tcBorders>
              <w:top w:val="single" w:sz="4" w:space="0" w:color="000000"/>
              <w:left w:val="single" w:sz="4" w:space="0" w:color="000000"/>
              <w:bottom w:val="single" w:sz="4" w:space="0" w:color="000000"/>
              <w:right w:val="single" w:sz="4" w:space="0" w:color="000000"/>
            </w:tcBorders>
            <w:shd w:val="clear" w:color="auto" w:fill="auto"/>
          </w:tcPr>
          <w:p w14:paraId="3D22274D" w14:textId="77777777" w:rsidR="007330A0" w:rsidRPr="007330A0" w:rsidRDefault="007330A0" w:rsidP="00E217EA">
            <w:pPr>
              <w:jc w:val="center"/>
              <w:rPr>
                <w:sz w:val="18"/>
                <w:szCs w:val="18"/>
              </w:rPr>
            </w:pPr>
            <w:r w:rsidRPr="007330A0">
              <w:rPr>
                <w:b/>
                <w:sz w:val="18"/>
                <w:szCs w:val="18"/>
              </w:rPr>
              <w:t>Итого: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A79C1"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DD793" w14:textId="77777777" w:rsidR="007330A0" w:rsidRPr="007330A0" w:rsidRDefault="007330A0" w:rsidP="00E217EA">
            <w:pPr>
              <w:jc w:val="center"/>
              <w:rPr>
                <w:sz w:val="18"/>
                <w:szCs w:val="18"/>
              </w:rPr>
            </w:pPr>
            <w:r w:rsidRPr="007330A0">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B402EA" w14:textId="77777777" w:rsidR="007330A0" w:rsidRPr="007330A0" w:rsidRDefault="007330A0" w:rsidP="00E217EA">
            <w:pPr>
              <w:jc w:val="center"/>
              <w:rPr>
                <w:sz w:val="18"/>
                <w:szCs w:val="18"/>
              </w:rPr>
            </w:pPr>
            <w:r w:rsidRPr="007330A0">
              <w:rPr>
                <w:b/>
                <w:sz w:val="18"/>
                <w:szCs w:val="18"/>
              </w:rPr>
              <w:t>0,0</w:t>
            </w:r>
          </w:p>
        </w:tc>
      </w:tr>
    </w:tbl>
    <w:p w14:paraId="5A1C2FD2" w14:textId="77777777" w:rsidR="007330A0" w:rsidRPr="007330A0" w:rsidRDefault="007330A0" w:rsidP="007330A0">
      <w:pPr>
        <w:jc w:val="center"/>
        <w:rPr>
          <w:sz w:val="18"/>
          <w:szCs w:val="18"/>
        </w:rPr>
        <w:sectPr w:rsidR="007330A0" w:rsidRPr="007330A0" w:rsidSect="00A8191F">
          <w:pgSz w:w="16838" w:h="11906" w:orient="landscape"/>
          <w:pgMar w:top="1701" w:right="1134" w:bottom="850" w:left="1134" w:header="708" w:footer="708" w:gutter="0"/>
          <w:cols w:space="708"/>
          <w:docGrid w:linePitch="360"/>
        </w:sectPr>
      </w:pPr>
    </w:p>
    <w:p w14:paraId="06637ADC" w14:textId="77777777" w:rsidR="007330A0" w:rsidRPr="007330A0" w:rsidRDefault="007330A0" w:rsidP="007330A0">
      <w:pPr>
        <w:jc w:val="right"/>
        <w:rPr>
          <w:sz w:val="18"/>
          <w:szCs w:val="18"/>
        </w:rPr>
      </w:pPr>
      <w:r w:rsidRPr="007330A0">
        <w:rPr>
          <w:sz w:val="18"/>
          <w:szCs w:val="18"/>
        </w:rPr>
        <w:lastRenderedPageBreak/>
        <w:t>Приложение 6</w:t>
      </w:r>
    </w:p>
    <w:p w14:paraId="316D0F28" w14:textId="77777777" w:rsidR="007330A0" w:rsidRPr="007330A0" w:rsidRDefault="007330A0" w:rsidP="007330A0">
      <w:pPr>
        <w:jc w:val="right"/>
        <w:rPr>
          <w:sz w:val="18"/>
          <w:szCs w:val="18"/>
        </w:rPr>
      </w:pPr>
      <w:r w:rsidRPr="007330A0">
        <w:rPr>
          <w:sz w:val="18"/>
          <w:szCs w:val="18"/>
        </w:rPr>
        <w:t>к решению Совета</w:t>
      </w:r>
    </w:p>
    <w:p w14:paraId="3FEB4514" w14:textId="77777777" w:rsidR="007330A0" w:rsidRPr="007330A0" w:rsidRDefault="007330A0" w:rsidP="007330A0">
      <w:pPr>
        <w:jc w:val="right"/>
        <w:rPr>
          <w:sz w:val="18"/>
          <w:szCs w:val="18"/>
        </w:rPr>
      </w:pPr>
      <w:r w:rsidRPr="007330A0">
        <w:rPr>
          <w:sz w:val="18"/>
          <w:szCs w:val="18"/>
        </w:rPr>
        <w:t xml:space="preserve"> Подгорнского сельского </w:t>
      </w:r>
    </w:p>
    <w:p w14:paraId="3FC5D80C" w14:textId="77777777" w:rsidR="007330A0" w:rsidRPr="007330A0" w:rsidRDefault="007330A0" w:rsidP="007330A0">
      <w:pPr>
        <w:jc w:val="right"/>
        <w:rPr>
          <w:sz w:val="18"/>
          <w:szCs w:val="18"/>
        </w:rPr>
      </w:pPr>
      <w:r w:rsidRPr="007330A0">
        <w:rPr>
          <w:sz w:val="18"/>
          <w:szCs w:val="18"/>
        </w:rPr>
        <w:t>поселения от 22.12.2023 №51</w:t>
      </w:r>
    </w:p>
    <w:p w14:paraId="23FE1EA6" w14:textId="77777777" w:rsidR="007330A0" w:rsidRPr="007330A0" w:rsidRDefault="007330A0" w:rsidP="007330A0">
      <w:pPr>
        <w:jc w:val="center"/>
        <w:rPr>
          <w:b/>
          <w:i/>
          <w:sz w:val="18"/>
          <w:szCs w:val="18"/>
        </w:rPr>
      </w:pPr>
    </w:p>
    <w:p w14:paraId="66EA9B6C" w14:textId="77777777" w:rsidR="007330A0" w:rsidRPr="007330A0" w:rsidRDefault="007330A0" w:rsidP="007330A0">
      <w:pPr>
        <w:jc w:val="center"/>
        <w:rPr>
          <w:sz w:val="18"/>
          <w:szCs w:val="18"/>
        </w:rPr>
      </w:pPr>
      <w:r w:rsidRPr="007330A0">
        <w:rPr>
          <w:b/>
          <w:i/>
          <w:sz w:val="18"/>
          <w:szCs w:val="18"/>
        </w:rPr>
        <w:t xml:space="preserve">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2024 год </w:t>
      </w:r>
    </w:p>
    <w:p w14:paraId="51596543" w14:textId="77777777" w:rsidR="007330A0" w:rsidRPr="007330A0" w:rsidRDefault="007330A0" w:rsidP="007330A0">
      <w:pPr>
        <w:jc w:val="center"/>
        <w:rPr>
          <w:sz w:val="18"/>
          <w:szCs w:val="18"/>
        </w:rPr>
      </w:pPr>
      <w:r w:rsidRPr="007330A0">
        <w:rPr>
          <w:b/>
          <w:i/>
          <w:sz w:val="18"/>
          <w:szCs w:val="18"/>
        </w:rPr>
        <w:t>и на плановый период 2025 и 2026 годов</w:t>
      </w:r>
    </w:p>
    <w:p w14:paraId="6D8E8BCF" w14:textId="77777777" w:rsidR="007330A0" w:rsidRPr="007330A0" w:rsidRDefault="007330A0" w:rsidP="007330A0">
      <w:pPr>
        <w:jc w:val="center"/>
        <w:rPr>
          <w:b/>
          <w:i/>
          <w:sz w:val="18"/>
          <w:szCs w:val="18"/>
        </w:rPr>
      </w:pPr>
    </w:p>
    <w:tbl>
      <w:tblPr>
        <w:tblW w:w="9552" w:type="dxa"/>
        <w:jc w:val="center"/>
        <w:tblLayout w:type="fixed"/>
        <w:tblLook w:val="0000" w:firstRow="0" w:lastRow="0" w:firstColumn="0" w:lastColumn="0" w:noHBand="0" w:noVBand="0"/>
      </w:tblPr>
      <w:tblGrid>
        <w:gridCol w:w="3516"/>
        <w:gridCol w:w="533"/>
        <w:gridCol w:w="510"/>
        <w:gridCol w:w="1378"/>
        <w:gridCol w:w="657"/>
        <w:gridCol w:w="986"/>
        <w:gridCol w:w="986"/>
        <w:gridCol w:w="986"/>
      </w:tblGrid>
      <w:tr w:rsidR="007330A0" w:rsidRPr="007330A0" w14:paraId="2E3EDC05" w14:textId="77777777" w:rsidTr="00E217EA">
        <w:trPr>
          <w:trHeight w:val="57"/>
          <w:jc w:val="center"/>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096878D" w14:textId="77777777" w:rsidR="007330A0" w:rsidRPr="007330A0" w:rsidRDefault="007330A0" w:rsidP="00E217EA">
            <w:pPr>
              <w:jc w:val="center"/>
              <w:rPr>
                <w:sz w:val="18"/>
                <w:szCs w:val="18"/>
              </w:rPr>
            </w:pPr>
            <w:r w:rsidRPr="007330A0">
              <w:rPr>
                <w:b/>
                <w:bCs/>
                <w:sz w:val="18"/>
                <w:szCs w:val="18"/>
              </w:rPr>
              <w:t>Наименование</w:t>
            </w:r>
          </w:p>
        </w:tc>
        <w:tc>
          <w:tcPr>
            <w:tcW w:w="3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9DAEFBB" w14:textId="77777777" w:rsidR="007330A0" w:rsidRPr="007330A0" w:rsidRDefault="007330A0" w:rsidP="00E217EA">
            <w:pPr>
              <w:jc w:val="center"/>
              <w:rPr>
                <w:sz w:val="18"/>
                <w:szCs w:val="18"/>
              </w:rPr>
            </w:pPr>
            <w:r w:rsidRPr="007330A0">
              <w:rPr>
                <w:b/>
                <w:bCs/>
                <w:sz w:val="18"/>
                <w:szCs w:val="18"/>
              </w:rPr>
              <w:t>Коды бюджетной классификации</w:t>
            </w:r>
          </w:p>
        </w:tc>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F2BCC06" w14:textId="77777777" w:rsidR="007330A0" w:rsidRPr="007330A0" w:rsidRDefault="007330A0" w:rsidP="00E217EA">
            <w:pPr>
              <w:jc w:val="center"/>
              <w:rPr>
                <w:sz w:val="18"/>
                <w:szCs w:val="18"/>
              </w:rPr>
            </w:pPr>
            <w:r w:rsidRPr="007330A0">
              <w:rPr>
                <w:b/>
                <w:bCs/>
                <w:sz w:val="18"/>
                <w:szCs w:val="18"/>
              </w:rPr>
              <w:t>Сумма, тыс. руб.</w:t>
            </w:r>
          </w:p>
        </w:tc>
      </w:tr>
      <w:tr w:rsidR="007330A0" w:rsidRPr="007330A0" w14:paraId="310A927D" w14:textId="77777777" w:rsidTr="00E217EA">
        <w:trPr>
          <w:trHeight w:val="57"/>
          <w:jc w:val="center"/>
        </w:trPr>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8B7D7D" w14:textId="77777777" w:rsidR="007330A0" w:rsidRPr="007330A0" w:rsidRDefault="007330A0" w:rsidP="00E217EA">
            <w:pPr>
              <w:jc w:val="center"/>
              <w:rPr>
                <w:b/>
                <w:bCs/>
                <w:sz w:val="18"/>
                <w:szCs w:val="18"/>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9FDCD" w14:textId="77777777" w:rsidR="007330A0" w:rsidRPr="007330A0" w:rsidRDefault="007330A0" w:rsidP="00E217EA">
            <w:pPr>
              <w:jc w:val="center"/>
              <w:rPr>
                <w:sz w:val="18"/>
                <w:szCs w:val="18"/>
              </w:rPr>
            </w:pPr>
            <w:r w:rsidRPr="007330A0">
              <w:rPr>
                <w:b/>
                <w:bCs/>
                <w:sz w:val="18"/>
                <w:szCs w:val="18"/>
              </w:rPr>
              <w:t>Рз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6FB2" w14:textId="77777777" w:rsidR="007330A0" w:rsidRPr="007330A0" w:rsidRDefault="007330A0" w:rsidP="00E217EA">
            <w:pPr>
              <w:jc w:val="center"/>
              <w:rPr>
                <w:sz w:val="18"/>
                <w:szCs w:val="18"/>
              </w:rPr>
            </w:pPr>
            <w:r w:rsidRPr="007330A0">
              <w:rPr>
                <w:b/>
                <w:bCs/>
                <w:sz w:val="18"/>
                <w:szCs w:val="18"/>
              </w:rPr>
              <w:t>Пр</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BF1C8" w14:textId="77777777" w:rsidR="007330A0" w:rsidRPr="007330A0" w:rsidRDefault="007330A0" w:rsidP="00E217EA">
            <w:pPr>
              <w:jc w:val="center"/>
              <w:rPr>
                <w:sz w:val="18"/>
                <w:szCs w:val="18"/>
              </w:rPr>
            </w:pPr>
            <w:r w:rsidRPr="007330A0">
              <w:rPr>
                <w:b/>
                <w:bCs/>
                <w:sz w:val="18"/>
                <w:szCs w:val="18"/>
              </w:rPr>
              <w:t>КЦСР</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751B6" w14:textId="77777777" w:rsidR="007330A0" w:rsidRPr="007330A0" w:rsidRDefault="007330A0" w:rsidP="00E217EA">
            <w:pPr>
              <w:jc w:val="center"/>
              <w:rPr>
                <w:sz w:val="18"/>
                <w:szCs w:val="18"/>
              </w:rPr>
            </w:pPr>
            <w:r w:rsidRPr="007330A0">
              <w:rPr>
                <w:b/>
                <w:bCs/>
                <w:sz w:val="18"/>
                <w:szCs w:val="18"/>
              </w:rPr>
              <w:t>КВР</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6749C" w14:textId="77777777" w:rsidR="007330A0" w:rsidRPr="007330A0" w:rsidRDefault="007330A0" w:rsidP="00E217EA">
            <w:pPr>
              <w:jc w:val="center"/>
              <w:rPr>
                <w:sz w:val="18"/>
                <w:szCs w:val="18"/>
              </w:rPr>
            </w:pPr>
            <w:r w:rsidRPr="007330A0">
              <w:rPr>
                <w:b/>
                <w:bCs/>
                <w:sz w:val="18"/>
                <w:szCs w:val="18"/>
              </w:rPr>
              <w:t>2024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42EB5" w14:textId="77777777" w:rsidR="007330A0" w:rsidRPr="007330A0" w:rsidRDefault="007330A0" w:rsidP="00E217EA">
            <w:pPr>
              <w:jc w:val="center"/>
              <w:rPr>
                <w:sz w:val="18"/>
                <w:szCs w:val="18"/>
              </w:rPr>
            </w:pPr>
            <w:r w:rsidRPr="007330A0">
              <w:rPr>
                <w:b/>
                <w:bCs/>
                <w:sz w:val="18"/>
                <w:szCs w:val="18"/>
              </w:rPr>
              <w:t>2025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0ABC6" w14:textId="77777777" w:rsidR="007330A0" w:rsidRPr="007330A0" w:rsidRDefault="007330A0" w:rsidP="00E217EA">
            <w:pPr>
              <w:jc w:val="center"/>
              <w:rPr>
                <w:sz w:val="18"/>
                <w:szCs w:val="18"/>
              </w:rPr>
            </w:pPr>
            <w:r w:rsidRPr="007330A0">
              <w:rPr>
                <w:b/>
                <w:bCs/>
                <w:sz w:val="18"/>
                <w:szCs w:val="18"/>
              </w:rPr>
              <w:t>2026 год</w:t>
            </w:r>
          </w:p>
        </w:tc>
      </w:tr>
      <w:tr w:rsidR="007330A0" w:rsidRPr="007330A0" w14:paraId="3976CB46"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28ACA" w14:textId="77777777" w:rsidR="007330A0" w:rsidRPr="007330A0" w:rsidRDefault="007330A0" w:rsidP="00E217EA">
            <w:pPr>
              <w:jc w:val="center"/>
              <w:rPr>
                <w:sz w:val="18"/>
                <w:szCs w:val="18"/>
              </w:rPr>
            </w:pPr>
            <w:r w:rsidRPr="007330A0">
              <w:rPr>
                <w:b/>
                <w:bCs/>
                <w:sz w:val="18"/>
                <w:szCs w:val="18"/>
              </w:rPr>
              <w:t>ИТОГО:</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36F3A" w14:textId="77777777" w:rsidR="007330A0" w:rsidRPr="007330A0" w:rsidRDefault="007330A0" w:rsidP="00E217EA">
            <w:pPr>
              <w:jc w:val="center"/>
              <w:rPr>
                <w:b/>
                <w:b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EEA0D" w14:textId="77777777" w:rsidR="007330A0" w:rsidRPr="007330A0" w:rsidRDefault="007330A0" w:rsidP="00E217EA">
            <w:pPr>
              <w:jc w:val="center"/>
              <w:rPr>
                <w:b/>
                <w:b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5B05E" w14:textId="77777777" w:rsidR="007330A0" w:rsidRPr="007330A0" w:rsidRDefault="007330A0" w:rsidP="00E217EA">
            <w:pPr>
              <w:jc w:val="center"/>
              <w:rPr>
                <w:b/>
                <w:b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BD01C" w14:textId="77777777" w:rsidR="007330A0" w:rsidRPr="007330A0" w:rsidRDefault="007330A0" w:rsidP="00E217EA">
            <w:pPr>
              <w:jc w:val="center"/>
              <w:rPr>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59B7100" w14:textId="77777777" w:rsidR="007330A0" w:rsidRPr="007330A0" w:rsidRDefault="007330A0" w:rsidP="00E217EA">
            <w:pPr>
              <w:rPr>
                <w:b/>
                <w:sz w:val="18"/>
                <w:szCs w:val="18"/>
              </w:rPr>
            </w:pPr>
            <w:r w:rsidRPr="007330A0">
              <w:rPr>
                <w:b/>
                <w:bCs/>
                <w:sz w:val="18"/>
                <w:szCs w:val="18"/>
              </w:rPr>
              <w:t>4818,0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74AFAFF" w14:textId="77777777" w:rsidR="007330A0" w:rsidRPr="007330A0" w:rsidRDefault="007330A0" w:rsidP="00E217EA">
            <w:pPr>
              <w:rPr>
                <w:b/>
                <w:sz w:val="18"/>
                <w:szCs w:val="18"/>
              </w:rPr>
            </w:pPr>
            <w:r w:rsidRPr="007330A0">
              <w:rPr>
                <w:b/>
                <w:bCs/>
                <w:sz w:val="18"/>
                <w:szCs w:val="18"/>
              </w:rPr>
              <w:t>4818,0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28BD4FD" w14:textId="77777777" w:rsidR="007330A0" w:rsidRPr="007330A0" w:rsidRDefault="007330A0" w:rsidP="00E217EA">
            <w:pPr>
              <w:rPr>
                <w:b/>
                <w:sz w:val="18"/>
                <w:szCs w:val="18"/>
              </w:rPr>
            </w:pPr>
            <w:r w:rsidRPr="007330A0">
              <w:rPr>
                <w:b/>
                <w:bCs/>
                <w:sz w:val="18"/>
                <w:szCs w:val="18"/>
              </w:rPr>
              <w:t>4818,0</w:t>
            </w:r>
          </w:p>
        </w:tc>
      </w:tr>
      <w:tr w:rsidR="007330A0" w:rsidRPr="007330A0" w14:paraId="2CBD937D" w14:textId="77777777" w:rsidTr="00E217EA">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1D60FC59" w14:textId="77777777" w:rsidR="007330A0" w:rsidRPr="007330A0" w:rsidRDefault="007330A0" w:rsidP="00E217EA">
            <w:pPr>
              <w:jc w:val="center"/>
              <w:rPr>
                <w:sz w:val="18"/>
                <w:szCs w:val="18"/>
              </w:rPr>
            </w:pPr>
            <w:r w:rsidRPr="007330A0">
              <w:rPr>
                <w:b/>
                <w:bCs/>
                <w:i/>
                <w:sz w:val="18"/>
                <w:szCs w:val="18"/>
              </w:rPr>
              <w:t>Раздел 1. Объекты капитального строительства муниципальной собственности муниципального образования «Подгорнское сельское поселение»</w:t>
            </w:r>
          </w:p>
        </w:tc>
      </w:tr>
      <w:tr w:rsidR="007330A0" w:rsidRPr="007330A0" w14:paraId="18570032"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CFDBE0" w14:textId="77777777" w:rsidR="007330A0" w:rsidRPr="007330A0" w:rsidRDefault="007330A0" w:rsidP="00E217EA">
            <w:pPr>
              <w:jc w:val="center"/>
              <w:rPr>
                <w:sz w:val="18"/>
                <w:szCs w:val="18"/>
              </w:rPr>
            </w:pPr>
            <w:r w:rsidRPr="007330A0">
              <w:rPr>
                <w:b/>
                <w:bCs/>
                <w:sz w:val="18"/>
                <w:szCs w:val="18"/>
              </w:rPr>
              <w:t>Всего по разделу 1:</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32CCA" w14:textId="77777777" w:rsidR="007330A0" w:rsidRPr="007330A0" w:rsidRDefault="007330A0" w:rsidP="00E217EA">
            <w:pPr>
              <w:jc w:val="center"/>
              <w:rPr>
                <w:sz w:val="18"/>
                <w:szCs w:val="18"/>
              </w:rPr>
            </w:pPr>
            <w:r w:rsidRPr="007330A0">
              <w:rPr>
                <w:b/>
                <w:bCs/>
                <w:sz w:val="18"/>
                <w:szCs w:val="18"/>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A2A83" w14:textId="77777777" w:rsidR="007330A0" w:rsidRPr="007330A0" w:rsidRDefault="007330A0" w:rsidP="00E217EA">
            <w:pPr>
              <w:jc w:val="center"/>
              <w:rPr>
                <w:sz w:val="18"/>
                <w:szCs w:val="18"/>
              </w:rPr>
            </w:pPr>
            <w:r w:rsidRPr="007330A0">
              <w:rPr>
                <w:b/>
                <w:bCs/>
                <w:sz w:val="18"/>
                <w:szCs w:val="18"/>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4D90FF" w14:textId="77777777" w:rsidR="007330A0" w:rsidRPr="007330A0" w:rsidRDefault="007330A0" w:rsidP="00E217EA">
            <w:pPr>
              <w:jc w:val="center"/>
              <w:rPr>
                <w:sz w:val="18"/>
                <w:szCs w:val="18"/>
              </w:rPr>
            </w:pPr>
            <w:r w:rsidRPr="007330A0">
              <w:rPr>
                <w:b/>
                <w:bCs/>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C06352" w14:textId="77777777" w:rsidR="007330A0" w:rsidRPr="007330A0" w:rsidRDefault="007330A0" w:rsidP="00E217EA">
            <w:pPr>
              <w:jc w:val="center"/>
              <w:rPr>
                <w:sz w:val="18"/>
                <w:szCs w:val="18"/>
              </w:rPr>
            </w:pPr>
            <w:r w:rsidRPr="007330A0">
              <w:rPr>
                <w:b/>
                <w:bCs/>
                <w:sz w:val="18"/>
                <w:szCs w:val="18"/>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F3513" w14:textId="77777777" w:rsidR="007330A0" w:rsidRPr="007330A0" w:rsidRDefault="007330A0" w:rsidP="00E217EA">
            <w:pPr>
              <w:jc w:val="center"/>
              <w:rPr>
                <w:sz w:val="18"/>
                <w:szCs w:val="18"/>
              </w:rPr>
            </w:pPr>
            <w:r w:rsidRPr="007330A0">
              <w:rPr>
                <w:b/>
                <w:b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41683" w14:textId="77777777" w:rsidR="007330A0" w:rsidRPr="007330A0" w:rsidRDefault="007330A0" w:rsidP="00E217EA">
            <w:pPr>
              <w:jc w:val="center"/>
              <w:rPr>
                <w:sz w:val="18"/>
                <w:szCs w:val="18"/>
              </w:rPr>
            </w:pPr>
            <w:r w:rsidRPr="007330A0">
              <w:rPr>
                <w:b/>
                <w:b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055C3" w14:textId="77777777" w:rsidR="007330A0" w:rsidRPr="007330A0" w:rsidRDefault="007330A0" w:rsidP="00E217EA">
            <w:pPr>
              <w:jc w:val="center"/>
              <w:rPr>
                <w:sz w:val="18"/>
                <w:szCs w:val="18"/>
              </w:rPr>
            </w:pPr>
            <w:r w:rsidRPr="007330A0">
              <w:rPr>
                <w:b/>
                <w:bCs/>
                <w:sz w:val="18"/>
                <w:szCs w:val="18"/>
              </w:rPr>
              <w:t>0,0</w:t>
            </w:r>
          </w:p>
        </w:tc>
      </w:tr>
      <w:tr w:rsidR="007330A0" w:rsidRPr="007330A0" w14:paraId="11EB543C"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CAF3649" w14:textId="77777777" w:rsidR="007330A0" w:rsidRPr="007330A0" w:rsidRDefault="007330A0" w:rsidP="00E217EA">
            <w:pPr>
              <w:jc w:val="center"/>
              <w:rPr>
                <w:sz w:val="18"/>
                <w:szCs w:val="18"/>
              </w:rPr>
            </w:pPr>
            <w:r w:rsidRPr="007330A0">
              <w:rPr>
                <w:bCs/>
                <w:iCs/>
                <w:sz w:val="18"/>
                <w:szCs w:val="18"/>
              </w:rPr>
              <w:t>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26A3B" w14:textId="77777777" w:rsidR="007330A0" w:rsidRPr="007330A0" w:rsidRDefault="007330A0" w:rsidP="00E217EA">
            <w:pPr>
              <w:jc w:val="center"/>
              <w:rPr>
                <w:b/>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3FDC" w14:textId="77777777" w:rsidR="007330A0" w:rsidRPr="007330A0" w:rsidRDefault="007330A0" w:rsidP="00E217EA">
            <w:pPr>
              <w:jc w:val="center"/>
              <w:rPr>
                <w:b/>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8C05F" w14:textId="77777777" w:rsidR="007330A0" w:rsidRPr="007330A0" w:rsidRDefault="007330A0" w:rsidP="00E217EA">
            <w:pPr>
              <w:jc w:val="center"/>
              <w:rPr>
                <w:b/>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8FA77" w14:textId="77777777" w:rsidR="007330A0" w:rsidRPr="007330A0" w:rsidRDefault="007330A0" w:rsidP="00E217EA">
            <w:pPr>
              <w:jc w:val="center"/>
              <w:rPr>
                <w:b/>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3D8E1C" w14:textId="77777777" w:rsidR="007330A0" w:rsidRPr="007330A0" w:rsidRDefault="007330A0" w:rsidP="00E217EA">
            <w:pPr>
              <w:jc w:val="center"/>
              <w:rPr>
                <w:b/>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18AB5" w14:textId="77777777" w:rsidR="007330A0" w:rsidRPr="007330A0" w:rsidRDefault="007330A0" w:rsidP="00E217EA">
            <w:pPr>
              <w:jc w:val="center"/>
              <w:rPr>
                <w:b/>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B326FC" w14:textId="77777777" w:rsidR="007330A0" w:rsidRPr="007330A0" w:rsidRDefault="007330A0" w:rsidP="00E217EA">
            <w:pPr>
              <w:jc w:val="center"/>
              <w:rPr>
                <w:b/>
                <w:iCs/>
                <w:sz w:val="18"/>
                <w:szCs w:val="18"/>
              </w:rPr>
            </w:pPr>
          </w:p>
        </w:tc>
      </w:tr>
      <w:tr w:rsidR="007330A0" w:rsidRPr="007330A0" w14:paraId="2007BD44"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0C0B4E9A" w14:textId="77777777" w:rsidR="007330A0" w:rsidRPr="007330A0" w:rsidRDefault="007330A0" w:rsidP="00E217EA">
            <w:pPr>
              <w:jc w:val="center"/>
              <w:rPr>
                <w:sz w:val="18"/>
                <w:szCs w:val="18"/>
              </w:rPr>
            </w:pPr>
            <w:r w:rsidRPr="007330A0">
              <w:rPr>
                <w:bCs/>
                <w:iCs/>
                <w:sz w:val="18"/>
                <w:szCs w:val="18"/>
              </w:rPr>
              <w:t>за счет средств областного бюджета</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2464" w14:textId="77777777" w:rsidR="007330A0" w:rsidRPr="007330A0" w:rsidRDefault="007330A0" w:rsidP="00E217EA">
            <w:pPr>
              <w:jc w:val="center"/>
              <w:rPr>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7DDE1" w14:textId="77777777" w:rsidR="007330A0" w:rsidRPr="007330A0" w:rsidRDefault="007330A0" w:rsidP="00E217EA">
            <w:pPr>
              <w:jc w:val="center"/>
              <w:rPr>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7DA80" w14:textId="77777777" w:rsidR="007330A0" w:rsidRPr="007330A0" w:rsidRDefault="007330A0" w:rsidP="00E217EA">
            <w:pPr>
              <w:jc w:val="center"/>
              <w:rPr>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65192" w14:textId="77777777" w:rsidR="007330A0" w:rsidRPr="007330A0" w:rsidRDefault="007330A0" w:rsidP="00E217EA">
            <w:pPr>
              <w:jc w:val="center"/>
              <w:rPr>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40530" w14:textId="77777777" w:rsidR="007330A0" w:rsidRPr="007330A0" w:rsidRDefault="007330A0" w:rsidP="00E217EA">
            <w:pPr>
              <w:jc w:val="center"/>
              <w:rPr>
                <w:sz w:val="18"/>
                <w:szCs w:val="18"/>
              </w:rPr>
            </w:pPr>
            <w:r w:rsidRPr="007330A0">
              <w:rPr>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7D049" w14:textId="77777777" w:rsidR="007330A0" w:rsidRPr="007330A0" w:rsidRDefault="007330A0" w:rsidP="00E217EA">
            <w:pPr>
              <w:jc w:val="center"/>
              <w:rPr>
                <w:sz w:val="18"/>
                <w:szCs w:val="18"/>
              </w:rPr>
            </w:pPr>
            <w:r w:rsidRPr="007330A0">
              <w:rPr>
                <w:i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E7628" w14:textId="77777777" w:rsidR="007330A0" w:rsidRPr="007330A0" w:rsidRDefault="007330A0" w:rsidP="00E217EA">
            <w:pPr>
              <w:jc w:val="center"/>
              <w:rPr>
                <w:sz w:val="18"/>
                <w:szCs w:val="18"/>
              </w:rPr>
            </w:pPr>
            <w:r w:rsidRPr="007330A0">
              <w:rPr>
                <w:iCs/>
                <w:sz w:val="18"/>
                <w:szCs w:val="18"/>
              </w:rPr>
              <w:t>0,0</w:t>
            </w:r>
          </w:p>
        </w:tc>
      </w:tr>
      <w:tr w:rsidR="007330A0" w:rsidRPr="007330A0" w14:paraId="141E1C2C"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63F4A049" w14:textId="77777777" w:rsidR="007330A0" w:rsidRPr="007330A0" w:rsidRDefault="007330A0" w:rsidP="00E217EA">
            <w:pPr>
              <w:jc w:val="center"/>
              <w:rPr>
                <w:sz w:val="18"/>
                <w:szCs w:val="18"/>
              </w:rPr>
            </w:pPr>
            <w:r w:rsidRPr="007330A0">
              <w:rPr>
                <w:bCs/>
                <w:iCs/>
                <w:sz w:val="18"/>
                <w:szCs w:val="18"/>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5EE68" w14:textId="77777777" w:rsidR="007330A0" w:rsidRPr="007330A0" w:rsidRDefault="007330A0" w:rsidP="00E217EA">
            <w:pPr>
              <w:jc w:val="center"/>
              <w:rPr>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7D61C" w14:textId="77777777" w:rsidR="007330A0" w:rsidRPr="007330A0" w:rsidRDefault="007330A0" w:rsidP="00E217EA">
            <w:pPr>
              <w:jc w:val="center"/>
              <w:rPr>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D135" w14:textId="77777777" w:rsidR="007330A0" w:rsidRPr="007330A0" w:rsidRDefault="007330A0" w:rsidP="00E217EA">
            <w:pPr>
              <w:jc w:val="center"/>
              <w:rPr>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F9A6C" w14:textId="77777777" w:rsidR="007330A0" w:rsidRPr="007330A0" w:rsidRDefault="007330A0" w:rsidP="00E217EA">
            <w:pPr>
              <w:jc w:val="center"/>
              <w:rPr>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3F59B" w14:textId="77777777" w:rsidR="007330A0" w:rsidRPr="007330A0" w:rsidRDefault="007330A0" w:rsidP="00E217EA">
            <w:pPr>
              <w:jc w:val="center"/>
              <w:rPr>
                <w:sz w:val="18"/>
                <w:szCs w:val="18"/>
              </w:rPr>
            </w:pPr>
            <w:r w:rsidRPr="007330A0">
              <w:rPr>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20304" w14:textId="77777777" w:rsidR="007330A0" w:rsidRPr="007330A0" w:rsidRDefault="007330A0" w:rsidP="00E217EA">
            <w:pPr>
              <w:jc w:val="center"/>
              <w:rPr>
                <w:sz w:val="18"/>
                <w:szCs w:val="18"/>
              </w:rPr>
            </w:pPr>
            <w:r w:rsidRPr="007330A0">
              <w:rPr>
                <w:i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83C6" w14:textId="77777777" w:rsidR="007330A0" w:rsidRPr="007330A0" w:rsidRDefault="007330A0" w:rsidP="00E217EA">
            <w:pPr>
              <w:jc w:val="center"/>
              <w:rPr>
                <w:sz w:val="18"/>
                <w:szCs w:val="18"/>
              </w:rPr>
            </w:pPr>
            <w:r w:rsidRPr="007330A0">
              <w:rPr>
                <w:iCs/>
                <w:sz w:val="18"/>
                <w:szCs w:val="18"/>
              </w:rPr>
              <w:t>0,0</w:t>
            </w:r>
          </w:p>
        </w:tc>
      </w:tr>
      <w:tr w:rsidR="007330A0" w:rsidRPr="007330A0" w14:paraId="3A7E456D" w14:textId="77777777" w:rsidTr="00E217EA">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tcPr>
          <w:p w14:paraId="622B8445" w14:textId="77777777" w:rsidR="007330A0" w:rsidRPr="007330A0" w:rsidRDefault="007330A0" w:rsidP="00E217EA">
            <w:pPr>
              <w:jc w:val="center"/>
              <w:rPr>
                <w:sz w:val="18"/>
                <w:szCs w:val="18"/>
              </w:rPr>
            </w:pPr>
            <w:r w:rsidRPr="007330A0">
              <w:rPr>
                <w:b/>
                <w:bCs/>
                <w:i/>
                <w:sz w:val="18"/>
                <w:szCs w:val="18"/>
              </w:rPr>
              <w:t>Раздел 2. Объекты недвижимого имущества, приобретаемые в муниципальную собственность муниципального образования «Подгорнское сельское поселение»</w:t>
            </w:r>
          </w:p>
        </w:tc>
      </w:tr>
      <w:tr w:rsidR="007330A0" w:rsidRPr="007330A0" w14:paraId="5A38C05C"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A31D4" w14:textId="77777777" w:rsidR="007330A0" w:rsidRPr="007330A0" w:rsidRDefault="007330A0" w:rsidP="00E217EA">
            <w:pPr>
              <w:jc w:val="center"/>
              <w:rPr>
                <w:sz w:val="18"/>
                <w:szCs w:val="18"/>
              </w:rPr>
            </w:pPr>
            <w:r w:rsidRPr="007330A0">
              <w:rPr>
                <w:b/>
                <w:bCs/>
                <w:sz w:val="18"/>
                <w:szCs w:val="18"/>
              </w:rPr>
              <w:t>Всего по разделу 2:</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65393" w14:textId="77777777" w:rsidR="007330A0" w:rsidRPr="007330A0" w:rsidRDefault="007330A0" w:rsidP="00E217EA">
            <w:pPr>
              <w:jc w:val="center"/>
              <w:rPr>
                <w:sz w:val="18"/>
                <w:szCs w:val="18"/>
              </w:rPr>
            </w:pPr>
            <w:r w:rsidRPr="007330A0">
              <w:rPr>
                <w:b/>
                <w:bCs/>
                <w:sz w:val="18"/>
                <w:szCs w:val="18"/>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12C21" w14:textId="77777777" w:rsidR="007330A0" w:rsidRPr="007330A0" w:rsidRDefault="007330A0" w:rsidP="00E217EA">
            <w:pPr>
              <w:jc w:val="center"/>
              <w:rPr>
                <w:sz w:val="18"/>
                <w:szCs w:val="18"/>
              </w:rPr>
            </w:pPr>
            <w:r w:rsidRPr="007330A0">
              <w:rPr>
                <w:b/>
                <w:bCs/>
                <w:sz w:val="18"/>
                <w:szCs w:val="18"/>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6E640" w14:textId="77777777" w:rsidR="007330A0" w:rsidRPr="007330A0" w:rsidRDefault="007330A0" w:rsidP="00E217EA">
            <w:pPr>
              <w:jc w:val="center"/>
              <w:rPr>
                <w:sz w:val="18"/>
                <w:szCs w:val="18"/>
              </w:rPr>
            </w:pPr>
            <w:r w:rsidRPr="007330A0">
              <w:rPr>
                <w:b/>
                <w:bCs/>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4BED2E" w14:textId="77777777" w:rsidR="007330A0" w:rsidRPr="007330A0" w:rsidRDefault="007330A0" w:rsidP="00E217EA">
            <w:pPr>
              <w:jc w:val="center"/>
              <w:rPr>
                <w:sz w:val="18"/>
                <w:szCs w:val="18"/>
              </w:rPr>
            </w:pPr>
            <w:r w:rsidRPr="007330A0">
              <w:rPr>
                <w:b/>
                <w:bCs/>
                <w:sz w:val="18"/>
                <w:szCs w:val="18"/>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5D6E5F0" w14:textId="77777777" w:rsidR="007330A0" w:rsidRPr="007330A0" w:rsidRDefault="007330A0" w:rsidP="00E217EA">
            <w:pPr>
              <w:rPr>
                <w:b/>
                <w:sz w:val="18"/>
                <w:szCs w:val="18"/>
              </w:rPr>
            </w:pPr>
            <w:r w:rsidRPr="007330A0">
              <w:rPr>
                <w:b/>
                <w:bCs/>
                <w:sz w:val="18"/>
                <w:szCs w:val="18"/>
              </w:rPr>
              <w:t>4818,0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03FF510" w14:textId="77777777" w:rsidR="007330A0" w:rsidRPr="007330A0" w:rsidRDefault="007330A0" w:rsidP="00E217EA">
            <w:pPr>
              <w:rPr>
                <w:b/>
                <w:sz w:val="18"/>
                <w:szCs w:val="18"/>
              </w:rPr>
            </w:pPr>
            <w:r w:rsidRPr="007330A0">
              <w:rPr>
                <w:b/>
                <w:bCs/>
                <w:sz w:val="18"/>
                <w:szCs w:val="18"/>
              </w:rPr>
              <w:t>4818,0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0A94E96" w14:textId="77777777" w:rsidR="007330A0" w:rsidRPr="007330A0" w:rsidRDefault="007330A0" w:rsidP="00E217EA">
            <w:pPr>
              <w:rPr>
                <w:b/>
                <w:sz w:val="18"/>
                <w:szCs w:val="18"/>
              </w:rPr>
            </w:pPr>
            <w:r w:rsidRPr="007330A0">
              <w:rPr>
                <w:b/>
                <w:bCs/>
                <w:sz w:val="18"/>
                <w:szCs w:val="18"/>
              </w:rPr>
              <w:t>4818,0</w:t>
            </w:r>
          </w:p>
        </w:tc>
      </w:tr>
      <w:tr w:rsidR="007330A0" w:rsidRPr="007330A0" w14:paraId="186C500E"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386A87" w14:textId="77777777" w:rsidR="007330A0" w:rsidRPr="007330A0" w:rsidRDefault="007330A0" w:rsidP="00E217EA">
            <w:pPr>
              <w:jc w:val="center"/>
              <w:rPr>
                <w:sz w:val="18"/>
                <w:szCs w:val="18"/>
              </w:rPr>
            </w:pPr>
            <w:r w:rsidRPr="007330A0">
              <w:rPr>
                <w:bCs/>
                <w:sz w:val="18"/>
                <w:szCs w:val="18"/>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BA677" w14:textId="77777777" w:rsidR="007330A0" w:rsidRPr="007330A0" w:rsidRDefault="007330A0" w:rsidP="00E217EA">
            <w:pPr>
              <w:jc w:val="center"/>
              <w:rPr>
                <w:sz w:val="18"/>
                <w:szCs w:val="18"/>
              </w:rPr>
            </w:pPr>
            <w:r w:rsidRPr="007330A0">
              <w:rPr>
                <w:b/>
                <w:bCs/>
                <w:sz w:val="18"/>
                <w:szCs w:val="18"/>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E12E1" w14:textId="77777777" w:rsidR="007330A0" w:rsidRPr="007330A0" w:rsidRDefault="007330A0" w:rsidP="00E217EA">
            <w:pPr>
              <w:jc w:val="center"/>
              <w:rPr>
                <w:sz w:val="18"/>
                <w:szCs w:val="18"/>
              </w:rPr>
            </w:pPr>
            <w:r w:rsidRPr="007330A0">
              <w:rPr>
                <w:b/>
                <w:bCs/>
                <w:sz w:val="18"/>
                <w:szCs w:val="18"/>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F6E794" w14:textId="77777777" w:rsidR="007330A0" w:rsidRPr="007330A0" w:rsidRDefault="007330A0" w:rsidP="00E217EA">
            <w:pPr>
              <w:jc w:val="center"/>
              <w:rPr>
                <w:b/>
                <w:b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EE832" w14:textId="77777777" w:rsidR="007330A0" w:rsidRPr="007330A0" w:rsidRDefault="007330A0" w:rsidP="00E217EA">
            <w:pPr>
              <w:jc w:val="center"/>
              <w:rPr>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19BE67F6" w14:textId="77777777" w:rsidR="007330A0" w:rsidRPr="007330A0" w:rsidRDefault="007330A0" w:rsidP="00E217EA">
            <w:pPr>
              <w:rPr>
                <w:b/>
                <w:bCs/>
                <w:sz w:val="18"/>
                <w:szCs w:val="18"/>
              </w:rPr>
            </w:pPr>
          </w:p>
          <w:p w14:paraId="38A6F8C6" w14:textId="77777777" w:rsidR="007330A0" w:rsidRPr="007330A0" w:rsidRDefault="007330A0" w:rsidP="00E217EA">
            <w:pPr>
              <w:rPr>
                <w:b/>
                <w:sz w:val="18"/>
                <w:szCs w:val="18"/>
              </w:rPr>
            </w:pPr>
            <w:r w:rsidRPr="007330A0">
              <w:rPr>
                <w:b/>
                <w:bCs/>
                <w:sz w:val="18"/>
                <w:szCs w:val="18"/>
              </w:rPr>
              <w:t>4818,0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8A28FF1" w14:textId="77777777" w:rsidR="007330A0" w:rsidRPr="007330A0" w:rsidRDefault="007330A0" w:rsidP="00E217EA">
            <w:pPr>
              <w:jc w:val="center"/>
              <w:rPr>
                <w:b/>
                <w:bCs/>
                <w:sz w:val="18"/>
                <w:szCs w:val="18"/>
              </w:rPr>
            </w:pPr>
          </w:p>
          <w:p w14:paraId="0F790824" w14:textId="77777777" w:rsidR="007330A0" w:rsidRPr="007330A0" w:rsidRDefault="007330A0" w:rsidP="00E217EA">
            <w:pPr>
              <w:jc w:val="center"/>
              <w:rPr>
                <w:b/>
                <w:sz w:val="18"/>
                <w:szCs w:val="18"/>
              </w:rPr>
            </w:pPr>
            <w:r w:rsidRPr="007330A0">
              <w:rPr>
                <w:b/>
                <w:bCs/>
                <w:sz w:val="18"/>
                <w:szCs w:val="18"/>
              </w:rPr>
              <w:t>4818,0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139FCA9" w14:textId="77777777" w:rsidR="007330A0" w:rsidRPr="007330A0" w:rsidRDefault="007330A0" w:rsidP="00E217EA">
            <w:pPr>
              <w:jc w:val="center"/>
              <w:rPr>
                <w:b/>
                <w:bCs/>
                <w:sz w:val="18"/>
                <w:szCs w:val="18"/>
              </w:rPr>
            </w:pPr>
          </w:p>
          <w:p w14:paraId="189E9FFC" w14:textId="77777777" w:rsidR="007330A0" w:rsidRPr="007330A0" w:rsidRDefault="007330A0" w:rsidP="00E217EA">
            <w:pPr>
              <w:jc w:val="center"/>
              <w:rPr>
                <w:b/>
                <w:sz w:val="18"/>
                <w:szCs w:val="18"/>
              </w:rPr>
            </w:pPr>
            <w:r w:rsidRPr="007330A0">
              <w:rPr>
                <w:b/>
                <w:bCs/>
                <w:sz w:val="18"/>
                <w:szCs w:val="18"/>
              </w:rPr>
              <w:t>4818,0</w:t>
            </w:r>
          </w:p>
        </w:tc>
      </w:tr>
      <w:tr w:rsidR="007330A0" w:rsidRPr="007330A0" w14:paraId="32D3EF62"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7E3D5" w14:textId="77777777" w:rsidR="007330A0" w:rsidRPr="007330A0" w:rsidRDefault="007330A0" w:rsidP="00E217EA">
            <w:pPr>
              <w:jc w:val="center"/>
              <w:rPr>
                <w:sz w:val="18"/>
                <w:szCs w:val="18"/>
              </w:rPr>
            </w:pPr>
            <w:r w:rsidRPr="007330A0">
              <w:rPr>
                <w:bCs/>
                <w:iCs/>
                <w:sz w:val="18"/>
                <w:szCs w:val="18"/>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C2570" w14:textId="77777777" w:rsidR="007330A0" w:rsidRPr="007330A0" w:rsidRDefault="007330A0" w:rsidP="00E217EA">
            <w:pPr>
              <w:jc w:val="center"/>
              <w:rPr>
                <w:sz w:val="18"/>
                <w:szCs w:val="18"/>
              </w:rPr>
            </w:pPr>
            <w:r w:rsidRPr="007330A0">
              <w:rPr>
                <w:iCs/>
                <w:sz w:val="18"/>
                <w:szCs w:val="18"/>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52955" w14:textId="77777777" w:rsidR="007330A0" w:rsidRPr="007330A0" w:rsidRDefault="007330A0" w:rsidP="00E217EA">
            <w:pPr>
              <w:jc w:val="center"/>
              <w:rPr>
                <w:sz w:val="18"/>
                <w:szCs w:val="18"/>
              </w:rPr>
            </w:pPr>
            <w:r w:rsidRPr="007330A0">
              <w:rPr>
                <w:iCs/>
                <w:sz w:val="18"/>
                <w:szCs w:val="18"/>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F6E3C" w14:textId="77777777" w:rsidR="007330A0" w:rsidRPr="007330A0" w:rsidRDefault="007330A0" w:rsidP="00E217EA">
            <w:pPr>
              <w:jc w:val="center"/>
              <w:rPr>
                <w:sz w:val="18"/>
                <w:szCs w:val="18"/>
              </w:rPr>
            </w:pPr>
            <w:r w:rsidRPr="007330A0">
              <w:rPr>
                <w:sz w:val="18"/>
                <w:szCs w:val="18"/>
              </w:rPr>
              <w:t>11171А0820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4AACC" w14:textId="77777777" w:rsidR="007330A0" w:rsidRPr="007330A0" w:rsidRDefault="007330A0" w:rsidP="00E217EA">
            <w:pPr>
              <w:jc w:val="center"/>
              <w:rPr>
                <w:sz w:val="18"/>
                <w:szCs w:val="18"/>
              </w:rPr>
            </w:pPr>
            <w:r w:rsidRPr="007330A0">
              <w:rPr>
                <w:sz w:val="18"/>
                <w:szCs w:val="18"/>
              </w:rPr>
              <w:t>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1407" w14:textId="77777777" w:rsidR="007330A0" w:rsidRPr="007330A0" w:rsidRDefault="007330A0" w:rsidP="00E217EA">
            <w:pPr>
              <w:jc w:val="center"/>
              <w:rPr>
                <w:sz w:val="18"/>
                <w:szCs w:val="18"/>
              </w:rPr>
            </w:pPr>
            <w:r w:rsidRPr="007330A0">
              <w:rPr>
                <w:bCs/>
                <w:sz w:val="18"/>
                <w:szCs w:val="18"/>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45201B1" w14:textId="77777777" w:rsidR="007330A0" w:rsidRPr="007330A0" w:rsidRDefault="007330A0" w:rsidP="00E217EA">
            <w:pPr>
              <w:rPr>
                <w:bCs/>
                <w:sz w:val="18"/>
                <w:szCs w:val="18"/>
              </w:rPr>
            </w:pPr>
            <w:r w:rsidRPr="007330A0">
              <w:rPr>
                <w:bCs/>
                <w:sz w:val="18"/>
                <w:szCs w:val="18"/>
              </w:rPr>
              <w:t xml:space="preserve"> </w:t>
            </w:r>
          </w:p>
          <w:p w14:paraId="0917E980" w14:textId="77777777" w:rsidR="007330A0" w:rsidRPr="007330A0" w:rsidRDefault="007330A0" w:rsidP="00E217EA">
            <w:pPr>
              <w:rPr>
                <w:sz w:val="18"/>
                <w:szCs w:val="18"/>
              </w:rPr>
            </w:pPr>
            <w:r w:rsidRPr="007330A0">
              <w:rPr>
                <w:bCs/>
                <w:sz w:val="18"/>
                <w:szCs w:val="18"/>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75659343" w14:textId="77777777" w:rsidR="007330A0" w:rsidRPr="007330A0" w:rsidRDefault="007330A0" w:rsidP="00E217EA">
            <w:pPr>
              <w:rPr>
                <w:bCs/>
                <w:sz w:val="18"/>
                <w:szCs w:val="18"/>
              </w:rPr>
            </w:pPr>
          </w:p>
          <w:p w14:paraId="54CF6148" w14:textId="77777777" w:rsidR="007330A0" w:rsidRPr="007330A0" w:rsidRDefault="007330A0" w:rsidP="00E217EA">
            <w:pPr>
              <w:rPr>
                <w:sz w:val="18"/>
                <w:szCs w:val="18"/>
              </w:rPr>
            </w:pPr>
            <w:r w:rsidRPr="007330A0">
              <w:rPr>
                <w:bCs/>
                <w:sz w:val="18"/>
                <w:szCs w:val="18"/>
              </w:rPr>
              <w:t>2409,0</w:t>
            </w:r>
          </w:p>
        </w:tc>
      </w:tr>
      <w:tr w:rsidR="007330A0" w:rsidRPr="007330A0" w14:paraId="517F5E5B"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34F7B" w14:textId="77777777" w:rsidR="007330A0" w:rsidRPr="007330A0" w:rsidRDefault="007330A0" w:rsidP="00E217EA">
            <w:pPr>
              <w:jc w:val="center"/>
              <w:rPr>
                <w:sz w:val="18"/>
                <w:szCs w:val="18"/>
              </w:rPr>
            </w:pPr>
            <w:r w:rsidRPr="007330A0">
              <w:rPr>
                <w:bCs/>
                <w:iCs/>
                <w:sz w:val="18"/>
                <w:szCs w:val="18"/>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CE319" w14:textId="77777777" w:rsidR="007330A0" w:rsidRPr="007330A0" w:rsidRDefault="007330A0" w:rsidP="00E217EA">
            <w:pPr>
              <w:jc w:val="center"/>
              <w:rPr>
                <w:sz w:val="18"/>
                <w:szCs w:val="18"/>
              </w:rPr>
            </w:pPr>
            <w:r w:rsidRPr="007330A0">
              <w:rPr>
                <w:sz w:val="18"/>
                <w:szCs w:val="18"/>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0FF83" w14:textId="77777777" w:rsidR="007330A0" w:rsidRPr="007330A0" w:rsidRDefault="007330A0" w:rsidP="00E217EA">
            <w:pPr>
              <w:jc w:val="center"/>
              <w:rPr>
                <w:sz w:val="18"/>
                <w:szCs w:val="18"/>
              </w:rPr>
            </w:pPr>
            <w:r w:rsidRPr="007330A0">
              <w:rPr>
                <w:sz w:val="18"/>
                <w:szCs w:val="18"/>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71EBA" w14:textId="77777777" w:rsidR="007330A0" w:rsidRPr="007330A0" w:rsidRDefault="007330A0" w:rsidP="00E217EA">
            <w:pPr>
              <w:jc w:val="center"/>
              <w:rPr>
                <w:sz w:val="18"/>
                <w:szCs w:val="18"/>
                <w:lang w:val="en-US"/>
              </w:rPr>
            </w:pPr>
            <w:r w:rsidRPr="007330A0">
              <w:rPr>
                <w:sz w:val="18"/>
                <w:szCs w:val="18"/>
              </w:rPr>
              <w:t>11171</w:t>
            </w:r>
            <w:r w:rsidRPr="007330A0">
              <w:rPr>
                <w:sz w:val="18"/>
                <w:szCs w:val="18"/>
                <w:lang w:val="en-US"/>
              </w:rPr>
              <w:t>R0820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2B31D" w14:textId="77777777" w:rsidR="007330A0" w:rsidRPr="007330A0" w:rsidRDefault="007330A0" w:rsidP="00E217EA">
            <w:pPr>
              <w:jc w:val="center"/>
              <w:rPr>
                <w:sz w:val="18"/>
                <w:szCs w:val="18"/>
                <w:lang w:val="en-US"/>
              </w:rPr>
            </w:pPr>
            <w:r w:rsidRPr="007330A0">
              <w:rPr>
                <w:sz w:val="18"/>
                <w:szCs w:val="18"/>
                <w:lang w:val="en-US"/>
              </w:rPr>
              <w:t>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E4ECE" w14:textId="77777777" w:rsidR="007330A0" w:rsidRPr="007330A0" w:rsidRDefault="007330A0" w:rsidP="00E217EA">
            <w:pPr>
              <w:jc w:val="center"/>
              <w:rPr>
                <w:sz w:val="18"/>
                <w:szCs w:val="18"/>
              </w:rPr>
            </w:pPr>
            <w:r w:rsidRPr="007330A0">
              <w:rPr>
                <w:sz w:val="18"/>
                <w:szCs w:val="18"/>
                <w:lang w:val="en-US"/>
              </w:rPr>
              <w:t>2409</w:t>
            </w:r>
            <w:r w:rsidRPr="007330A0">
              <w:rPr>
                <w:sz w:val="18"/>
                <w:szCs w:val="18"/>
              </w:rPr>
              <w:t>,</w:t>
            </w:r>
            <w:r w:rsidRPr="007330A0">
              <w:rPr>
                <w:sz w:val="18"/>
                <w:szCs w:val="18"/>
                <w:lang w:val="en-US"/>
              </w:rPr>
              <w:t>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204A3" w14:textId="77777777" w:rsidR="007330A0" w:rsidRPr="007330A0" w:rsidRDefault="007330A0" w:rsidP="00E217EA">
            <w:pPr>
              <w:jc w:val="center"/>
              <w:rPr>
                <w:sz w:val="18"/>
                <w:szCs w:val="18"/>
              </w:rPr>
            </w:pPr>
            <w:r w:rsidRPr="007330A0">
              <w:rPr>
                <w:sz w:val="18"/>
                <w:szCs w:val="18"/>
              </w:rPr>
              <w:t>2409,0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8A5DA" w14:textId="77777777" w:rsidR="007330A0" w:rsidRPr="007330A0" w:rsidRDefault="007330A0" w:rsidP="00E217EA">
            <w:pPr>
              <w:jc w:val="center"/>
              <w:rPr>
                <w:sz w:val="18"/>
                <w:szCs w:val="18"/>
              </w:rPr>
            </w:pPr>
            <w:r w:rsidRPr="007330A0">
              <w:rPr>
                <w:sz w:val="18"/>
                <w:szCs w:val="18"/>
              </w:rPr>
              <w:t>2409,0</w:t>
            </w:r>
          </w:p>
        </w:tc>
      </w:tr>
      <w:tr w:rsidR="007330A0" w:rsidRPr="007330A0" w14:paraId="7E42E8D6"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1E53B1D0" w14:textId="77777777" w:rsidR="007330A0" w:rsidRPr="007330A0" w:rsidRDefault="007330A0" w:rsidP="00E217EA">
            <w:pPr>
              <w:jc w:val="center"/>
              <w:rPr>
                <w:sz w:val="18"/>
                <w:szCs w:val="18"/>
              </w:rPr>
            </w:pPr>
            <w:r w:rsidRPr="007330A0">
              <w:rPr>
                <w:bCs/>
                <w:iCs/>
                <w:sz w:val="18"/>
                <w:szCs w:val="18"/>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9297F" w14:textId="77777777" w:rsidR="007330A0" w:rsidRPr="007330A0" w:rsidRDefault="007330A0" w:rsidP="00E217EA">
            <w:pPr>
              <w:jc w:val="center"/>
              <w:rPr>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991B4" w14:textId="77777777" w:rsidR="007330A0" w:rsidRPr="007330A0" w:rsidRDefault="007330A0" w:rsidP="00E217EA">
            <w:pPr>
              <w:jc w:val="center"/>
              <w:rPr>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77271" w14:textId="77777777" w:rsidR="007330A0" w:rsidRPr="007330A0" w:rsidRDefault="007330A0" w:rsidP="00E217EA">
            <w:pPr>
              <w:jc w:val="center"/>
              <w:rPr>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40E8" w14:textId="77777777" w:rsidR="007330A0" w:rsidRPr="007330A0" w:rsidRDefault="007330A0" w:rsidP="00E217EA">
            <w:pPr>
              <w:jc w:val="center"/>
              <w:rPr>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CAE51" w14:textId="77777777" w:rsidR="007330A0" w:rsidRPr="007330A0" w:rsidRDefault="007330A0" w:rsidP="00E217EA">
            <w:pPr>
              <w:jc w:val="center"/>
              <w:rPr>
                <w:sz w:val="18"/>
                <w:szCs w:val="18"/>
              </w:rPr>
            </w:pPr>
            <w:r w:rsidRPr="007330A0">
              <w:rPr>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82F72" w14:textId="77777777" w:rsidR="007330A0" w:rsidRPr="007330A0" w:rsidRDefault="007330A0" w:rsidP="00E217EA">
            <w:pPr>
              <w:jc w:val="center"/>
              <w:rPr>
                <w:sz w:val="18"/>
                <w:szCs w:val="18"/>
              </w:rPr>
            </w:pPr>
            <w:r w:rsidRPr="007330A0">
              <w:rPr>
                <w:i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0EFF8" w14:textId="77777777" w:rsidR="007330A0" w:rsidRPr="007330A0" w:rsidRDefault="007330A0" w:rsidP="00E217EA">
            <w:pPr>
              <w:jc w:val="center"/>
              <w:rPr>
                <w:sz w:val="18"/>
                <w:szCs w:val="18"/>
              </w:rPr>
            </w:pPr>
            <w:r w:rsidRPr="007330A0">
              <w:rPr>
                <w:iCs/>
                <w:sz w:val="18"/>
                <w:szCs w:val="18"/>
              </w:rPr>
              <w:t>0,0</w:t>
            </w:r>
          </w:p>
        </w:tc>
      </w:tr>
    </w:tbl>
    <w:p w14:paraId="5C2A51D0" w14:textId="77777777" w:rsidR="007330A0" w:rsidRPr="007330A0" w:rsidRDefault="007330A0" w:rsidP="007330A0">
      <w:pPr>
        <w:rPr>
          <w:b/>
          <w:i/>
          <w:sz w:val="18"/>
          <w:szCs w:val="18"/>
        </w:rPr>
      </w:pPr>
    </w:p>
    <w:p w14:paraId="5E918D4D" w14:textId="77777777" w:rsidR="007330A0" w:rsidRPr="007330A0" w:rsidRDefault="007330A0" w:rsidP="007330A0">
      <w:pPr>
        <w:jc w:val="right"/>
        <w:rPr>
          <w:sz w:val="18"/>
          <w:szCs w:val="18"/>
        </w:rPr>
      </w:pPr>
      <w:r w:rsidRPr="007330A0">
        <w:rPr>
          <w:sz w:val="18"/>
          <w:szCs w:val="18"/>
        </w:rPr>
        <w:t>Приложение 7</w:t>
      </w:r>
    </w:p>
    <w:p w14:paraId="10E69CAA" w14:textId="77777777" w:rsidR="007330A0" w:rsidRPr="007330A0" w:rsidRDefault="007330A0" w:rsidP="007330A0">
      <w:pPr>
        <w:jc w:val="right"/>
        <w:rPr>
          <w:sz w:val="18"/>
          <w:szCs w:val="18"/>
        </w:rPr>
      </w:pPr>
      <w:r w:rsidRPr="007330A0">
        <w:rPr>
          <w:sz w:val="18"/>
          <w:szCs w:val="18"/>
        </w:rPr>
        <w:t>к решению Совета Подгорнского</w:t>
      </w:r>
    </w:p>
    <w:p w14:paraId="7A14E97D" w14:textId="77777777" w:rsidR="007330A0" w:rsidRPr="007330A0" w:rsidRDefault="007330A0" w:rsidP="007330A0">
      <w:pPr>
        <w:jc w:val="right"/>
        <w:rPr>
          <w:sz w:val="18"/>
          <w:szCs w:val="18"/>
        </w:rPr>
      </w:pPr>
      <w:r w:rsidRPr="007330A0">
        <w:rPr>
          <w:sz w:val="18"/>
          <w:szCs w:val="18"/>
        </w:rPr>
        <w:t xml:space="preserve"> сельского поселения от 22.12.2023 № 51</w:t>
      </w:r>
    </w:p>
    <w:p w14:paraId="0F4E6869" w14:textId="77777777" w:rsidR="007330A0" w:rsidRPr="007330A0" w:rsidRDefault="007330A0" w:rsidP="007330A0">
      <w:pPr>
        <w:jc w:val="center"/>
        <w:rPr>
          <w:sz w:val="18"/>
          <w:szCs w:val="18"/>
        </w:rPr>
      </w:pPr>
    </w:p>
    <w:p w14:paraId="4E082B55" w14:textId="77777777" w:rsidR="007330A0" w:rsidRPr="007330A0" w:rsidRDefault="007330A0" w:rsidP="007330A0">
      <w:pPr>
        <w:jc w:val="center"/>
        <w:rPr>
          <w:sz w:val="18"/>
          <w:szCs w:val="18"/>
        </w:rPr>
      </w:pPr>
      <w:r w:rsidRPr="007330A0">
        <w:rPr>
          <w:b/>
          <w:i/>
          <w:sz w:val="18"/>
          <w:szCs w:val="18"/>
        </w:rPr>
        <w:t xml:space="preserve">Программа приватизации (продажи) имущества муниципального образования </w:t>
      </w:r>
    </w:p>
    <w:p w14:paraId="2A7335A5" w14:textId="77777777" w:rsidR="007330A0" w:rsidRPr="007330A0" w:rsidRDefault="007330A0" w:rsidP="007330A0">
      <w:pPr>
        <w:jc w:val="center"/>
        <w:rPr>
          <w:sz w:val="18"/>
          <w:szCs w:val="18"/>
        </w:rPr>
      </w:pPr>
      <w:r w:rsidRPr="007330A0">
        <w:rPr>
          <w:b/>
          <w:i/>
          <w:sz w:val="18"/>
          <w:szCs w:val="18"/>
        </w:rPr>
        <w:t>«Подгорнское сельское поселение» на 2024 год</w:t>
      </w:r>
    </w:p>
    <w:p w14:paraId="20DDC5A6" w14:textId="77777777" w:rsidR="007330A0" w:rsidRPr="007330A0" w:rsidRDefault="007330A0" w:rsidP="007330A0">
      <w:pPr>
        <w:jc w:val="center"/>
        <w:rPr>
          <w:b/>
          <w:i/>
          <w:sz w:val="18"/>
          <w:szCs w:val="18"/>
        </w:rPr>
      </w:pPr>
    </w:p>
    <w:p w14:paraId="76F42873" w14:textId="77777777" w:rsidR="007330A0" w:rsidRPr="007330A0" w:rsidRDefault="007330A0" w:rsidP="007330A0">
      <w:pPr>
        <w:numPr>
          <w:ilvl w:val="0"/>
          <w:numId w:val="16"/>
        </w:numPr>
        <w:suppressAutoHyphens/>
        <w:spacing w:line="252" w:lineRule="auto"/>
        <w:jc w:val="center"/>
        <w:rPr>
          <w:sz w:val="18"/>
          <w:szCs w:val="18"/>
        </w:rPr>
      </w:pPr>
      <w:r w:rsidRPr="007330A0">
        <w:rPr>
          <w:b/>
          <w:i/>
          <w:sz w:val="18"/>
          <w:szCs w:val="18"/>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p w14:paraId="0FC0B7FF" w14:textId="77777777" w:rsidR="007330A0" w:rsidRPr="007330A0" w:rsidRDefault="007330A0" w:rsidP="007330A0">
      <w:pPr>
        <w:jc w:val="center"/>
        <w:rPr>
          <w:b/>
          <w:i/>
          <w:sz w:val="18"/>
          <w:szCs w:val="18"/>
        </w:rPr>
      </w:pPr>
    </w:p>
    <w:tbl>
      <w:tblPr>
        <w:tblW w:w="5000" w:type="pct"/>
        <w:tblInd w:w="-147" w:type="dxa"/>
        <w:tblLayout w:type="fixed"/>
        <w:tblLook w:val="0000" w:firstRow="0" w:lastRow="0" w:firstColumn="0" w:lastColumn="0" w:noHBand="0" w:noVBand="0"/>
      </w:tblPr>
      <w:tblGrid>
        <w:gridCol w:w="497"/>
        <w:gridCol w:w="3861"/>
        <w:gridCol w:w="2067"/>
        <w:gridCol w:w="2921"/>
      </w:tblGrid>
      <w:tr w:rsidR="007330A0" w:rsidRPr="007330A0" w14:paraId="12F7CA42" w14:textId="77777777" w:rsidTr="000343E5">
        <w:trPr>
          <w:trHeight w:val="747"/>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5A9F" w14:textId="77777777" w:rsidR="007330A0" w:rsidRPr="007330A0" w:rsidRDefault="007330A0" w:rsidP="00E217EA">
            <w:pPr>
              <w:jc w:val="center"/>
              <w:rPr>
                <w:sz w:val="18"/>
                <w:szCs w:val="18"/>
              </w:rPr>
            </w:pPr>
            <w:r w:rsidRPr="007330A0">
              <w:rPr>
                <w:b/>
                <w:i/>
                <w:sz w:val="18"/>
                <w:szCs w:val="18"/>
              </w:rPr>
              <w:t>№</w:t>
            </w:r>
          </w:p>
          <w:p w14:paraId="38246D50" w14:textId="77777777" w:rsidR="007330A0" w:rsidRPr="007330A0" w:rsidRDefault="007330A0" w:rsidP="00E217EA">
            <w:pPr>
              <w:jc w:val="center"/>
              <w:rPr>
                <w:sz w:val="18"/>
                <w:szCs w:val="18"/>
              </w:rPr>
            </w:pPr>
            <w:r w:rsidRPr="007330A0">
              <w:rPr>
                <w:b/>
                <w:i/>
                <w:sz w:val="18"/>
                <w:szCs w:val="18"/>
              </w:rPr>
              <w:t>п/п</w:t>
            </w: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27119" w14:textId="77777777" w:rsidR="007330A0" w:rsidRPr="007330A0" w:rsidRDefault="007330A0" w:rsidP="00E217EA">
            <w:pPr>
              <w:jc w:val="center"/>
              <w:rPr>
                <w:sz w:val="18"/>
                <w:szCs w:val="18"/>
              </w:rPr>
            </w:pPr>
            <w:r w:rsidRPr="007330A0">
              <w:rPr>
                <w:b/>
                <w:i/>
                <w:sz w:val="18"/>
                <w:szCs w:val="18"/>
              </w:rPr>
              <w:t>Наименование</w:t>
            </w:r>
          </w:p>
          <w:p w14:paraId="6F39C085" w14:textId="77777777" w:rsidR="007330A0" w:rsidRPr="007330A0" w:rsidRDefault="007330A0" w:rsidP="00E217EA">
            <w:pPr>
              <w:jc w:val="center"/>
              <w:rPr>
                <w:sz w:val="18"/>
                <w:szCs w:val="18"/>
              </w:rPr>
            </w:pPr>
            <w:r w:rsidRPr="007330A0">
              <w:rPr>
                <w:b/>
                <w:i/>
                <w:sz w:val="18"/>
                <w:szCs w:val="18"/>
              </w:rPr>
              <w:t>объекта, адрес</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B9280" w14:textId="77777777" w:rsidR="007330A0" w:rsidRPr="007330A0" w:rsidRDefault="007330A0" w:rsidP="00E217EA">
            <w:pPr>
              <w:jc w:val="center"/>
              <w:rPr>
                <w:sz w:val="18"/>
                <w:szCs w:val="18"/>
              </w:rPr>
            </w:pPr>
            <w:r w:rsidRPr="007330A0">
              <w:rPr>
                <w:b/>
                <w:i/>
                <w:sz w:val="18"/>
                <w:szCs w:val="18"/>
              </w:rPr>
              <w:t>Планируемый доход, тыс. руб.</w:t>
            </w:r>
          </w:p>
          <w:p w14:paraId="0C4FE66F" w14:textId="77777777" w:rsidR="007330A0" w:rsidRPr="007330A0" w:rsidRDefault="007330A0" w:rsidP="00E217EA">
            <w:pPr>
              <w:jc w:val="center"/>
              <w:rPr>
                <w:sz w:val="18"/>
                <w:szCs w:val="18"/>
              </w:rPr>
            </w:pPr>
            <w:r w:rsidRPr="007330A0">
              <w:rPr>
                <w:b/>
                <w:i/>
                <w:sz w:val="18"/>
                <w:szCs w:val="18"/>
              </w:rPr>
              <w:t>без НДС</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F10F" w14:textId="77777777" w:rsidR="007330A0" w:rsidRPr="007330A0" w:rsidRDefault="007330A0" w:rsidP="00E217EA">
            <w:pPr>
              <w:jc w:val="center"/>
              <w:rPr>
                <w:sz w:val="18"/>
                <w:szCs w:val="18"/>
              </w:rPr>
            </w:pPr>
            <w:r w:rsidRPr="007330A0">
              <w:rPr>
                <w:b/>
                <w:i/>
                <w:sz w:val="18"/>
                <w:szCs w:val="18"/>
              </w:rPr>
              <w:t>Балансодержатель</w:t>
            </w:r>
          </w:p>
        </w:tc>
      </w:tr>
      <w:tr w:rsidR="007330A0" w:rsidRPr="007330A0" w14:paraId="574A2A5D" w14:textId="77777777" w:rsidTr="000343E5">
        <w:trPr>
          <w:trHeight w:val="374"/>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716F88E" w14:textId="77777777" w:rsidR="007330A0" w:rsidRPr="007330A0" w:rsidRDefault="007330A0" w:rsidP="00E217EA">
            <w:pPr>
              <w:jc w:val="center"/>
              <w:rPr>
                <w:sz w:val="18"/>
                <w:szCs w:val="18"/>
              </w:rPr>
            </w:pPr>
            <w:r w:rsidRPr="007330A0">
              <w:rPr>
                <w:b/>
                <w:i/>
                <w:sz w:val="18"/>
                <w:szCs w:val="18"/>
              </w:rPr>
              <w:t>2024 год</w:t>
            </w:r>
          </w:p>
        </w:tc>
      </w:tr>
      <w:tr w:rsidR="007330A0" w:rsidRPr="007330A0" w14:paraId="0C0AA2B9" w14:textId="77777777" w:rsidTr="000343E5">
        <w:trPr>
          <w:trHeight w:val="1030"/>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81643" w14:textId="77777777" w:rsidR="007330A0" w:rsidRPr="007330A0" w:rsidRDefault="007330A0" w:rsidP="00E217EA">
            <w:pPr>
              <w:jc w:val="center"/>
              <w:rPr>
                <w:sz w:val="18"/>
                <w:szCs w:val="18"/>
              </w:rPr>
            </w:pPr>
            <w:r w:rsidRPr="007330A0">
              <w:rPr>
                <w:sz w:val="18"/>
                <w:szCs w:val="18"/>
              </w:rPr>
              <w:t>1</w:t>
            </w:r>
          </w:p>
        </w:tc>
        <w:tc>
          <w:tcPr>
            <w:tcW w:w="398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F8AF870" w14:textId="77777777" w:rsidR="007330A0" w:rsidRPr="007330A0" w:rsidRDefault="007330A0" w:rsidP="00E217EA">
            <w:pPr>
              <w:jc w:val="center"/>
              <w:rPr>
                <w:sz w:val="18"/>
                <w:szCs w:val="18"/>
              </w:rPr>
            </w:pPr>
          </w:p>
        </w:tc>
        <w:tc>
          <w:tcPr>
            <w:tcW w:w="213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16989F9" w14:textId="77777777" w:rsidR="007330A0" w:rsidRPr="007330A0" w:rsidRDefault="007330A0" w:rsidP="00E217EA">
            <w:pPr>
              <w:jc w:val="center"/>
              <w:rPr>
                <w:sz w:val="18"/>
                <w:szCs w:val="18"/>
              </w:rPr>
            </w:pPr>
            <w:r w:rsidRPr="007330A0">
              <w:rPr>
                <w:sz w:val="18"/>
                <w:szCs w:val="18"/>
              </w:rPr>
              <w:t>0,0</w:t>
            </w:r>
          </w:p>
        </w:tc>
        <w:tc>
          <w:tcPr>
            <w:tcW w:w="301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DEF285" w14:textId="77777777" w:rsidR="007330A0" w:rsidRPr="007330A0" w:rsidRDefault="007330A0" w:rsidP="00E217EA">
            <w:pPr>
              <w:jc w:val="center"/>
              <w:rPr>
                <w:sz w:val="18"/>
                <w:szCs w:val="18"/>
              </w:rPr>
            </w:pPr>
          </w:p>
        </w:tc>
      </w:tr>
      <w:tr w:rsidR="007330A0" w:rsidRPr="007330A0" w14:paraId="5AFE6D62" w14:textId="77777777" w:rsidTr="000343E5">
        <w:trPr>
          <w:trHeight w:val="375"/>
        </w:trPr>
        <w:tc>
          <w:tcPr>
            <w:tcW w:w="5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154D9" w14:textId="77777777" w:rsidR="007330A0" w:rsidRPr="007330A0" w:rsidRDefault="007330A0" w:rsidP="00E217EA">
            <w:pPr>
              <w:jc w:val="center"/>
              <w:rPr>
                <w:sz w:val="18"/>
                <w:szCs w:val="18"/>
              </w:rPr>
            </w:pPr>
          </w:p>
        </w:tc>
        <w:tc>
          <w:tcPr>
            <w:tcW w:w="39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0C0CE" w14:textId="77777777" w:rsidR="007330A0" w:rsidRPr="007330A0" w:rsidRDefault="007330A0" w:rsidP="00E217EA">
            <w:pPr>
              <w:jc w:val="center"/>
              <w:rPr>
                <w:sz w:val="18"/>
                <w:szCs w:val="18"/>
              </w:rPr>
            </w:pPr>
            <w:r w:rsidRPr="007330A0">
              <w:rPr>
                <w:b/>
                <w:sz w:val="18"/>
                <w:szCs w:val="18"/>
              </w:rPr>
              <w:t>ИТОГО:</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16C9C" w14:textId="77777777" w:rsidR="007330A0" w:rsidRPr="007330A0" w:rsidRDefault="007330A0" w:rsidP="00E217EA">
            <w:pPr>
              <w:jc w:val="center"/>
              <w:rPr>
                <w:sz w:val="18"/>
                <w:szCs w:val="18"/>
              </w:rPr>
            </w:pPr>
            <w:r w:rsidRPr="007330A0">
              <w:rPr>
                <w:b/>
                <w:sz w:val="18"/>
                <w:szCs w:val="18"/>
              </w:rPr>
              <w:t>0,0</w:t>
            </w:r>
          </w:p>
        </w:tc>
        <w:tc>
          <w:tcPr>
            <w:tcW w:w="30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08B58" w14:textId="77777777" w:rsidR="007330A0" w:rsidRPr="007330A0" w:rsidRDefault="007330A0" w:rsidP="00E217EA">
            <w:pPr>
              <w:jc w:val="center"/>
              <w:rPr>
                <w:b/>
                <w:sz w:val="18"/>
                <w:szCs w:val="18"/>
              </w:rPr>
            </w:pPr>
          </w:p>
        </w:tc>
      </w:tr>
    </w:tbl>
    <w:p w14:paraId="712F2C86" w14:textId="77777777" w:rsidR="007330A0" w:rsidRPr="007330A0" w:rsidRDefault="007330A0" w:rsidP="007330A0">
      <w:pPr>
        <w:jc w:val="right"/>
        <w:rPr>
          <w:sz w:val="18"/>
          <w:szCs w:val="18"/>
        </w:rPr>
      </w:pPr>
    </w:p>
    <w:p w14:paraId="39CBFA1B" w14:textId="77777777" w:rsidR="007330A0" w:rsidRPr="007330A0" w:rsidRDefault="007330A0" w:rsidP="007330A0">
      <w:pPr>
        <w:jc w:val="right"/>
        <w:rPr>
          <w:sz w:val="18"/>
          <w:szCs w:val="18"/>
        </w:rPr>
      </w:pPr>
      <w:r w:rsidRPr="007330A0">
        <w:rPr>
          <w:sz w:val="18"/>
          <w:szCs w:val="18"/>
        </w:rPr>
        <w:t>Приложение 7.1</w:t>
      </w:r>
    </w:p>
    <w:p w14:paraId="6146A729" w14:textId="77777777" w:rsidR="007330A0" w:rsidRPr="007330A0" w:rsidRDefault="007330A0" w:rsidP="007330A0">
      <w:pPr>
        <w:jc w:val="right"/>
        <w:rPr>
          <w:sz w:val="18"/>
          <w:szCs w:val="18"/>
        </w:rPr>
      </w:pPr>
      <w:r w:rsidRPr="007330A0">
        <w:rPr>
          <w:sz w:val="18"/>
          <w:szCs w:val="18"/>
        </w:rPr>
        <w:t xml:space="preserve">к решению Совета Подгорнского </w:t>
      </w:r>
    </w:p>
    <w:p w14:paraId="6E87C96D" w14:textId="77777777" w:rsidR="007330A0" w:rsidRPr="007330A0" w:rsidRDefault="007330A0" w:rsidP="007330A0">
      <w:pPr>
        <w:jc w:val="right"/>
        <w:rPr>
          <w:sz w:val="18"/>
          <w:szCs w:val="18"/>
        </w:rPr>
      </w:pPr>
      <w:r w:rsidRPr="007330A0">
        <w:rPr>
          <w:sz w:val="18"/>
          <w:szCs w:val="18"/>
        </w:rPr>
        <w:t>сельского поселения от 22.12.2023 № 51</w:t>
      </w:r>
    </w:p>
    <w:p w14:paraId="6A474C43" w14:textId="77777777" w:rsidR="007330A0" w:rsidRPr="007330A0" w:rsidRDefault="007330A0" w:rsidP="007330A0">
      <w:pPr>
        <w:jc w:val="center"/>
        <w:rPr>
          <w:sz w:val="18"/>
          <w:szCs w:val="18"/>
        </w:rPr>
      </w:pPr>
    </w:p>
    <w:p w14:paraId="4C45954F" w14:textId="77777777" w:rsidR="007330A0" w:rsidRPr="007330A0" w:rsidRDefault="007330A0" w:rsidP="007330A0">
      <w:pPr>
        <w:jc w:val="center"/>
        <w:rPr>
          <w:sz w:val="18"/>
          <w:szCs w:val="18"/>
        </w:rPr>
      </w:pPr>
      <w:r w:rsidRPr="007330A0">
        <w:rPr>
          <w:b/>
          <w:i/>
          <w:sz w:val="18"/>
          <w:szCs w:val="18"/>
        </w:rPr>
        <w:t xml:space="preserve">Программа приватизации (продажи) имущества муниципального образования </w:t>
      </w:r>
    </w:p>
    <w:p w14:paraId="247DD1EA" w14:textId="77777777" w:rsidR="007330A0" w:rsidRPr="007330A0" w:rsidRDefault="007330A0" w:rsidP="007330A0">
      <w:pPr>
        <w:jc w:val="center"/>
        <w:rPr>
          <w:sz w:val="18"/>
          <w:szCs w:val="18"/>
        </w:rPr>
      </w:pPr>
      <w:r w:rsidRPr="007330A0">
        <w:rPr>
          <w:b/>
          <w:i/>
          <w:sz w:val="18"/>
          <w:szCs w:val="18"/>
        </w:rPr>
        <w:t>«Подгорнское сельское поселение» на плановый период 2025 и 2026 годов</w:t>
      </w:r>
    </w:p>
    <w:p w14:paraId="09EACC29" w14:textId="77777777" w:rsidR="007330A0" w:rsidRPr="007330A0" w:rsidRDefault="007330A0" w:rsidP="007330A0">
      <w:pPr>
        <w:jc w:val="center"/>
        <w:rPr>
          <w:b/>
          <w:i/>
          <w:sz w:val="18"/>
          <w:szCs w:val="18"/>
        </w:rPr>
      </w:pPr>
    </w:p>
    <w:p w14:paraId="0FA705AF" w14:textId="77777777" w:rsidR="007330A0" w:rsidRPr="007330A0" w:rsidRDefault="007330A0" w:rsidP="007330A0">
      <w:pPr>
        <w:numPr>
          <w:ilvl w:val="0"/>
          <w:numId w:val="17"/>
        </w:numPr>
        <w:suppressAutoHyphens/>
        <w:spacing w:line="252" w:lineRule="auto"/>
        <w:jc w:val="center"/>
        <w:rPr>
          <w:sz w:val="18"/>
          <w:szCs w:val="18"/>
        </w:rPr>
      </w:pPr>
      <w:r w:rsidRPr="007330A0">
        <w:rPr>
          <w:b/>
          <w:i/>
          <w:sz w:val="18"/>
          <w:szCs w:val="18"/>
        </w:rPr>
        <w:lastRenderedPageBreak/>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и унитарных предприятий, в том числе казенных) в части реализации основных средств по указанному имуществу:</w:t>
      </w:r>
    </w:p>
    <w:p w14:paraId="1591B450" w14:textId="77777777" w:rsidR="007330A0" w:rsidRPr="007330A0" w:rsidRDefault="007330A0" w:rsidP="007330A0">
      <w:pPr>
        <w:jc w:val="center"/>
        <w:rPr>
          <w:b/>
          <w:i/>
          <w:sz w:val="18"/>
          <w:szCs w:val="18"/>
        </w:rPr>
      </w:pPr>
    </w:p>
    <w:tbl>
      <w:tblPr>
        <w:tblW w:w="5081" w:type="pct"/>
        <w:tblInd w:w="-5" w:type="dxa"/>
        <w:tblLayout w:type="fixed"/>
        <w:tblLook w:val="0000" w:firstRow="0" w:lastRow="0" w:firstColumn="0" w:lastColumn="0" w:noHBand="0" w:noVBand="0"/>
      </w:tblPr>
      <w:tblGrid>
        <w:gridCol w:w="361"/>
        <w:gridCol w:w="3921"/>
        <w:gridCol w:w="2097"/>
        <w:gridCol w:w="3118"/>
      </w:tblGrid>
      <w:tr w:rsidR="007330A0" w:rsidRPr="007330A0" w14:paraId="4E1AB7EB" w14:textId="77777777" w:rsidTr="000343E5">
        <w:trPr>
          <w:trHeight w:val="747"/>
        </w:trPr>
        <w:tc>
          <w:tcPr>
            <w:tcW w:w="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F1B36" w14:textId="77777777" w:rsidR="007330A0" w:rsidRPr="007330A0" w:rsidRDefault="007330A0" w:rsidP="00E217EA">
            <w:pPr>
              <w:jc w:val="center"/>
              <w:rPr>
                <w:sz w:val="18"/>
                <w:szCs w:val="18"/>
              </w:rPr>
            </w:pPr>
            <w:r w:rsidRPr="007330A0">
              <w:rPr>
                <w:b/>
                <w:i/>
                <w:sz w:val="18"/>
                <w:szCs w:val="18"/>
              </w:rPr>
              <w:t>№</w:t>
            </w:r>
          </w:p>
          <w:p w14:paraId="6B83984B" w14:textId="77777777" w:rsidR="007330A0" w:rsidRPr="007330A0" w:rsidRDefault="007330A0" w:rsidP="00E217EA">
            <w:pPr>
              <w:jc w:val="center"/>
              <w:rPr>
                <w:sz w:val="18"/>
                <w:szCs w:val="18"/>
              </w:rPr>
            </w:pPr>
            <w:r w:rsidRPr="007330A0">
              <w:rPr>
                <w:b/>
                <w:i/>
                <w:sz w:val="18"/>
                <w:szCs w:val="18"/>
              </w:rPr>
              <w:t>п/п</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65F7F" w14:textId="77777777" w:rsidR="007330A0" w:rsidRPr="007330A0" w:rsidRDefault="007330A0" w:rsidP="00E217EA">
            <w:pPr>
              <w:jc w:val="center"/>
              <w:rPr>
                <w:sz w:val="18"/>
                <w:szCs w:val="18"/>
              </w:rPr>
            </w:pPr>
            <w:r w:rsidRPr="007330A0">
              <w:rPr>
                <w:b/>
                <w:i/>
                <w:sz w:val="18"/>
                <w:szCs w:val="18"/>
              </w:rPr>
              <w:t>Наименование</w:t>
            </w:r>
          </w:p>
          <w:p w14:paraId="023A547F" w14:textId="77777777" w:rsidR="007330A0" w:rsidRPr="007330A0" w:rsidRDefault="007330A0" w:rsidP="00E217EA">
            <w:pPr>
              <w:jc w:val="center"/>
              <w:rPr>
                <w:sz w:val="18"/>
                <w:szCs w:val="18"/>
              </w:rPr>
            </w:pPr>
            <w:r w:rsidRPr="007330A0">
              <w:rPr>
                <w:b/>
                <w:i/>
                <w:sz w:val="18"/>
                <w:szCs w:val="18"/>
              </w:rPr>
              <w:t>объекта, адрес</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38F2" w14:textId="77777777" w:rsidR="007330A0" w:rsidRPr="007330A0" w:rsidRDefault="007330A0" w:rsidP="00E217EA">
            <w:pPr>
              <w:jc w:val="center"/>
              <w:rPr>
                <w:sz w:val="18"/>
                <w:szCs w:val="18"/>
              </w:rPr>
            </w:pPr>
            <w:r w:rsidRPr="007330A0">
              <w:rPr>
                <w:b/>
                <w:i/>
                <w:sz w:val="18"/>
                <w:szCs w:val="18"/>
              </w:rPr>
              <w:t>Планируемый доход, тыс. руб.</w:t>
            </w:r>
          </w:p>
          <w:p w14:paraId="263D6739" w14:textId="77777777" w:rsidR="007330A0" w:rsidRPr="007330A0" w:rsidRDefault="007330A0" w:rsidP="00E217EA">
            <w:pPr>
              <w:jc w:val="center"/>
              <w:rPr>
                <w:sz w:val="18"/>
                <w:szCs w:val="18"/>
              </w:rPr>
            </w:pPr>
            <w:r w:rsidRPr="007330A0">
              <w:rPr>
                <w:b/>
                <w:i/>
                <w:sz w:val="18"/>
                <w:szCs w:val="18"/>
              </w:rPr>
              <w:t>без НДС</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DAEE1" w14:textId="77777777" w:rsidR="007330A0" w:rsidRPr="007330A0" w:rsidRDefault="007330A0" w:rsidP="00E217EA">
            <w:pPr>
              <w:jc w:val="center"/>
              <w:rPr>
                <w:sz w:val="18"/>
                <w:szCs w:val="18"/>
              </w:rPr>
            </w:pPr>
            <w:r w:rsidRPr="007330A0">
              <w:rPr>
                <w:b/>
                <w:i/>
                <w:sz w:val="18"/>
                <w:szCs w:val="18"/>
              </w:rPr>
              <w:t>Балансодержатель</w:t>
            </w:r>
          </w:p>
        </w:tc>
      </w:tr>
      <w:tr w:rsidR="007330A0" w:rsidRPr="007330A0" w14:paraId="322310EE" w14:textId="77777777" w:rsidTr="000343E5">
        <w:trPr>
          <w:trHeight w:val="37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20E8577" w14:textId="77777777" w:rsidR="007330A0" w:rsidRPr="007330A0" w:rsidRDefault="007330A0" w:rsidP="00E217EA">
            <w:pPr>
              <w:jc w:val="center"/>
              <w:rPr>
                <w:sz w:val="18"/>
                <w:szCs w:val="18"/>
              </w:rPr>
            </w:pPr>
            <w:r w:rsidRPr="007330A0">
              <w:rPr>
                <w:b/>
                <w:i/>
                <w:sz w:val="18"/>
                <w:szCs w:val="18"/>
              </w:rPr>
              <w:t>2025 год</w:t>
            </w:r>
          </w:p>
        </w:tc>
      </w:tr>
      <w:tr w:rsidR="007330A0" w:rsidRPr="007330A0" w14:paraId="3BED0B9E" w14:textId="77777777" w:rsidTr="000343E5">
        <w:trPr>
          <w:trHeight w:val="1030"/>
        </w:trPr>
        <w:tc>
          <w:tcPr>
            <w:tcW w:w="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D471E" w14:textId="77777777" w:rsidR="007330A0" w:rsidRPr="007330A0" w:rsidRDefault="007330A0" w:rsidP="00E217EA">
            <w:pPr>
              <w:jc w:val="center"/>
              <w:rPr>
                <w:sz w:val="18"/>
                <w:szCs w:val="18"/>
              </w:rPr>
            </w:pPr>
            <w:r w:rsidRPr="007330A0">
              <w:rPr>
                <w:sz w:val="18"/>
                <w:szCs w:val="18"/>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DF668" w14:textId="77777777" w:rsidR="007330A0" w:rsidRPr="007330A0" w:rsidRDefault="007330A0" w:rsidP="00E217EA">
            <w:pPr>
              <w:jc w:val="center"/>
              <w:rPr>
                <w:sz w:val="18"/>
                <w:szCs w:val="18"/>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2C992" w14:textId="77777777" w:rsidR="007330A0" w:rsidRPr="007330A0" w:rsidRDefault="007330A0" w:rsidP="00E217EA">
            <w:pPr>
              <w:jc w:val="center"/>
              <w:rPr>
                <w:sz w:val="18"/>
                <w:szCs w:val="18"/>
              </w:rPr>
            </w:pPr>
            <w:r w:rsidRPr="007330A0">
              <w:rPr>
                <w:sz w:val="18"/>
                <w:szCs w:val="18"/>
              </w:rPr>
              <w:t>0,0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BE56B" w14:textId="77777777" w:rsidR="007330A0" w:rsidRPr="007330A0" w:rsidRDefault="007330A0" w:rsidP="00E217EA">
            <w:pPr>
              <w:jc w:val="center"/>
              <w:rPr>
                <w:sz w:val="18"/>
                <w:szCs w:val="18"/>
              </w:rPr>
            </w:pPr>
          </w:p>
        </w:tc>
      </w:tr>
      <w:tr w:rsidR="007330A0" w:rsidRPr="007330A0" w14:paraId="02E0A29B" w14:textId="77777777" w:rsidTr="000343E5">
        <w:trPr>
          <w:trHeight w:val="375"/>
        </w:trPr>
        <w:tc>
          <w:tcPr>
            <w:tcW w:w="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38CC2" w14:textId="77777777" w:rsidR="007330A0" w:rsidRPr="007330A0" w:rsidRDefault="007330A0" w:rsidP="00E217EA">
            <w:pPr>
              <w:jc w:val="center"/>
              <w:rPr>
                <w:sz w:val="18"/>
                <w:szCs w:val="18"/>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B895" w14:textId="77777777" w:rsidR="007330A0" w:rsidRPr="007330A0" w:rsidRDefault="007330A0" w:rsidP="00E217EA">
            <w:pPr>
              <w:jc w:val="center"/>
              <w:rPr>
                <w:sz w:val="18"/>
                <w:szCs w:val="18"/>
              </w:rPr>
            </w:pPr>
            <w:r w:rsidRPr="007330A0">
              <w:rPr>
                <w:b/>
                <w:sz w:val="18"/>
                <w:szCs w:val="18"/>
              </w:rPr>
              <w:t>ИТОГО:</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4F842" w14:textId="77777777" w:rsidR="007330A0" w:rsidRPr="007330A0" w:rsidRDefault="007330A0" w:rsidP="00E217EA">
            <w:pPr>
              <w:jc w:val="center"/>
              <w:rPr>
                <w:sz w:val="18"/>
                <w:szCs w:val="18"/>
              </w:rPr>
            </w:pPr>
            <w:r w:rsidRPr="007330A0">
              <w:rPr>
                <w:b/>
                <w:sz w:val="18"/>
                <w:szCs w:val="18"/>
              </w:rPr>
              <w:t>0,0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4C470" w14:textId="77777777" w:rsidR="007330A0" w:rsidRPr="007330A0" w:rsidRDefault="007330A0" w:rsidP="00E217EA">
            <w:pPr>
              <w:jc w:val="center"/>
              <w:rPr>
                <w:b/>
                <w:sz w:val="18"/>
                <w:szCs w:val="18"/>
              </w:rPr>
            </w:pPr>
          </w:p>
        </w:tc>
      </w:tr>
      <w:tr w:rsidR="007330A0" w:rsidRPr="007330A0" w14:paraId="43DB01A5" w14:textId="77777777" w:rsidTr="000343E5">
        <w:trPr>
          <w:trHeight w:val="374"/>
        </w:trPr>
        <w:tc>
          <w:tcPr>
            <w:tcW w:w="9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ECAC456" w14:textId="77777777" w:rsidR="007330A0" w:rsidRPr="007330A0" w:rsidRDefault="007330A0" w:rsidP="00E217EA">
            <w:pPr>
              <w:jc w:val="center"/>
              <w:rPr>
                <w:sz w:val="18"/>
                <w:szCs w:val="18"/>
              </w:rPr>
            </w:pPr>
            <w:r w:rsidRPr="007330A0">
              <w:rPr>
                <w:b/>
                <w:i/>
                <w:sz w:val="18"/>
                <w:szCs w:val="18"/>
              </w:rPr>
              <w:t>2026 год</w:t>
            </w:r>
          </w:p>
        </w:tc>
      </w:tr>
      <w:tr w:rsidR="007330A0" w:rsidRPr="007330A0" w14:paraId="2329716C" w14:textId="77777777" w:rsidTr="000343E5">
        <w:trPr>
          <w:trHeight w:val="1030"/>
        </w:trPr>
        <w:tc>
          <w:tcPr>
            <w:tcW w:w="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DECC" w14:textId="77777777" w:rsidR="007330A0" w:rsidRPr="007330A0" w:rsidRDefault="007330A0" w:rsidP="00E217EA">
            <w:pPr>
              <w:jc w:val="center"/>
              <w:rPr>
                <w:sz w:val="18"/>
                <w:szCs w:val="18"/>
              </w:rPr>
            </w:pPr>
            <w:r w:rsidRPr="007330A0">
              <w:rPr>
                <w:sz w:val="18"/>
                <w:szCs w:val="18"/>
              </w:rPr>
              <w:t>1</w:t>
            </w: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2195E" w14:textId="77777777" w:rsidR="007330A0" w:rsidRPr="007330A0" w:rsidRDefault="007330A0" w:rsidP="00E217EA">
            <w:pPr>
              <w:jc w:val="center"/>
              <w:rPr>
                <w:sz w:val="18"/>
                <w:szCs w:val="18"/>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3FC25" w14:textId="77777777" w:rsidR="007330A0" w:rsidRPr="007330A0" w:rsidRDefault="007330A0" w:rsidP="00E217EA">
            <w:pPr>
              <w:jc w:val="center"/>
              <w:rPr>
                <w:sz w:val="18"/>
                <w:szCs w:val="18"/>
              </w:rPr>
            </w:pPr>
            <w:r w:rsidRPr="007330A0">
              <w:rPr>
                <w:sz w:val="18"/>
                <w:szCs w:val="18"/>
              </w:rPr>
              <w:t>0,0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CFED7" w14:textId="77777777" w:rsidR="007330A0" w:rsidRPr="007330A0" w:rsidRDefault="007330A0" w:rsidP="00E217EA">
            <w:pPr>
              <w:jc w:val="center"/>
              <w:rPr>
                <w:sz w:val="18"/>
                <w:szCs w:val="18"/>
              </w:rPr>
            </w:pPr>
          </w:p>
        </w:tc>
      </w:tr>
      <w:tr w:rsidR="007330A0" w:rsidRPr="007330A0" w14:paraId="2E25CB9B" w14:textId="77777777" w:rsidTr="000343E5">
        <w:trPr>
          <w:trHeight w:val="375"/>
        </w:trPr>
        <w:tc>
          <w:tcPr>
            <w:tcW w:w="3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04B2" w14:textId="77777777" w:rsidR="007330A0" w:rsidRPr="007330A0" w:rsidRDefault="007330A0" w:rsidP="00E217EA">
            <w:pPr>
              <w:jc w:val="center"/>
              <w:rPr>
                <w:sz w:val="18"/>
                <w:szCs w:val="18"/>
              </w:rPr>
            </w:pPr>
          </w:p>
        </w:tc>
        <w:tc>
          <w:tcPr>
            <w:tcW w:w="39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DC694" w14:textId="77777777" w:rsidR="007330A0" w:rsidRPr="007330A0" w:rsidRDefault="007330A0" w:rsidP="00E217EA">
            <w:pPr>
              <w:jc w:val="center"/>
              <w:rPr>
                <w:sz w:val="18"/>
                <w:szCs w:val="18"/>
              </w:rPr>
            </w:pPr>
            <w:r w:rsidRPr="007330A0">
              <w:rPr>
                <w:b/>
                <w:sz w:val="18"/>
                <w:szCs w:val="18"/>
              </w:rPr>
              <w:t>ИТОГО:</w:t>
            </w:r>
          </w:p>
        </w:tc>
        <w:tc>
          <w:tcPr>
            <w:tcW w:w="2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7F228" w14:textId="77777777" w:rsidR="007330A0" w:rsidRPr="007330A0" w:rsidRDefault="007330A0" w:rsidP="00E217EA">
            <w:pPr>
              <w:jc w:val="center"/>
              <w:rPr>
                <w:sz w:val="18"/>
                <w:szCs w:val="18"/>
              </w:rPr>
            </w:pPr>
            <w:r w:rsidRPr="007330A0">
              <w:rPr>
                <w:b/>
                <w:sz w:val="18"/>
                <w:szCs w:val="18"/>
              </w:rPr>
              <w:t>0,0</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D2ED" w14:textId="77777777" w:rsidR="007330A0" w:rsidRPr="007330A0" w:rsidRDefault="007330A0" w:rsidP="00E217EA">
            <w:pPr>
              <w:jc w:val="center"/>
              <w:rPr>
                <w:b/>
                <w:sz w:val="18"/>
                <w:szCs w:val="18"/>
              </w:rPr>
            </w:pPr>
          </w:p>
        </w:tc>
      </w:tr>
    </w:tbl>
    <w:p w14:paraId="51327ADB" w14:textId="77777777" w:rsidR="007330A0" w:rsidRPr="007330A0" w:rsidRDefault="007330A0" w:rsidP="007330A0">
      <w:pPr>
        <w:jc w:val="center"/>
        <w:rPr>
          <w:sz w:val="18"/>
          <w:szCs w:val="18"/>
        </w:rPr>
      </w:pPr>
    </w:p>
    <w:p w14:paraId="18A01753" w14:textId="77777777" w:rsidR="007330A0" w:rsidRPr="007330A0" w:rsidRDefault="007330A0" w:rsidP="007330A0">
      <w:pPr>
        <w:jc w:val="right"/>
        <w:rPr>
          <w:sz w:val="18"/>
          <w:szCs w:val="18"/>
        </w:rPr>
      </w:pPr>
      <w:r w:rsidRPr="007330A0">
        <w:rPr>
          <w:sz w:val="18"/>
          <w:szCs w:val="18"/>
        </w:rPr>
        <w:t>Приложение 8</w:t>
      </w:r>
    </w:p>
    <w:p w14:paraId="50AB96FB" w14:textId="77777777" w:rsidR="007330A0" w:rsidRPr="007330A0" w:rsidRDefault="007330A0" w:rsidP="007330A0">
      <w:pPr>
        <w:jc w:val="right"/>
        <w:rPr>
          <w:sz w:val="18"/>
          <w:szCs w:val="18"/>
        </w:rPr>
      </w:pPr>
      <w:r w:rsidRPr="007330A0">
        <w:rPr>
          <w:sz w:val="18"/>
          <w:szCs w:val="18"/>
        </w:rPr>
        <w:t>к решению Совета Подгорнского</w:t>
      </w:r>
    </w:p>
    <w:p w14:paraId="61CBEE21" w14:textId="77777777" w:rsidR="007330A0" w:rsidRPr="007330A0" w:rsidRDefault="007330A0" w:rsidP="007330A0">
      <w:pPr>
        <w:jc w:val="right"/>
        <w:rPr>
          <w:sz w:val="18"/>
          <w:szCs w:val="18"/>
        </w:rPr>
      </w:pPr>
      <w:r w:rsidRPr="007330A0">
        <w:rPr>
          <w:sz w:val="18"/>
          <w:szCs w:val="18"/>
        </w:rPr>
        <w:t xml:space="preserve"> сельского поселения от 22.12.2023 №51</w:t>
      </w:r>
    </w:p>
    <w:p w14:paraId="677B44BF" w14:textId="58ACEC6A" w:rsidR="007330A0" w:rsidRPr="007330A0" w:rsidRDefault="007330A0" w:rsidP="007330A0">
      <w:pPr>
        <w:jc w:val="center"/>
        <w:rPr>
          <w:sz w:val="18"/>
          <w:szCs w:val="18"/>
        </w:rPr>
      </w:pPr>
      <w:r w:rsidRPr="007330A0">
        <w:rPr>
          <w:b/>
          <w:sz w:val="18"/>
          <w:szCs w:val="18"/>
        </w:rPr>
        <w:t>Источники</w:t>
      </w:r>
    </w:p>
    <w:p w14:paraId="7F094EA4" w14:textId="77777777" w:rsidR="007330A0" w:rsidRPr="007330A0" w:rsidRDefault="007330A0" w:rsidP="007330A0">
      <w:pPr>
        <w:jc w:val="center"/>
        <w:rPr>
          <w:sz w:val="18"/>
          <w:szCs w:val="18"/>
        </w:rPr>
      </w:pPr>
      <w:r w:rsidRPr="007330A0">
        <w:rPr>
          <w:b/>
          <w:sz w:val="18"/>
          <w:szCs w:val="18"/>
        </w:rPr>
        <w:t>внутреннего финансирования дефицита бюджета муниципального образования «Подгорнское сельское поселение» на 2024 год</w:t>
      </w:r>
      <w:r w:rsidRPr="007330A0">
        <w:rPr>
          <w:sz w:val="18"/>
          <w:szCs w:val="18"/>
        </w:rPr>
        <w:t xml:space="preserve"> </w:t>
      </w:r>
      <w:r w:rsidRPr="007330A0">
        <w:rPr>
          <w:b/>
          <w:sz w:val="18"/>
          <w:szCs w:val="18"/>
        </w:rPr>
        <w:t>и на плановый период 2025 и 2026 годов</w:t>
      </w:r>
    </w:p>
    <w:p w14:paraId="231AE211" w14:textId="77777777" w:rsidR="007330A0" w:rsidRPr="007330A0" w:rsidRDefault="007330A0" w:rsidP="007330A0">
      <w:pPr>
        <w:jc w:val="center"/>
        <w:rPr>
          <w:b/>
          <w:sz w:val="18"/>
          <w:szCs w:val="18"/>
        </w:rPr>
      </w:pPr>
    </w:p>
    <w:tbl>
      <w:tblPr>
        <w:tblW w:w="9498" w:type="dxa"/>
        <w:tblInd w:w="-5" w:type="dxa"/>
        <w:tblLayout w:type="fixed"/>
        <w:tblLook w:val="0000" w:firstRow="0" w:lastRow="0" w:firstColumn="0" w:lastColumn="0" w:noHBand="0" w:noVBand="0"/>
      </w:tblPr>
      <w:tblGrid>
        <w:gridCol w:w="5642"/>
        <w:gridCol w:w="1276"/>
        <w:gridCol w:w="1276"/>
        <w:gridCol w:w="1276"/>
        <w:gridCol w:w="28"/>
      </w:tblGrid>
      <w:tr w:rsidR="007330A0" w:rsidRPr="007330A0" w14:paraId="487BC79F" w14:textId="77777777" w:rsidTr="000343E5">
        <w:trPr>
          <w:gridAfter w:val="1"/>
          <w:wAfter w:w="28" w:type="dxa"/>
          <w:trHeight w:val="413"/>
        </w:trPr>
        <w:tc>
          <w:tcPr>
            <w:tcW w:w="5642" w:type="dxa"/>
            <w:vMerge w:val="restart"/>
            <w:tcBorders>
              <w:top w:val="single" w:sz="4" w:space="0" w:color="000000"/>
              <w:left w:val="single" w:sz="4" w:space="0" w:color="000000"/>
            </w:tcBorders>
            <w:shd w:val="clear" w:color="auto" w:fill="auto"/>
          </w:tcPr>
          <w:p w14:paraId="595F5CA6" w14:textId="77777777" w:rsidR="007330A0" w:rsidRPr="007330A0" w:rsidRDefault="007330A0" w:rsidP="00E217EA">
            <w:pPr>
              <w:jc w:val="center"/>
              <w:rPr>
                <w:sz w:val="18"/>
                <w:szCs w:val="18"/>
              </w:rPr>
            </w:pPr>
            <w:r w:rsidRPr="007330A0">
              <w:rPr>
                <w:b/>
                <w:sz w:val="18"/>
                <w:szCs w:val="18"/>
              </w:rPr>
              <w:t>Наименование источников внутреннего финансирования дефицитов бюджетов Российской Федерации</w:t>
            </w:r>
          </w:p>
        </w:tc>
        <w:tc>
          <w:tcPr>
            <w:tcW w:w="3828" w:type="dxa"/>
            <w:gridSpan w:val="3"/>
            <w:tcBorders>
              <w:top w:val="single" w:sz="4" w:space="0" w:color="000000"/>
              <w:left w:val="single" w:sz="4" w:space="0" w:color="000000"/>
              <w:bottom w:val="single" w:sz="4" w:space="0" w:color="000000"/>
              <w:right w:val="single" w:sz="4" w:space="0" w:color="000000"/>
            </w:tcBorders>
            <w:shd w:val="clear" w:color="auto" w:fill="auto"/>
          </w:tcPr>
          <w:p w14:paraId="3A72282B" w14:textId="77777777" w:rsidR="007330A0" w:rsidRPr="007330A0" w:rsidRDefault="007330A0" w:rsidP="00E217EA">
            <w:pPr>
              <w:jc w:val="center"/>
              <w:rPr>
                <w:sz w:val="18"/>
                <w:szCs w:val="18"/>
              </w:rPr>
            </w:pPr>
            <w:r w:rsidRPr="007330A0">
              <w:rPr>
                <w:sz w:val="18"/>
                <w:szCs w:val="18"/>
              </w:rPr>
              <w:t>Сумма тыс. рублей</w:t>
            </w:r>
          </w:p>
        </w:tc>
      </w:tr>
      <w:tr w:rsidR="007330A0" w:rsidRPr="007330A0" w14:paraId="68601607" w14:textId="77777777" w:rsidTr="000343E5">
        <w:trPr>
          <w:gridAfter w:val="1"/>
          <w:wAfter w:w="28" w:type="dxa"/>
          <w:trHeight w:val="412"/>
        </w:trPr>
        <w:tc>
          <w:tcPr>
            <w:tcW w:w="5642" w:type="dxa"/>
            <w:vMerge/>
            <w:tcBorders>
              <w:top w:val="single" w:sz="4" w:space="0" w:color="000000"/>
              <w:left w:val="single" w:sz="4" w:space="0" w:color="000000"/>
            </w:tcBorders>
            <w:shd w:val="clear" w:color="auto" w:fill="auto"/>
          </w:tcPr>
          <w:p w14:paraId="4FA5FBF9" w14:textId="77777777" w:rsidR="007330A0" w:rsidRPr="007330A0" w:rsidRDefault="007330A0" w:rsidP="00E217EA">
            <w:pPr>
              <w:jc w:val="center"/>
              <w:rPr>
                <w:b/>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C057CD" w14:textId="77777777" w:rsidR="007330A0" w:rsidRPr="007330A0" w:rsidRDefault="007330A0" w:rsidP="00E217EA">
            <w:pPr>
              <w:jc w:val="center"/>
              <w:rPr>
                <w:sz w:val="18"/>
                <w:szCs w:val="18"/>
              </w:rPr>
            </w:pPr>
            <w:r w:rsidRPr="007330A0">
              <w:rPr>
                <w:sz w:val="18"/>
                <w:szCs w:val="18"/>
              </w:rPr>
              <w:t>2024 год</w:t>
            </w:r>
          </w:p>
        </w:tc>
        <w:tc>
          <w:tcPr>
            <w:tcW w:w="1276" w:type="dxa"/>
            <w:tcBorders>
              <w:left w:val="single" w:sz="4" w:space="0" w:color="000000"/>
              <w:bottom w:val="single" w:sz="4" w:space="0" w:color="000000"/>
              <w:right w:val="single" w:sz="4" w:space="0" w:color="000000"/>
            </w:tcBorders>
            <w:shd w:val="clear" w:color="auto" w:fill="auto"/>
          </w:tcPr>
          <w:p w14:paraId="46F50CDE" w14:textId="77777777" w:rsidR="007330A0" w:rsidRPr="007330A0" w:rsidRDefault="007330A0" w:rsidP="00E217EA">
            <w:pPr>
              <w:jc w:val="center"/>
              <w:rPr>
                <w:sz w:val="18"/>
                <w:szCs w:val="18"/>
              </w:rPr>
            </w:pPr>
            <w:r w:rsidRPr="007330A0">
              <w:rPr>
                <w:sz w:val="18"/>
                <w:szCs w:val="18"/>
              </w:rPr>
              <w:t>2025 год</w:t>
            </w:r>
          </w:p>
        </w:tc>
        <w:tc>
          <w:tcPr>
            <w:tcW w:w="1276" w:type="dxa"/>
            <w:tcBorders>
              <w:left w:val="single" w:sz="4" w:space="0" w:color="000000"/>
              <w:bottom w:val="single" w:sz="4" w:space="0" w:color="000000"/>
              <w:right w:val="single" w:sz="4" w:space="0" w:color="000000"/>
            </w:tcBorders>
            <w:shd w:val="clear" w:color="auto" w:fill="auto"/>
          </w:tcPr>
          <w:p w14:paraId="41FB7FBC" w14:textId="77777777" w:rsidR="007330A0" w:rsidRPr="007330A0" w:rsidRDefault="007330A0" w:rsidP="00E217EA">
            <w:pPr>
              <w:jc w:val="center"/>
              <w:rPr>
                <w:sz w:val="18"/>
                <w:szCs w:val="18"/>
              </w:rPr>
            </w:pPr>
            <w:r w:rsidRPr="007330A0">
              <w:rPr>
                <w:sz w:val="18"/>
                <w:szCs w:val="18"/>
              </w:rPr>
              <w:t>20256год</w:t>
            </w:r>
          </w:p>
        </w:tc>
      </w:tr>
      <w:tr w:rsidR="007330A0" w:rsidRPr="007330A0" w14:paraId="57851943" w14:textId="77777777" w:rsidTr="000343E5">
        <w:trPr>
          <w:gridAfter w:val="1"/>
          <w:wAfter w:w="28" w:type="dxa"/>
        </w:trPr>
        <w:tc>
          <w:tcPr>
            <w:tcW w:w="5642" w:type="dxa"/>
            <w:tcBorders>
              <w:top w:val="single" w:sz="4" w:space="0" w:color="000000"/>
              <w:left w:val="single" w:sz="4" w:space="0" w:color="000000"/>
              <w:bottom w:val="single" w:sz="4" w:space="0" w:color="000000"/>
            </w:tcBorders>
            <w:shd w:val="clear" w:color="auto" w:fill="auto"/>
          </w:tcPr>
          <w:p w14:paraId="4939F65D" w14:textId="77777777" w:rsidR="007330A0" w:rsidRPr="007330A0" w:rsidRDefault="007330A0" w:rsidP="00E217EA">
            <w:pPr>
              <w:jc w:val="center"/>
              <w:rPr>
                <w:sz w:val="18"/>
                <w:szCs w:val="18"/>
              </w:rPr>
            </w:pPr>
            <w:r w:rsidRPr="007330A0">
              <w:rPr>
                <w:sz w:val="18"/>
                <w:szCs w:val="18"/>
              </w:rPr>
              <w:t>Изменение остатков средств на счетах по учету средств местного бюджета в течение финансового года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AD363C" w14:textId="77777777" w:rsidR="007330A0" w:rsidRPr="007330A0" w:rsidRDefault="007330A0" w:rsidP="00E217EA">
            <w:pPr>
              <w:jc w:val="center"/>
              <w:rPr>
                <w:sz w:val="18"/>
                <w:szCs w:val="18"/>
              </w:rPr>
            </w:pPr>
            <w:r w:rsidRPr="007330A0">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067D94" w14:textId="77777777" w:rsidR="007330A0" w:rsidRPr="007330A0" w:rsidRDefault="007330A0" w:rsidP="00E217EA">
            <w:pPr>
              <w:jc w:val="center"/>
              <w:rPr>
                <w:sz w:val="18"/>
                <w:szCs w:val="18"/>
              </w:rPr>
            </w:pPr>
            <w:r w:rsidRPr="007330A0">
              <w:rPr>
                <w:sz w:val="18"/>
                <w:szCs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0C722D" w14:textId="77777777" w:rsidR="007330A0" w:rsidRPr="007330A0" w:rsidRDefault="007330A0" w:rsidP="00E217EA">
            <w:pPr>
              <w:jc w:val="center"/>
              <w:rPr>
                <w:sz w:val="18"/>
                <w:szCs w:val="18"/>
              </w:rPr>
            </w:pPr>
            <w:r w:rsidRPr="007330A0">
              <w:rPr>
                <w:sz w:val="18"/>
                <w:szCs w:val="18"/>
              </w:rPr>
              <w:t>0,0</w:t>
            </w:r>
          </w:p>
        </w:tc>
      </w:tr>
      <w:tr w:rsidR="007330A0" w:rsidRPr="007330A0" w14:paraId="5F6671DD" w14:textId="77777777" w:rsidTr="000343E5">
        <w:tc>
          <w:tcPr>
            <w:tcW w:w="5642" w:type="dxa"/>
            <w:tcBorders>
              <w:top w:val="single" w:sz="4" w:space="0" w:color="000000"/>
              <w:left w:val="single" w:sz="4" w:space="0" w:color="000000"/>
              <w:bottom w:val="single" w:sz="4" w:space="0" w:color="000000"/>
            </w:tcBorders>
            <w:shd w:val="clear" w:color="auto" w:fill="auto"/>
          </w:tcPr>
          <w:p w14:paraId="2827155B" w14:textId="77777777" w:rsidR="007330A0" w:rsidRPr="007330A0" w:rsidRDefault="007330A0" w:rsidP="00E217EA">
            <w:pPr>
              <w:jc w:val="center"/>
              <w:rPr>
                <w:sz w:val="18"/>
                <w:szCs w:val="18"/>
              </w:rPr>
            </w:pPr>
            <w:r w:rsidRPr="007330A0">
              <w:rPr>
                <w:b/>
                <w:sz w:val="18"/>
                <w:szCs w:val="18"/>
              </w:rPr>
              <w:t>Итого источники внутреннего финансирования бюджета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6AFAC1" w14:textId="77777777" w:rsidR="007330A0" w:rsidRPr="007330A0" w:rsidRDefault="007330A0" w:rsidP="00E217EA">
            <w:pPr>
              <w:jc w:val="center"/>
              <w:rPr>
                <w:sz w:val="18"/>
                <w:szCs w:val="18"/>
              </w:rPr>
            </w:pPr>
            <w:r w:rsidRPr="007330A0">
              <w:rPr>
                <w:b/>
                <w:sz w:val="18"/>
                <w:szCs w:val="18"/>
              </w:rPr>
              <w:t>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22AEE1" w14:textId="77777777" w:rsidR="007330A0" w:rsidRPr="007330A0" w:rsidRDefault="007330A0" w:rsidP="00E217EA">
            <w:pPr>
              <w:jc w:val="center"/>
              <w:rPr>
                <w:sz w:val="18"/>
                <w:szCs w:val="18"/>
              </w:rPr>
            </w:pPr>
            <w:r w:rsidRPr="007330A0">
              <w:rPr>
                <w:b/>
                <w:sz w:val="18"/>
                <w:szCs w:val="18"/>
              </w:rPr>
              <w:t>0,0</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auto"/>
          </w:tcPr>
          <w:p w14:paraId="729BD5D0" w14:textId="77777777" w:rsidR="007330A0" w:rsidRPr="007330A0" w:rsidRDefault="007330A0" w:rsidP="00E217EA">
            <w:pPr>
              <w:jc w:val="center"/>
              <w:rPr>
                <w:sz w:val="18"/>
                <w:szCs w:val="18"/>
              </w:rPr>
            </w:pPr>
            <w:r w:rsidRPr="007330A0">
              <w:rPr>
                <w:b/>
                <w:sz w:val="18"/>
                <w:szCs w:val="18"/>
              </w:rPr>
              <w:t>0,0</w:t>
            </w:r>
          </w:p>
        </w:tc>
      </w:tr>
    </w:tbl>
    <w:p w14:paraId="1F1B980E" w14:textId="77777777" w:rsidR="007330A0" w:rsidRPr="007330A0" w:rsidRDefault="007330A0" w:rsidP="007330A0">
      <w:pPr>
        <w:jc w:val="center"/>
        <w:rPr>
          <w:sz w:val="18"/>
          <w:szCs w:val="18"/>
        </w:rPr>
      </w:pPr>
    </w:p>
    <w:p w14:paraId="00A504B7" w14:textId="77777777" w:rsidR="007330A0" w:rsidRPr="007330A0" w:rsidRDefault="007330A0" w:rsidP="007330A0">
      <w:pPr>
        <w:jc w:val="right"/>
        <w:rPr>
          <w:sz w:val="18"/>
          <w:szCs w:val="18"/>
        </w:rPr>
      </w:pPr>
      <w:r w:rsidRPr="007330A0">
        <w:rPr>
          <w:sz w:val="18"/>
          <w:szCs w:val="18"/>
        </w:rPr>
        <w:t>Приложение 9</w:t>
      </w:r>
    </w:p>
    <w:p w14:paraId="55B299BA" w14:textId="77777777" w:rsidR="007330A0" w:rsidRPr="007330A0" w:rsidRDefault="007330A0" w:rsidP="007330A0">
      <w:pPr>
        <w:jc w:val="right"/>
        <w:rPr>
          <w:sz w:val="18"/>
          <w:szCs w:val="18"/>
        </w:rPr>
      </w:pPr>
      <w:r w:rsidRPr="007330A0">
        <w:rPr>
          <w:sz w:val="18"/>
          <w:szCs w:val="18"/>
        </w:rPr>
        <w:t>к решению Совета Подгорнского</w:t>
      </w:r>
    </w:p>
    <w:p w14:paraId="3FC045B8" w14:textId="77777777" w:rsidR="007330A0" w:rsidRPr="007330A0" w:rsidRDefault="007330A0" w:rsidP="007330A0">
      <w:pPr>
        <w:jc w:val="right"/>
        <w:rPr>
          <w:sz w:val="18"/>
          <w:szCs w:val="18"/>
        </w:rPr>
      </w:pPr>
      <w:r w:rsidRPr="007330A0">
        <w:rPr>
          <w:sz w:val="18"/>
          <w:szCs w:val="18"/>
        </w:rPr>
        <w:t xml:space="preserve"> сельского поселения от 22.12.2023 №51</w:t>
      </w:r>
    </w:p>
    <w:p w14:paraId="4E3F7E48" w14:textId="77777777" w:rsidR="007330A0" w:rsidRPr="007330A0" w:rsidRDefault="007330A0" w:rsidP="007330A0">
      <w:pPr>
        <w:jc w:val="right"/>
        <w:rPr>
          <w:b/>
          <w:sz w:val="18"/>
          <w:szCs w:val="18"/>
        </w:rPr>
      </w:pPr>
    </w:p>
    <w:p w14:paraId="74DC7335" w14:textId="77777777" w:rsidR="007330A0" w:rsidRPr="007330A0" w:rsidRDefault="007330A0" w:rsidP="007330A0">
      <w:pPr>
        <w:jc w:val="center"/>
        <w:rPr>
          <w:sz w:val="18"/>
          <w:szCs w:val="18"/>
        </w:rPr>
      </w:pPr>
      <w:r w:rsidRPr="007330A0">
        <w:rPr>
          <w:b/>
          <w:sz w:val="18"/>
          <w:szCs w:val="18"/>
        </w:rPr>
        <w:t>РАСПРЕДЕЛЕНИЕ</w:t>
      </w:r>
    </w:p>
    <w:p w14:paraId="483CBD67" w14:textId="77777777" w:rsidR="007330A0" w:rsidRPr="007330A0" w:rsidRDefault="007330A0" w:rsidP="007330A0">
      <w:pPr>
        <w:jc w:val="center"/>
        <w:rPr>
          <w:sz w:val="18"/>
          <w:szCs w:val="18"/>
        </w:rPr>
      </w:pPr>
      <w:r w:rsidRPr="007330A0">
        <w:rPr>
          <w:b/>
          <w:i/>
          <w:sz w:val="18"/>
          <w:szCs w:val="18"/>
        </w:rPr>
        <w:t>иных межбюджетных трансфертов муниципальному образованию</w:t>
      </w:r>
    </w:p>
    <w:p w14:paraId="5D3AE9B7" w14:textId="77777777" w:rsidR="007330A0" w:rsidRPr="007330A0" w:rsidRDefault="007330A0" w:rsidP="007330A0">
      <w:pPr>
        <w:jc w:val="center"/>
        <w:rPr>
          <w:sz w:val="18"/>
          <w:szCs w:val="18"/>
        </w:rPr>
      </w:pPr>
      <w:r w:rsidRPr="007330A0">
        <w:rPr>
          <w:b/>
          <w:i/>
          <w:sz w:val="18"/>
          <w:szCs w:val="18"/>
        </w:rPr>
        <w:t>«Чаинский район» из бюджета Подгорнского сельского поселения</w:t>
      </w:r>
    </w:p>
    <w:p w14:paraId="3824EE64" w14:textId="77777777" w:rsidR="007330A0" w:rsidRPr="007330A0" w:rsidRDefault="007330A0" w:rsidP="007330A0">
      <w:pPr>
        <w:jc w:val="center"/>
        <w:rPr>
          <w:sz w:val="18"/>
          <w:szCs w:val="18"/>
        </w:rPr>
      </w:pPr>
      <w:r w:rsidRPr="007330A0">
        <w:rPr>
          <w:b/>
          <w:i/>
          <w:sz w:val="18"/>
          <w:szCs w:val="18"/>
        </w:rPr>
        <w:t>на 2024 год и на плановый период 2025 и 2026 годов</w:t>
      </w:r>
    </w:p>
    <w:p w14:paraId="7BDA5528" w14:textId="77777777" w:rsidR="007330A0" w:rsidRPr="007330A0" w:rsidRDefault="007330A0" w:rsidP="007330A0">
      <w:pPr>
        <w:jc w:val="center"/>
        <w:rPr>
          <w:b/>
          <w:i/>
          <w:sz w:val="18"/>
          <w:szCs w:val="18"/>
        </w:rPr>
      </w:pPr>
    </w:p>
    <w:p w14:paraId="0201CFC7" w14:textId="77777777" w:rsidR="007330A0" w:rsidRPr="007330A0" w:rsidRDefault="007330A0" w:rsidP="007330A0">
      <w:pPr>
        <w:jc w:val="center"/>
        <w:rPr>
          <w:sz w:val="18"/>
          <w:szCs w:val="18"/>
        </w:rPr>
      </w:pPr>
      <w:r w:rsidRPr="007330A0">
        <w:rPr>
          <w:b/>
          <w:i/>
          <w:sz w:val="18"/>
          <w:szCs w:val="18"/>
        </w:rPr>
        <w:t>Таблица 1</w:t>
      </w:r>
    </w:p>
    <w:tbl>
      <w:tblPr>
        <w:tblW w:w="9611" w:type="dxa"/>
        <w:tblInd w:w="-5" w:type="dxa"/>
        <w:tblLayout w:type="fixed"/>
        <w:tblLook w:val="0000" w:firstRow="0" w:lastRow="0" w:firstColumn="0" w:lastColumn="0" w:noHBand="0" w:noVBand="0"/>
      </w:tblPr>
      <w:tblGrid>
        <w:gridCol w:w="2523"/>
        <w:gridCol w:w="3686"/>
        <w:gridCol w:w="1134"/>
        <w:gridCol w:w="1134"/>
        <w:gridCol w:w="1134"/>
      </w:tblGrid>
      <w:tr w:rsidR="007330A0" w:rsidRPr="007330A0" w14:paraId="0098824B" w14:textId="77777777" w:rsidTr="00E217EA">
        <w:trPr>
          <w:trHeight w:val="278"/>
        </w:trPr>
        <w:tc>
          <w:tcPr>
            <w:tcW w:w="2523" w:type="dxa"/>
            <w:vMerge w:val="restart"/>
            <w:tcBorders>
              <w:top w:val="single" w:sz="4" w:space="0" w:color="000000"/>
              <w:left w:val="single" w:sz="4" w:space="0" w:color="000000"/>
            </w:tcBorders>
            <w:shd w:val="clear" w:color="auto" w:fill="auto"/>
          </w:tcPr>
          <w:p w14:paraId="1A8CBCAB" w14:textId="77777777" w:rsidR="007330A0" w:rsidRPr="007330A0" w:rsidRDefault="007330A0" w:rsidP="00E217EA">
            <w:pPr>
              <w:jc w:val="center"/>
              <w:rPr>
                <w:sz w:val="18"/>
                <w:szCs w:val="18"/>
              </w:rPr>
            </w:pPr>
            <w:r w:rsidRPr="007330A0">
              <w:rPr>
                <w:sz w:val="18"/>
                <w:szCs w:val="18"/>
              </w:rPr>
              <w:t xml:space="preserve">Наименование </w:t>
            </w:r>
          </w:p>
        </w:tc>
        <w:tc>
          <w:tcPr>
            <w:tcW w:w="3686" w:type="dxa"/>
            <w:vMerge w:val="restart"/>
            <w:tcBorders>
              <w:top w:val="single" w:sz="4" w:space="0" w:color="000000"/>
              <w:left w:val="single" w:sz="4" w:space="0" w:color="000000"/>
            </w:tcBorders>
            <w:shd w:val="clear" w:color="auto" w:fill="auto"/>
          </w:tcPr>
          <w:p w14:paraId="242EA885" w14:textId="77777777" w:rsidR="007330A0" w:rsidRPr="007330A0" w:rsidRDefault="007330A0" w:rsidP="00E217EA">
            <w:pPr>
              <w:jc w:val="center"/>
              <w:rPr>
                <w:sz w:val="18"/>
                <w:szCs w:val="18"/>
              </w:rPr>
            </w:pPr>
            <w:r w:rsidRPr="007330A0">
              <w:rPr>
                <w:sz w:val="18"/>
                <w:szCs w:val="18"/>
              </w:rPr>
              <w:t>Наименование межбюджетного трансферта</w:t>
            </w:r>
          </w:p>
        </w:tc>
        <w:tc>
          <w:tcPr>
            <w:tcW w:w="3402" w:type="dxa"/>
            <w:gridSpan w:val="3"/>
            <w:tcBorders>
              <w:top w:val="single" w:sz="4" w:space="0" w:color="000000"/>
              <w:left w:val="single" w:sz="4" w:space="0" w:color="000000"/>
              <w:bottom w:val="single" w:sz="4" w:space="0" w:color="000000"/>
              <w:right w:val="single" w:sz="4" w:space="0" w:color="000000"/>
            </w:tcBorders>
            <w:shd w:val="clear" w:color="auto" w:fill="auto"/>
          </w:tcPr>
          <w:p w14:paraId="2D03A9DE" w14:textId="77777777" w:rsidR="007330A0" w:rsidRPr="007330A0" w:rsidRDefault="007330A0" w:rsidP="00E217EA">
            <w:pPr>
              <w:jc w:val="center"/>
              <w:rPr>
                <w:sz w:val="18"/>
                <w:szCs w:val="18"/>
              </w:rPr>
            </w:pPr>
            <w:r w:rsidRPr="007330A0">
              <w:rPr>
                <w:sz w:val="18"/>
                <w:szCs w:val="18"/>
              </w:rPr>
              <w:t>Сумма, тыс. рублей</w:t>
            </w:r>
          </w:p>
        </w:tc>
      </w:tr>
      <w:tr w:rsidR="007330A0" w:rsidRPr="007330A0" w14:paraId="5F66FC7C" w14:textId="77777777" w:rsidTr="00E217EA">
        <w:trPr>
          <w:trHeight w:val="277"/>
        </w:trPr>
        <w:tc>
          <w:tcPr>
            <w:tcW w:w="2523" w:type="dxa"/>
            <w:vMerge/>
            <w:tcBorders>
              <w:top w:val="single" w:sz="4" w:space="0" w:color="000000"/>
              <w:left w:val="single" w:sz="4" w:space="0" w:color="000000"/>
            </w:tcBorders>
            <w:shd w:val="clear" w:color="auto" w:fill="auto"/>
          </w:tcPr>
          <w:p w14:paraId="75CB2626" w14:textId="77777777" w:rsidR="007330A0" w:rsidRPr="007330A0" w:rsidRDefault="007330A0" w:rsidP="00E217EA">
            <w:pPr>
              <w:jc w:val="center"/>
              <w:rPr>
                <w:sz w:val="18"/>
                <w:szCs w:val="18"/>
              </w:rPr>
            </w:pPr>
          </w:p>
        </w:tc>
        <w:tc>
          <w:tcPr>
            <w:tcW w:w="3686" w:type="dxa"/>
            <w:vMerge/>
            <w:tcBorders>
              <w:top w:val="single" w:sz="4" w:space="0" w:color="000000"/>
              <w:left w:val="single" w:sz="4" w:space="0" w:color="000000"/>
            </w:tcBorders>
            <w:shd w:val="clear" w:color="auto" w:fill="auto"/>
          </w:tcPr>
          <w:p w14:paraId="0D8374C6" w14:textId="77777777" w:rsidR="007330A0" w:rsidRPr="007330A0" w:rsidRDefault="007330A0" w:rsidP="00E217EA">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7237D6A" w14:textId="77777777" w:rsidR="007330A0" w:rsidRPr="007330A0" w:rsidRDefault="007330A0" w:rsidP="00E217EA">
            <w:pPr>
              <w:jc w:val="center"/>
              <w:rPr>
                <w:sz w:val="18"/>
                <w:szCs w:val="18"/>
              </w:rPr>
            </w:pPr>
            <w:r w:rsidRPr="007330A0">
              <w:rPr>
                <w:sz w:val="18"/>
                <w:szCs w:val="18"/>
              </w:rPr>
              <w:t>2024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78F08CC" w14:textId="77777777" w:rsidR="007330A0" w:rsidRPr="007330A0" w:rsidRDefault="007330A0" w:rsidP="00E217EA">
            <w:pPr>
              <w:jc w:val="center"/>
              <w:rPr>
                <w:sz w:val="18"/>
                <w:szCs w:val="18"/>
              </w:rPr>
            </w:pPr>
            <w:r w:rsidRPr="007330A0">
              <w:rPr>
                <w:sz w:val="18"/>
                <w:szCs w:val="18"/>
              </w:rPr>
              <w:t>2025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516A47" w14:textId="77777777" w:rsidR="007330A0" w:rsidRPr="007330A0" w:rsidRDefault="007330A0" w:rsidP="00E217EA">
            <w:pPr>
              <w:jc w:val="center"/>
              <w:rPr>
                <w:sz w:val="18"/>
                <w:szCs w:val="18"/>
              </w:rPr>
            </w:pPr>
            <w:r w:rsidRPr="007330A0">
              <w:rPr>
                <w:sz w:val="18"/>
                <w:szCs w:val="18"/>
              </w:rPr>
              <w:t>2026 год</w:t>
            </w:r>
          </w:p>
        </w:tc>
      </w:tr>
      <w:tr w:rsidR="007330A0" w:rsidRPr="007330A0" w14:paraId="56FA2ED0" w14:textId="77777777" w:rsidTr="00E217EA">
        <w:tc>
          <w:tcPr>
            <w:tcW w:w="2523" w:type="dxa"/>
            <w:tcBorders>
              <w:top w:val="single" w:sz="4" w:space="0" w:color="000000"/>
              <w:left w:val="single" w:sz="4" w:space="0" w:color="000000"/>
              <w:bottom w:val="single" w:sz="4" w:space="0" w:color="000000"/>
            </w:tcBorders>
            <w:shd w:val="clear" w:color="auto" w:fill="auto"/>
          </w:tcPr>
          <w:p w14:paraId="0CF100F5" w14:textId="77777777" w:rsidR="007330A0" w:rsidRPr="007330A0" w:rsidRDefault="007330A0" w:rsidP="00E217EA">
            <w:pPr>
              <w:jc w:val="center"/>
              <w:rPr>
                <w:sz w:val="18"/>
                <w:szCs w:val="18"/>
              </w:rPr>
            </w:pPr>
            <w:r w:rsidRPr="007330A0">
              <w:rPr>
                <w:sz w:val="18"/>
                <w:szCs w:val="18"/>
              </w:rPr>
              <w:t>Муниципальному образованию</w:t>
            </w:r>
          </w:p>
          <w:p w14:paraId="14BE7DAA" w14:textId="77777777" w:rsidR="007330A0" w:rsidRPr="007330A0" w:rsidRDefault="007330A0" w:rsidP="00E217EA">
            <w:pPr>
              <w:jc w:val="center"/>
              <w:rPr>
                <w:sz w:val="18"/>
                <w:szCs w:val="18"/>
              </w:rPr>
            </w:pPr>
            <w:r w:rsidRPr="007330A0">
              <w:rPr>
                <w:sz w:val="18"/>
                <w:szCs w:val="18"/>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6AE7A13F" w14:textId="77777777" w:rsidR="007330A0" w:rsidRPr="007330A0" w:rsidRDefault="007330A0" w:rsidP="00E217EA">
            <w:pPr>
              <w:jc w:val="center"/>
              <w:rPr>
                <w:sz w:val="18"/>
                <w:szCs w:val="18"/>
              </w:rPr>
            </w:pPr>
            <w:r w:rsidRPr="007330A0">
              <w:rPr>
                <w:sz w:val="18"/>
                <w:szCs w:val="18"/>
              </w:rPr>
              <w:t>на осуществление полномочий по созданию условий для организации досуга и обеспечение жителей поселения услугами учреждений культуры</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1DA75" w14:textId="77777777" w:rsidR="007330A0" w:rsidRPr="007330A0" w:rsidRDefault="007330A0" w:rsidP="00E217EA">
            <w:pPr>
              <w:jc w:val="center"/>
              <w:rPr>
                <w:sz w:val="18"/>
                <w:szCs w:val="18"/>
              </w:rPr>
            </w:pPr>
            <w:r w:rsidRPr="007330A0">
              <w:rPr>
                <w:sz w:val="18"/>
                <w:szCs w:val="18"/>
              </w:rPr>
              <w:t>7118,2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C69BFC" w14:textId="77777777" w:rsidR="007330A0" w:rsidRPr="007330A0" w:rsidRDefault="007330A0" w:rsidP="00E217EA">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AF873" w14:textId="77777777" w:rsidR="007330A0" w:rsidRPr="007330A0" w:rsidRDefault="007330A0" w:rsidP="00E217EA">
            <w:pPr>
              <w:jc w:val="center"/>
              <w:rPr>
                <w:sz w:val="18"/>
                <w:szCs w:val="18"/>
              </w:rPr>
            </w:pPr>
          </w:p>
        </w:tc>
      </w:tr>
      <w:tr w:rsidR="007330A0" w:rsidRPr="007330A0" w14:paraId="7E847C22" w14:textId="77777777" w:rsidTr="00E217EA">
        <w:tc>
          <w:tcPr>
            <w:tcW w:w="2523" w:type="dxa"/>
            <w:tcBorders>
              <w:top w:val="single" w:sz="4" w:space="0" w:color="000000"/>
              <w:left w:val="single" w:sz="4" w:space="0" w:color="000000"/>
              <w:bottom w:val="single" w:sz="4" w:space="0" w:color="000000"/>
            </w:tcBorders>
            <w:shd w:val="clear" w:color="auto" w:fill="auto"/>
          </w:tcPr>
          <w:p w14:paraId="56E2D600" w14:textId="77777777" w:rsidR="007330A0" w:rsidRPr="007330A0" w:rsidRDefault="007330A0" w:rsidP="00E217EA">
            <w:pPr>
              <w:jc w:val="center"/>
              <w:rPr>
                <w:sz w:val="18"/>
                <w:szCs w:val="18"/>
              </w:rPr>
            </w:pPr>
            <w:r w:rsidRPr="007330A0">
              <w:rPr>
                <w:sz w:val="18"/>
                <w:szCs w:val="18"/>
              </w:rPr>
              <w:t>Муниципальному образованию</w:t>
            </w:r>
          </w:p>
          <w:p w14:paraId="5738A22E" w14:textId="77777777" w:rsidR="007330A0" w:rsidRPr="007330A0" w:rsidRDefault="007330A0" w:rsidP="00E217EA">
            <w:pPr>
              <w:jc w:val="center"/>
              <w:rPr>
                <w:sz w:val="18"/>
                <w:szCs w:val="18"/>
              </w:rPr>
            </w:pPr>
            <w:r w:rsidRPr="007330A0">
              <w:rPr>
                <w:sz w:val="18"/>
                <w:szCs w:val="18"/>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32B292EE" w14:textId="77777777" w:rsidR="007330A0" w:rsidRPr="007330A0" w:rsidRDefault="007330A0" w:rsidP="00E217EA">
            <w:pPr>
              <w:jc w:val="center"/>
              <w:rPr>
                <w:sz w:val="18"/>
                <w:szCs w:val="18"/>
              </w:rPr>
            </w:pPr>
            <w:r w:rsidRPr="007330A0">
              <w:rPr>
                <w:sz w:val="18"/>
                <w:szCs w:val="18"/>
              </w:rPr>
              <w:t>на 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9499" w14:textId="77777777" w:rsidR="007330A0" w:rsidRPr="007330A0" w:rsidRDefault="007330A0" w:rsidP="00E217EA">
            <w:pPr>
              <w:jc w:val="center"/>
              <w:rPr>
                <w:sz w:val="18"/>
                <w:szCs w:val="18"/>
              </w:rPr>
            </w:pPr>
            <w:r w:rsidRPr="007330A0">
              <w:rPr>
                <w:sz w:val="18"/>
                <w:szCs w:val="18"/>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66C8" w14:textId="77777777" w:rsidR="007330A0" w:rsidRPr="007330A0" w:rsidRDefault="007330A0" w:rsidP="00E217EA">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3DF26" w14:textId="77777777" w:rsidR="007330A0" w:rsidRPr="007330A0" w:rsidRDefault="007330A0" w:rsidP="00E217EA">
            <w:pPr>
              <w:jc w:val="center"/>
              <w:rPr>
                <w:sz w:val="18"/>
                <w:szCs w:val="18"/>
              </w:rPr>
            </w:pPr>
          </w:p>
        </w:tc>
      </w:tr>
      <w:tr w:rsidR="007330A0" w:rsidRPr="007330A0" w14:paraId="2CE1A0BC" w14:textId="77777777" w:rsidTr="00E217EA">
        <w:tc>
          <w:tcPr>
            <w:tcW w:w="2523" w:type="dxa"/>
            <w:tcBorders>
              <w:top w:val="single" w:sz="4" w:space="0" w:color="000000"/>
              <w:left w:val="single" w:sz="4" w:space="0" w:color="000000"/>
              <w:bottom w:val="single" w:sz="4" w:space="0" w:color="000000"/>
            </w:tcBorders>
            <w:shd w:val="clear" w:color="auto" w:fill="auto"/>
          </w:tcPr>
          <w:p w14:paraId="3B9B218F" w14:textId="77777777" w:rsidR="007330A0" w:rsidRPr="007330A0" w:rsidRDefault="007330A0" w:rsidP="00E217EA">
            <w:pPr>
              <w:jc w:val="center"/>
              <w:rPr>
                <w:sz w:val="18"/>
                <w:szCs w:val="18"/>
              </w:rPr>
            </w:pPr>
            <w:r w:rsidRPr="007330A0">
              <w:rPr>
                <w:sz w:val="18"/>
                <w:szCs w:val="18"/>
              </w:rPr>
              <w:t>Муниципальному образованию</w:t>
            </w:r>
          </w:p>
          <w:p w14:paraId="49633281" w14:textId="77777777" w:rsidR="007330A0" w:rsidRPr="007330A0" w:rsidRDefault="007330A0" w:rsidP="00E217EA">
            <w:pPr>
              <w:jc w:val="center"/>
              <w:rPr>
                <w:sz w:val="18"/>
                <w:szCs w:val="18"/>
              </w:rPr>
            </w:pPr>
            <w:r w:rsidRPr="007330A0">
              <w:rPr>
                <w:sz w:val="18"/>
                <w:szCs w:val="18"/>
              </w:rPr>
              <w:t>«Чаинский район»</w:t>
            </w:r>
          </w:p>
        </w:tc>
        <w:tc>
          <w:tcPr>
            <w:tcW w:w="3686" w:type="dxa"/>
            <w:tcBorders>
              <w:top w:val="single" w:sz="4" w:space="0" w:color="000000"/>
              <w:left w:val="single" w:sz="4" w:space="0" w:color="000000"/>
              <w:bottom w:val="single" w:sz="4" w:space="0" w:color="000000"/>
            </w:tcBorders>
            <w:shd w:val="clear" w:color="auto" w:fill="auto"/>
          </w:tcPr>
          <w:p w14:paraId="7D956A9B" w14:textId="77777777" w:rsidR="007330A0" w:rsidRPr="007330A0" w:rsidRDefault="007330A0" w:rsidP="00E217EA">
            <w:pPr>
              <w:jc w:val="center"/>
              <w:rPr>
                <w:sz w:val="18"/>
                <w:szCs w:val="18"/>
              </w:rPr>
            </w:pPr>
            <w:r w:rsidRPr="007330A0">
              <w:rPr>
                <w:sz w:val="18"/>
                <w:szCs w:val="18"/>
              </w:rPr>
              <w:t xml:space="preserve">на осуществление отдельных полномочий по внутреннему муниципальному </w:t>
            </w:r>
            <w:r w:rsidRPr="007330A0">
              <w:rPr>
                <w:sz w:val="18"/>
                <w:szCs w:val="18"/>
              </w:rPr>
              <w:lastRenderedPageBreak/>
              <w:t>финансовому контролю в сфере бюджетных правоотношений и контроля в сфере закупок</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7C427" w14:textId="77777777" w:rsidR="007330A0" w:rsidRPr="007330A0" w:rsidRDefault="007330A0" w:rsidP="00E217EA">
            <w:pPr>
              <w:jc w:val="center"/>
              <w:rPr>
                <w:sz w:val="18"/>
                <w:szCs w:val="18"/>
              </w:rPr>
            </w:pPr>
            <w:r w:rsidRPr="007330A0">
              <w:rPr>
                <w:sz w:val="18"/>
                <w:szCs w:val="18"/>
              </w:rPr>
              <w:lastRenderedPageBreak/>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CF225" w14:textId="77777777" w:rsidR="007330A0" w:rsidRPr="007330A0" w:rsidRDefault="007330A0" w:rsidP="00E217EA">
            <w:pPr>
              <w:jc w:val="center"/>
              <w:rPr>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25773" w14:textId="77777777" w:rsidR="007330A0" w:rsidRPr="007330A0" w:rsidRDefault="007330A0" w:rsidP="00E217EA">
            <w:pPr>
              <w:jc w:val="center"/>
              <w:rPr>
                <w:sz w:val="18"/>
                <w:szCs w:val="18"/>
              </w:rPr>
            </w:pPr>
          </w:p>
        </w:tc>
      </w:tr>
      <w:tr w:rsidR="007330A0" w:rsidRPr="007330A0" w14:paraId="5CB5171C" w14:textId="77777777" w:rsidTr="00E217EA">
        <w:tc>
          <w:tcPr>
            <w:tcW w:w="6209" w:type="dxa"/>
            <w:gridSpan w:val="2"/>
            <w:tcBorders>
              <w:top w:val="single" w:sz="4" w:space="0" w:color="000000"/>
              <w:left w:val="single" w:sz="4" w:space="0" w:color="000000"/>
              <w:bottom w:val="single" w:sz="4" w:space="0" w:color="000000"/>
            </w:tcBorders>
            <w:shd w:val="clear" w:color="auto" w:fill="auto"/>
          </w:tcPr>
          <w:p w14:paraId="66E00A7C" w14:textId="77777777" w:rsidR="007330A0" w:rsidRPr="007330A0" w:rsidRDefault="007330A0" w:rsidP="00E217EA">
            <w:pPr>
              <w:jc w:val="center"/>
              <w:rPr>
                <w:b/>
                <w:sz w:val="18"/>
                <w:szCs w:val="18"/>
              </w:rPr>
            </w:pPr>
            <w:r w:rsidRPr="007330A0">
              <w:rPr>
                <w:b/>
                <w:sz w:val="18"/>
                <w:szCs w:val="18"/>
              </w:rPr>
              <w:lastRenderedPageBreak/>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F2E1C" w14:textId="77777777" w:rsidR="007330A0" w:rsidRPr="007330A0" w:rsidRDefault="007330A0" w:rsidP="00E217EA">
            <w:pPr>
              <w:jc w:val="center"/>
              <w:rPr>
                <w:b/>
                <w:sz w:val="18"/>
                <w:szCs w:val="18"/>
              </w:rPr>
            </w:pPr>
            <w:r w:rsidRPr="007330A0">
              <w:rPr>
                <w:b/>
                <w:sz w:val="18"/>
                <w:szCs w:val="18"/>
              </w:rPr>
              <w:t>7156,4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8B3B3" w14:textId="77777777" w:rsidR="007330A0" w:rsidRPr="007330A0" w:rsidRDefault="007330A0" w:rsidP="00E217EA">
            <w:pPr>
              <w:jc w:val="center"/>
              <w:rPr>
                <w:b/>
                <w:sz w:val="18"/>
                <w:szCs w:val="18"/>
              </w:rPr>
            </w:pPr>
            <w:r w:rsidRPr="007330A0">
              <w:rPr>
                <w:b/>
                <w:sz w:val="18"/>
                <w:szCs w:val="1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2B776" w14:textId="77777777" w:rsidR="007330A0" w:rsidRPr="007330A0" w:rsidRDefault="007330A0" w:rsidP="00E217EA">
            <w:pPr>
              <w:jc w:val="center"/>
              <w:rPr>
                <w:b/>
                <w:sz w:val="18"/>
                <w:szCs w:val="18"/>
              </w:rPr>
            </w:pPr>
            <w:r w:rsidRPr="007330A0">
              <w:rPr>
                <w:b/>
                <w:sz w:val="18"/>
                <w:szCs w:val="18"/>
              </w:rPr>
              <w:t>0</w:t>
            </w:r>
          </w:p>
        </w:tc>
      </w:tr>
    </w:tbl>
    <w:p w14:paraId="7EE009DE" w14:textId="77777777" w:rsidR="007330A0" w:rsidRPr="007330A0" w:rsidRDefault="007330A0" w:rsidP="007330A0">
      <w:pPr>
        <w:rPr>
          <w:sz w:val="18"/>
          <w:szCs w:val="18"/>
        </w:rPr>
      </w:pPr>
    </w:p>
    <w:p w14:paraId="1D279574"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b/>
          <w:sz w:val="18"/>
          <w:szCs w:val="18"/>
        </w:rPr>
      </w:pPr>
      <w:r w:rsidRPr="00B24368">
        <w:rPr>
          <w:b/>
          <w:sz w:val="18"/>
          <w:szCs w:val="18"/>
        </w:rPr>
        <w:t>Муниципальное образование «Подгорнское сельское поселение»</w:t>
      </w:r>
    </w:p>
    <w:p w14:paraId="129D3C04"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sz w:val="18"/>
          <w:szCs w:val="18"/>
        </w:rPr>
      </w:pPr>
    </w:p>
    <w:p w14:paraId="351413C3"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b/>
          <w:bCs/>
          <w:sz w:val="18"/>
          <w:szCs w:val="18"/>
        </w:rPr>
      </w:pPr>
      <w:r w:rsidRPr="00B24368">
        <w:rPr>
          <w:b/>
          <w:bCs/>
          <w:sz w:val="18"/>
          <w:szCs w:val="18"/>
        </w:rPr>
        <w:t>СОВЕТ ПОДГОРНСКОГО СЕЛЬКОГО ПОСЕЛЕНИЯ</w:t>
      </w:r>
    </w:p>
    <w:p w14:paraId="5F9B4B49"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b/>
          <w:sz w:val="18"/>
          <w:szCs w:val="18"/>
        </w:rPr>
      </w:pPr>
    </w:p>
    <w:p w14:paraId="63A40A41"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b/>
          <w:bCs/>
          <w:sz w:val="18"/>
          <w:szCs w:val="18"/>
        </w:rPr>
      </w:pPr>
      <w:r w:rsidRPr="00B24368">
        <w:rPr>
          <w:b/>
          <w:bCs/>
          <w:sz w:val="18"/>
          <w:szCs w:val="18"/>
        </w:rPr>
        <w:t>РЕШЕНИЕ</w:t>
      </w:r>
    </w:p>
    <w:p w14:paraId="1F79C8CC"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sz w:val="18"/>
          <w:szCs w:val="18"/>
        </w:rPr>
      </w:pPr>
    </w:p>
    <w:tbl>
      <w:tblPr>
        <w:tblW w:w="0" w:type="auto"/>
        <w:tblLayout w:type="fixed"/>
        <w:tblLook w:val="0000" w:firstRow="0" w:lastRow="0" w:firstColumn="0" w:lastColumn="0" w:noHBand="0" w:noVBand="0"/>
      </w:tblPr>
      <w:tblGrid>
        <w:gridCol w:w="3095"/>
        <w:gridCol w:w="3392"/>
        <w:gridCol w:w="2981"/>
      </w:tblGrid>
      <w:tr w:rsidR="00B24368" w:rsidRPr="00B24368" w14:paraId="2037B416" w14:textId="77777777" w:rsidTr="00E217EA">
        <w:tc>
          <w:tcPr>
            <w:tcW w:w="3095" w:type="dxa"/>
          </w:tcPr>
          <w:p w14:paraId="1E190CD5" w14:textId="77777777" w:rsidR="00B24368" w:rsidRPr="00B24368" w:rsidRDefault="00B24368" w:rsidP="00E217EA">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sz w:val="18"/>
                <w:szCs w:val="18"/>
              </w:rPr>
            </w:pPr>
            <w:r w:rsidRPr="00B24368">
              <w:rPr>
                <w:sz w:val="18"/>
                <w:szCs w:val="18"/>
              </w:rPr>
              <w:t>22.12.2023</w:t>
            </w:r>
          </w:p>
        </w:tc>
        <w:tc>
          <w:tcPr>
            <w:tcW w:w="3392" w:type="dxa"/>
          </w:tcPr>
          <w:p w14:paraId="420E0F3C" w14:textId="77777777" w:rsidR="00B24368" w:rsidRPr="00B24368" w:rsidRDefault="00B24368" w:rsidP="00E217EA">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sz w:val="18"/>
                <w:szCs w:val="18"/>
              </w:rPr>
            </w:pPr>
            <w:r w:rsidRPr="00B24368">
              <w:rPr>
                <w:sz w:val="18"/>
                <w:szCs w:val="18"/>
              </w:rPr>
              <w:t>с. Подгорное</w:t>
            </w:r>
          </w:p>
        </w:tc>
        <w:tc>
          <w:tcPr>
            <w:tcW w:w="2981" w:type="dxa"/>
          </w:tcPr>
          <w:p w14:paraId="306B520E" w14:textId="77777777" w:rsidR="00B24368" w:rsidRPr="00B24368" w:rsidRDefault="00B24368" w:rsidP="00E217EA">
            <w:pPr>
              <w:widowControl w:val="0"/>
              <w:tabs>
                <w:tab w:val="left" w:pos="2700"/>
                <w:tab w:val="left" w:pos="3060"/>
                <w:tab w:val="left" w:pos="3600"/>
                <w:tab w:val="left" w:pos="4500"/>
                <w:tab w:val="left" w:pos="5220"/>
                <w:tab w:val="left" w:pos="8820"/>
                <w:tab w:val="left" w:pos="9354"/>
              </w:tabs>
              <w:autoSpaceDE w:val="0"/>
              <w:autoSpaceDN w:val="0"/>
              <w:adjustRightInd w:val="0"/>
              <w:jc w:val="center"/>
              <w:rPr>
                <w:sz w:val="18"/>
                <w:szCs w:val="18"/>
              </w:rPr>
            </w:pPr>
            <w:r w:rsidRPr="00B24368">
              <w:rPr>
                <w:sz w:val="18"/>
                <w:szCs w:val="18"/>
              </w:rPr>
              <w:t xml:space="preserve">         № 52</w:t>
            </w:r>
          </w:p>
        </w:tc>
      </w:tr>
    </w:tbl>
    <w:p w14:paraId="14047108" w14:textId="77777777" w:rsidR="00B24368" w:rsidRPr="00B24368" w:rsidRDefault="00B24368" w:rsidP="00B24368">
      <w:pPr>
        <w:widowControl w:val="0"/>
        <w:tabs>
          <w:tab w:val="left" w:pos="2700"/>
          <w:tab w:val="left" w:pos="3060"/>
          <w:tab w:val="left" w:pos="3600"/>
          <w:tab w:val="left" w:pos="4500"/>
          <w:tab w:val="left" w:pos="5220"/>
          <w:tab w:val="left" w:pos="8820"/>
          <w:tab w:val="left" w:pos="9354"/>
        </w:tabs>
        <w:autoSpaceDE w:val="0"/>
        <w:autoSpaceDN w:val="0"/>
        <w:adjustRightInd w:val="0"/>
        <w:jc w:val="both"/>
        <w:rPr>
          <w:sz w:val="18"/>
          <w:szCs w:val="18"/>
        </w:rPr>
      </w:pPr>
    </w:p>
    <w:p w14:paraId="09710CDC" w14:textId="77777777" w:rsidR="00B24368" w:rsidRPr="00B24368" w:rsidRDefault="00B24368" w:rsidP="00B24368">
      <w:pPr>
        <w:tabs>
          <w:tab w:val="left" w:pos="2700"/>
          <w:tab w:val="left" w:pos="3060"/>
          <w:tab w:val="left" w:pos="3600"/>
          <w:tab w:val="left" w:pos="4500"/>
          <w:tab w:val="left" w:pos="5220"/>
          <w:tab w:val="left" w:pos="8820"/>
          <w:tab w:val="left" w:pos="9354"/>
        </w:tabs>
        <w:jc w:val="both"/>
        <w:rPr>
          <w:sz w:val="18"/>
          <w:szCs w:val="18"/>
        </w:rPr>
      </w:pPr>
    </w:p>
    <w:tbl>
      <w:tblPr>
        <w:tblW w:w="9828" w:type="dxa"/>
        <w:tblLayout w:type="fixed"/>
        <w:tblLook w:val="0000" w:firstRow="0" w:lastRow="0" w:firstColumn="0" w:lastColumn="0" w:noHBand="0" w:noVBand="0"/>
      </w:tblPr>
      <w:tblGrid>
        <w:gridCol w:w="9828"/>
      </w:tblGrid>
      <w:tr w:rsidR="00B24368" w:rsidRPr="00B24368" w14:paraId="04161AED" w14:textId="77777777" w:rsidTr="00B24368">
        <w:trPr>
          <w:trHeight w:val="688"/>
        </w:trPr>
        <w:tc>
          <w:tcPr>
            <w:tcW w:w="9828" w:type="dxa"/>
          </w:tcPr>
          <w:p w14:paraId="51071C4D" w14:textId="77777777" w:rsidR="00B24368" w:rsidRPr="00B24368" w:rsidRDefault="00B24368" w:rsidP="00E217EA">
            <w:pPr>
              <w:pStyle w:val="ConsPlusNormal"/>
              <w:ind w:firstLine="0"/>
              <w:jc w:val="center"/>
              <w:rPr>
                <w:rFonts w:ascii="Times New Roman" w:hAnsi="Times New Roman" w:cs="Times New Roman"/>
                <w:sz w:val="18"/>
                <w:szCs w:val="18"/>
              </w:rPr>
            </w:pPr>
            <w:r w:rsidRPr="00B24368">
              <w:rPr>
                <w:rFonts w:ascii="Times New Roman" w:hAnsi="Times New Roman" w:cs="Times New Roman"/>
                <w:sz w:val="18"/>
                <w:szCs w:val="18"/>
              </w:rPr>
              <w:t xml:space="preserve">О передаче отдельных полномочий органов местного самоуправления </w:t>
            </w:r>
          </w:p>
          <w:p w14:paraId="18D5A1A6" w14:textId="77777777" w:rsidR="00B24368" w:rsidRPr="00B24368" w:rsidRDefault="00B24368" w:rsidP="00E217EA">
            <w:pPr>
              <w:pStyle w:val="ConsPlusNormal"/>
              <w:ind w:firstLine="0"/>
              <w:jc w:val="center"/>
              <w:rPr>
                <w:rFonts w:ascii="Times New Roman" w:hAnsi="Times New Roman" w:cs="Times New Roman"/>
                <w:sz w:val="18"/>
                <w:szCs w:val="18"/>
              </w:rPr>
            </w:pPr>
            <w:r w:rsidRPr="00B24368">
              <w:rPr>
                <w:rFonts w:ascii="Times New Roman" w:hAnsi="Times New Roman" w:cs="Times New Roman"/>
                <w:sz w:val="18"/>
                <w:szCs w:val="18"/>
              </w:rPr>
              <w:t>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p w14:paraId="6255792A" w14:textId="77777777" w:rsidR="00B24368" w:rsidRPr="00B24368" w:rsidRDefault="00B24368" w:rsidP="00E217EA">
            <w:pPr>
              <w:ind w:left="-6190"/>
              <w:jc w:val="right"/>
              <w:rPr>
                <w:sz w:val="18"/>
                <w:szCs w:val="18"/>
              </w:rPr>
            </w:pPr>
          </w:p>
        </w:tc>
      </w:tr>
    </w:tbl>
    <w:p w14:paraId="5F13A154" w14:textId="77777777" w:rsidR="00B24368" w:rsidRPr="00B24368" w:rsidRDefault="00B24368" w:rsidP="00B24368">
      <w:pPr>
        <w:pStyle w:val="af"/>
        <w:rPr>
          <w:sz w:val="18"/>
          <w:szCs w:val="18"/>
        </w:rPr>
      </w:pPr>
      <w:r w:rsidRPr="00B24368">
        <w:rPr>
          <w:sz w:val="18"/>
          <w:szCs w:val="18"/>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01E1B853" w14:textId="77777777" w:rsidR="00B24368" w:rsidRPr="00B24368" w:rsidRDefault="00B24368" w:rsidP="00B24368">
      <w:pPr>
        <w:ind w:firstLine="720"/>
        <w:jc w:val="both"/>
        <w:rPr>
          <w:sz w:val="18"/>
          <w:szCs w:val="18"/>
        </w:rPr>
      </w:pPr>
      <w:r w:rsidRPr="00B24368">
        <w:rPr>
          <w:sz w:val="18"/>
          <w:szCs w:val="18"/>
        </w:rPr>
        <w:t>Совет Подгорнского сельского поселения РЕШИЛ:</w:t>
      </w:r>
    </w:p>
    <w:p w14:paraId="135F5A20" w14:textId="77777777" w:rsidR="00B24368" w:rsidRPr="00B24368" w:rsidRDefault="00B24368" w:rsidP="00B24368">
      <w:pPr>
        <w:ind w:firstLine="720"/>
        <w:jc w:val="both"/>
        <w:rPr>
          <w:sz w:val="18"/>
          <w:szCs w:val="18"/>
        </w:rPr>
      </w:pPr>
      <w:r w:rsidRPr="00B24368">
        <w:rPr>
          <w:sz w:val="18"/>
          <w:szCs w:val="18"/>
        </w:rPr>
        <w:t>1. Передать органам местного самоуправления Чаинского района Томской области 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Подгорнского сельского поселения услугами организаций культуры:</w:t>
      </w:r>
    </w:p>
    <w:p w14:paraId="4C113D63"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1) координация и контроль деятельности учреждения культуры поселения в целях реализации государственной политики в области культуры; решение творческих проблем и вопросов;</w:t>
      </w:r>
    </w:p>
    <w:p w14:paraId="4C6CEEE8"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2) организация сбора статистических показателей, характеризующих состояние сферы культуры поселения, и предоставление данных органам государственной власти Томской области в установленном ими порядке;</w:t>
      </w:r>
    </w:p>
    <w:p w14:paraId="0A16225C"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3) разработка и внедрение в практику работы учреждения культуры поселения новых форм и методов работы;</w:t>
      </w:r>
    </w:p>
    <w:p w14:paraId="0E30E25D"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4) подготовка и проведение в населенных пунктах поселения (с. Подгорное, с. Ермиловка, с. Чемондаевка и с. Сухой Лог) мероприятий, посвященных официальным праздникам, установленным Российской Федерацией;</w:t>
      </w:r>
    </w:p>
    <w:p w14:paraId="0468D372"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5) подготовка и проведение мероприятий, связанных с участием жителей и творческих коллективов поселения в районных, межрайонных и областных творческих конкурсах, фестивалях;</w:t>
      </w:r>
    </w:p>
    <w:p w14:paraId="44845EBB"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6) культурный досуг молодежи;</w:t>
      </w:r>
    </w:p>
    <w:p w14:paraId="25330D1E"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7) работа по привлечению жителей поселения к участию в деятельности клубов по интересам;</w:t>
      </w:r>
    </w:p>
    <w:p w14:paraId="328B01EE" w14:textId="77777777" w:rsidR="00B24368" w:rsidRPr="00B24368" w:rsidRDefault="00B24368" w:rsidP="00B24368">
      <w:pPr>
        <w:pStyle w:val="ConsPlusNormal"/>
        <w:ind w:firstLine="540"/>
        <w:jc w:val="both"/>
        <w:rPr>
          <w:rFonts w:ascii="Times New Roman" w:hAnsi="Times New Roman" w:cs="Times New Roman"/>
          <w:sz w:val="18"/>
          <w:szCs w:val="18"/>
        </w:rPr>
      </w:pPr>
      <w:r w:rsidRPr="00B24368">
        <w:rPr>
          <w:rFonts w:ascii="Times New Roman" w:hAnsi="Times New Roman" w:cs="Times New Roman"/>
          <w:sz w:val="18"/>
          <w:szCs w:val="18"/>
        </w:rPr>
        <w:t>8) подготовка и проведение иных культурно-досуговых мероприятий, согласно годовому плану работы учреждений культуры на территории Подгорнского сельского поселения.</w:t>
      </w:r>
    </w:p>
    <w:p w14:paraId="19D5CC9F" w14:textId="77777777" w:rsidR="00B24368" w:rsidRPr="00B24368" w:rsidRDefault="00B24368" w:rsidP="00B24368">
      <w:pPr>
        <w:ind w:firstLine="720"/>
        <w:jc w:val="both"/>
        <w:rPr>
          <w:sz w:val="18"/>
          <w:szCs w:val="18"/>
        </w:rPr>
      </w:pPr>
      <w:r w:rsidRPr="00B24368">
        <w:rPr>
          <w:sz w:val="18"/>
          <w:szCs w:val="18"/>
        </w:rPr>
        <w:t>2. Утвердить Методику 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 согласно приложению.</w:t>
      </w:r>
    </w:p>
    <w:p w14:paraId="3A17BC57" w14:textId="77777777" w:rsidR="00B24368" w:rsidRPr="00B24368" w:rsidRDefault="00B24368" w:rsidP="00B24368">
      <w:pPr>
        <w:ind w:firstLine="720"/>
        <w:jc w:val="both"/>
        <w:rPr>
          <w:sz w:val="18"/>
          <w:szCs w:val="18"/>
        </w:rPr>
      </w:pPr>
      <w:r w:rsidRPr="00B24368">
        <w:rPr>
          <w:sz w:val="18"/>
          <w:szCs w:val="18"/>
        </w:rPr>
        <w:t>3. Администрации Подгорнского сельского поселения заключить на 2024 год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«Подгорнское сельское поселение», указанных в пункте 1 настоящего решения (далее – Соглашение).</w:t>
      </w:r>
    </w:p>
    <w:p w14:paraId="3BA12182" w14:textId="77777777" w:rsidR="00B24368" w:rsidRPr="00B24368" w:rsidRDefault="00B24368" w:rsidP="00B24368">
      <w:pPr>
        <w:ind w:firstLine="720"/>
        <w:jc w:val="both"/>
        <w:rPr>
          <w:sz w:val="18"/>
          <w:szCs w:val="18"/>
        </w:rPr>
      </w:pPr>
      <w:r w:rsidRPr="00B24368">
        <w:rPr>
          <w:sz w:val="18"/>
          <w:szCs w:val="18"/>
        </w:rPr>
        <w:t>4. Финансовое обеспечение передаваемых для выполнения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«Подгорнское сельское поселение» в размере, определенном в Соглашении.</w:t>
      </w:r>
    </w:p>
    <w:p w14:paraId="2F8F5224" w14:textId="77777777" w:rsidR="00B24368" w:rsidRPr="00B24368" w:rsidRDefault="00B24368" w:rsidP="00B24368">
      <w:pPr>
        <w:ind w:firstLine="720"/>
        <w:jc w:val="both"/>
        <w:rPr>
          <w:sz w:val="18"/>
          <w:szCs w:val="18"/>
        </w:rPr>
      </w:pPr>
      <w:r w:rsidRPr="00B24368">
        <w:rPr>
          <w:sz w:val="18"/>
          <w:szCs w:val="18"/>
        </w:rPr>
        <w:t>5. Настоящее решение вступает в силу с 01 января 2024 года и действует по 31 декабря 2024 года включительно.</w:t>
      </w:r>
    </w:p>
    <w:p w14:paraId="284F07B8" w14:textId="77777777" w:rsidR="00B24368" w:rsidRPr="00B24368" w:rsidRDefault="00B24368" w:rsidP="00B24368">
      <w:pPr>
        <w:ind w:firstLine="720"/>
        <w:jc w:val="both"/>
        <w:rPr>
          <w:sz w:val="18"/>
          <w:szCs w:val="18"/>
        </w:rPr>
      </w:pPr>
      <w:r w:rsidRPr="00B24368">
        <w:rPr>
          <w:sz w:val="18"/>
          <w:szCs w:val="18"/>
        </w:rPr>
        <w:t>6.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14:paraId="7AE7F31C" w14:textId="77777777" w:rsidR="00B24368" w:rsidRPr="00B24368" w:rsidRDefault="00B24368" w:rsidP="00B24368">
      <w:pPr>
        <w:ind w:firstLine="720"/>
        <w:jc w:val="both"/>
        <w:rPr>
          <w:sz w:val="18"/>
          <w:szCs w:val="18"/>
        </w:rPr>
      </w:pPr>
      <w:r w:rsidRPr="00B24368">
        <w:rPr>
          <w:sz w:val="18"/>
          <w:szCs w:val="18"/>
        </w:rPr>
        <w:t>7. Контроль за исполнением настоящего решения возложить на комитет по контрольно-правовым вопросам.</w:t>
      </w:r>
    </w:p>
    <w:p w14:paraId="079BFD06" w14:textId="77777777" w:rsidR="00B24368" w:rsidRPr="00B24368" w:rsidRDefault="00B24368" w:rsidP="00B24368">
      <w:pPr>
        <w:ind w:firstLine="540"/>
        <w:jc w:val="both"/>
        <w:rPr>
          <w:sz w:val="18"/>
          <w:szCs w:val="18"/>
        </w:rPr>
      </w:pPr>
    </w:p>
    <w:p w14:paraId="06468D86" w14:textId="77777777" w:rsidR="00B24368" w:rsidRPr="00B24368" w:rsidRDefault="00B24368" w:rsidP="00B24368">
      <w:pPr>
        <w:tabs>
          <w:tab w:val="left" w:pos="540"/>
          <w:tab w:val="left" w:pos="720"/>
          <w:tab w:val="left" w:pos="900"/>
          <w:tab w:val="left" w:pos="1260"/>
        </w:tabs>
        <w:jc w:val="both"/>
        <w:rPr>
          <w:sz w:val="18"/>
          <w:szCs w:val="18"/>
        </w:rPr>
      </w:pPr>
      <w:r w:rsidRPr="00B24368">
        <w:rPr>
          <w:sz w:val="18"/>
          <w:szCs w:val="18"/>
        </w:rPr>
        <w:t xml:space="preserve">Председатель Совета Подгорнского  </w:t>
      </w:r>
    </w:p>
    <w:p w14:paraId="5BB005F3" w14:textId="77777777" w:rsidR="00B24368" w:rsidRPr="00B24368" w:rsidRDefault="00B24368" w:rsidP="00B24368">
      <w:pPr>
        <w:tabs>
          <w:tab w:val="left" w:pos="540"/>
          <w:tab w:val="left" w:pos="720"/>
          <w:tab w:val="left" w:pos="900"/>
          <w:tab w:val="left" w:pos="1260"/>
        </w:tabs>
        <w:jc w:val="both"/>
        <w:rPr>
          <w:sz w:val="18"/>
          <w:szCs w:val="18"/>
        </w:rPr>
      </w:pPr>
      <w:r w:rsidRPr="00B24368">
        <w:rPr>
          <w:sz w:val="18"/>
          <w:szCs w:val="18"/>
        </w:rPr>
        <w:t>сельского поселения</w:t>
      </w:r>
      <w:r w:rsidRPr="00B24368">
        <w:rPr>
          <w:sz w:val="18"/>
          <w:szCs w:val="18"/>
        </w:rPr>
        <w:tab/>
      </w:r>
      <w:r w:rsidRPr="00B24368">
        <w:rPr>
          <w:sz w:val="18"/>
          <w:szCs w:val="18"/>
        </w:rPr>
        <w:tab/>
      </w:r>
      <w:r w:rsidRPr="00B24368">
        <w:rPr>
          <w:sz w:val="18"/>
          <w:szCs w:val="18"/>
        </w:rPr>
        <w:tab/>
      </w:r>
      <w:r w:rsidRPr="00B24368">
        <w:rPr>
          <w:sz w:val="18"/>
          <w:szCs w:val="18"/>
        </w:rPr>
        <w:tab/>
      </w:r>
      <w:r w:rsidRPr="00B24368">
        <w:rPr>
          <w:sz w:val="18"/>
          <w:szCs w:val="18"/>
        </w:rPr>
        <w:tab/>
      </w:r>
      <w:r w:rsidRPr="00B24368">
        <w:rPr>
          <w:sz w:val="18"/>
          <w:szCs w:val="18"/>
        </w:rPr>
        <w:tab/>
      </w:r>
      <w:r w:rsidRPr="00B24368">
        <w:rPr>
          <w:sz w:val="18"/>
          <w:szCs w:val="18"/>
        </w:rPr>
        <w:tab/>
        <w:t xml:space="preserve">              Л.И. Великанова</w:t>
      </w:r>
    </w:p>
    <w:p w14:paraId="7A527647" w14:textId="77777777" w:rsidR="00B24368" w:rsidRPr="00B24368" w:rsidRDefault="00B24368" w:rsidP="00B24368">
      <w:pPr>
        <w:jc w:val="both"/>
        <w:rPr>
          <w:sz w:val="18"/>
          <w:szCs w:val="18"/>
        </w:rPr>
      </w:pPr>
    </w:p>
    <w:p w14:paraId="48908E5C" w14:textId="05409D67" w:rsidR="00B24368" w:rsidRPr="00B24368" w:rsidRDefault="00B24368" w:rsidP="00B24368">
      <w:pPr>
        <w:jc w:val="both"/>
        <w:rPr>
          <w:sz w:val="18"/>
          <w:szCs w:val="18"/>
        </w:rPr>
      </w:pPr>
      <w:r w:rsidRPr="00B24368">
        <w:rPr>
          <w:sz w:val="18"/>
          <w:szCs w:val="18"/>
        </w:rPr>
        <w:t>Глава Подгорнского сельского поселения</w:t>
      </w:r>
      <w:r w:rsidRPr="00B24368">
        <w:rPr>
          <w:sz w:val="18"/>
          <w:szCs w:val="18"/>
        </w:rPr>
        <w:tab/>
      </w:r>
      <w:r w:rsidRPr="00B24368">
        <w:rPr>
          <w:sz w:val="18"/>
          <w:szCs w:val="18"/>
        </w:rPr>
        <w:tab/>
      </w:r>
      <w:r w:rsidRPr="00B24368">
        <w:rPr>
          <w:sz w:val="18"/>
          <w:szCs w:val="18"/>
        </w:rPr>
        <w:tab/>
        <w:t xml:space="preserve">          </w:t>
      </w:r>
      <w:r>
        <w:rPr>
          <w:sz w:val="18"/>
          <w:szCs w:val="18"/>
        </w:rPr>
        <w:tab/>
      </w:r>
      <w:r w:rsidRPr="00B24368">
        <w:rPr>
          <w:sz w:val="18"/>
          <w:szCs w:val="18"/>
        </w:rPr>
        <w:t xml:space="preserve">     </w:t>
      </w:r>
      <w:r>
        <w:rPr>
          <w:sz w:val="18"/>
          <w:szCs w:val="18"/>
        </w:rPr>
        <w:tab/>
      </w:r>
      <w:r>
        <w:rPr>
          <w:sz w:val="18"/>
          <w:szCs w:val="18"/>
        </w:rPr>
        <w:tab/>
      </w:r>
      <w:r w:rsidRPr="00B24368">
        <w:rPr>
          <w:sz w:val="18"/>
          <w:szCs w:val="18"/>
        </w:rPr>
        <w:t xml:space="preserve"> С.С</w:t>
      </w:r>
      <w:r>
        <w:rPr>
          <w:sz w:val="18"/>
          <w:szCs w:val="18"/>
        </w:rPr>
        <w:t xml:space="preserve">. </w:t>
      </w:r>
      <w:r w:rsidRPr="00B24368">
        <w:rPr>
          <w:sz w:val="18"/>
          <w:szCs w:val="18"/>
        </w:rPr>
        <w:t>Пантюхин</w:t>
      </w:r>
    </w:p>
    <w:p w14:paraId="6CB22FF8" w14:textId="77777777" w:rsidR="00B24368" w:rsidRPr="00B24368" w:rsidRDefault="00B24368" w:rsidP="00B24368">
      <w:pPr>
        <w:ind w:firstLine="540"/>
        <w:jc w:val="both"/>
        <w:rPr>
          <w:sz w:val="18"/>
          <w:szCs w:val="18"/>
        </w:rPr>
      </w:pPr>
    </w:p>
    <w:p w14:paraId="0AE7210D" w14:textId="1AE33DA8" w:rsidR="00B24368" w:rsidRPr="00B24368" w:rsidRDefault="00B24368" w:rsidP="00B24368">
      <w:pPr>
        <w:ind w:left="5387"/>
        <w:jc w:val="right"/>
        <w:rPr>
          <w:sz w:val="18"/>
          <w:szCs w:val="18"/>
        </w:rPr>
      </w:pPr>
      <w:r w:rsidRPr="00B24368">
        <w:rPr>
          <w:sz w:val="18"/>
          <w:szCs w:val="18"/>
        </w:rPr>
        <w:t>Приложение 1</w:t>
      </w:r>
    </w:p>
    <w:p w14:paraId="5FEBAF2F" w14:textId="77777777" w:rsidR="00B24368" w:rsidRPr="00B24368" w:rsidRDefault="00B24368" w:rsidP="00B24368">
      <w:pPr>
        <w:ind w:left="5103"/>
        <w:jc w:val="right"/>
        <w:rPr>
          <w:sz w:val="18"/>
          <w:szCs w:val="18"/>
        </w:rPr>
      </w:pPr>
      <w:r w:rsidRPr="00B24368">
        <w:rPr>
          <w:sz w:val="18"/>
          <w:szCs w:val="18"/>
        </w:rPr>
        <w:t>к решению Совета Подгорнского сельского поселения от 22.12.2023 №52</w:t>
      </w:r>
    </w:p>
    <w:p w14:paraId="6FAC9881" w14:textId="77777777" w:rsidR="00B24368" w:rsidRPr="00B24368" w:rsidRDefault="00B24368" w:rsidP="00B24368">
      <w:pPr>
        <w:ind w:left="5387"/>
        <w:jc w:val="right"/>
        <w:rPr>
          <w:sz w:val="18"/>
          <w:szCs w:val="18"/>
        </w:rPr>
      </w:pPr>
    </w:p>
    <w:p w14:paraId="4402641D" w14:textId="77777777" w:rsidR="00B24368" w:rsidRPr="00B24368" w:rsidRDefault="00B24368" w:rsidP="00B24368">
      <w:pPr>
        <w:autoSpaceDE w:val="0"/>
        <w:autoSpaceDN w:val="0"/>
        <w:adjustRightInd w:val="0"/>
        <w:jc w:val="center"/>
        <w:rPr>
          <w:sz w:val="18"/>
          <w:szCs w:val="18"/>
        </w:rPr>
      </w:pPr>
      <w:r w:rsidRPr="00B24368">
        <w:rPr>
          <w:sz w:val="18"/>
          <w:szCs w:val="18"/>
        </w:rPr>
        <w:t>МЕТОДИКА</w:t>
      </w:r>
    </w:p>
    <w:p w14:paraId="2AC78B3F" w14:textId="77777777" w:rsidR="00B24368" w:rsidRPr="00B24368" w:rsidRDefault="00B24368" w:rsidP="00B24368">
      <w:pPr>
        <w:autoSpaceDE w:val="0"/>
        <w:autoSpaceDN w:val="0"/>
        <w:adjustRightInd w:val="0"/>
        <w:jc w:val="center"/>
        <w:rPr>
          <w:sz w:val="18"/>
          <w:szCs w:val="18"/>
        </w:rPr>
      </w:pPr>
      <w:r w:rsidRPr="00B24368">
        <w:rPr>
          <w:sz w:val="18"/>
          <w:szCs w:val="18"/>
        </w:rPr>
        <w:t xml:space="preserve">РАСЧЕТА ОБЪЕМА ИНЫХ МЕЖБЮДЖЕТНЫХ ТРАНСФЕРТОВ НА ОСУЩЕСТВЛЕНИЕ ПОЛНОМОЧИЙ ПОСЕЛЕНИЯ ОРГАНОМ МЕСТНОГО САМОУПРАВЛЕНИЯ ЧАИНСКОГО РАЙОНА В ОБЛАСТИ КУЛЬТУРЫ </w:t>
      </w:r>
    </w:p>
    <w:p w14:paraId="4435BA24" w14:textId="77777777" w:rsidR="00B24368" w:rsidRPr="00B24368" w:rsidRDefault="00B24368" w:rsidP="00B24368">
      <w:pPr>
        <w:autoSpaceDE w:val="0"/>
        <w:autoSpaceDN w:val="0"/>
        <w:adjustRightInd w:val="0"/>
        <w:jc w:val="center"/>
        <w:rPr>
          <w:sz w:val="18"/>
          <w:szCs w:val="18"/>
        </w:rPr>
      </w:pPr>
    </w:p>
    <w:p w14:paraId="5C32D124"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Объем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текущий год определяется из базиса предыдущего года, с учетом поправочных коэффициентов, определяемых в зависимости от:</w:t>
      </w:r>
    </w:p>
    <w:p w14:paraId="248E38A8"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 роста оплаты труда;</w:t>
      </w:r>
    </w:p>
    <w:p w14:paraId="7F20520E"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  изменения цен на энергоносители (тепловая энергия, электроэнергия и т.д.);</w:t>
      </w:r>
    </w:p>
    <w:p w14:paraId="15F8D8CD" w14:textId="77777777" w:rsidR="00B24368" w:rsidRPr="00B24368" w:rsidRDefault="00B24368" w:rsidP="00B24368">
      <w:pPr>
        <w:autoSpaceDE w:val="0"/>
        <w:autoSpaceDN w:val="0"/>
        <w:adjustRightInd w:val="0"/>
        <w:ind w:firstLine="540"/>
        <w:jc w:val="both"/>
        <w:rPr>
          <w:sz w:val="18"/>
          <w:szCs w:val="18"/>
        </w:rPr>
      </w:pPr>
      <w:r w:rsidRPr="00B24368">
        <w:rPr>
          <w:sz w:val="18"/>
          <w:szCs w:val="18"/>
        </w:rPr>
        <w:lastRenderedPageBreak/>
        <w:t>- изменения цен на горюче-смазочные материалы, товарно-материальные ценности, необходимые для работы организации культуры.</w:t>
      </w:r>
    </w:p>
    <w:p w14:paraId="06A1F1BD"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Кроме того, возможно использование поправочного коэффициента, размер которого согласовывается сторонами соглашением, исходя из необходимости интенсификации деятельности организации.</w:t>
      </w:r>
    </w:p>
    <w:p w14:paraId="0DC39B28" w14:textId="77777777" w:rsidR="00B24368" w:rsidRPr="00B24368" w:rsidRDefault="00B24368" w:rsidP="00B24368">
      <w:pPr>
        <w:autoSpaceDE w:val="0"/>
        <w:autoSpaceDN w:val="0"/>
        <w:adjustRightInd w:val="0"/>
        <w:ind w:firstLine="540"/>
        <w:jc w:val="both"/>
        <w:rPr>
          <w:b/>
          <w:sz w:val="18"/>
          <w:szCs w:val="18"/>
        </w:rPr>
      </w:pPr>
      <w:r w:rsidRPr="00B24368">
        <w:rPr>
          <w:sz w:val="18"/>
          <w:szCs w:val="18"/>
        </w:rPr>
        <w:t>Расчет иных межбюджетных трансфертов на осуществление полномочий по созданию условий для организации досуга и обеспечения жителей поселения услугами организаций культуры на содержание организаций культуры поселения</w:t>
      </w:r>
      <w:r w:rsidRPr="00B24368">
        <w:rPr>
          <w:b/>
          <w:sz w:val="18"/>
          <w:szCs w:val="18"/>
        </w:rPr>
        <w:t>: 7 118 200 рублей.</w:t>
      </w:r>
    </w:p>
    <w:p w14:paraId="2424098D" w14:textId="77777777" w:rsidR="00B24368" w:rsidRPr="00B24368" w:rsidRDefault="00B24368" w:rsidP="00B24368">
      <w:pPr>
        <w:autoSpaceDE w:val="0"/>
        <w:autoSpaceDN w:val="0"/>
        <w:adjustRightInd w:val="0"/>
        <w:ind w:firstLine="540"/>
        <w:jc w:val="both"/>
        <w:rPr>
          <w:sz w:val="18"/>
          <w:szCs w:val="18"/>
          <w:lang w:val="en-US"/>
        </w:rPr>
      </w:pPr>
      <w:r w:rsidRPr="00B24368">
        <w:rPr>
          <w:sz w:val="18"/>
          <w:szCs w:val="18"/>
          <w:lang w:val="en-US"/>
        </w:rPr>
        <w:t xml:space="preserve">S = SUM (F </w:t>
      </w:r>
      <w:r w:rsidRPr="00B24368">
        <w:rPr>
          <w:sz w:val="18"/>
          <w:szCs w:val="18"/>
        </w:rPr>
        <w:t>х</w:t>
      </w:r>
      <w:r w:rsidRPr="00B24368">
        <w:rPr>
          <w:sz w:val="18"/>
          <w:szCs w:val="18"/>
          <w:lang w:val="en-US"/>
        </w:rPr>
        <w:t xml:space="preserve"> K1 </w:t>
      </w:r>
      <w:r w:rsidRPr="00B24368">
        <w:rPr>
          <w:sz w:val="18"/>
          <w:szCs w:val="18"/>
        </w:rPr>
        <w:t>х</w:t>
      </w:r>
      <w:r w:rsidRPr="00B24368">
        <w:rPr>
          <w:sz w:val="18"/>
          <w:szCs w:val="18"/>
          <w:lang w:val="en-US"/>
        </w:rPr>
        <w:t xml:space="preserve"> 1,302 + M + T),</w:t>
      </w:r>
    </w:p>
    <w:p w14:paraId="158F2CA8"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где:</w:t>
      </w:r>
    </w:p>
    <w:p w14:paraId="30B0F8FB"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S - объем субсидии муниципальному району на содержание МБУК «Подгорнский ЦКиД»;</w:t>
      </w:r>
    </w:p>
    <w:p w14:paraId="104C87C2"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F - фонд оплаты труда МБУК «Подгорнский ЦКиД», сформированный в соответствии с принятой системой оплаты труда</w:t>
      </w:r>
    </w:p>
    <w:p w14:paraId="6300D765" w14:textId="77777777" w:rsidR="00B24368" w:rsidRPr="00B24368" w:rsidRDefault="00B24368" w:rsidP="00B24368">
      <w:pPr>
        <w:autoSpaceDE w:val="0"/>
        <w:autoSpaceDN w:val="0"/>
        <w:adjustRightInd w:val="0"/>
        <w:ind w:firstLine="540"/>
        <w:jc w:val="both"/>
        <w:rPr>
          <w:b/>
          <w:sz w:val="18"/>
          <w:szCs w:val="18"/>
        </w:rPr>
      </w:pPr>
      <w:r w:rsidRPr="00B24368">
        <w:rPr>
          <w:b/>
          <w:sz w:val="18"/>
          <w:szCs w:val="18"/>
        </w:rPr>
        <w:t>ФОТ -2023г *1,302; 3760,5*1,302=4896,2 тыс. рублей.</w:t>
      </w:r>
    </w:p>
    <w:p w14:paraId="32542731" w14:textId="77777777" w:rsidR="00B24368" w:rsidRPr="00B24368" w:rsidRDefault="00B24368" w:rsidP="00B24368">
      <w:pPr>
        <w:autoSpaceDE w:val="0"/>
        <w:autoSpaceDN w:val="0"/>
        <w:adjustRightInd w:val="0"/>
        <w:ind w:firstLine="540"/>
        <w:jc w:val="both"/>
        <w:rPr>
          <w:b/>
          <w:sz w:val="18"/>
          <w:szCs w:val="18"/>
        </w:rPr>
      </w:pPr>
      <w:r w:rsidRPr="00B24368">
        <w:rPr>
          <w:sz w:val="18"/>
          <w:szCs w:val="18"/>
        </w:rPr>
        <w:t>M - фонд материального обеспечения текущих затрат МБУК «Подгорнский ЦКиД» на 2024 г. всего-</w:t>
      </w:r>
      <w:r w:rsidRPr="00B24368">
        <w:rPr>
          <w:b/>
          <w:sz w:val="18"/>
          <w:szCs w:val="18"/>
        </w:rPr>
        <w:t xml:space="preserve"> 1371,7 тыс. рублей:</w:t>
      </w:r>
    </w:p>
    <w:p w14:paraId="6170530C" w14:textId="77777777" w:rsidR="00B24368" w:rsidRPr="00B24368" w:rsidRDefault="00B24368" w:rsidP="00B24368">
      <w:pPr>
        <w:autoSpaceDE w:val="0"/>
        <w:autoSpaceDN w:val="0"/>
        <w:adjustRightInd w:val="0"/>
        <w:ind w:firstLine="540"/>
        <w:jc w:val="both"/>
        <w:rPr>
          <w:sz w:val="18"/>
          <w:szCs w:val="18"/>
        </w:rPr>
      </w:pPr>
      <w:r w:rsidRPr="00B24368">
        <w:rPr>
          <w:b/>
          <w:sz w:val="18"/>
          <w:szCs w:val="18"/>
        </w:rPr>
        <w:t>1. Услуги связи всего 146,9 тыс. рублей</w:t>
      </w:r>
      <w:r w:rsidRPr="00B24368">
        <w:rPr>
          <w:sz w:val="18"/>
          <w:szCs w:val="18"/>
        </w:rPr>
        <w:t>, в том числе - 2 тел.: 1583,6 руб. *12 мес.=19,0 тыс. рублей; интернет 10 120 руб.*12мес=121,4 тыс. рублей; междугородние переговоры 545,41руб * 12 мес. = 6,5 тыс. рулей.</w:t>
      </w:r>
    </w:p>
    <w:p w14:paraId="2D2EE1CE" w14:textId="77777777" w:rsidR="00B24368" w:rsidRPr="00B24368" w:rsidRDefault="00B24368" w:rsidP="00B24368">
      <w:pPr>
        <w:autoSpaceDE w:val="0"/>
        <w:autoSpaceDN w:val="0"/>
        <w:adjustRightInd w:val="0"/>
        <w:ind w:firstLine="540"/>
        <w:jc w:val="both"/>
        <w:rPr>
          <w:sz w:val="18"/>
          <w:szCs w:val="18"/>
        </w:rPr>
      </w:pPr>
      <w:r w:rsidRPr="00B24368">
        <w:rPr>
          <w:b/>
          <w:sz w:val="18"/>
          <w:szCs w:val="18"/>
        </w:rPr>
        <w:t>2</w:t>
      </w:r>
      <w:r w:rsidRPr="00B24368">
        <w:rPr>
          <w:sz w:val="18"/>
          <w:szCs w:val="18"/>
        </w:rPr>
        <w:t xml:space="preserve">. </w:t>
      </w:r>
      <w:r w:rsidRPr="00B24368">
        <w:rPr>
          <w:b/>
          <w:sz w:val="18"/>
          <w:szCs w:val="18"/>
        </w:rPr>
        <w:t>Услуги по содержанию имущества всего 90 тыс. рублей</w:t>
      </w:r>
      <w:r w:rsidRPr="00B24368">
        <w:rPr>
          <w:sz w:val="18"/>
          <w:szCs w:val="18"/>
        </w:rPr>
        <w:t>, в том числе обслуживание сигнализации - 3704*12 мес.=44,4 тыс. рублей; заправка и перезарядка огнетушителей, огнезащитная обработка текстильных материалов – 45,6 тыс. рублей.</w:t>
      </w:r>
    </w:p>
    <w:p w14:paraId="7A996BA2" w14:textId="77777777" w:rsidR="00B24368" w:rsidRPr="00B24368" w:rsidRDefault="00B24368" w:rsidP="00B24368">
      <w:pPr>
        <w:autoSpaceDE w:val="0"/>
        <w:autoSpaceDN w:val="0"/>
        <w:adjustRightInd w:val="0"/>
        <w:ind w:firstLine="540"/>
        <w:jc w:val="both"/>
        <w:rPr>
          <w:sz w:val="18"/>
          <w:szCs w:val="18"/>
        </w:rPr>
      </w:pPr>
      <w:r w:rsidRPr="00B24368">
        <w:rPr>
          <w:b/>
          <w:bCs/>
          <w:sz w:val="18"/>
          <w:szCs w:val="18"/>
        </w:rPr>
        <w:t>3.</w:t>
      </w:r>
      <w:r w:rsidRPr="00B24368">
        <w:rPr>
          <w:sz w:val="18"/>
          <w:szCs w:val="18"/>
        </w:rPr>
        <w:t xml:space="preserve"> </w:t>
      </w:r>
      <w:r w:rsidRPr="00B24368">
        <w:rPr>
          <w:b/>
          <w:sz w:val="18"/>
          <w:szCs w:val="18"/>
        </w:rPr>
        <w:t>Оплата по договорам ГПХ 900,6 тыс. рублей</w:t>
      </w:r>
      <w:r w:rsidRPr="00B24368">
        <w:rPr>
          <w:sz w:val="18"/>
          <w:szCs w:val="18"/>
        </w:rPr>
        <w:t>, в том числе ФОТ с отчислениями в фонды:</w:t>
      </w:r>
    </w:p>
    <w:p w14:paraId="6AC310D9"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Уборщица 1 чел.*38484,0*12мес*1,30=600,4 тыс. рублей;</w:t>
      </w:r>
    </w:p>
    <w:p w14:paraId="586A3D5B"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Хореограф 1 чел. (на 0,5 ст.*19242*12мес*1,30=300,2 тыс. рублей;</w:t>
      </w:r>
    </w:p>
    <w:p w14:paraId="7EC0B4CE" w14:textId="77777777" w:rsidR="00B24368" w:rsidRPr="00B24368" w:rsidRDefault="00B24368" w:rsidP="00B24368">
      <w:pPr>
        <w:autoSpaceDE w:val="0"/>
        <w:autoSpaceDN w:val="0"/>
        <w:adjustRightInd w:val="0"/>
        <w:ind w:firstLine="540"/>
        <w:jc w:val="both"/>
        <w:rPr>
          <w:sz w:val="18"/>
          <w:szCs w:val="18"/>
        </w:rPr>
      </w:pPr>
      <w:r w:rsidRPr="00B24368">
        <w:rPr>
          <w:b/>
          <w:bCs/>
          <w:sz w:val="18"/>
          <w:szCs w:val="18"/>
        </w:rPr>
        <w:t>4.</w:t>
      </w:r>
      <w:r w:rsidRPr="00B24368">
        <w:rPr>
          <w:sz w:val="18"/>
          <w:szCs w:val="18"/>
        </w:rPr>
        <w:t xml:space="preserve"> </w:t>
      </w:r>
      <w:r w:rsidRPr="00B24368">
        <w:rPr>
          <w:b/>
          <w:sz w:val="18"/>
          <w:szCs w:val="18"/>
        </w:rPr>
        <w:t>Оплата налога на имущество организаций всего 210,0 тыс. рублей</w:t>
      </w:r>
      <w:r w:rsidRPr="00B24368">
        <w:rPr>
          <w:sz w:val="18"/>
          <w:szCs w:val="18"/>
        </w:rPr>
        <w:t>,</w:t>
      </w:r>
    </w:p>
    <w:p w14:paraId="41E5407E" w14:textId="77777777" w:rsidR="00B24368" w:rsidRPr="00B24368" w:rsidRDefault="00B24368" w:rsidP="00B24368">
      <w:pPr>
        <w:autoSpaceDE w:val="0"/>
        <w:autoSpaceDN w:val="0"/>
        <w:adjustRightInd w:val="0"/>
        <w:ind w:firstLine="540"/>
        <w:jc w:val="both"/>
        <w:rPr>
          <w:b/>
          <w:sz w:val="18"/>
          <w:szCs w:val="18"/>
        </w:rPr>
      </w:pPr>
      <w:r w:rsidRPr="00B24368">
        <w:rPr>
          <w:b/>
          <w:sz w:val="18"/>
          <w:szCs w:val="18"/>
        </w:rPr>
        <w:t>5. Сопровождение сайта 15 тыс. рублей.</w:t>
      </w:r>
    </w:p>
    <w:p w14:paraId="12E7ECC8" w14:textId="77777777" w:rsidR="00B24368" w:rsidRPr="00B24368" w:rsidRDefault="00B24368" w:rsidP="00B24368">
      <w:pPr>
        <w:autoSpaceDE w:val="0"/>
        <w:autoSpaceDN w:val="0"/>
        <w:adjustRightInd w:val="0"/>
        <w:ind w:firstLine="540"/>
        <w:jc w:val="both"/>
        <w:rPr>
          <w:b/>
          <w:sz w:val="18"/>
          <w:szCs w:val="18"/>
        </w:rPr>
      </w:pPr>
      <w:r w:rsidRPr="00B24368">
        <w:rPr>
          <w:b/>
          <w:sz w:val="18"/>
          <w:szCs w:val="18"/>
        </w:rPr>
        <w:t>6. Приобретение открыток и конфет для поздравления ветеранов на День Победы 9,2 тыс. рублей</w:t>
      </w:r>
    </w:p>
    <w:p w14:paraId="66736150" w14:textId="77777777" w:rsidR="00B24368" w:rsidRPr="00B24368" w:rsidRDefault="00B24368" w:rsidP="00B24368">
      <w:pPr>
        <w:autoSpaceDE w:val="0"/>
        <w:autoSpaceDN w:val="0"/>
        <w:adjustRightInd w:val="0"/>
        <w:ind w:firstLine="540"/>
        <w:jc w:val="both"/>
        <w:rPr>
          <w:b/>
          <w:sz w:val="18"/>
          <w:szCs w:val="18"/>
        </w:rPr>
      </w:pPr>
      <w:r w:rsidRPr="00B24368">
        <w:rPr>
          <w:sz w:val="18"/>
          <w:szCs w:val="18"/>
        </w:rPr>
        <w:t>Т - средства на обеспечение коммунальных расходов МБУК «Подгорнский ЦКиД», планируемых по потребности на 2024 г</w:t>
      </w:r>
      <w:r w:rsidRPr="00B24368">
        <w:rPr>
          <w:b/>
          <w:sz w:val="18"/>
          <w:szCs w:val="18"/>
        </w:rPr>
        <w:t>. всего 850,3 тыс. рублей, том числе:</w:t>
      </w:r>
    </w:p>
    <w:p w14:paraId="73691DCA"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 xml:space="preserve">1. </w:t>
      </w:r>
      <w:r w:rsidRPr="00B24368">
        <w:rPr>
          <w:b/>
          <w:sz w:val="18"/>
          <w:szCs w:val="18"/>
        </w:rPr>
        <w:t>Теплоснабжение всего-384,0 тыс. рублей</w:t>
      </w:r>
      <w:r w:rsidRPr="00B24368">
        <w:rPr>
          <w:sz w:val="18"/>
          <w:szCs w:val="18"/>
        </w:rPr>
        <w:t>.: 99,73Гкал*3849,9р.=384,0 тыс. руб.;</w:t>
      </w:r>
    </w:p>
    <w:p w14:paraId="22A8C585"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 xml:space="preserve">2. </w:t>
      </w:r>
      <w:r w:rsidRPr="00B24368">
        <w:rPr>
          <w:b/>
          <w:sz w:val="18"/>
          <w:szCs w:val="18"/>
        </w:rPr>
        <w:t>Энергоснабжение всего 406,4 тыс. рублей</w:t>
      </w:r>
      <w:r w:rsidRPr="00B24368">
        <w:rPr>
          <w:sz w:val="18"/>
          <w:szCs w:val="18"/>
        </w:rPr>
        <w:t>.: 47744 кВт*8,51 = 406,4 тыс. рублей.</w:t>
      </w:r>
    </w:p>
    <w:p w14:paraId="3FAE51F6"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3</w:t>
      </w:r>
      <w:r w:rsidRPr="00B24368">
        <w:rPr>
          <w:b/>
          <w:sz w:val="18"/>
          <w:szCs w:val="18"/>
        </w:rPr>
        <w:t>. Водоснабжение всего – 36,9 тыс. руб</w:t>
      </w:r>
      <w:r w:rsidRPr="00B24368">
        <w:rPr>
          <w:sz w:val="18"/>
          <w:szCs w:val="18"/>
        </w:rPr>
        <w:t>.: вода 10 куб.м.*12мес.* 107,4 р.=12,9 тыс. руб.;</w:t>
      </w:r>
    </w:p>
    <w:p w14:paraId="1D8B319F"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вывоз сточных вод: 10куб.м.*12мес.*200 р.= 24,0 тыс. руб.;</w:t>
      </w:r>
    </w:p>
    <w:p w14:paraId="7FFB5FC6"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4</w:t>
      </w:r>
      <w:r w:rsidRPr="00B24368">
        <w:rPr>
          <w:b/>
          <w:sz w:val="18"/>
          <w:szCs w:val="18"/>
        </w:rPr>
        <w:t>. Обращение с ТКО всего – 23,0 тыс. руб</w:t>
      </w:r>
      <w:r w:rsidRPr="00B24368">
        <w:rPr>
          <w:sz w:val="18"/>
          <w:szCs w:val="18"/>
        </w:rPr>
        <w:t>.: 38,25 куб.м.* 599,5= 23,0 тыс. руб.;</w:t>
      </w:r>
    </w:p>
    <w:p w14:paraId="699625EA" w14:textId="77777777" w:rsidR="00B24368" w:rsidRPr="00B24368" w:rsidRDefault="00B24368" w:rsidP="00B24368">
      <w:pPr>
        <w:autoSpaceDE w:val="0"/>
        <w:autoSpaceDN w:val="0"/>
        <w:adjustRightInd w:val="0"/>
        <w:ind w:firstLine="540"/>
        <w:jc w:val="both"/>
        <w:rPr>
          <w:sz w:val="18"/>
          <w:szCs w:val="18"/>
        </w:rPr>
      </w:pPr>
      <w:r w:rsidRPr="00B24368">
        <w:rPr>
          <w:sz w:val="18"/>
          <w:szCs w:val="18"/>
        </w:rPr>
        <w:t>1,302 - коэффициент начислений на оплату труда в 2024 г.; 1,30 - коэффициент начислений на оплату труда в 2024 г по договорам.</w:t>
      </w:r>
    </w:p>
    <w:p w14:paraId="40396CEE" w14:textId="77777777" w:rsidR="00B24368" w:rsidRPr="00B24368" w:rsidRDefault="00B24368" w:rsidP="00B24368">
      <w:pPr>
        <w:autoSpaceDE w:val="0"/>
        <w:autoSpaceDN w:val="0"/>
        <w:adjustRightInd w:val="0"/>
        <w:jc w:val="both"/>
        <w:rPr>
          <w:sz w:val="18"/>
          <w:szCs w:val="18"/>
        </w:rPr>
      </w:pPr>
    </w:p>
    <w:p w14:paraId="67295BFC" w14:textId="77777777" w:rsidR="00E803F2" w:rsidRPr="00E803F2" w:rsidRDefault="00E803F2" w:rsidP="00E803F2">
      <w:pPr>
        <w:jc w:val="center"/>
        <w:rPr>
          <w:b/>
          <w:sz w:val="18"/>
          <w:szCs w:val="18"/>
        </w:rPr>
      </w:pPr>
      <w:r w:rsidRPr="00E803F2">
        <w:rPr>
          <w:b/>
          <w:sz w:val="18"/>
          <w:szCs w:val="18"/>
        </w:rPr>
        <w:t>Муниципальное образование «Подгорнское сельское поселение»</w:t>
      </w:r>
    </w:p>
    <w:p w14:paraId="38BAAF3C" w14:textId="77777777" w:rsidR="00E803F2" w:rsidRPr="00E803F2" w:rsidRDefault="00E803F2" w:rsidP="00E803F2">
      <w:pPr>
        <w:rPr>
          <w:sz w:val="18"/>
          <w:szCs w:val="18"/>
        </w:rPr>
      </w:pPr>
    </w:p>
    <w:p w14:paraId="6CE15EB8" w14:textId="77777777" w:rsidR="00E803F2" w:rsidRPr="00E803F2" w:rsidRDefault="00E803F2" w:rsidP="00E803F2">
      <w:pPr>
        <w:pStyle w:val="11"/>
        <w:jc w:val="center"/>
        <w:rPr>
          <w:sz w:val="18"/>
          <w:szCs w:val="18"/>
        </w:rPr>
      </w:pPr>
      <w:r w:rsidRPr="00E803F2">
        <w:rPr>
          <w:sz w:val="18"/>
          <w:szCs w:val="18"/>
        </w:rPr>
        <w:t>СОВЕТ ПОДГОРНСКОГО СЕЛЬКОГО ПОСЕЛЕНИЯ</w:t>
      </w:r>
    </w:p>
    <w:p w14:paraId="7F6CD94F" w14:textId="77777777" w:rsidR="00E803F2" w:rsidRPr="00E803F2" w:rsidRDefault="00E803F2" w:rsidP="00E803F2">
      <w:pPr>
        <w:rPr>
          <w:sz w:val="18"/>
          <w:szCs w:val="18"/>
        </w:rPr>
      </w:pPr>
    </w:p>
    <w:p w14:paraId="0DD9B86B" w14:textId="5AA171B6" w:rsidR="00E803F2" w:rsidRPr="00E803F2" w:rsidRDefault="00E803F2" w:rsidP="00E803F2">
      <w:pPr>
        <w:pStyle w:val="11"/>
        <w:jc w:val="center"/>
        <w:rPr>
          <w:sz w:val="18"/>
          <w:szCs w:val="18"/>
        </w:rPr>
      </w:pPr>
      <w:r w:rsidRPr="00E803F2">
        <w:rPr>
          <w:sz w:val="18"/>
          <w:szCs w:val="18"/>
        </w:rPr>
        <w:t>РЕШЕНИЕ</w:t>
      </w:r>
    </w:p>
    <w:p w14:paraId="1DF3E3BB" w14:textId="77777777" w:rsidR="00E803F2" w:rsidRPr="00E803F2" w:rsidRDefault="00E803F2" w:rsidP="00E803F2">
      <w:pPr>
        <w:rPr>
          <w:sz w:val="18"/>
          <w:szCs w:val="18"/>
        </w:rPr>
      </w:pPr>
    </w:p>
    <w:tbl>
      <w:tblPr>
        <w:tblW w:w="0" w:type="auto"/>
        <w:tblLayout w:type="fixed"/>
        <w:tblLook w:val="0000" w:firstRow="0" w:lastRow="0" w:firstColumn="0" w:lastColumn="0" w:noHBand="0" w:noVBand="0"/>
      </w:tblPr>
      <w:tblGrid>
        <w:gridCol w:w="3095"/>
        <w:gridCol w:w="3392"/>
        <w:gridCol w:w="2981"/>
      </w:tblGrid>
      <w:tr w:rsidR="00E803F2" w:rsidRPr="00E803F2" w14:paraId="26B201E5" w14:textId="77777777" w:rsidTr="00E217EA">
        <w:tc>
          <w:tcPr>
            <w:tcW w:w="3095" w:type="dxa"/>
          </w:tcPr>
          <w:p w14:paraId="307434E8" w14:textId="77777777" w:rsidR="00E803F2" w:rsidRPr="00E803F2" w:rsidRDefault="00E803F2" w:rsidP="00E217EA">
            <w:pPr>
              <w:rPr>
                <w:sz w:val="18"/>
                <w:szCs w:val="18"/>
              </w:rPr>
            </w:pPr>
            <w:r w:rsidRPr="00E803F2">
              <w:rPr>
                <w:sz w:val="18"/>
                <w:szCs w:val="18"/>
              </w:rPr>
              <w:t>22.12.2023</w:t>
            </w:r>
          </w:p>
        </w:tc>
        <w:tc>
          <w:tcPr>
            <w:tcW w:w="3392" w:type="dxa"/>
          </w:tcPr>
          <w:p w14:paraId="751E760E" w14:textId="77777777" w:rsidR="00E803F2" w:rsidRPr="00E803F2" w:rsidRDefault="00E803F2" w:rsidP="00E217EA">
            <w:pPr>
              <w:jc w:val="center"/>
              <w:rPr>
                <w:sz w:val="18"/>
                <w:szCs w:val="18"/>
              </w:rPr>
            </w:pPr>
            <w:r w:rsidRPr="00E803F2">
              <w:rPr>
                <w:sz w:val="18"/>
                <w:szCs w:val="18"/>
              </w:rPr>
              <w:t>с. Подгорное</w:t>
            </w:r>
          </w:p>
        </w:tc>
        <w:tc>
          <w:tcPr>
            <w:tcW w:w="2981" w:type="dxa"/>
          </w:tcPr>
          <w:p w14:paraId="2CA3E5C2" w14:textId="77777777" w:rsidR="00E803F2" w:rsidRPr="00E803F2" w:rsidRDefault="00E803F2" w:rsidP="00E217EA">
            <w:pPr>
              <w:tabs>
                <w:tab w:val="center" w:pos="-1712"/>
                <w:tab w:val="left" w:pos="1593"/>
              </w:tabs>
              <w:ind w:left="-6190"/>
              <w:rPr>
                <w:sz w:val="18"/>
                <w:szCs w:val="18"/>
              </w:rPr>
            </w:pPr>
            <w:r w:rsidRPr="00E803F2">
              <w:rPr>
                <w:sz w:val="18"/>
                <w:szCs w:val="18"/>
              </w:rPr>
              <w:tab/>
              <w:t xml:space="preserve">№ </w:t>
            </w:r>
            <w:r w:rsidRPr="00E803F2">
              <w:rPr>
                <w:sz w:val="18"/>
                <w:szCs w:val="18"/>
              </w:rPr>
              <w:tab/>
              <w:t>№ 53</w:t>
            </w:r>
          </w:p>
        </w:tc>
      </w:tr>
    </w:tbl>
    <w:p w14:paraId="0315FA7E" w14:textId="77777777" w:rsidR="00E803F2" w:rsidRPr="00E803F2" w:rsidRDefault="00E803F2" w:rsidP="00E803F2">
      <w:pPr>
        <w:tabs>
          <w:tab w:val="left" w:pos="2700"/>
          <w:tab w:val="left" w:pos="3060"/>
          <w:tab w:val="left" w:pos="3600"/>
          <w:tab w:val="left" w:pos="4500"/>
          <w:tab w:val="left" w:pos="4680"/>
          <w:tab w:val="left" w:pos="8820"/>
          <w:tab w:val="left" w:pos="9354"/>
        </w:tabs>
        <w:jc w:val="both"/>
        <w:rPr>
          <w:sz w:val="18"/>
          <w:szCs w:val="18"/>
        </w:rPr>
      </w:pPr>
    </w:p>
    <w:p w14:paraId="7D376BF7" w14:textId="77777777" w:rsidR="00E803F2" w:rsidRPr="00E803F2" w:rsidRDefault="00E803F2" w:rsidP="00E803F2">
      <w:pPr>
        <w:pStyle w:val="aff5"/>
        <w:tabs>
          <w:tab w:val="left" w:pos="0"/>
          <w:tab w:val="left" w:pos="3060"/>
          <w:tab w:val="left" w:pos="4140"/>
          <w:tab w:val="left" w:pos="4320"/>
          <w:tab w:val="left" w:pos="4500"/>
          <w:tab w:val="left" w:pos="8820"/>
          <w:tab w:val="left" w:pos="9180"/>
        </w:tabs>
        <w:ind w:right="535"/>
        <w:jc w:val="center"/>
        <w:rPr>
          <w:sz w:val="18"/>
          <w:szCs w:val="18"/>
        </w:rPr>
      </w:pPr>
      <w:r w:rsidRPr="00E803F2">
        <w:rPr>
          <w:sz w:val="18"/>
          <w:szCs w:val="18"/>
        </w:rPr>
        <w:t xml:space="preserve">О передаче контрольно-счетному органу муниципального образования «Чаинский район»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p>
    <w:p w14:paraId="5235EBC7" w14:textId="77777777" w:rsidR="00E803F2" w:rsidRPr="00E803F2" w:rsidRDefault="00E803F2" w:rsidP="00E803F2">
      <w:pPr>
        <w:shd w:val="clear" w:color="auto" w:fill="FFFFFF"/>
        <w:tabs>
          <w:tab w:val="left" w:pos="2700"/>
          <w:tab w:val="left" w:pos="3060"/>
          <w:tab w:val="left" w:pos="3600"/>
          <w:tab w:val="left" w:pos="4500"/>
          <w:tab w:val="left" w:pos="5220"/>
          <w:tab w:val="left" w:pos="8820"/>
          <w:tab w:val="left" w:pos="9354"/>
        </w:tabs>
        <w:jc w:val="both"/>
        <w:rPr>
          <w:b/>
          <w:bCs/>
          <w:color w:val="000000"/>
          <w:sz w:val="18"/>
          <w:szCs w:val="18"/>
        </w:rPr>
      </w:pPr>
    </w:p>
    <w:p w14:paraId="7DE674EB" w14:textId="77777777" w:rsidR="00E803F2" w:rsidRPr="00E803F2" w:rsidRDefault="00E803F2" w:rsidP="00E803F2">
      <w:pPr>
        <w:pStyle w:val="af"/>
        <w:rPr>
          <w:sz w:val="18"/>
          <w:szCs w:val="18"/>
        </w:rPr>
      </w:pPr>
      <w:r w:rsidRPr="00E803F2">
        <w:rPr>
          <w:sz w:val="18"/>
          <w:szCs w:val="18"/>
        </w:rPr>
        <w:t xml:space="preserve">Руководствуясь частью 4 статьи 15 Федерального закона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Бюджетным кодексом Российской Федерации, Уставом муниципального образования «Подгорнское сельское поселение», </w:t>
      </w:r>
    </w:p>
    <w:p w14:paraId="2CADF06D" w14:textId="77777777" w:rsidR="00E803F2" w:rsidRPr="00E803F2" w:rsidRDefault="00E803F2" w:rsidP="00E803F2">
      <w:pPr>
        <w:ind w:firstLine="720"/>
        <w:jc w:val="both"/>
        <w:rPr>
          <w:sz w:val="18"/>
          <w:szCs w:val="18"/>
        </w:rPr>
      </w:pPr>
      <w:r w:rsidRPr="00E803F2">
        <w:rPr>
          <w:sz w:val="18"/>
          <w:szCs w:val="18"/>
        </w:rPr>
        <w:t>Совет Подгорнского поселения РЕШИЛ:</w:t>
      </w:r>
    </w:p>
    <w:p w14:paraId="58B53A62" w14:textId="77777777" w:rsidR="00E803F2" w:rsidRPr="00E803F2" w:rsidRDefault="00E803F2" w:rsidP="00E803F2">
      <w:pPr>
        <w:pStyle w:val="af"/>
        <w:rPr>
          <w:sz w:val="18"/>
          <w:szCs w:val="18"/>
        </w:rPr>
      </w:pPr>
      <w:r w:rsidRPr="00E803F2">
        <w:rPr>
          <w:sz w:val="18"/>
          <w:szCs w:val="18"/>
        </w:rPr>
        <w:t>1. Передать контрольно-счетному органу муниципального образования «Чаинский район» полномочия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p w14:paraId="3B8DAF4C" w14:textId="77777777" w:rsidR="00E803F2" w:rsidRPr="00E803F2" w:rsidRDefault="00E803F2" w:rsidP="00E803F2">
      <w:pPr>
        <w:tabs>
          <w:tab w:val="left" w:pos="1440"/>
        </w:tabs>
        <w:ind w:firstLine="720"/>
        <w:jc w:val="both"/>
        <w:rPr>
          <w:sz w:val="18"/>
          <w:szCs w:val="18"/>
        </w:rPr>
      </w:pPr>
      <w:r w:rsidRPr="00E803F2">
        <w:rPr>
          <w:sz w:val="18"/>
          <w:szCs w:val="18"/>
        </w:rPr>
        <w:t>2. Утвердить Порядок определения объема межбюджетных трансфертов по осуществлению внешнего муниципального финансового контроля согласно приложению.</w:t>
      </w:r>
    </w:p>
    <w:p w14:paraId="458ACD74" w14:textId="77777777" w:rsidR="00E803F2" w:rsidRPr="00E803F2" w:rsidRDefault="00E803F2" w:rsidP="00E803F2">
      <w:pPr>
        <w:ind w:firstLine="720"/>
        <w:jc w:val="both"/>
        <w:rPr>
          <w:sz w:val="18"/>
          <w:szCs w:val="18"/>
        </w:rPr>
      </w:pPr>
      <w:r w:rsidRPr="00E803F2">
        <w:rPr>
          <w:sz w:val="18"/>
          <w:szCs w:val="18"/>
        </w:rPr>
        <w:t>3. Совету Подгорнского сельского поселения заключить на 2024 год с Думой Чаинского района Томской области соглашение о передаче Контрольно-счетной комиссии муниципального образования «Чаинский район» полномочий контрольно-счетного органа муниципального образования «Подгорнское сельское» по осуществлению внешнего муниципального финансового контроля (далее - Соглашение).</w:t>
      </w:r>
    </w:p>
    <w:p w14:paraId="78F8A29E" w14:textId="77777777" w:rsidR="00E803F2" w:rsidRPr="00E803F2" w:rsidRDefault="00E803F2" w:rsidP="00E803F2">
      <w:pPr>
        <w:ind w:firstLine="709"/>
        <w:jc w:val="both"/>
        <w:rPr>
          <w:sz w:val="18"/>
          <w:szCs w:val="18"/>
        </w:rPr>
      </w:pPr>
      <w:r w:rsidRPr="00E803F2">
        <w:rPr>
          <w:sz w:val="18"/>
          <w:szCs w:val="18"/>
        </w:rPr>
        <w:t>4. Финансовое обеспечение передаваемых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«Подгорнское сельское поселение» в размере, определенном в Соглашении.</w:t>
      </w:r>
    </w:p>
    <w:p w14:paraId="7583928A" w14:textId="5A779F8E" w:rsidR="00E803F2" w:rsidRPr="00E803F2" w:rsidRDefault="00E803F2" w:rsidP="00E803F2">
      <w:pPr>
        <w:tabs>
          <w:tab w:val="left" w:pos="1080"/>
          <w:tab w:val="left" w:pos="1440"/>
        </w:tabs>
        <w:ind w:firstLine="720"/>
        <w:jc w:val="both"/>
        <w:rPr>
          <w:sz w:val="18"/>
          <w:szCs w:val="18"/>
        </w:rPr>
      </w:pPr>
      <w:r w:rsidRPr="00E803F2">
        <w:rPr>
          <w:sz w:val="18"/>
          <w:szCs w:val="18"/>
        </w:rPr>
        <w:t>5. Настоящее решение вступает в силу с 01 января 2024 года и действует по 31 декабря 2024 года включительно.</w:t>
      </w:r>
    </w:p>
    <w:p w14:paraId="53999DCF" w14:textId="77777777" w:rsidR="00E803F2" w:rsidRPr="00E803F2" w:rsidRDefault="00E803F2" w:rsidP="00E803F2">
      <w:pPr>
        <w:tabs>
          <w:tab w:val="left" w:pos="1080"/>
          <w:tab w:val="left" w:pos="1440"/>
        </w:tabs>
        <w:ind w:firstLine="720"/>
        <w:jc w:val="both"/>
        <w:rPr>
          <w:sz w:val="18"/>
          <w:szCs w:val="18"/>
        </w:rPr>
      </w:pPr>
      <w:r w:rsidRPr="00E803F2">
        <w:rPr>
          <w:sz w:val="18"/>
          <w:szCs w:val="18"/>
        </w:rPr>
        <w:t>6.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14:paraId="4747FAC5" w14:textId="77777777" w:rsidR="00E803F2" w:rsidRPr="00E803F2" w:rsidRDefault="00E803F2" w:rsidP="00E803F2">
      <w:pPr>
        <w:tabs>
          <w:tab w:val="left" w:pos="1080"/>
          <w:tab w:val="left" w:pos="1440"/>
        </w:tabs>
        <w:ind w:firstLine="720"/>
        <w:jc w:val="both"/>
        <w:rPr>
          <w:sz w:val="18"/>
          <w:szCs w:val="18"/>
        </w:rPr>
      </w:pPr>
      <w:r w:rsidRPr="00E803F2">
        <w:rPr>
          <w:sz w:val="18"/>
          <w:szCs w:val="18"/>
        </w:rPr>
        <w:lastRenderedPageBreak/>
        <w:t>7. Контроль за исполнением настоящего решения возложить на комитет по контрольно-правовым вопросам.</w:t>
      </w:r>
    </w:p>
    <w:p w14:paraId="58A0E67C" w14:textId="77777777" w:rsidR="00E803F2" w:rsidRPr="00E803F2" w:rsidRDefault="00E803F2" w:rsidP="00E803F2">
      <w:pPr>
        <w:ind w:firstLine="540"/>
        <w:jc w:val="both"/>
        <w:rPr>
          <w:sz w:val="18"/>
          <w:szCs w:val="18"/>
        </w:rPr>
      </w:pPr>
    </w:p>
    <w:p w14:paraId="2FB7171D" w14:textId="77777777" w:rsidR="00E803F2" w:rsidRPr="00E803F2" w:rsidRDefault="00E803F2" w:rsidP="00E803F2">
      <w:pPr>
        <w:jc w:val="both"/>
        <w:rPr>
          <w:sz w:val="18"/>
          <w:szCs w:val="18"/>
        </w:rPr>
      </w:pPr>
      <w:r w:rsidRPr="00E803F2">
        <w:rPr>
          <w:sz w:val="18"/>
          <w:szCs w:val="18"/>
        </w:rPr>
        <w:t xml:space="preserve">Председатель Совета </w:t>
      </w:r>
    </w:p>
    <w:p w14:paraId="1DFE74E0" w14:textId="77777777" w:rsidR="00E803F2" w:rsidRPr="00E803F2" w:rsidRDefault="00E803F2" w:rsidP="00E803F2">
      <w:pPr>
        <w:jc w:val="both"/>
        <w:rPr>
          <w:sz w:val="18"/>
          <w:szCs w:val="18"/>
        </w:rPr>
      </w:pPr>
      <w:r w:rsidRPr="00E803F2">
        <w:rPr>
          <w:sz w:val="18"/>
          <w:szCs w:val="18"/>
        </w:rPr>
        <w:t>Подгорнского сельского поселения</w:t>
      </w:r>
      <w:r w:rsidRPr="00E803F2">
        <w:rPr>
          <w:sz w:val="18"/>
          <w:szCs w:val="18"/>
        </w:rPr>
        <w:tab/>
      </w:r>
      <w:r w:rsidRPr="00E803F2">
        <w:rPr>
          <w:sz w:val="18"/>
          <w:szCs w:val="18"/>
        </w:rPr>
        <w:tab/>
      </w:r>
      <w:r w:rsidRPr="00E803F2">
        <w:rPr>
          <w:sz w:val="18"/>
          <w:szCs w:val="18"/>
        </w:rPr>
        <w:tab/>
      </w:r>
      <w:r w:rsidRPr="00E803F2">
        <w:rPr>
          <w:sz w:val="18"/>
          <w:szCs w:val="18"/>
        </w:rPr>
        <w:tab/>
        <w:t>Л.И. Великанова</w:t>
      </w:r>
    </w:p>
    <w:p w14:paraId="45D677D6" w14:textId="77777777" w:rsidR="00E803F2" w:rsidRPr="00E803F2" w:rsidRDefault="00E803F2" w:rsidP="00E803F2">
      <w:pPr>
        <w:jc w:val="both"/>
        <w:rPr>
          <w:sz w:val="18"/>
          <w:szCs w:val="18"/>
        </w:rPr>
      </w:pPr>
    </w:p>
    <w:p w14:paraId="4FC02B00" w14:textId="3A3103BF" w:rsidR="00E803F2" w:rsidRPr="00E803F2" w:rsidRDefault="00E803F2" w:rsidP="00E803F2">
      <w:pPr>
        <w:jc w:val="both"/>
        <w:rPr>
          <w:sz w:val="18"/>
          <w:szCs w:val="18"/>
        </w:rPr>
      </w:pPr>
      <w:r w:rsidRPr="00E803F2">
        <w:rPr>
          <w:sz w:val="18"/>
          <w:szCs w:val="18"/>
        </w:rPr>
        <w:t>Глава Подгорнского сельского поселения</w:t>
      </w:r>
      <w:r w:rsidRPr="00E803F2">
        <w:rPr>
          <w:sz w:val="18"/>
          <w:szCs w:val="18"/>
        </w:rPr>
        <w:tab/>
      </w:r>
      <w:r w:rsidRPr="00E803F2">
        <w:rPr>
          <w:sz w:val="18"/>
          <w:szCs w:val="18"/>
        </w:rPr>
        <w:tab/>
      </w:r>
      <w:r w:rsidRPr="00E803F2">
        <w:rPr>
          <w:sz w:val="18"/>
          <w:szCs w:val="18"/>
        </w:rPr>
        <w:tab/>
        <w:t>С.С.</w:t>
      </w:r>
      <w:r>
        <w:rPr>
          <w:sz w:val="18"/>
          <w:szCs w:val="18"/>
        </w:rPr>
        <w:t xml:space="preserve"> </w:t>
      </w:r>
      <w:r w:rsidRPr="00E803F2">
        <w:rPr>
          <w:sz w:val="18"/>
          <w:szCs w:val="18"/>
        </w:rPr>
        <w:t>Пантюхин</w:t>
      </w:r>
    </w:p>
    <w:p w14:paraId="1A3E8C2C" w14:textId="05698537" w:rsidR="00E803F2" w:rsidRPr="00E803F2" w:rsidRDefault="00E803F2" w:rsidP="00E803F2">
      <w:pPr>
        <w:ind w:left="4536" w:firstLine="540"/>
        <w:jc w:val="right"/>
        <w:rPr>
          <w:sz w:val="18"/>
          <w:szCs w:val="18"/>
        </w:rPr>
      </w:pPr>
      <w:r w:rsidRPr="00E803F2">
        <w:rPr>
          <w:sz w:val="18"/>
          <w:szCs w:val="18"/>
        </w:rPr>
        <w:t xml:space="preserve">Приложение </w:t>
      </w:r>
    </w:p>
    <w:p w14:paraId="6C944069" w14:textId="77777777" w:rsidR="00E803F2" w:rsidRPr="00E803F2" w:rsidRDefault="00E803F2" w:rsidP="00E803F2">
      <w:pPr>
        <w:ind w:left="4536" w:firstLine="540"/>
        <w:jc w:val="right"/>
        <w:rPr>
          <w:sz w:val="18"/>
          <w:szCs w:val="18"/>
        </w:rPr>
      </w:pPr>
      <w:r w:rsidRPr="00E803F2">
        <w:rPr>
          <w:sz w:val="18"/>
          <w:szCs w:val="18"/>
        </w:rPr>
        <w:t xml:space="preserve"> к решению Совета Подгорнского сельского поселения от 22.12.2023 № 53</w:t>
      </w:r>
    </w:p>
    <w:p w14:paraId="0E77E07A" w14:textId="77777777" w:rsidR="00E803F2" w:rsidRPr="00E803F2" w:rsidRDefault="00E803F2" w:rsidP="00E803F2">
      <w:pPr>
        <w:jc w:val="both"/>
        <w:rPr>
          <w:color w:val="000000"/>
          <w:sz w:val="18"/>
          <w:szCs w:val="18"/>
        </w:rPr>
      </w:pPr>
    </w:p>
    <w:p w14:paraId="27EB6431" w14:textId="77777777" w:rsidR="00E803F2" w:rsidRPr="00E803F2" w:rsidRDefault="00E803F2" w:rsidP="00E803F2">
      <w:pPr>
        <w:jc w:val="center"/>
        <w:rPr>
          <w:color w:val="000000"/>
          <w:sz w:val="18"/>
          <w:szCs w:val="18"/>
        </w:rPr>
      </w:pPr>
      <w:r w:rsidRPr="00E803F2">
        <w:rPr>
          <w:color w:val="000000"/>
          <w:sz w:val="18"/>
          <w:szCs w:val="18"/>
        </w:rPr>
        <w:t>Порядок</w:t>
      </w:r>
    </w:p>
    <w:p w14:paraId="0C6F644D" w14:textId="77777777" w:rsidR="00E803F2" w:rsidRPr="00E803F2" w:rsidRDefault="00E803F2" w:rsidP="00E803F2">
      <w:pPr>
        <w:jc w:val="center"/>
        <w:rPr>
          <w:color w:val="000000"/>
          <w:sz w:val="18"/>
          <w:szCs w:val="18"/>
        </w:rPr>
      </w:pPr>
      <w:r w:rsidRPr="00E803F2">
        <w:rPr>
          <w:color w:val="000000"/>
          <w:sz w:val="18"/>
          <w:szCs w:val="18"/>
        </w:rPr>
        <w:t>определения объема межбюджетных трансфертов по осуществлению внешнего муниципального финансового контроля</w:t>
      </w:r>
    </w:p>
    <w:p w14:paraId="28678FCD" w14:textId="77777777" w:rsidR="00E803F2" w:rsidRPr="00E803F2" w:rsidRDefault="00E803F2" w:rsidP="00E803F2">
      <w:pPr>
        <w:jc w:val="both"/>
        <w:rPr>
          <w:color w:val="000000"/>
          <w:sz w:val="18"/>
          <w:szCs w:val="18"/>
        </w:rPr>
      </w:pPr>
    </w:p>
    <w:p w14:paraId="28047D4C" w14:textId="77777777" w:rsidR="00E803F2" w:rsidRPr="00E803F2" w:rsidRDefault="00E803F2" w:rsidP="00E803F2">
      <w:pPr>
        <w:ind w:firstLine="708"/>
        <w:jc w:val="both"/>
        <w:rPr>
          <w:color w:val="000000"/>
          <w:sz w:val="18"/>
          <w:szCs w:val="18"/>
        </w:rPr>
      </w:pPr>
      <w:r w:rsidRPr="00E803F2">
        <w:rPr>
          <w:color w:val="000000"/>
          <w:sz w:val="18"/>
          <w:szCs w:val="18"/>
        </w:rPr>
        <w:t>1. Объем межбюджетных трансфертов на осуществление полномочий, предусмотренных Соглашением о передаче Контрольно-счетной комиссии муниципального образования «Чаинский район</w:t>
      </w:r>
      <w:r w:rsidRPr="00E803F2">
        <w:rPr>
          <w:bCs/>
          <w:color w:val="000000"/>
          <w:sz w:val="18"/>
          <w:szCs w:val="18"/>
        </w:rPr>
        <w:t xml:space="preserve"> Томской области</w:t>
      </w:r>
      <w:r w:rsidRPr="00E803F2">
        <w:rPr>
          <w:color w:val="000000"/>
          <w:sz w:val="18"/>
          <w:szCs w:val="18"/>
        </w:rPr>
        <w:t xml:space="preserve">»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определяется как произведение следующих множителей: </w:t>
      </w:r>
    </w:p>
    <w:p w14:paraId="4F478D92" w14:textId="77777777" w:rsidR="00E803F2" w:rsidRPr="00E803F2" w:rsidRDefault="00E803F2" w:rsidP="00E803F2">
      <w:pPr>
        <w:ind w:firstLine="708"/>
        <w:jc w:val="both"/>
        <w:rPr>
          <w:color w:val="000000"/>
          <w:sz w:val="18"/>
          <w:szCs w:val="18"/>
        </w:rPr>
      </w:pPr>
      <w:r w:rsidRPr="00E803F2">
        <w:rPr>
          <w:color w:val="000000"/>
          <w:sz w:val="18"/>
          <w:szCs w:val="18"/>
        </w:rPr>
        <w:t>1.1. расходы на оплату труда;</w:t>
      </w:r>
    </w:p>
    <w:p w14:paraId="070F0664" w14:textId="77777777" w:rsidR="00E803F2" w:rsidRPr="00E803F2" w:rsidRDefault="00E803F2" w:rsidP="00E803F2">
      <w:pPr>
        <w:ind w:firstLine="708"/>
        <w:jc w:val="both"/>
        <w:rPr>
          <w:color w:val="000000"/>
          <w:sz w:val="18"/>
          <w:szCs w:val="18"/>
        </w:rPr>
      </w:pPr>
      <w:r w:rsidRPr="00E803F2">
        <w:rPr>
          <w:color w:val="000000"/>
          <w:sz w:val="18"/>
          <w:szCs w:val="18"/>
        </w:rPr>
        <w:t>1.2. коэффициент материальных затрат.</w:t>
      </w:r>
    </w:p>
    <w:p w14:paraId="6674D077" w14:textId="77777777" w:rsidR="00E803F2" w:rsidRPr="00E803F2" w:rsidRDefault="00E803F2" w:rsidP="00E803F2">
      <w:pPr>
        <w:ind w:firstLine="708"/>
        <w:jc w:val="both"/>
        <w:rPr>
          <w:color w:val="000000"/>
          <w:sz w:val="18"/>
          <w:szCs w:val="18"/>
        </w:rPr>
      </w:pPr>
      <w:r w:rsidRPr="00E803F2">
        <w:rPr>
          <w:color w:val="000000"/>
          <w:sz w:val="18"/>
          <w:szCs w:val="18"/>
        </w:rPr>
        <w:t>2. Расходы на оплату труда устанавливаются и определены исходя из размера годового фонда оплаты труда с начислениями работников Контрольно-счетной комиссии, осуществляющих исполнение полномочий, переданных по Соглашению, и доли их рабочего времени, затраченного на осуществление указанных полномочий.</w:t>
      </w:r>
    </w:p>
    <w:p w14:paraId="2A6E5088" w14:textId="77777777" w:rsidR="00E803F2" w:rsidRPr="00E803F2" w:rsidRDefault="00E803F2" w:rsidP="00E803F2">
      <w:pPr>
        <w:ind w:firstLine="708"/>
        <w:jc w:val="both"/>
        <w:rPr>
          <w:color w:val="000000"/>
          <w:sz w:val="18"/>
          <w:szCs w:val="18"/>
        </w:rPr>
      </w:pPr>
      <w:r w:rsidRPr="00E803F2">
        <w:rPr>
          <w:color w:val="000000"/>
          <w:sz w:val="18"/>
          <w:szCs w:val="18"/>
        </w:rPr>
        <w:t>3. Коэффициент материальных затрат устанавливается равным 1,03 от расходов на оплату труда.</w:t>
      </w:r>
    </w:p>
    <w:p w14:paraId="65142913" w14:textId="77777777" w:rsidR="00E803F2" w:rsidRPr="00E803F2" w:rsidRDefault="00E803F2" w:rsidP="00E803F2">
      <w:pPr>
        <w:ind w:firstLine="708"/>
        <w:jc w:val="both"/>
        <w:rPr>
          <w:sz w:val="18"/>
          <w:szCs w:val="18"/>
        </w:rPr>
      </w:pPr>
      <w:r w:rsidRPr="00E803F2">
        <w:rPr>
          <w:color w:val="000000"/>
          <w:sz w:val="18"/>
          <w:szCs w:val="18"/>
        </w:rPr>
        <w:t>4. Расчет объема межбюджетных трансфертов на исполнение полномочий по внешней проверке годового отчета об исполнении бюджета Подгорнского поселения</w:t>
      </w:r>
      <w:r w:rsidRPr="00E803F2">
        <w:rPr>
          <w:color w:val="1F4E79"/>
          <w:sz w:val="18"/>
          <w:szCs w:val="18"/>
        </w:rPr>
        <w:t xml:space="preserve"> </w:t>
      </w:r>
      <w:r w:rsidRPr="00E803F2">
        <w:rPr>
          <w:sz w:val="18"/>
          <w:szCs w:val="18"/>
        </w:rPr>
        <w:t xml:space="preserve">показан в Приложении 2 к решению: </w:t>
      </w:r>
    </w:p>
    <w:p w14:paraId="1FE58633" w14:textId="77777777" w:rsidR="00E803F2" w:rsidRPr="00E803F2" w:rsidRDefault="00E803F2" w:rsidP="00E803F2">
      <w:pPr>
        <w:ind w:firstLine="708"/>
        <w:jc w:val="both"/>
        <w:rPr>
          <w:color w:val="000000"/>
          <w:sz w:val="18"/>
          <w:szCs w:val="18"/>
        </w:rPr>
      </w:pPr>
      <w:r w:rsidRPr="00E803F2">
        <w:rPr>
          <w:b/>
          <w:color w:val="000000"/>
          <w:sz w:val="18"/>
          <w:szCs w:val="18"/>
          <w:lang w:val="en-US"/>
        </w:rPr>
        <w:t>V</w:t>
      </w:r>
      <w:r w:rsidRPr="00E803F2">
        <w:rPr>
          <w:b/>
          <w:color w:val="000000"/>
          <w:sz w:val="18"/>
          <w:szCs w:val="18"/>
        </w:rPr>
        <w:t xml:space="preserve">мбт= ФОТ * </w:t>
      </w:r>
      <w:r w:rsidRPr="00E803F2">
        <w:rPr>
          <w:b/>
          <w:color w:val="000000"/>
          <w:sz w:val="18"/>
          <w:szCs w:val="18"/>
          <w:lang w:val="en-US"/>
        </w:rPr>
        <w:t>R</w:t>
      </w:r>
      <w:r w:rsidRPr="00E803F2">
        <w:rPr>
          <w:color w:val="000000"/>
          <w:sz w:val="18"/>
          <w:szCs w:val="18"/>
        </w:rPr>
        <w:t xml:space="preserve">, </w:t>
      </w:r>
    </w:p>
    <w:p w14:paraId="435A0F5F" w14:textId="77777777" w:rsidR="00E803F2" w:rsidRPr="00E803F2" w:rsidRDefault="00E803F2" w:rsidP="00E803F2">
      <w:pPr>
        <w:jc w:val="both"/>
        <w:rPr>
          <w:color w:val="000000"/>
          <w:sz w:val="18"/>
          <w:szCs w:val="18"/>
        </w:rPr>
      </w:pPr>
      <w:r w:rsidRPr="00E803F2">
        <w:rPr>
          <w:color w:val="000000"/>
          <w:sz w:val="18"/>
          <w:szCs w:val="18"/>
        </w:rPr>
        <w:t>где:</w:t>
      </w:r>
    </w:p>
    <w:p w14:paraId="710C75DE" w14:textId="77777777" w:rsidR="00E803F2" w:rsidRPr="00E803F2" w:rsidRDefault="00E803F2" w:rsidP="00E803F2">
      <w:pPr>
        <w:ind w:firstLine="708"/>
        <w:jc w:val="both"/>
        <w:rPr>
          <w:color w:val="000000"/>
          <w:sz w:val="18"/>
          <w:szCs w:val="18"/>
        </w:rPr>
      </w:pPr>
      <w:r w:rsidRPr="00E803F2">
        <w:rPr>
          <w:b/>
          <w:color w:val="000000"/>
          <w:sz w:val="18"/>
          <w:szCs w:val="18"/>
          <w:lang w:val="en-US"/>
        </w:rPr>
        <w:t>V</w:t>
      </w:r>
      <w:r w:rsidRPr="00E803F2">
        <w:rPr>
          <w:b/>
          <w:color w:val="000000"/>
          <w:sz w:val="18"/>
          <w:szCs w:val="18"/>
        </w:rPr>
        <w:t>мбт</w:t>
      </w:r>
      <w:r w:rsidRPr="00E803F2">
        <w:rPr>
          <w:color w:val="000000"/>
          <w:sz w:val="18"/>
          <w:szCs w:val="18"/>
        </w:rPr>
        <w:t xml:space="preserve"> - это объем межбюджетного трансферта;</w:t>
      </w:r>
    </w:p>
    <w:p w14:paraId="0612B4FF" w14:textId="77777777" w:rsidR="00E803F2" w:rsidRPr="00E803F2" w:rsidRDefault="00E803F2" w:rsidP="00E803F2">
      <w:pPr>
        <w:ind w:firstLine="708"/>
        <w:jc w:val="both"/>
        <w:rPr>
          <w:color w:val="000000"/>
          <w:sz w:val="18"/>
          <w:szCs w:val="18"/>
        </w:rPr>
      </w:pPr>
      <w:r w:rsidRPr="00E803F2">
        <w:rPr>
          <w:b/>
          <w:color w:val="000000"/>
          <w:sz w:val="18"/>
          <w:szCs w:val="18"/>
        </w:rPr>
        <w:t xml:space="preserve">ФОТ </w:t>
      </w:r>
      <w:r w:rsidRPr="00E803F2">
        <w:rPr>
          <w:color w:val="000000"/>
          <w:sz w:val="18"/>
          <w:szCs w:val="18"/>
        </w:rPr>
        <w:t xml:space="preserve">- это фонд оплаты труда с начислениями; </w:t>
      </w:r>
    </w:p>
    <w:p w14:paraId="16B64B1E" w14:textId="77777777" w:rsidR="00E803F2" w:rsidRPr="00E803F2" w:rsidRDefault="00E803F2" w:rsidP="00E803F2">
      <w:pPr>
        <w:ind w:firstLine="708"/>
        <w:jc w:val="both"/>
        <w:rPr>
          <w:color w:val="000000"/>
          <w:sz w:val="18"/>
          <w:szCs w:val="18"/>
        </w:rPr>
      </w:pPr>
      <w:r w:rsidRPr="00E803F2">
        <w:rPr>
          <w:b/>
          <w:color w:val="000000"/>
          <w:sz w:val="18"/>
          <w:szCs w:val="18"/>
          <w:lang w:val="en-US"/>
        </w:rPr>
        <w:t>R</w:t>
      </w:r>
      <w:r w:rsidRPr="00E803F2">
        <w:rPr>
          <w:color w:val="000000"/>
          <w:sz w:val="18"/>
          <w:szCs w:val="18"/>
        </w:rPr>
        <w:t xml:space="preserve"> - это коэффициент материальных затрат, равный 1,03.</w:t>
      </w:r>
    </w:p>
    <w:p w14:paraId="6A6C8561" w14:textId="77777777" w:rsidR="00E803F2" w:rsidRPr="00E803F2" w:rsidRDefault="00E803F2" w:rsidP="00E803F2">
      <w:pPr>
        <w:jc w:val="both"/>
        <w:rPr>
          <w:color w:val="000000"/>
          <w:sz w:val="18"/>
          <w:szCs w:val="18"/>
        </w:rPr>
      </w:pPr>
    </w:p>
    <w:p w14:paraId="6045BF04" w14:textId="77777777" w:rsidR="00E803F2" w:rsidRPr="00E803F2" w:rsidRDefault="00E803F2" w:rsidP="00E803F2">
      <w:pPr>
        <w:ind w:firstLine="708"/>
        <w:jc w:val="both"/>
        <w:rPr>
          <w:color w:val="000000"/>
          <w:sz w:val="18"/>
          <w:szCs w:val="18"/>
        </w:rPr>
      </w:pPr>
      <w:r w:rsidRPr="00E803F2">
        <w:rPr>
          <w:color w:val="000000"/>
          <w:sz w:val="18"/>
          <w:szCs w:val="18"/>
        </w:rPr>
        <w:t>6.1. Фонд оплаты труда с начислениями (</w:t>
      </w:r>
      <w:r w:rsidRPr="00E803F2">
        <w:rPr>
          <w:b/>
          <w:color w:val="000000"/>
          <w:sz w:val="18"/>
          <w:szCs w:val="18"/>
        </w:rPr>
        <w:t>ФОТ</w:t>
      </w:r>
      <w:r w:rsidRPr="00E803F2">
        <w:rPr>
          <w:color w:val="000000"/>
          <w:sz w:val="18"/>
          <w:szCs w:val="18"/>
        </w:rPr>
        <w:t>) определяется по формуле:</w:t>
      </w:r>
    </w:p>
    <w:p w14:paraId="6EBDE20E" w14:textId="77777777" w:rsidR="00E803F2" w:rsidRPr="00E803F2" w:rsidRDefault="00E803F2" w:rsidP="00E803F2">
      <w:pPr>
        <w:ind w:firstLine="708"/>
        <w:jc w:val="both"/>
        <w:rPr>
          <w:b/>
          <w:bCs/>
          <w:color w:val="000000"/>
          <w:sz w:val="18"/>
          <w:szCs w:val="18"/>
        </w:rPr>
      </w:pPr>
      <w:r w:rsidRPr="00E803F2">
        <w:rPr>
          <w:b/>
          <w:bCs/>
          <w:color w:val="000000"/>
          <w:sz w:val="18"/>
          <w:szCs w:val="18"/>
        </w:rPr>
        <w:t xml:space="preserve">ФОТ = (ФОТi+Мп) *Дрв* Квф, </w:t>
      </w:r>
    </w:p>
    <w:p w14:paraId="0596189E" w14:textId="77777777" w:rsidR="00E803F2" w:rsidRPr="00E803F2" w:rsidRDefault="00E803F2" w:rsidP="00E803F2">
      <w:pPr>
        <w:jc w:val="both"/>
        <w:rPr>
          <w:bCs/>
          <w:color w:val="000000"/>
          <w:sz w:val="18"/>
          <w:szCs w:val="18"/>
        </w:rPr>
      </w:pPr>
      <w:r w:rsidRPr="00E803F2">
        <w:rPr>
          <w:bCs/>
          <w:color w:val="000000"/>
          <w:sz w:val="18"/>
          <w:szCs w:val="18"/>
        </w:rPr>
        <w:t>где:</w:t>
      </w:r>
    </w:p>
    <w:p w14:paraId="6A3B1DAB" w14:textId="77777777" w:rsidR="00E803F2" w:rsidRPr="00E803F2" w:rsidRDefault="00E803F2" w:rsidP="00E803F2">
      <w:pPr>
        <w:ind w:firstLine="708"/>
        <w:jc w:val="both"/>
        <w:rPr>
          <w:bCs/>
          <w:color w:val="000000"/>
          <w:sz w:val="18"/>
          <w:szCs w:val="18"/>
        </w:rPr>
      </w:pPr>
      <w:r w:rsidRPr="00E803F2">
        <w:rPr>
          <w:b/>
          <w:bCs/>
          <w:color w:val="000000"/>
          <w:sz w:val="18"/>
          <w:szCs w:val="18"/>
        </w:rPr>
        <w:t xml:space="preserve">ФОТi - </w:t>
      </w:r>
      <w:r w:rsidRPr="00E803F2">
        <w:rPr>
          <w:bCs/>
          <w:color w:val="000000"/>
          <w:sz w:val="18"/>
          <w:szCs w:val="18"/>
        </w:rPr>
        <w:t xml:space="preserve">годовой фонд оплаты труда работника Контрольно-счетной комиссии, осуществляющего переданные полномочия, определяется из:  </w:t>
      </w:r>
    </w:p>
    <w:p w14:paraId="78EE12C4" w14:textId="77777777" w:rsidR="00E803F2" w:rsidRPr="00E803F2" w:rsidRDefault="00E803F2" w:rsidP="00E803F2">
      <w:pPr>
        <w:jc w:val="both"/>
        <w:rPr>
          <w:bCs/>
          <w:color w:val="000000"/>
          <w:sz w:val="18"/>
          <w:szCs w:val="18"/>
        </w:rPr>
      </w:pPr>
      <w:r w:rsidRPr="00E803F2">
        <w:rPr>
          <w:bCs/>
          <w:color w:val="000000"/>
          <w:sz w:val="18"/>
          <w:szCs w:val="18"/>
        </w:rPr>
        <w:t>- должностного оклада (12 должностных окладов в год);</w:t>
      </w:r>
    </w:p>
    <w:p w14:paraId="6052EDC0" w14:textId="77777777" w:rsidR="00E803F2" w:rsidRPr="00E803F2" w:rsidRDefault="00E803F2" w:rsidP="00E803F2">
      <w:pPr>
        <w:jc w:val="both"/>
        <w:rPr>
          <w:bCs/>
          <w:color w:val="000000"/>
          <w:sz w:val="18"/>
          <w:szCs w:val="18"/>
        </w:rPr>
      </w:pPr>
      <w:r w:rsidRPr="00E803F2">
        <w:rPr>
          <w:bCs/>
          <w:color w:val="000000"/>
          <w:sz w:val="18"/>
          <w:szCs w:val="18"/>
        </w:rPr>
        <w:t xml:space="preserve"> - должностного оклада за классный чин (4 должностных окладов в год);</w:t>
      </w:r>
    </w:p>
    <w:p w14:paraId="6877C506" w14:textId="77777777" w:rsidR="00E803F2" w:rsidRPr="00E803F2" w:rsidRDefault="00E803F2" w:rsidP="00E803F2">
      <w:pPr>
        <w:jc w:val="both"/>
        <w:rPr>
          <w:bCs/>
          <w:color w:val="000000"/>
          <w:sz w:val="18"/>
          <w:szCs w:val="18"/>
        </w:rPr>
      </w:pPr>
      <w:r w:rsidRPr="00E803F2">
        <w:rPr>
          <w:bCs/>
          <w:color w:val="000000"/>
          <w:sz w:val="18"/>
          <w:szCs w:val="18"/>
        </w:rPr>
        <w:t xml:space="preserve"> - надбавки за выслугу лет (3 должностных оклада в год);</w:t>
      </w:r>
    </w:p>
    <w:p w14:paraId="55CE750F" w14:textId="77777777" w:rsidR="00E803F2" w:rsidRPr="00E803F2" w:rsidRDefault="00E803F2" w:rsidP="00E803F2">
      <w:pPr>
        <w:jc w:val="both"/>
        <w:rPr>
          <w:bCs/>
          <w:color w:val="000000"/>
          <w:sz w:val="18"/>
          <w:szCs w:val="18"/>
        </w:rPr>
      </w:pPr>
      <w:r w:rsidRPr="00E803F2">
        <w:rPr>
          <w:bCs/>
          <w:color w:val="000000"/>
          <w:sz w:val="18"/>
          <w:szCs w:val="18"/>
        </w:rPr>
        <w:t>- надбавки за особые условия муниципальной службы (14 должностных оклада в год);</w:t>
      </w:r>
    </w:p>
    <w:p w14:paraId="6C6DA048" w14:textId="77777777" w:rsidR="00E803F2" w:rsidRPr="00E803F2" w:rsidRDefault="00E803F2" w:rsidP="00E803F2">
      <w:pPr>
        <w:jc w:val="both"/>
        <w:rPr>
          <w:bCs/>
          <w:color w:val="000000"/>
          <w:sz w:val="18"/>
          <w:szCs w:val="18"/>
        </w:rPr>
      </w:pPr>
      <w:r w:rsidRPr="00E803F2">
        <w:rPr>
          <w:bCs/>
          <w:color w:val="000000"/>
          <w:sz w:val="18"/>
          <w:szCs w:val="18"/>
        </w:rPr>
        <w:t>- ежемесячного денежного поощрения (в двенадцатикратном размере ежемесячного денежного поощрения):</w:t>
      </w:r>
    </w:p>
    <w:p w14:paraId="44AAD035" w14:textId="77777777" w:rsidR="00E803F2" w:rsidRPr="00E803F2" w:rsidRDefault="00E803F2" w:rsidP="00E803F2">
      <w:pPr>
        <w:jc w:val="both"/>
        <w:rPr>
          <w:bCs/>
          <w:color w:val="000000"/>
          <w:sz w:val="18"/>
          <w:szCs w:val="18"/>
        </w:rPr>
      </w:pPr>
      <w:r w:rsidRPr="00E803F2">
        <w:rPr>
          <w:bCs/>
          <w:color w:val="000000"/>
          <w:sz w:val="18"/>
          <w:szCs w:val="18"/>
        </w:rPr>
        <w:t>- единовременной выплаты к отпуску (2 должностных оклада в год);</w:t>
      </w:r>
    </w:p>
    <w:p w14:paraId="68026A60" w14:textId="77777777" w:rsidR="00E803F2" w:rsidRPr="00E803F2" w:rsidRDefault="00E803F2" w:rsidP="00E803F2">
      <w:pPr>
        <w:jc w:val="both"/>
        <w:rPr>
          <w:bCs/>
          <w:color w:val="000000"/>
          <w:sz w:val="18"/>
          <w:szCs w:val="18"/>
        </w:rPr>
      </w:pPr>
      <w:r w:rsidRPr="00E803F2">
        <w:rPr>
          <w:bCs/>
          <w:color w:val="000000"/>
          <w:sz w:val="18"/>
          <w:szCs w:val="18"/>
        </w:rPr>
        <w:t>- материальной помощи (1 должностной оклад год);</w:t>
      </w:r>
    </w:p>
    <w:p w14:paraId="3FB7DF02" w14:textId="77777777" w:rsidR="00E803F2" w:rsidRPr="00E803F2" w:rsidRDefault="00E803F2" w:rsidP="00E803F2">
      <w:pPr>
        <w:jc w:val="both"/>
        <w:rPr>
          <w:bCs/>
          <w:color w:val="000000"/>
          <w:sz w:val="18"/>
          <w:szCs w:val="18"/>
        </w:rPr>
      </w:pPr>
      <w:r w:rsidRPr="00E803F2">
        <w:rPr>
          <w:bCs/>
          <w:color w:val="000000"/>
          <w:sz w:val="18"/>
          <w:szCs w:val="18"/>
        </w:rPr>
        <w:t>- районного коэффициента и процентной надбавки за стаж работы в районах Крайнего Севера и приравненных к ним местностях (100%).</w:t>
      </w:r>
    </w:p>
    <w:p w14:paraId="0BF32C6B" w14:textId="77777777" w:rsidR="00E803F2" w:rsidRPr="00E803F2" w:rsidRDefault="00E803F2" w:rsidP="00E803F2">
      <w:pPr>
        <w:jc w:val="both"/>
        <w:rPr>
          <w:bCs/>
          <w:color w:val="000000"/>
          <w:sz w:val="18"/>
          <w:szCs w:val="18"/>
        </w:rPr>
      </w:pPr>
      <w:r w:rsidRPr="00E803F2">
        <w:rPr>
          <w:b/>
          <w:bCs/>
          <w:color w:val="000000"/>
          <w:sz w:val="18"/>
          <w:szCs w:val="18"/>
        </w:rPr>
        <w:t>Дрв</w:t>
      </w:r>
      <w:r w:rsidRPr="00E803F2">
        <w:rPr>
          <w:bCs/>
          <w:color w:val="000000"/>
          <w:sz w:val="18"/>
          <w:szCs w:val="18"/>
        </w:rPr>
        <w:t xml:space="preserve"> – доля рабочего времени, затраченного на осуществление полномочий:</w:t>
      </w:r>
    </w:p>
    <w:p w14:paraId="0AFBAC70" w14:textId="77777777" w:rsidR="00E803F2" w:rsidRPr="00E803F2" w:rsidRDefault="00E803F2" w:rsidP="00E803F2">
      <w:pPr>
        <w:jc w:val="both"/>
        <w:rPr>
          <w:b/>
          <w:bCs/>
          <w:color w:val="000000"/>
          <w:sz w:val="18"/>
          <w:szCs w:val="18"/>
        </w:rPr>
      </w:pPr>
      <w:r w:rsidRPr="00E803F2">
        <w:rPr>
          <w:b/>
          <w:bCs/>
          <w:color w:val="000000"/>
          <w:sz w:val="18"/>
          <w:szCs w:val="18"/>
        </w:rPr>
        <w:t xml:space="preserve">Дрв = Рдп /Рд, </w:t>
      </w:r>
    </w:p>
    <w:p w14:paraId="7412F490" w14:textId="77777777" w:rsidR="00E803F2" w:rsidRPr="00E803F2" w:rsidRDefault="00E803F2" w:rsidP="00E803F2">
      <w:pPr>
        <w:jc w:val="both"/>
        <w:rPr>
          <w:bCs/>
          <w:color w:val="000000"/>
          <w:sz w:val="18"/>
          <w:szCs w:val="18"/>
        </w:rPr>
      </w:pPr>
      <w:r w:rsidRPr="00E803F2">
        <w:rPr>
          <w:bCs/>
          <w:color w:val="000000"/>
          <w:sz w:val="18"/>
          <w:szCs w:val="18"/>
        </w:rPr>
        <w:t>где:</w:t>
      </w:r>
    </w:p>
    <w:p w14:paraId="163D3B24" w14:textId="77777777" w:rsidR="00E803F2" w:rsidRPr="00E803F2" w:rsidRDefault="00E803F2" w:rsidP="00E803F2">
      <w:pPr>
        <w:jc w:val="both"/>
        <w:rPr>
          <w:b/>
          <w:bCs/>
          <w:color w:val="000000"/>
          <w:sz w:val="18"/>
          <w:szCs w:val="18"/>
        </w:rPr>
      </w:pPr>
      <w:r w:rsidRPr="00E803F2">
        <w:rPr>
          <w:b/>
          <w:bCs/>
          <w:color w:val="000000"/>
          <w:sz w:val="18"/>
          <w:szCs w:val="18"/>
        </w:rPr>
        <w:t xml:space="preserve">Рд - </w:t>
      </w:r>
      <w:r w:rsidRPr="00E803F2">
        <w:rPr>
          <w:bCs/>
          <w:color w:val="000000"/>
          <w:sz w:val="18"/>
          <w:szCs w:val="18"/>
        </w:rPr>
        <w:t>количество рабочих дней в году, в 2024 году – 248дн.</w:t>
      </w:r>
      <w:r w:rsidRPr="00E803F2">
        <w:rPr>
          <w:b/>
          <w:bCs/>
          <w:color w:val="000000"/>
          <w:sz w:val="18"/>
          <w:szCs w:val="18"/>
        </w:rPr>
        <w:t>;</w:t>
      </w:r>
    </w:p>
    <w:p w14:paraId="46128D40" w14:textId="77777777" w:rsidR="00E803F2" w:rsidRPr="00E803F2" w:rsidRDefault="00E803F2" w:rsidP="00E803F2">
      <w:pPr>
        <w:jc w:val="both"/>
        <w:rPr>
          <w:bCs/>
          <w:color w:val="000000"/>
          <w:sz w:val="18"/>
          <w:szCs w:val="18"/>
        </w:rPr>
      </w:pPr>
      <w:r w:rsidRPr="00E803F2">
        <w:rPr>
          <w:b/>
          <w:bCs/>
          <w:color w:val="000000"/>
          <w:sz w:val="18"/>
          <w:szCs w:val="18"/>
        </w:rPr>
        <w:t xml:space="preserve">Рдп - </w:t>
      </w:r>
      <w:r w:rsidRPr="00E803F2">
        <w:rPr>
          <w:bCs/>
          <w:color w:val="000000"/>
          <w:sz w:val="18"/>
          <w:szCs w:val="18"/>
        </w:rPr>
        <w:t>количество рабочих дней на осуществление отдельных полномочий работниками Контрольно-счетной комиссии равное 6 рабочим дням в год;</w:t>
      </w:r>
    </w:p>
    <w:p w14:paraId="50C19A6E" w14:textId="77777777" w:rsidR="00E803F2" w:rsidRPr="00E803F2" w:rsidRDefault="00E803F2" w:rsidP="00E803F2">
      <w:pPr>
        <w:jc w:val="both"/>
        <w:rPr>
          <w:bCs/>
          <w:color w:val="000000"/>
          <w:sz w:val="18"/>
          <w:szCs w:val="18"/>
        </w:rPr>
      </w:pPr>
      <w:r w:rsidRPr="00E803F2">
        <w:rPr>
          <w:b/>
          <w:bCs/>
          <w:color w:val="000000"/>
          <w:sz w:val="18"/>
          <w:szCs w:val="18"/>
        </w:rPr>
        <w:t xml:space="preserve">Квф - </w:t>
      </w:r>
      <w:r w:rsidRPr="00E803F2">
        <w:rPr>
          <w:bCs/>
          <w:color w:val="000000"/>
          <w:sz w:val="18"/>
          <w:szCs w:val="18"/>
        </w:rPr>
        <w:t>коэффициент отчислений страховых взносов во внебюджетные фонды (1,302).</w:t>
      </w:r>
    </w:p>
    <w:p w14:paraId="2E4E410F" w14:textId="77777777" w:rsidR="00E803F2" w:rsidRPr="00E803F2" w:rsidRDefault="00E803F2" w:rsidP="00E803F2">
      <w:pPr>
        <w:ind w:left="4536" w:firstLine="540"/>
        <w:jc w:val="right"/>
        <w:rPr>
          <w:sz w:val="18"/>
          <w:szCs w:val="18"/>
        </w:rPr>
      </w:pPr>
      <w:r w:rsidRPr="00E803F2">
        <w:rPr>
          <w:sz w:val="18"/>
          <w:szCs w:val="18"/>
        </w:rPr>
        <w:t>Приложение 2</w:t>
      </w:r>
    </w:p>
    <w:p w14:paraId="0B22A0CA" w14:textId="77777777" w:rsidR="00E803F2" w:rsidRPr="00E803F2" w:rsidRDefault="00E803F2" w:rsidP="00E803F2">
      <w:pPr>
        <w:ind w:left="4536" w:firstLine="540"/>
        <w:jc w:val="right"/>
        <w:rPr>
          <w:sz w:val="18"/>
          <w:szCs w:val="18"/>
        </w:rPr>
      </w:pPr>
      <w:r w:rsidRPr="00E803F2">
        <w:rPr>
          <w:sz w:val="18"/>
          <w:szCs w:val="18"/>
        </w:rPr>
        <w:t xml:space="preserve"> к решению Совета Подгорнского сельского поселения от 22.12.2023 № 53</w:t>
      </w:r>
    </w:p>
    <w:p w14:paraId="06EF985C" w14:textId="77777777" w:rsidR="00E803F2" w:rsidRPr="00E803F2" w:rsidRDefault="00E803F2" w:rsidP="00E803F2">
      <w:pPr>
        <w:jc w:val="both"/>
        <w:rPr>
          <w:bCs/>
          <w:color w:val="000000"/>
          <w:sz w:val="18"/>
          <w:szCs w:val="18"/>
        </w:rPr>
      </w:pPr>
    </w:p>
    <w:p w14:paraId="30B4B0DA" w14:textId="77777777" w:rsidR="00E803F2" w:rsidRPr="00E803F2" w:rsidRDefault="00E803F2" w:rsidP="00E803F2">
      <w:pPr>
        <w:jc w:val="center"/>
        <w:rPr>
          <w:sz w:val="18"/>
          <w:szCs w:val="18"/>
        </w:rPr>
      </w:pPr>
      <w:r w:rsidRPr="00E803F2">
        <w:rPr>
          <w:sz w:val="18"/>
          <w:szCs w:val="18"/>
        </w:rPr>
        <w:t>Расчет</w:t>
      </w:r>
    </w:p>
    <w:p w14:paraId="1EF17436" w14:textId="77777777" w:rsidR="00E803F2" w:rsidRPr="00E803F2" w:rsidRDefault="00E803F2" w:rsidP="00E803F2">
      <w:pPr>
        <w:ind w:left="705"/>
        <w:jc w:val="center"/>
        <w:outlineLvl w:val="0"/>
        <w:rPr>
          <w:sz w:val="18"/>
          <w:szCs w:val="18"/>
        </w:rPr>
      </w:pPr>
      <w:r w:rsidRPr="00E803F2">
        <w:rPr>
          <w:bCs/>
          <w:sz w:val="18"/>
          <w:szCs w:val="18"/>
        </w:rPr>
        <w:t xml:space="preserve">объема межбюджетного трансферта на осуществление </w:t>
      </w:r>
    </w:p>
    <w:p w14:paraId="30040D5E" w14:textId="77777777" w:rsidR="00E803F2" w:rsidRPr="00E803F2" w:rsidRDefault="00E803F2" w:rsidP="00E803F2">
      <w:pPr>
        <w:ind w:left="705"/>
        <w:jc w:val="center"/>
        <w:outlineLvl w:val="0"/>
        <w:rPr>
          <w:bCs/>
          <w:sz w:val="18"/>
          <w:szCs w:val="18"/>
        </w:rPr>
      </w:pPr>
      <w:r w:rsidRPr="00E803F2">
        <w:rPr>
          <w:bCs/>
          <w:sz w:val="18"/>
          <w:szCs w:val="18"/>
        </w:rPr>
        <w:t xml:space="preserve">переданных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 </w:t>
      </w:r>
    </w:p>
    <w:p w14:paraId="26818925" w14:textId="77777777" w:rsidR="00E803F2" w:rsidRPr="00E803F2" w:rsidRDefault="00E803F2" w:rsidP="00E803F2">
      <w:pPr>
        <w:jc w:val="both"/>
        <w:rPr>
          <w:bCs/>
          <w:sz w:val="18"/>
          <w:szCs w:val="18"/>
        </w:rPr>
      </w:pPr>
    </w:p>
    <w:p w14:paraId="52771A8B" w14:textId="3C2845C1" w:rsidR="00E803F2" w:rsidRPr="00E803F2" w:rsidRDefault="00E803F2" w:rsidP="00E803F2">
      <w:pPr>
        <w:numPr>
          <w:ilvl w:val="0"/>
          <w:numId w:val="7"/>
        </w:numPr>
        <w:spacing w:line="259" w:lineRule="auto"/>
        <w:jc w:val="both"/>
        <w:outlineLvl w:val="0"/>
        <w:rPr>
          <w:b/>
          <w:bCs/>
          <w:sz w:val="18"/>
          <w:szCs w:val="18"/>
        </w:rPr>
      </w:pPr>
      <w:r w:rsidRPr="00E803F2">
        <w:rPr>
          <w:b/>
          <w:bCs/>
          <w:sz w:val="18"/>
          <w:szCs w:val="18"/>
        </w:rPr>
        <w:t>Расчет ФОТ (фонда оплаты труда с начислениями):</w:t>
      </w:r>
    </w:p>
    <w:p w14:paraId="3E4238FD" w14:textId="77777777" w:rsidR="00E803F2" w:rsidRPr="00E803F2" w:rsidRDefault="00E803F2" w:rsidP="00E803F2">
      <w:pPr>
        <w:ind w:firstLine="705"/>
        <w:jc w:val="both"/>
        <w:outlineLvl w:val="0"/>
        <w:rPr>
          <w:b/>
          <w:bCs/>
          <w:sz w:val="18"/>
          <w:szCs w:val="18"/>
        </w:rPr>
      </w:pPr>
      <w:r w:rsidRPr="00E803F2">
        <w:rPr>
          <w:b/>
          <w:bCs/>
          <w:sz w:val="18"/>
          <w:szCs w:val="18"/>
        </w:rPr>
        <w:t xml:space="preserve">ФОТi: </w:t>
      </w:r>
    </w:p>
    <w:p w14:paraId="0D910A5F" w14:textId="77777777" w:rsidR="00E803F2" w:rsidRPr="00E803F2" w:rsidRDefault="00E803F2" w:rsidP="00E803F2">
      <w:pPr>
        <w:ind w:firstLine="705"/>
        <w:jc w:val="both"/>
        <w:outlineLvl w:val="0"/>
        <w:rPr>
          <w:sz w:val="18"/>
          <w:szCs w:val="18"/>
        </w:rPr>
      </w:pPr>
      <w:r w:rsidRPr="00E803F2">
        <w:rPr>
          <w:sz w:val="18"/>
          <w:szCs w:val="18"/>
          <w:u w:val="single"/>
        </w:rPr>
        <w:t>Должностной оклад</w:t>
      </w:r>
      <w:r w:rsidRPr="00E803F2">
        <w:rPr>
          <w:sz w:val="18"/>
          <w:szCs w:val="18"/>
        </w:rPr>
        <w:t>: 4759*12мес. = 57108 руб.</w:t>
      </w:r>
    </w:p>
    <w:p w14:paraId="1047846E" w14:textId="77777777" w:rsidR="00E803F2" w:rsidRPr="00E803F2" w:rsidRDefault="00E803F2" w:rsidP="00E803F2">
      <w:pPr>
        <w:ind w:firstLine="705"/>
        <w:jc w:val="both"/>
        <w:outlineLvl w:val="0"/>
        <w:rPr>
          <w:sz w:val="18"/>
          <w:szCs w:val="18"/>
        </w:rPr>
      </w:pPr>
      <w:r w:rsidRPr="00E803F2">
        <w:rPr>
          <w:sz w:val="18"/>
          <w:szCs w:val="18"/>
          <w:u w:val="single"/>
        </w:rPr>
        <w:t>Должностной оклад за классный чин:</w:t>
      </w:r>
      <w:r w:rsidRPr="00E803F2">
        <w:rPr>
          <w:sz w:val="18"/>
          <w:szCs w:val="18"/>
        </w:rPr>
        <w:t xml:space="preserve"> 4759*4 = 19036 руб.</w:t>
      </w:r>
    </w:p>
    <w:p w14:paraId="22B01FFE" w14:textId="77777777" w:rsidR="00E803F2" w:rsidRPr="00E803F2" w:rsidRDefault="00E803F2" w:rsidP="00E803F2">
      <w:pPr>
        <w:ind w:firstLine="705"/>
        <w:jc w:val="both"/>
        <w:outlineLvl w:val="0"/>
        <w:rPr>
          <w:sz w:val="18"/>
          <w:szCs w:val="18"/>
        </w:rPr>
      </w:pPr>
      <w:r w:rsidRPr="00E803F2">
        <w:rPr>
          <w:sz w:val="18"/>
          <w:szCs w:val="18"/>
          <w:u w:val="single"/>
        </w:rPr>
        <w:t>Выслуга лет</w:t>
      </w:r>
      <w:r w:rsidRPr="00E803F2">
        <w:rPr>
          <w:sz w:val="18"/>
          <w:szCs w:val="18"/>
        </w:rPr>
        <w:t>: 4759*3 = 14277 руб.</w:t>
      </w:r>
    </w:p>
    <w:p w14:paraId="59C8174F" w14:textId="77777777" w:rsidR="00E803F2" w:rsidRPr="00E803F2" w:rsidRDefault="00E803F2" w:rsidP="00E803F2">
      <w:pPr>
        <w:ind w:firstLine="705"/>
        <w:jc w:val="both"/>
        <w:outlineLvl w:val="0"/>
        <w:rPr>
          <w:sz w:val="18"/>
          <w:szCs w:val="18"/>
        </w:rPr>
      </w:pPr>
      <w:r w:rsidRPr="00E803F2">
        <w:rPr>
          <w:sz w:val="18"/>
          <w:szCs w:val="18"/>
          <w:u w:val="single"/>
        </w:rPr>
        <w:t>Надбавка за особые условия муниципальной службы</w:t>
      </w:r>
      <w:r w:rsidRPr="00E803F2">
        <w:rPr>
          <w:sz w:val="18"/>
          <w:szCs w:val="18"/>
        </w:rPr>
        <w:t>: 4759*14 = 66626 руб.</w:t>
      </w:r>
    </w:p>
    <w:p w14:paraId="6C3308D7" w14:textId="77777777" w:rsidR="00E803F2" w:rsidRPr="00E803F2" w:rsidRDefault="00E803F2" w:rsidP="00E803F2">
      <w:pPr>
        <w:ind w:firstLine="705"/>
        <w:jc w:val="both"/>
        <w:outlineLvl w:val="0"/>
        <w:rPr>
          <w:sz w:val="18"/>
          <w:szCs w:val="18"/>
        </w:rPr>
      </w:pPr>
      <w:r w:rsidRPr="00E803F2">
        <w:rPr>
          <w:sz w:val="18"/>
          <w:szCs w:val="18"/>
          <w:u w:val="single"/>
        </w:rPr>
        <w:t>Ежемесячное денежное поощрение:</w:t>
      </w:r>
      <w:r w:rsidRPr="00E803F2">
        <w:rPr>
          <w:sz w:val="18"/>
          <w:szCs w:val="18"/>
        </w:rPr>
        <w:t xml:space="preserve"> 4759*1,6*12мес. = 91372,8 руб.</w:t>
      </w:r>
    </w:p>
    <w:p w14:paraId="7CE70375" w14:textId="77777777" w:rsidR="00E803F2" w:rsidRPr="00E803F2" w:rsidRDefault="00E803F2" w:rsidP="00E803F2">
      <w:pPr>
        <w:ind w:firstLine="705"/>
        <w:jc w:val="both"/>
        <w:outlineLvl w:val="0"/>
        <w:rPr>
          <w:sz w:val="18"/>
          <w:szCs w:val="18"/>
        </w:rPr>
      </w:pPr>
      <w:r w:rsidRPr="00E803F2">
        <w:rPr>
          <w:sz w:val="18"/>
          <w:szCs w:val="18"/>
          <w:u w:val="single"/>
        </w:rPr>
        <w:t>Единовременная выплата к отпуску:</w:t>
      </w:r>
      <w:r w:rsidRPr="00E803F2">
        <w:rPr>
          <w:sz w:val="18"/>
          <w:szCs w:val="18"/>
        </w:rPr>
        <w:t xml:space="preserve"> 4759*2 = 9518 руб.</w:t>
      </w:r>
    </w:p>
    <w:p w14:paraId="457C9A50" w14:textId="77777777" w:rsidR="00E803F2" w:rsidRPr="00E803F2" w:rsidRDefault="00E803F2" w:rsidP="00E803F2">
      <w:pPr>
        <w:ind w:firstLine="705"/>
        <w:jc w:val="both"/>
        <w:outlineLvl w:val="0"/>
        <w:rPr>
          <w:sz w:val="18"/>
          <w:szCs w:val="18"/>
        </w:rPr>
      </w:pPr>
      <w:r w:rsidRPr="00E803F2">
        <w:rPr>
          <w:sz w:val="18"/>
          <w:szCs w:val="18"/>
          <w:u w:val="single"/>
        </w:rPr>
        <w:lastRenderedPageBreak/>
        <w:t>Материальная помощь:</w:t>
      </w:r>
      <w:r w:rsidRPr="00E803F2">
        <w:rPr>
          <w:sz w:val="18"/>
          <w:szCs w:val="18"/>
        </w:rPr>
        <w:t xml:space="preserve"> 4759*1 = 4759 руб.</w:t>
      </w:r>
    </w:p>
    <w:p w14:paraId="5838BDD0" w14:textId="77777777" w:rsidR="00E803F2" w:rsidRPr="00E803F2" w:rsidRDefault="00E803F2" w:rsidP="00E803F2">
      <w:pPr>
        <w:ind w:firstLine="705"/>
        <w:jc w:val="both"/>
        <w:outlineLvl w:val="0"/>
        <w:rPr>
          <w:sz w:val="18"/>
          <w:szCs w:val="18"/>
        </w:rPr>
      </w:pPr>
      <w:r w:rsidRPr="00E803F2">
        <w:rPr>
          <w:sz w:val="18"/>
          <w:szCs w:val="18"/>
        </w:rPr>
        <w:t>Итого: 262696,8</w:t>
      </w:r>
    </w:p>
    <w:p w14:paraId="13D6AABC" w14:textId="77777777" w:rsidR="00E803F2" w:rsidRPr="00E803F2" w:rsidRDefault="00E803F2" w:rsidP="00E803F2">
      <w:pPr>
        <w:ind w:firstLine="705"/>
        <w:jc w:val="both"/>
        <w:outlineLvl w:val="0"/>
        <w:rPr>
          <w:sz w:val="18"/>
          <w:szCs w:val="18"/>
        </w:rPr>
      </w:pPr>
      <w:r w:rsidRPr="00E803F2">
        <w:rPr>
          <w:sz w:val="18"/>
          <w:szCs w:val="18"/>
          <w:u w:val="single"/>
        </w:rPr>
        <w:t>Районный коэффициент и процентная надбавка</w:t>
      </w:r>
      <w:r w:rsidRPr="00E803F2">
        <w:rPr>
          <w:sz w:val="18"/>
          <w:szCs w:val="18"/>
        </w:rPr>
        <w:t xml:space="preserve"> 262696,8</w:t>
      </w:r>
    </w:p>
    <w:p w14:paraId="2D609D6E" w14:textId="77777777" w:rsidR="00E803F2" w:rsidRPr="00E803F2" w:rsidRDefault="00E803F2" w:rsidP="00E803F2">
      <w:pPr>
        <w:ind w:firstLine="705"/>
        <w:jc w:val="both"/>
        <w:outlineLvl w:val="0"/>
        <w:rPr>
          <w:sz w:val="18"/>
          <w:szCs w:val="18"/>
        </w:rPr>
      </w:pPr>
      <w:r w:rsidRPr="00E803F2">
        <w:rPr>
          <w:b/>
          <w:sz w:val="18"/>
          <w:szCs w:val="18"/>
        </w:rPr>
        <w:t>Всего: 525393,6</w:t>
      </w:r>
      <w:r w:rsidRPr="00E803F2">
        <w:rPr>
          <w:sz w:val="18"/>
          <w:szCs w:val="18"/>
        </w:rPr>
        <w:t xml:space="preserve"> руб.</w:t>
      </w:r>
    </w:p>
    <w:p w14:paraId="6E84421A" w14:textId="77777777" w:rsidR="00E803F2" w:rsidRPr="00E803F2" w:rsidRDefault="00E803F2" w:rsidP="00E803F2">
      <w:pPr>
        <w:ind w:firstLine="705"/>
        <w:jc w:val="both"/>
        <w:outlineLvl w:val="0"/>
        <w:rPr>
          <w:bCs/>
          <w:sz w:val="18"/>
          <w:szCs w:val="18"/>
        </w:rPr>
      </w:pPr>
      <w:r w:rsidRPr="00E803F2">
        <w:rPr>
          <w:b/>
          <w:bCs/>
          <w:sz w:val="18"/>
          <w:szCs w:val="18"/>
          <w:u w:val="single"/>
        </w:rPr>
        <w:t xml:space="preserve">ФОТi = 525393,6 </w:t>
      </w:r>
      <w:r w:rsidRPr="00E803F2">
        <w:rPr>
          <w:bCs/>
          <w:sz w:val="18"/>
          <w:szCs w:val="18"/>
        </w:rPr>
        <w:t>руб.</w:t>
      </w:r>
    </w:p>
    <w:p w14:paraId="62E8C1AD" w14:textId="77777777" w:rsidR="00E803F2" w:rsidRPr="00E803F2" w:rsidRDefault="00E803F2" w:rsidP="00E803F2">
      <w:pPr>
        <w:ind w:firstLine="705"/>
        <w:jc w:val="both"/>
        <w:outlineLvl w:val="0"/>
        <w:rPr>
          <w:b/>
          <w:bCs/>
          <w:sz w:val="18"/>
          <w:szCs w:val="18"/>
        </w:rPr>
      </w:pPr>
      <w:r w:rsidRPr="00E803F2">
        <w:rPr>
          <w:b/>
          <w:bCs/>
          <w:sz w:val="18"/>
          <w:szCs w:val="18"/>
        </w:rPr>
        <w:t xml:space="preserve">Дрв = </w:t>
      </w:r>
      <w:r w:rsidRPr="00E803F2">
        <w:rPr>
          <w:bCs/>
          <w:sz w:val="18"/>
          <w:szCs w:val="18"/>
        </w:rPr>
        <w:t xml:space="preserve">6дн./248 дн. = </w:t>
      </w:r>
      <w:r w:rsidRPr="00E803F2">
        <w:rPr>
          <w:b/>
          <w:bCs/>
          <w:sz w:val="18"/>
          <w:szCs w:val="18"/>
        </w:rPr>
        <w:t>0,024193</w:t>
      </w:r>
    </w:p>
    <w:p w14:paraId="165AE8C9" w14:textId="77777777" w:rsidR="00E803F2" w:rsidRPr="00E803F2" w:rsidRDefault="00E803F2" w:rsidP="00E803F2">
      <w:pPr>
        <w:ind w:firstLine="705"/>
        <w:jc w:val="both"/>
        <w:outlineLvl w:val="0"/>
        <w:rPr>
          <w:b/>
          <w:bCs/>
          <w:sz w:val="18"/>
          <w:szCs w:val="18"/>
        </w:rPr>
      </w:pPr>
      <w:r w:rsidRPr="00E803F2">
        <w:rPr>
          <w:b/>
          <w:bCs/>
          <w:sz w:val="18"/>
          <w:szCs w:val="18"/>
        </w:rPr>
        <w:t>ФОТ= 525393,6*</w:t>
      </w:r>
      <w:r w:rsidRPr="00E803F2">
        <w:rPr>
          <w:bCs/>
          <w:sz w:val="18"/>
          <w:szCs w:val="18"/>
        </w:rPr>
        <w:t>0,024193*1,302 = 16549,52 руб.</w:t>
      </w:r>
    </w:p>
    <w:p w14:paraId="38A11FD1" w14:textId="77777777" w:rsidR="00E803F2" w:rsidRPr="00E803F2" w:rsidRDefault="00E803F2" w:rsidP="00E803F2">
      <w:pPr>
        <w:ind w:firstLine="708"/>
        <w:rPr>
          <w:b/>
          <w:bCs/>
          <w:sz w:val="18"/>
          <w:szCs w:val="18"/>
        </w:rPr>
      </w:pPr>
      <w:r w:rsidRPr="00E803F2">
        <w:rPr>
          <w:b/>
          <w:sz w:val="18"/>
          <w:szCs w:val="18"/>
        </w:rPr>
        <w:t>2) Итого объем межбюджетного трансферта</w:t>
      </w:r>
      <w:r w:rsidRPr="00E803F2">
        <w:rPr>
          <w:b/>
          <w:bCs/>
          <w:sz w:val="18"/>
          <w:szCs w:val="18"/>
        </w:rPr>
        <w:t>:</w:t>
      </w:r>
    </w:p>
    <w:p w14:paraId="184E62A1" w14:textId="77777777" w:rsidR="00E803F2" w:rsidRPr="00E803F2" w:rsidRDefault="00E803F2" w:rsidP="00E803F2">
      <w:pPr>
        <w:ind w:firstLine="708"/>
        <w:rPr>
          <w:sz w:val="18"/>
          <w:szCs w:val="18"/>
        </w:rPr>
      </w:pPr>
      <w:r w:rsidRPr="00E803F2">
        <w:rPr>
          <w:b/>
          <w:sz w:val="18"/>
          <w:szCs w:val="18"/>
          <w:lang w:val="en-US"/>
        </w:rPr>
        <w:t>V</w:t>
      </w:r>
      <w:r w:rsidRPr="00E803F2">
        <w:rPr>
          <w:b/>
          <w:sz w:val="18"/>
          <w:szCs w:val="18"/>
        </w:rPr>
        <w:t>мбт =</w:t>
      </w:r>
      <w:r w:rsidRPr="00E803F2">
        <w:rPr>
          <w:bCs/>
          <w:sz w:val="18"/>
          <w:szCs w:val="18"/>
        </w:rPr>
        <w:t>16549,52 *1,03</w:t>
      </w:r>
      <w:r w:rsidRPr="00E803F2">
        <w:rPr>
          <w:sz w:val="18"/>
          <w:szCs w:val="18"/>
        </w:rPr>
        <w:t xml:space="preserve"> = </w:t>
      </w:r>
      <w:r w:rsidRPr="00E803F2">
        <w:rPr>
          <w:b/>
          <w:sz w:val="18"/>
          <w:szCs w:val="18"/>
        </w:rPr>
        <w:t>17046,0</w:t>
      </w:r>
      <w:r w:rsidRPr="00E803F2">
        <w:rPr>
          <w:sz w:val="18"/>
          <w:szCs w:val="18"/>
        </w:rPr>
        <w:t xml:space="preserve"> руб.</w:t>
      </w:r>
    </w:p>
    <w:p w14:paraId="122A7BD4" w14:textId="77777777" w:rsidR="00E803F2" w:rsidRPr="00E803F2" w:rsidRDefault="00E803F2" w:rsidP="00E803F2">
      <w:pPr>
        <w:ind w:firstLine="708"/>
        <w:rPr>
          <w:b/>
          <w:sz w:val="18"/>
          <w:szCs w:val="18"/>
        </w:rPr>
      </w:pPr>
      <w:r w:rsidRPr="00E803F2">
        <w:rPr>
          <w:b/>
          <w:sz w:val="18"/>
          <w:szCs w:val="18"/>
        </w:rPr>
        <w:t>ИТОГО: 17 100,00 рублей</w:t>
      </w:r>
    </w:p>
    <w:p w14:paraId="02DD367B" w14:textId="77777777" w:rsidR="00E803F2" w:rsidRPr="00E803F2" w:rsidRDefault="00E803F2" w:rsidP="00E803F2">
      <w:pPr>
        <w:jc w:val="both"/>
        <w:rPr>
          <w:bCs/>
          <w:color w:val="000000"/>
          <w:sz w:val="18"/>
          <w:szCs w:val="18"/>
        </w:rPr>
      </w:pPr>
    </w:p>
    <w:p w14:paraId="5117BEEC" w14:textId="77777777" w:rsidR="000A4BE8" w:rsidRPr="00E8796E" w:rsidRDefault="000A4BE8" w:rsidP="000A4BE8">
      <w:pPr>
        <w:jc w:val="center"/>
        <w:rPr>
          <w:b/>
          <w:sz w:val="18"/>
          <w:szCs w:val="18"/>
        </w:rPr>
      </w:pPr>
      <w:r w:rsidRPr="00E8796E">
        <w:rPr>
          <w:b/>
          <w:sz w:val="18"/>
          <w:szCs w:val="18"/>
        </w:rPr>
        <w:t>Муниципальное образование «Подгорнское сельское поселение»</w:t>
      </w:r>
    </w:p>
    <w:p w14:paraId="1704448B" w14:textId="77777777" w:rsidR="000A4BE8" w:rsidRPr="00E8796E" w:rsidRDefault="000A4BE8" w:rsidP="000A4BE8">
      <w:pPr>
        <w:jc w:val="center"/>
        <w:rPr>
          <w:sz w:val="18"/>
          <w:szCs w:val="18"/>
        </w:rPr>
      </w:pPr>
    </w:p>
    <w:p w14:paraId="19C6560D" w14:textId="77777777" w:rsidR="000A4BE8" w:rsidRPr="00E8796E" w:rsidRDefault="000A4BE8" w:rsidP="00E8796E">
      <w:pPr>
        <w:pStyle w:val="11"/>
        <w:jc w:val="center"/>
        <w:rPr>
          <w:sz w:val="18"/>
          <w:szCs w:val="18"/>
        </w:rPr>
      </w:pPr>
      <w:r w:rsidRPr="00E8796E">
        <w:rPr>
          <w:sz w:val="18"/>
          <w:szCs w:val="18"/>
        </w:rPr>
        <w:t>СОВЕТ ПОДГОРНСКОГО СЕЛЬКОГО ПОСЕЛЕНИЯ</w:t>
      </w:r>
    </w:p>
    <w:p w14:paraId="703F6A53" w14:textId="77777777" w:rsidR="000A4BE8" w:rsidRPr="00E8796E" w:rsidRDefault="000A4BE8" w:rsidP="000A4BE8">
      <w:pPr>
        <w:rPr>
          <w:sz w:val="18"/>
          <w:szCs w:val="18"/>
        </w:rPr>
      </w:pPr>
    </w:p>
    <w:p w14:paraId="4BDEF607" w14:textId="01CA4BA9" w:rsidR="000A4BE8" w:rsidRPr="00E8796E" w:rsidRDefault="000A4BE8" w:rsidP="00E8796E">
      <w:pPr>
        <w:pStyle w:val="11"/>
        <w:jc w:val="center"/>
        <w:rPr>
          <w:sz w:val="18"/>
          <w:szCs w:val="18"/>
        </w:rPr>
      </w:pPr>
      <w:r w:rsidRPr="00E8796E">
        <w:rPr>
          <w:sz w:val="18"/>
          <w:szCs w:val="18"/>
        </w:rPr>
        <w:t>РЕШЕНИЕ</w:t>
      </w:r>
    </w:p>
    <w:p w14:paraId="43913865" w14:textId="77777777" w:rsidR="000A4BE8" w:rsidRPr="00E8796E" w:rsidRDefault="000A4BE8" w:rsidP="000A4BE8">
      <w:pPr>
        <w:rPr>
          <w:sz w:val="18"/>
          <w:szCs w:val="18"/>
        </w:rPr>
      </w:pPr>
    </w:p>
    <w:tbl>
      <w:tblPr>
        <w:tblW w:w="0" w:type="auto"/>
        <w:tblLayout w:type="fixed"/>
        <w:tblLook w:val="0000" w:firstRow="0" w:lastRow="0" w:firstColumn="0" w:lastColumn="0" w:noHBand="0" w:noVBand="0"/>
      </w:tblPr>
      <w:tblGrid>
        <w:gridCol w:w="3095"/>
        <w:gridCol w:w="3392"/>
        <w:gridCol w:w="2981"/>
      </w:tblGrid>
      <w:tr w:rsidR="000A4BE8" w:rsidRPr="00E8796E" w14:paraId="0529F5AC" w14:textId="77777777" w:rsidTr="00E217EA">
        <w:tc>
          <w:tcPr>
            <w:tcW w:w="3095" w:type="dxa"/>
          </w:tcPr>
          <w:p w14:paraId="352D49F7" w14:textId="77777777" w:rsidR="000A4BE8" w:rsidRPr="00E8796E" w:rsidRDefault="000A4BE8" w:rsidP="00E217EA">
            <w:pPr>
              <w:rPr>
                <w:sz w:val="18"/>
                <w:szCs w:val="18"/>
              </w:rPr>
            </w:pPr>
            <w:r w:rsidRPr="00E8796E">
              <w:rPr>
                <w:sz w:val="18"/>
                <w:szCs w:val="18"/>
              </w:rPr>
              <w:t>22.12.2023</w:t>
            </w:r>
          </w:p>
        </w:tc>
        <w:tc>
          <w:tcPr>
            <w:tcW w:w="3392" w:type="dxa"/>
          </w:tcPr>
          <w:p w14:paraId="257B6951" w14:textId="77777777" w:rsidR="000A4BE8" w:rsidRPr="00E8796E" w:rsidRDefault="000A4BE8" w:rsidP="00E217EA">
            <w:pPr>
              <w:jc w:val="center"/>
              <w:rPr>
                <w:sz w:val="18"/>
                <w:szCs w:val="18"/>
              </w:rPr>
            </w:pPr>
            <w:r w:rsidRPr="00E8796E">
              <w:rPr>
                <w:sz w:val="18"/>
                <w:szCs w:val="18"/>
              </w:rPr>
              <w:t>с. Подгорное</w:t>
            </w:r>
          </w:p>
        </w:tc>
        <w:tc>
          <w:tcPr>
            <w:tcW w:w="2981" w:type="dxa"/>
          </w:tcPr>
          <w:p w14:paraId="0A840113" w14:textId="77777777" w:rsidR="000A4BE8" w:rsidRPr="00E8796E" w:rsidRDefault="000A4BE8" w:rsidP="00E217EA">
            <w:pPr>
              <w:tabs>
                <w:tab w:val="center" w:pos="-1712"/>
                <w:tab w:val="left" w:pos="95"/>
              </w:tabs>
              <w:ind w:left="-6190"/>
              <w:rPr>
                <w:sz w:val="18"/>
                <w:szCs w:val="18"/>
              </w:rPr>
            </w:pPr>
            <w:r w:rsidRPr="00E8796E">
              <w:rPr>
                <w:sz w:val="18"/>
                <w:szCs w:val="18"/>
              </w:rPr>
              <w:tab/>
              <w:t xml:space="preserve">№ </w:t>
            </w:r>
            <w:r w:rsidRPr="00E8796E">
              <w:rPr>
                <w:sz w:val="18"/>
                <w:szCs w:val="18"/>
              </w:rPr>
              <w:tab/>
              <w:t xml:space="preserve">                           № 54</w:t>
            </w:r>
          </w:p>
        </w:tc>
      </w:tr>
    </w:tbl>
    <w:p w14:paraId="35C26AB4" w14:textId="77777777" w:rsidR="000A4BE8" w:rsidRPr="00E8796E" w:rsidRDefault="000A4BE8" w:rsidP="000A4BE8">
      <w:pPr>
        <w:tabs>
          <w:tab w:val="left" w:pos="2700"/>
          <w:tab w:val="left" w:pos="3060"/>
          <w:tab w:val="left" w:pos="3600"/>
          <w:tab w:val="left" w:pos="4500"/>
          <w:tab w:val="left" w:pos="4680"/>
          <w:tab w:val="left" w:pos="8820"/>
          <w:tab w:val="left" w:pos="9354"/>
        </w:tabs>
        <w:jc w:val="both"/>
        <w:rPr>
          <w:sz w:val="18"/>
          <w:szCs w:val="18"/>
        </w:rPr>
      </w:pPr>
    </w:p>
    <w:p w14:paraId="3228F3C0" w14:textId="77777777" w:rsidR="000A4BE8" w:rsidRPr="00E8796E" w:rsidRDefault="000A4BE8" w:rsidP="000A4BE8">
      <w:pPr>
        <w:pStyle w:val="aff5"/>
        <w:tabs>
          <w:tab w:val="left" w:pos="0"/>
          <w:tab w:val="left" w:pos="3060"/>
          <w:tab w:val="left" w:pos="4140"/>
          <w:tab w:val="left" w:pos="4320"/>
          <w:tab w:val="left" w:pos="4500"/>
          <w:tab w:val="left" w:pos="8789"/>
          <w:tab w:val="left" w:pos="9180"/>
        </w:tabs>
        <w:ind w:right="535"/>
        <w:jc w:val="center"/>
        <w:rPr>
          <w:sz w:val="18"/>
          <w:szCs w:val="18"/>
        </w:rPr>
      </w:pPr>
      <w:r w:rsidRPr="00E8796E">
        <w:rPr>
          <w:sz w:val="18"/>
          <w:szCs w:val="18"/>
        </w:rPr>
        <w:t xml:space="preserve">О передаче муниципальному образованию «Чаинский район Томской области» отдельных полномочий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p w14:paraId="0EFD1C77" w14:textId="77777777" w:rsidR="000A4BE8" w:rsidRPr="00E8796E" w:rsidRDefault="000A4BE8" w:rsidP="000A4BE8">
      <w:pPr>
        <w:shd w:val="clear" w:color="auto" w:fill="FFFFFF"/>
        <w:tabs>
          <w:tab w:val="left" w:pos="2700"/>
          <w:tab w:val="left" w:pos="3060"/>
          <w:tab w:val="left" w:pos="3600"/>
          <w:tab w:val="left" w:pos="4500"/>
          <w:tab w:val="left" w:pos="5220"/>
          <w:tab w:val="left" w:pos="8820"/>
          <w:tab w:val="left" w:pos="9354"/>
        </w:tabs>
        <w:jc w:val="both"/>
        <w:rPr>
          <w:b/>
          <w:bCs/>
          <w:color w:val="000000"/>
          <w:sz w:val="18"/>
          <w:szCs w:val="18"/>
        </w:rPr>
      </w:pPr>
    </w:p>
    <w:p w14:paraId="1F39BC0D" w14:textId="77777777" w:rsidR="000A4BE8" w:rsidRPr="00E8796E" w:rsidRDefault="000A4BE8" w:rsidP="000A4BE8">
      <w:pPr>
        <w:pStyle w:val="af"/>
        <w:rPr>
          <w:sz w:val="18"/>
          <w:szCs w:val="18"/>
        </w:rPr>
      </w:pPr>
      <w:r w:rsidRPr="00E8796E">
        <w:rPr>
          <w:sz w:val="18"/>
          <w:szCs w:val="18"/>
        </w:rPr>
        <w:t xml:space="preserve">Руководствуясь частью 4 статьи 15 Федерального закона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«Подгорнское сельское поселение», </w:t>
      </w:r>
    </w:p>
    <w:p w14:paraId="078C9947" w14:textId="77777777" w:rsidR="000A4BE8" w:rsidRPr="00E8796E" w:rsidRDefault="000A4BE8" w:rsidP="000A4BE8">
      <w:pPr>
        <w:ind w:firstLine="720"/>
        <w:jc w:val="both"/>
        <w:rPr>
          <w:sz w:val="18"/>
          <w:szCs w:val="18"/>
        </w:rPr>
      </w:pPr>
      <w:r w:rsidRPr="00E8796E">
        <w:rPr>
          <w:sz w:val="18"/>
          <w:szCs w:val="18"/>
        </w:rPr>
        <w:t>Совет Подгорнского поселения решил:</w:t>
      </w:r>
    </w:p>
    <w:p w14:paraId="48D81BA1" w14:textId="77777777" w:rsidR="000A4BE8" w:rsidRPr="00E8796E" w:rsidRDefault="000A4BE8" w:rsidP="000A4BE8">
      <w:pPr>
        <w:ind w:firstLine="720"/>
        <w:jc w:val="both"/>
        <w:rPr>
          <w:sz w:val="18"/>
          <w:szCs w:val="18"/>
        </w:rPr>
      </w:pPr>
      <w:r w:rsidRPr="00E8796E">
        <w:rPr>
          <w:sz w:val="18"/>
          <w:szCs w:val="18"/>
        </w:rPr>
        <w:t xml:space="preserve">1. Передать органам местного самоуправления муниципального образования «Чаинский район Томской области» отдельные полномочия органов местного самоуправления муниципального образования «Подгорнское сельское поселение» по внутреннему муниципальному финансовому контролю в сфере бюджетных правоотношений и контроля в сфере закупок. </w:t>
      </w:r>
    </w:p>
    <w:p w14:paraId="25A8C967" w14:textId="77777777" w:rsidR="000A4BE8" w:rsidRPr="00E8796E" w:rsidRDefault="000A4BE8" w:rsidP="000A4BE8">
      <w:pPr>
        <w:ind w:firstLine="720"/>
        <w:jc w:val="both"/>
        <w:rPr>
          <w:sz w:val="18"/>
          <w:szCs w:val="18"/>
        </w:rPr>
      </w:pPr>
      <w:r w:rsidRPr="00E8796E">
        <w:rPr>
          <w:sz w:val="18"/>
          <w:szCs w:val="18"/>
        </w:rPr>
        <w:t>2. Утвердить Порядок определения объема межбюджетных трансфертов, необходимых для осуществления передаваемых полномочий органов местного самоуправления Подгорнского сельского поселения по внутреннему муниципальному финансовому контролю в сфере бюджетных правоотношений и контроля в сфере закупок на 2024 год согласно приложению.</w:t>
      </w:r>
    </w:p>
    <w:p w14:paraId="57434D0F" w14:textId="77777777" w:rsidR="000A4BE8" w:rsidRPr="00E8796E" w:rsidRDefault="000A4BE8" w:rsidP="000A4BE8">
      <w:pPr>
        <w:ind w:firstLine="720"/>
        <w:jc w:val="both"/>
        <w:rPr>
          <w:sz w:val="18"/>
          <w:szCs w:val="18"/>
        </w:rPr>
      </w:pPr>
      <w:r w:rsidRPr="00E8796E">
        <w:rPr>
          <w:sz w:val="18"/>
          <w:szCs w:val="18"/>
        </w:rPr>
        <w:t>3. Администрации Подгорнского сельского поселения заключить на 2024 год соглашение с органом местного самоуправления муниципального образования «Чаинский район Томской области» о передаче ему отдельных полномочий органов местного самоуправления муниципального образования «Подгорнское сельское поселение», указанных в пункте 1 настоящего решения (далее – Соглашение).</w:t>
      </w:r>
    </w:p>
    <w:p w14:paraId="4BF00DB8" w14:textId="77777777" w:rsidR="000A4BE8" w:rsidRPr="00E8796E" w:rsidRDefault="000A4BE8" w:rsidP="000A4BE8">
      <w:pPr>
        <w:ind w:firstLine="720"/>
        <w:jc w:val="both"/>
        <w:rPr>
          <w:sz w:val="18"/>
          <w:szCs w:val="18"/>
        </w:rPr>
      </w:pPr>
      <w:r w:rsidRPr="00E8796E">
        <w:rPr>
          <w:sz w:val="18"/>
          <w:szCs w:val="18"/>
        </w:rPr>
        <w:t>4. Финансовое обеспечение передаваемых для выполнения полномочий осуществляется путем предоставления бюджету муниципального образования «Чаинский район Томской области» иных межбюджетных трансфертов из бюджета муниципального образования «Подгорнское сельское поселение» в размере, определенном в Соглашении.</w:t>
      </w:r>
    </w:p>
    <w:p w14:paraId="534B1A71" w14:textId="77777777" w:rsidR="000A4BE8" w:rsidRPr="00E8796E" w:rsidRDefault="000A4BE8" w:rsidP="000A4BE8">
      <w:pPr>
        <w:tabs>
          <w:tab w:val="left" w:pos="1080"/>
          <w:tab w:val="left" w:pos="1440"/>
        </w:tabs>
        <w:ind w:firstLine="720"/>
        <w:jc w:val="both"/>
        <w:rPr>
          <w:sz w:val="18"/>
          <w:szCs w:val="18"/>
        </w:rPr>
      </w:pPr>
      <w:r w:rsidRPr="00E8796E">
        <w:rPr>
          <w:sz w:val="18"/>
          <w:szCs w:val="18"/>
        </w:rPr>
        <w:t>5. Опубликовать настоящее решение в официальном печатном издании «Официальные ведомости Подгорнского сельского поселения», разместить на официальном сайте Администрации Подгорнского сельского поселения.</w:t>
      </w:r>
    </w:p>
    <w:p w14:paraId="03424FA6" w14:textId="77777777" w:rsidR="000A4BE8" w:rsidRPr="00E8796E" w:rsidRDefault="000A4BE8" w:rsidP="000A4BE8">
      <w:pPr>
        <w:ind w:firstLine="720"/>
        <w:jc w:val="both"/>
        <w:rPr>
          <w:sz w:val="18"/>
          <w:szCs w:val="18"/>
        </w:rPr>
      </w:pPr>
      <w:r w:rsidRPr="00E8796E">
        <w:rPr>
          <w:sz w:val="18"/>
          <w:szCs w:val="18"/>
        </w:rPr>
        <w:t>6. Настоящее решение вступает в силу с 01 января 2024 года до 31 декабря 2024 года включительно.</w:t>
      </w:r>
    </w:p>
    <w:p w14:paraId="21F64AAE" w14:textId="77777777" w:rsidR="000A4BE8" w:rsidRPr="00E8796E" w:rsidRDefault="000A4BE8" w:rsidP="000A4BE8">
      <w:pPr>
        <w:ind w:firstLine="720"/>
        <w:jc w:val="both"/>
        <w:rPr>
          <w:sz w:val="18"/>
          <w:szCs w:val="18"/>
        </w:rPr>
      </w:pPr>
      <w:r w:rsidRPr="00E8796E">
        <w:rPr>
          <w:sz w:val="18"/>
          <w:szCs w:val="18"/>
        </w:rPr>
        <w:t>7. Контроль за исполнением настоящего решения возложить на комитет по контрольно-правовым вопросам.</w:t>
      </w:r>
    </w:p>
    <w:p w14:paraId="6FF96138" w14:textId="77777777" w:rsidR="000A4BE8" w:rsidRPr="00E8796E" w:rsidRDefault="000A4BE8" w:rsidP="000A4BE8">
      <w:pPr>
        <w:ind w:firstLine="540"/>
        <w:jc w:val="both"/>
        <w:rPr>
          <w:sz w:val="18"/>
          <w:szCs w:val="18"/>
        </w:rPr>
      </w:pPr>
    </w:p>
    <w:p w14:paraId="4D13A059" w14:textId="77777777" w:rsidR="000A4BE8" w:rsidRPr="00E8796E" w:rsidRDefault="000A4BE8" w:rsidP="000A4BE8">
      <w:pPr>
        <w:jc w:val="both"/>
        <w:rPr>
          <w:sz w:val="18"/>
          <w:szCs w:val="18"/>
        </w:rPr>
      </w:pPr>
      <w:r w:rsidRPr="00E8796E">
        <w:rPr>
          <w:sz w:val="18"/>
          <w:szCs w:val="18"/>
        </w:rPr>
        <w:t xml:space="preserve">Председатель Совета </w:t>
      </w:r>
    </w:p>
    <w:p w14:paraId="04FB5738" w14:textId="77777777" w:rsidR="000A4BE8" w:rsidRPr="00E8796E" w:rsidRDefault="000A4BE8" w:rsidP="000A4BE8">
      <w:pPr>
        <w:jc w:val="both"/>
        <w:rPr>
          <w:sz w:val="18"/>
          <w:szCs w:val="18"/>
        </w:rPr>
      </w:pPr>
      <w:r w:rsidRPr="00E8796E">
        <w:rPr>
          <w:sz w:val="18"/>
          <w:szCs w:val="18"/>
        </w:rPr>
        <w:t>Подгорнского сельского поселения</w:t>
      </w:r>
      <w:r w:rsidRPr="00E8796E">
        <w:rPr>
          <w:sz w:val="18"/>
          <w:szCs w:val="18"/>
        </w:rPr>
        <w:tab/>
      </w:r>
      <w:r w:rsidRPr="00E8796E">
        <w:rPr>
          <w:sz w:val="18"/>
          <w:szCs w:val="18"/>
        </w:rPr>
        <w:tab/>
      </w:r>
      <w:r w:rsidRPr="00E8796E">
        <w:rPr>
          <w:sz w:val="18"/>
          <w:szCs w:val="18"/>
        </w:rPr>
        <w:tab/>
      </w:r>
      <w:r w:rsidRPr="00E8796E">
        <w:rPr>
          <w:sz w:val="18"/>
          <w:szCs w:val="18"/>
        </w:rPr>
        <w:tab/>
        <w:t>Л.И. Великанова</w:t>
      </w:r>
    </w:p>
    <w:p w14:paraId="394DAD80" w14:textId="77777777" w:rsidR="000A4BE8" w:rsidRPr="00E8796E" w:rsidRDefault="000A4BE8" w:rsidP="000A4BE8">
      <w:pPr>
        <w:jc w:val="both"/>
        <w:rPr>
          <w:sz w:val="18"/>
          <w:szCs w:val="18"/>
        </w:rPr>
      </w:pPr>
    </w:p>
    <w:p w14:paraId="7405DD24" w14:textId="11ED82B5" w:rsidR="000A4BE8" w:rsidRPr="00E8796E" w:rsidRDefault="000A4BE8" w:rsidP="000A4BE8">
      <w:pPr>
        <w:jc w:val="both"/>
        <w:rPr>
          <w:sz w:val="18"/>
          <w:szCs w:val="18"/>
        </w:rPr>
      </w:pPr>
      <w:r w:rsidRPr="00E8796E">
        <w:rPr>
          <w:sz w:val="18"/>
          <w:szCs w:val="18"/>
        </w:rPr>
        <w:t>Глава Подгорнского сельского поселения</w:t>
      </w:r>
      <w:r w:rsidRPr="00E8796E">
        <w:rPr>
          <w:sz w:val="18"/>
          <w:szCs w:val="18"/>
        </w:rPr>
        <w:tab/>
      </w:r>
      <w:r w:rsidRPr="00E8796E">
        <w:rPr>
          <w:sz w:val="18"/>
          <w:szCs w:val="18"/>
        </w:rPr>
        <w:tab/>
      </w:r>
      <w:r w:rsidRPr="00E8796E">
        <w:rPr>
          <w:sz w:val="18"/>
          <w:szCs w:val="18"/>
        </w:rPr>
        <w:tab/>
        <w:t>С.С.</w:t>
      </w:r>
      <w:r w:rsidR="00E8796E">
        <w:rPr>
          <w:sz w:val="18"/>
          <w:szCs w:val="18"/>
        </w:rPr>
        <w:t xml:space="preserve"> </w:t>
      </w:r>
      <w:r w:rsidRPr="00E8796E">
        <w:rPr>
          <w:sz w:val="18"/>
          <w:szCs w:val="18"/>
        </w:rPr>
        <w:t>Пантюхин</w:t>
      </w:r>
    </w:p>
    <w:p w14:paraId="79518B74" w14:textId="77777777" w:rsidR="000A4BE8" w:rsidRPr="00E8796E" w:rsidRDefault="000A4BE8" w:rsidP="000A4BE8">
      <w:pPr>
        <w:rPr>
          <w:sz w:val="18"/>
          <w:szCs w:val="18"/>
        </w:rPr>
      </w:pPr>
    </w:p>
    <w:p w14:paraId="485FCEB0" w14:textId="77777777" w:rsidR="000A4BE8" w:rsidRPr="00E8796E" w:rsidRDefault="000A4BE8" w:rsidP="000A4BE8">
      <w:pPr>
        <w:ind w:left="5103" w:firstLine="540"/>
        <w:rPr>
          <w:sz w:val="18"/>
          <w:szCs w:val="18"/>
        </w:rPr>
      </w:pPr>
      <w:r w:rsidRPr="00E8796E">
        <w:rPr>
          <w:sz w:val="18"/>
          <w:szCs w:val="18"/>
        </w:rPr>
        <w:t xml:space="preserve"> Приложение № 1</w:t>
      </w:r>
    </w:p>
    <w:p w14:paraId="1E88FEFF" w14:textId="77777777" w:rsidR="000A4BE8" w:rsidRPr="00E8796E" w:rsidRDefault="000A4BE8" w:rsidP="000A4BE8">
      <w:pPr>
        <w:ind w:left="5670"/>
        <w:rPr>
          <w:sz w:val="18"/>
          <w:szCs w:val="18"/>
        </w:rPr>
      </w:pPr>
      <w:r w:rsidRPr="00E8796E">
        <w:rPr>
          <w:sz w:val="18"/>
          <w:szCs w:val="18"/>
        </w:rPr>
        <w:t xml:space="preserve"> к решению Совета Подгорнского         сельского от 22.12.2023 № 54</w:t>
      </w:r>
    </w:p>
    <w:p w14:paraId="756CD510" w14:textId="77777777" w:rsidR="000A4BE8" w:rsidRPr="00E8796E" w:rsidRDefault="000A4BE8" w:rsidP="000A4BE8">
      <w:pPr>
        <w:ind w:firstLine="540"/>
        <w:jc w:val="center"/>
        <w:outlineLvl w:val="1"/>
        <w:rPr>
          <w:b/>
          <w:sz w:val="18"/>
          <w:szCs w:val="18"/>
        </w:rPr>
      </w:pPr>
      <w:r w:rsidRPr="00E8796E">
        <w:rPr>
          <w:b/>
          <w:sz w:val="18"/>
          <w:szCs w:val="18"/>
        </w:rPr>
        <w:t>Порядок</w:t>
      </w:r>
    </w:p>
    <w:p w14:paraId="6B36CE81" w14:textId="77777777" w:rsidR="000A4BE8" w:rsidRPr="00E8796E" w:rsidRDefault="000A4BE8" w:rsidP="000A4BE8">
      <w:pPr>
        <w:jc w:val="center"/>
        <w:outlineLvl w:val="1"/>
        <w:rPr>
          <w:sz w:val="18"/>
          <w:szCs w:val="18"/>
        </w:rPr>
      </w:pPr>
      <w:r w:rsidRPr="00E8796E">
        <w:rPr>
          <w:b/>
          <w:sz w:val="18"/>
          <w:szCs w:val="18"/>
        </w:rPr>
        <w:t>определения объема межбюджетных трансфертов, необходимых для осуществления передаваемых полномочий органов местного самоуправления Подгорнского сельского поселения по внутреннему муниципальному финансовому контролю в сфере бюджетных правоотношений и контроля в сфере закупок на 2024 год</w:t>
      </w:r>
    </w:p>
    <w:p w14:paraId="18450007" w14:textId="77777777" w:rsidR="000A4BE8" w:rsidRPr="00E8796E" w:rsidRDefault="000A4BE8" w:rsidP="000A4BE8">
      <w:pPr>
        <w:ind w:firstLine="708"/>
        <w:jc w:val="both"/>
        <w:rPr>
          <w:sz w:val="18"/>
          <w:szCs w:val="18"/>
        </w:rPr>
      </w:pPr>
      <w:r w:rsidRPr="00E8796E">
        <w:rPr>
          <w:color w:val="000000"/>
          <w:sz w:val="18"/>
          <w:szCs w:val="18"/>
        </w:rPr>
        <w:t xml:space="preserve">1. Объем межбюджетных трансфертов на осуществление полномочий, предусмотренных Соглашением о передаче </w:t>
      </w:r>
      <w:r w:rsidRPr="00E8796E">
        <w:rPr>
          <w:sz w:val="18"/>
          <w:szCs w:val="18"/>
        </w:rPr>
        <w:t>отдельных полномочий органов местного самоуправления муниципального образования «Подгорнское сельское поселение Чаинского района Томской области» по</w:t>
      </w:r>
      <w:r w:rsidRPr="00E8796E">
        <w:rPr>
          <w:b/>
          <w:sz w:val="18"/>
          <w:szCs w:val="18"/>
        </w:rPr>
        <w:t xml:space="preserve"> </w:t>
      </w:r>
      <w:r w:rsidRPr="00E8796E">
        <w:rPr>
          <w:sz w:val="18"/>
          <w:szCs w:val="18"/>
        </w:rPr>
        <w:t xml:space="preserve">внутреннему муниципальному финансовому контролю в сфере бюджетных правоотношений и контроля в сфере закупок, </w:t>
      </w:r>
      <w:r w:rsidRPr="00E8796E">
        <w:rPr>
          <w:color w:val="000000"/>
          <w:sz w:val="18"/>
          <w:szCs w:val="18"/>
        </w:rPr>
        <w:t xml:space="preserve">определяется как произведение следующих множителей: </w:t>
      </w:r>
    </w:p>
    <w:p w14:paraId="2A1EDCB8" w14:textId="77777777" w:rsidR="000A4BE8" w:rsidRPr="00E8796E" w:rsidRDefault="000A4BE8" w:rsidP="000A4BE8">
      <w:pPr>
        <w:ind w:firstLine="708"/>
        <w:jc w:val="both"/>
        <w:rPr>
          <w:color w:val="000000"/>
          <w:sz w:val="18"/>
          <w:szCs w:val="18"/>
        </w:rPr>
      </w:pPr>
      <w:r w:rsidRPr="00E8796E">
        <w:rPr>
          <w:color w:val="000000"/>
          <w:sz w:val="18"/>
          <w:szCs w:val="18"/>
        </w:rPr>
        <w:t>1.1. расходы на оплату труда;</w:t>
      </w:r>
    </w:p>
    <w:p w14:paraId="7D063FF4" w14:textId="77777777" w:rsidR="000A4BE8" w:rsidRPr="00E8796E" w:rsidRDefault="000A4BE8" w:rsidP="000A4BE8">
      <w:pPr>
        <w:ind w:firstLine="708"/>
        <w:jc w:val="both"/>
        <w:rPr>
          <w:color w:val="000000"/>
          <w:sz w:val="18"/>
          <w:szCs w:val="18"/>
        </w:rPr>
      </w:pPr>
      <w:r w:rsidRPr="00E8796E">
        <w:rPr>
          <w:color w:val="000000"/>
          <w:sz w:val="18"/>
          <w:szCs w:val="18"/>
        </w:rPr>
        <w:t>1.2. коэффициент материальных затрат.</w:t>
      </w:r>
    </w:p>
    <w:p w14:paraId="73D06DEC" w14:textId="77777777" w:rsidR="000A4BE8" w:rsidRPr="00E8796E" w:rsidRDefault="000A4BE8" w:rsidP="000A4BE8">
      <w:pPr>
        <w:ind w:firstLine="708"/>
        <w:jc w:val="both"/>
        <w:rPr>
          <w:color w:val="000000"/>
          <w:sz w:val="18"/>
          <w:szCs w:val="18"/>
        </w:rPr>
      </w:pPr>
      <w:r w:rsidRPr="00E8796E">
        <w:rPr>
          <w:color w:val="000000"/>
          <w:sz w:val="18"/>
          <w:szCs w:val="18"/>
        </w:rPr>
        <w:t>2. Коэффициент материальных затрат устанавливается равным 0,0507 от расходов на оплату труда.</w:t>
      </w:r>
    </w:p>
    <w:p w14:paraId="1E15E15C" w14:textId="77777777" w:rsidR="000A4BE8" w:rsidRPr="00E8796E" w:rsidRDefault="000A4BE8" w:rsidP="000A4BE8">
      <w:pPr>
        <w:ind w:firstLine="708"/>
        <w:jc w:val="both"/>
        <w:rPr>
          <w:color w:val="000000"/>
          <w:sz w:val="18"/>
          <w:szCs w:val="18"/>
        </w:rPr>
      </w:pPr>
      <w:r w:rsidRPr="00E8796E">
        <w:rPr>
          <w:color w:val="000000"/>
          <w:sz w:val="18"/>
          <w:szCs w:val="18"/>
        </w:rPr>
        <w:t xml:space="preserve">4. </w:t>
      </w:r>
      <w:r w:rsidRPr="00E8796E">
        <w:rPr>
          <w:bCs/>
          <w:sz w:val="18"/>
          <w:szCs w:val="18"/>
        </w:rPr>
        <w:t>Объем межбюджетных трансфертов на исполнение полномочий по внутреннему муниципальному финансовому контролю в сфере бюджетных правоотношений и контроля в сфере закупок рассчитан в Приложении 2 к</w:t>
      </w:r>
      <w:r w:rsidRPr="00E8796E">
        <w:rPr>
          <w:sz w:val="18"/>
          <w:szCs w:val="18"/>
        </w:rPr>
        <w:t xml:space="preserve"> решению Совета Подгорнского сельского поселения</w:t>
      </w:r>
      <w:r w:rsidRPr="00E8796E">
        <w:rPr>
          <w:bCs/>
          <w:sz w:val="18"/>
          <w:szCs w:val="18"/>
        </w:rPr>
        <w:t>;</w:t>
      </w:r>
    </w:p>
    <w:p w14:paraId="48734C2E" w14:textId="77777777" w:rsidR="000A4BE8" w:rsidRPr="00E8796E" w:rsidRDefault="000A4BE8" w:rsidP="000A4BE8">
      <w:pPr>
        <w:ind w:firstLine="708"/>
        <w:jc w:val="both"/>
        <w:rPr>
          <w:sz w:val="18"/>
          <w:szCs w:val="18"/>
        </w:rPr>
      </w:pPr>
      <w:r w:rsidRPr="00E8796E">
        <w:rPr>
          <w:color w:val="000000"/>
          <w:sz w:val="18"/>
          <w:szCs w:val="18"/>
        </w:rPr>
        <w:lastRenderedPageBreak/>
        <w:t xml:space="preserve">3. Расчет объема межбюджетных трансфертов: </w:t>
      </w:r>
      <w:r w:rsidRPr="00E8796E">
        <w:rPr>
          <w:sz w:val="18"/>
          <w:szCs w:val="18"/>
        </w:rPr>
        <w:t xml:space="preserve">   </w:t>
      </w:r>
    </w:p>
    <w:p w14:paraId="0A3E5EAD" w14:textId="77777777" w:rsidR="000A4BE8" w:rsidRPr="00E8796E" w:rsidRDefault="000A4BE8" w:rsidP="000A4BE8">
      <w:pPr>
        <w:ind w:firstLine="708"/>
        <w:jc w:val="both"/>
        <w:rPr>
          <w:color w:val="000000"/>
          <w:sz w:val="18"/>
          <w:szCs w:val="18"/>
        </w:rPr>
      </w:pPr>
    </w:p>
    <w:p w14:paraId="15C2BDC9" w14:textId="77777777" w:rsidR="000A4BE8" w:rsidRPr="00E8796E" w:rsidRDefault="000A4BE8" w:rsidP="000A4BE8">
      <w:pPr>
        <w:ind w:firstLine="708"/>
        <w:jc w:val="center"/>
        <w:rPr>
          <w:color w:val="000000"/>
          <w:sz w:val="18"/>
          <w:szCs w:val="18"/>
        </w:rPr>
      </w:pPr>
      <w:r w:rsidRPr="00E8796E">
        <w:rPr>
          <w:b/>
          <w:color w:val="000000"/>
          <w:sz w:val="18"/>
          <w:szCs w:val="18"/>
          <w:lang w:val="en-US"/>
        </w:rPr>
        <w:t>V</w:t>
      </w:r>
      <w:r w:rsidRPr="00E8796E">
        <w:rPr>
          <w:b/>
          <w:color w:val="000000"/>
          <w:sz w:val="18"/>
          <w:szCs w:val="18"/>
        </w:rPr>
        <w:t xml:space="preserve">мбт =  ФОТ х </w:t>
      </w:r>
      <w:r w:rsidRPr="00E8796E">
        <w:rPr>
          <w:b/>
          <w:color w:val="000000"/>
          <w:sz w:val="18"/>
          <w:szCs w:val="18"/>
          <w:lang w:val="en-US"/>
        </w:rPr>
        <w:t>R</w:t>
      </w:r>
      <w:r w:rsidRPr="00E8796E">
        <w:rPr>
          <w:color w:val="000000"/>
          <w:sz w:val="18"/>
          <w:szCs w:val="18"/>
        </w:rPr>
        <w:t>, где:</w:t>
      </w:r>
    </w:p>
    <w:p w14:paraId="33BF6382" w14:textId="77777777" w:rsidR="000A4BE8" w:rsidRPr="00E8796E" w:rsidRDefault="000A4BE8" w:rsidP="000A4BE8">
      <w:pPr>
        <w:ind w:firstLine="708"/>
        <w:jc w:val="both"/>
        <w:rPr>
          <w:color w:val="000000"/>
          <w:sz w:val="18"/>
          <w:szCs w:val="18"/>
        </w:rPr>
      </w:pPr>
      <w:r w:rsidRPr="00E8796E">
        <w:rPr>
          <w:b/>
          <w:color w:val="000000"/>
          <w:sz w:val="18"/>
          <w:szCs w:val="18"/>
          <w:lang w:val="en-US"/>
        </w:rPr>
        <w:t>V</w:t>
      </w:r>
      <w:r w:rsidRPr="00E8796E">
        <w:rPr>
          <w:b/>
          <w:color w:val="000000"/>
          <w:sz w:val="18"/>
          <w:szCs w:val="18"/>
        </w:rPr>
        <w:t>мбт</w:t>
      </w:r>
      <w:r w:rsidRPr="00E8796E">
        <w:rPr>
          <w:color w:val="000000"/>
          <w:sz w:val="18"/>
          <w:szCs w:val="18"/>
        </w:rPr>
        <w:t>-  объем межбюджетного трансферта;</w:t>
      </w:r>
    </w:p>
    <w:p w14:paraId="50593C2E" w14:textId="77777777" w:rsidR="000A4BE8" w:rsidRPr="00E8796E" w:rsidRDefault="000A4BE8" w:rsidP="000A4BE8">
      <w:pPr>
        <w:ind w:firstLine="708"/>
        <w:jc w:val="both"/>
        <w:rPr>
          <w:color w:val="000000"/>
          <w:sz w:val="18"/>
          <w:szCs w:val="18"/>
        </w:rPr>
      </w:pPr>
      <w:r w:rsidRPr="00E8796E">
        <w:rPr>
          <w:b/>
          <w:color w:val="000000"/>
          <w:sz w:val="18"/>
          <w:szCs w:val="18"/>
        </w:rPr>
        <w:t>ФОТ</w:t>
      </w:r>
      <w:r w:rsidRPr="00E8796E">
        <w:rPr>
          <w:color w:val="000000"/>
          <w:sz w:val="18"/>
          <w:szCs w:val="18"/>
        </w:rPr>
        <w:t>-   фонд оплаты труда;</w:t>
      </w:r>
    </w:p>
    <w:p w14:paraId="0A669545" w14:textId="77777777" w:rsidR="000A4BE8" w:rsidRPr="00E8796E" w:rsidRDefault="000A4BE8" w:rsidP="000A4BE8">
      <w:pPr>
        <w:ind w:firstLine="708"/>
        <w:jc w:val="both"/>
        <w:rPr>
          <w:color w:val="000000"/>
          <w:sz w:val="18"/>
          <w:szCs w:val="18"/>
        </w:rPr>
      </w:pPr>
      <w:r w:rsidRPr="00E8796E">
        <w:rPr>
          <w:b/>
          <w:color w:val="000000"/>
          <w:sz w:val="18"/>
          <w:szCs w:val="18"/>
          <w:lang w:val="en-US"/>
        </w:rPr>
        <w:t>R</w:t>
      </w:r>
      <w:r w:rsidRPr="00E8796E">
        <w:rPr>
          <w:color w:val="000000"/>
          <w:sz w:val="18"/>
          <w:szCs w:val="18"/>
        </w:rPr>
        <w:t>-   коэффициент материальных затрат, равный 0,0507</w:t>
      </w:r>
    </w:p>
    <w:p w14:paraId="1C792267" w14:textId="77777777" w:rsidR="000A4BE8" w:rsidRPr="00E8796E" w:rsidRDefault="000A4BE8" w:rsidP="000A4BE8">
      <w:pPr>
        <w:ind w:firstLine="708"/>
        <w:jc w:val="both"/>
        <w:rPr>
          <w:color w:val="FF0000"/>
          <w:sz w:val="18"/>
          <w:szCs w:val="18"/>
          <w:u w:val="single"/>
        </w:rPr>
      </w:pPr>
      <w:r w:rsidRPr="00E8796E">
        <w:rPr>
          <w:sz w:val="18"/>
          <w:szCs w:val="18"/>
        </w:rPr>
        <w:t xml:space="preserve"> </w:t>
      </w:r>
    </w:p>
    <w:p w14:paraId="6E2994F1" w14:textId="77777777" w:rsidR="000A4BE8" w:rsidRPr="00E8796E" w:rsidRDefault="000A4BE8" w:rsidP="000A4BE8">
      <w:pPr>
        <w:ind w:firstLine="708"/>
        <w:jc w:val="both"/>
        <w:rPr>
          <w:color w:val="000000"/>
          <w:sz w:val="18"/>
          <w:szCs w:val="18"/>
        </w:rPr>
      </w:pPr>
      <w:r w:rsidRPr="00E8796E">
        <w:rPr>
          <w:color w:val="000000"/>
          <w:sz w:val="18"/>
          <w:szCs w:val="18"/>
        </w:rPr>
        <w:t>3.1. Фонд оплаты труда с начислениями (ФОТ) определяем по формуле:</w:t>
      </w:r>
    </w:p>
    <w:p w14:paraId="63C274A7" w14:textId="77777777" w:rsidR="000A4BE8" w:rsidRPr="00E8796E" w:rsidRDefault="000A4BE8" w:rsidP="000A4BE8">
      <w:pPr>
        <w:ind w:left="1416" w:firstLine="708"/>
        <w:jc w:val="both"/>
        <w:outlineLvl w:val="0"/>
        <w:rPr>
          <w:b/>
          <w:bCs/>
          <w:sz w:val="18"/>
          <w:szCs w:val="18"/>
        </w:rPr>
      </w:pPr>
      <w:r w:rsidRPr="00E8796E">
        <w:rPr>
          <w:b/>
          <w:bCs/>
          <w:sz w:val="18"/>
          <w:szCs w:val="18"/>
        </w:rPr>
        <w:t>ФОТ=  ФОТi  *Дрв* Квф, где:</w:t>
      </w:r>
    </w:p>
    <w:p w14:paraId="36020508" w14:textId="77777777" w:rsidR="000A4BE8" w:rsidRPr="00E8796E" w:rsidRDefault="000A4BE8" w:rsidP="000A4BE8">
      <w:pPr>
        <w:ind w:firstLine="540"/>
        <w:jc w:val="both"/>
        <w:outlineLvl w:val="0"/>
        <w:rPr>
          <w:bCs/>
          <w:sz w:val="18"/>
          <w:szCs w:val="18"/>
        </w:rPr>
      </w:pPr>
      <w:r w:rsidRPr="00E8796E">
        <w:rPr>
          <w:bCs/>
          <w:sz w:val="18"/>
          <w:szCs w:val="18"/>
        </w:rPr>
        <w:t xml:space="preserve"> </w:t>
      </w:r>
      <w:r w:rsidRPr="00E8796E">
        <w:rPr>
          <w:b/>
          <w:bCs/>
          <w:sz w:val="18"/>
          <w:szCs w:val="18"/>
        </w:rPr>
        <w:t xml:space="preserve">ФОТi - </w:t>
      </w:r>
      <w:r w:rsidRPr="00E8796E">
        <w:rPr>
          <w:bCs/>
          <w:sz w:val="18"/>
          <w:szCs w:val="18"/>
        </w:rPr>
        <w:t>годовой фонд оплаты труда работника муниципального района, осуществляющего отдельные полномочия определяется из:</w:t>
      </w:r>
    </w:p>
    <w:p w14:paraId="0687DFFF" w14:textId="77777777" w:rsidR="000A4BE8" w:rsidRPr="00E8796E" w:rsidRDefault="000A4BE8" w:rsidP="000A4BE8">
      <w:pPr>
        <w:ind w:firstLine="540"/>
        <w:jc w:val="both"/>
        <w:outlineLvl w:val="0"/>
        <w:rPr>
          <w:bCs/>
          <w:sz w:val="18"/>
          <w:szCs w:val="18"/>
        </w:rPr>
      </w:pPr>
      <w:r w:rsidRPr="00E8796E">
        <w:rPr>
          <w:bCs/>
          <w:sz w:val="18"/>
          <w:szCs w:val="18"/>
        </w:rPr>
        <w:t xml:space="preserve">- должностного оклада ведущего специалиста – 4521 руб.; </w:t>
      </w:r>
    </w:p>
    <w:p w14:paraId="25A8F62E" w14:textId="77777777" w:rsidR="000A4BE8" w:rsidRPr="00E8796E" w:rsidRDefault="000A4BE8" w:rsidP="000A4BE8">
      <w:pPr>
        <w:ind w:firstLine="540"/>
        <w:jc w:val="both"/>
        <w:outlineLvl w:val="0"/>
        <w:rPr>
          <w:bCs/>
          <w:sz w:val="18"/>
          <w:szCs w:val="18"/>
        </w:rPr>
      </w:pPr>
      <w:r w:rsidRPr="00E8796E">
        <w:rPr>
          <w:bCs/>
          <w:sz w:val="18"/>
          <w:szCs w:val="18"/>
        </w:rPr>
        <w:t>- оклада за классный чин (4 должностных оклада);</w:t>
      </w:r>
    </w:p>
    <w:p w14:paraId="5DF9138F" w14:textId="77777777" w:rsidR="000A4BE8" w:rsidRPr="00E8796E" w:rsidRDefault="000A4BE8" w:rsidP="000A4BE8">
      <w:pPr>
        <w:ind w:firstLine="540"/>
        <w:jc w:val="both"/>
        <w:outlineLvl w:val="0"/>
        <w:rPr>
          <w:bCs/>
          <w:sz w:val="18"/>
          <w:szCs w:val="18"/>
        </w:rPr>
      </w:pPr>
      <w:r w:rsidRPr="00E8796E">
        <w:rPr>
          <w:bCs/>
          <w:sz w:val="18"/>
          <w:szCs w:val="18"/>
        </w:rPr>
        <w:t>- ежемесячной надбавки за выслугу лет на муниципальной службе (3 должностных оклада в год);</w:t>
      </w:r>
    </w:p>
    <w:p w14:paraId="37702E6A" w14:textId="77777777" w:rsidR="000A4BE8" w:rsidRPr="00E8796E" w:rsidRDefault="000A4BE8" w:rsidP="000A4BE8">
      <w:pPr>
        <w:ind w:firstLine="540"/>
        <w:jc w:val="both"/>
        <w:outlineLvl w:val="0"/>
        <w:rPr>
          <w:bCs/>
          <w:sz w:val="18"/>
          <w:szCs w:val="18"/>
        </w:rPr>
      </w:pPr>
      <w:r w:rsidRPr="00E8796E">
        <w:rPr>
          <w:bCs/>
          <w:sz w:val="18"/>
          <w:szCs w:val="18"/>
        </w:rPr>
        <w:t>- ежемесячной надбавки за особые условия труда муниципальной службы (14 должностных окладов в год);</w:t>
      </w:r>
    </w:p>
    <w:p w14:paraId="65B16DB3" w14:textId="77777777" w:rsidR="000A4BE8" w:rsidRPr="00E8796E" w:rsidRDefault="000A4BE8" w:rsidP="000A4BE8">
      <w:pPr>
        <w:ind w:firstLine="540"/>
        <w:jc w:val="both"/>
        <w:outlineLvl w:val="0"/>
        <w:rPr>
          <w:bCs/>
          <w:sz w:val="18"/>
          <w:szCs w:val="18"/>
        </w:rPr>
      </w:pPr>
      <w:r w:rsidRPr="00E8796E">
        <w:rPr>
          <w:bCs/>
          <w:sz w:val="18"/>
          <w:szCs w:val="18"/>
        </w:rPr>
        <w:t>- ежемесячного денежного поощрения – в двенадцатикратном размере ежемесячного денежного поощрения;</w:t>
      </w:r>
    </w:p>
    <w:p w14:paraId="62CA5A05" w14:textId="77777777" w:rsidR="000A4BE8" w:rsidRPr="00E8796E" w:rsidRDefault="000A4BE8" w:rsidP="000A4BE8">
      <w:pPr>
        <w:ind w:firstLine="540"/>
        <w:jc w:val="both"/>
        <w:outlineLvl w:val="0"/>
        <w:rPr>
          <w:bCs/>
          <w:sz w:val="18"/>
          <w:szCs w:val="18"/>
        </w:rPr>
      </w:pPr>
      <w:r w:rsidRPr="00E8796E">
        <w:rPr>
          <w:bCs/>
          <w:sz w:val="18"/>
          <w:szCs w:val="18"/>
        </w:rPr>
        <w:t>- единовременной выплаты при предоставлении ежегодного отпуска (2 должностных оклада в год);</w:t>
      </w:r>
    </w:p>
    <w:p w14:paraId="07EC6489" w14:textId="77777777" w:rsidR="000A4BE8" w:rsidRPr="00E8796E" w:rsidRDefault="000A4BE8" w:rsidP="000A4BE8">
      <w:pPr>
        <w:ind w:firstLine="540"/>
        <w:jc w:val="both"/>
        <w:outlineLvl w:val="0"/>
        <w:rPr>
          <w:bCs/>
          <w:sz w:val="18"/>
          <w:szCs w:val="18"/>
        </w:rPr>
      </w:pPr>
      <w:r w:rsidRPr="00E8796E">
        <w:rPr>
          <w:bCs/>
          <w:sz w:val="18"/>
          <w:szCs w:val="18"/>
        </w:rPr>
        <w:t>- материальной помощи (1 должностной оклад)</w:t>
      </w:r>
    </w:p>
    <w:p w14:paraId="12D992C5" w14:textId="77777777" w:rsidR="000A4BE8" w:rsidRPr="00E8796E" w:rsidRDefault="000A4BE8" w:rsidP="000A4BE8">
      <w:pPr>
        <w:ind w:firstLine="540"/>
        <w:jc w:val="both"/>
        <w:outlineLvl w:val="0"/>
        <w:rPr>
          <w:bCs/>
          <w:sz w:val="18"/>
          <w:szCs w:val="18"/>
        </w:rPr>
      </w:pPr>
      <w:r w:rsidRPr="00E8796E">
        <w:rPr>
          <w:bCs/>
          <w:sz w:val="18"/>
          <w:szCs w:val="18"/>
        </w:rPr>
        <w:t xml:space="preserve">- районного коэффициента и процентной надбавки за стаж работы в районах Крайнего Севера и приравненных к ним местностях; </w:t>
      </w:r>
    </w:p>
    <w:p w14:paraId="3FE04F7B" w14:textId="77777777" w:rsidR="000A4BE8" w:rsidRPr="00E8796E" w:rsidRDefault="000A4BE8" w:rsidP="000A4BE8">
      <w:pPr>
        <w:ind w:firstLine="540"/>
        <w:jc w:val="both"/>
        <w:outlineLvl w:val="0"/>
        <w:rPr>
          <w:bCs/>
          <w:sz w:val="18"/>
          <w:szCs w:val="18"/>
        </w:rPr>
      </w:pPr>
      <w:r w:rsidRPr="00E8796E">
        <w:rPr>
          <w:b/>
          <w:bCs/>
          <w:sz w:val="18"/>
          <w:szCs w:val="18"/>
        </w:rPr>
        <w:t xml:space="preserve">Квф - </w:t>
      </w:r>
      <w:r w:rsidRPr="00E8796E">
        <w:rPr>
          <w:bCs/>
          <w:sz w:val="18"/>
          <w:szCs w:val="18"/>
        </w:rPr>
        <w:t>коэффициент отчислений во внебюджетные фонды, равен 30,2%.</w:t>
      </w:r>
    </w:p>
    <w:p w14:paraId="1B55F934" w14:textId="77777777" w:rsidR="000A4BE8" w:rsidRPr="00E8796E" w:rsidRDefault="000A4BE8" w:rsidP="000A4BE8">
      <w:pPr>
        <w:ind w:firstLine="540"/>
        <w:jc w:val="both"/>
        <w:outlineLvl w:val="0"/>
        <w:rPr>
          <w:bCs/>
          <w:sz w:val="18"/>
          <w:szCs w:val="18"/>
        </w:rPr>
      </w:pPr>
      <w:r w:rsidRPr="00E8796E">
        <w:rPr>
          <w:b/>
          <w:bCs/>
          <w:sz w:val="18"/>
          <w:szCs w:val="18"/>
        </w:rPr>
        <w:t>Дрв</w:t>
      </w:r>
      <w:r w:rsidRPr="00E8796E">
        <w:rPr>
          <w:bCs/>
          <w:sz w:val="18"/>
          <w:szCs w:val="18"/>
        </w:rPr>
        <w:t xml:space="preserve"> – доля рабочего времени затраченного на осуществление полномочий:</w:t>
      </w:r>
    </w:p>
    <w:p w14:paraId="4C45F95C" w14:textId="77777777" w:rsidR="000A4BE8" w:rsidRPr="00E8796E" w:rsidRDefault="000A4BE8" w:rsidP="000A4BE8">
      <w:pPr>
        <w:ind w:firstLine="540"/>
        <w:jc w:val="both"/>
        <w:outlineLvl w:val="0"/>
        <w:rPr>
          <w:b/>
          <w:bCs/>
          <w:sz w:val="18"/>
          <w:szCs w:val="18"/>
        </w:rPr>
      </w:pPr>
      <w:r w:rsidRPr="00E8796E">
        <w:rPr>
          <w:bCs/>
          <w:sz w:val="18"/>
          <w:szCs w:val="18"/>
        </w:rPr>
        <w:t xml:space="preserve">          Дрв = Рдп /Рд, где:</w:t>
      </w:r>
    </w:p>
    <w:p w14:paraId="337C247A" w14:textId="77777777" w:rsidR="000A4BE8" w:rsidRPr="00E8796E" w:rsidRDefault="000A4BE8" w:rsidP="000A4BE8">
      <w:pPr>
        <w:ind w:firstLine="540"/>
        <w:jc w:val="both"/>
        <w:outlineLvl w:val="0"/>
        <w:rPr>
          <w:b/>
          <w:bCs/>
          <w:sz w:val="18"/>
          <w:szCs w:val="18"/>
        </w:rPr>
      </w:pPr>
      <w:r w:rsidRPr="00E8796E">
        <w:rPr>
          <w:b/>
          <w:bCs/>
          <w:sz w:val="18"/>
          <w:szCs w:val="18"/>
        </w:rPr>
        <w:t xml:space="preserve">Рд - </w:t>
      </w:r>
      <w:r w:rsidRPr="00E8796E">
        <w:rPr>
          <w:bCs/>
          <w:sz w:val="18"/>
          <w:szCs w:val="18"/>
        </w:rPr>
        <w:t>количество рабочих дней, в 2024 году – 248 дн.</w:t>
      </w:r>
      <w:r w:rsidRPr="00E8796E">
        <w:rPr>
          <w:b/>
          <w:bCs/>
          <w:sz w:val="18"/>
          <w:szCs w:val="18"/>
        </w:rPr>
        <w:t>;</w:t>
      </w:r>
    </w:p>
    <w:p w14:paraId="3C901EEF" w14:textId="77777777" w:rsidR="000A4BE8" w:rsidRPr="00E8796E" w:rsidRDefault="000A4BE8" w:rsidP="000A4BE8">
      <w:pPr>
        <w:ind w:firstLine="540"/>
        <w:jc w:val="both"/>
        <w:outlineLvl w:val="0"/>
        <w:rPr>
          <w:bCs/>
          <w:sz w:val="18"/>
          <w:szCs w:val="18"/>
        </w:rPr>
      </w:pPr>
      <w:r w:rsidRPr="00E8796E">
        <w:rPr>
          <w:b/>
          <w:bCs/>
          <w:sz w:val="18"/>
          <w:szCs w:val="18"/>
        </w:rPr>
        <w:t xml:space="preserve">Рдп - </w:t>
      </w:r>
      <w:r w:rsidRPr="00E8796E">
        <w:rPr>
          <w:bCs/>
          <w:sz w:val="18"/>
          <w:szCs w:val="18"/>
        </w:rPr>
        <w:t>количество рабочих дней на осуществление отдельных полномочий работниками муниципального района равное 8 рабочим дням в год;</w:t>
      </w:r>
    </w:p>
    <w:p w14:paraId="7FFF7CA7" w14:textId="77777777" w:rsidR="000A4BE8" w:rsidRPr="00E8796E" w:rsidRDefault="000A4BE8" w:rsidP="000A4BE8">
      <w:pPr>
        <w:ind w:firstLine="540"/>
        <w:jc w:val="both"/>
        <w:outlineLvl w:val="0"/>
        <w:rPr>
          <w:bCs/>
          <w:sz w:val="18"/>
          <w:szCs w:val="18"/>
        </w:rPr>
      </w:pPr>
      <w:r w:rsidRPr="00E8796E">
        <w:rPr>
          <w:b/>
          <w:bCs/>
          <w:sz w:val="18"/>
          <w:szCs w:val="18"/>
        </w:rPr>
        <w:t xml:space="preserve">Квф - </w:t>
      </w:r>
      <w:r w:rsidRPr="00E8796E">
        <w:rPr>
          <w:bCs/>
          <w:sz w:val="18"/>
          <w:szCs w:val="18"/>
        </w:rPr>
        <w:t>коэффициент отчислений страховых взносов во внебюджетные фонды (1,302).</w:t>
      </w:r>
    </w:p>
    <w:p w14:paraId="42B918A7" w14:textId="77777777" w:rsidR="000A4BE8" w:rsidRPr="00E8796E" w:rsidRDefault="000A4BE8" w:rsidP="000A4BE8">
      <w:pPr>
        <w:ind w:left="5103" w:firstLine="284"/>
        <w:rPr>
          <w:sz w:val="18"/>
          <w:szCs w:val="18"/>
        </w:rPr>
      </w:pPr>
      <w:r w:rsidRPr="00E8796E">
        <w:rPr>
          <w:sz w:val="18"/>
          <w:szCs w:val="18"/>
        </w:rPr>
        <w:t>Приложение № 2</w:t>
      </w:r>
    </w:p>
    <w:p w14:paraId="51F399DB" w14:textId="77777777" w:rsidR="000A4BE8" w:rsidRPr="00E8796E" w:rsidRDefault="000A4BE8" w:rsidP="000A4BE8">
      <w:pPr>
        <w:ind w:left="5387"/>
        <w:rPr>
          <w:sz w:val="18"/>
          <w:szCs w:val="18"/>
        </w:rPr>
      </w:pPr>
      <w:r w:rsidRPr="00E8796E">
        <w:rPr>
          <w:sz w:val="18"/>
          <w:szCs w:val="18"/>
        </w:rPr>
        <w:t xml:space="preserve"> к решению Совета Подгорнского  сельского поселения от 22.12.2023  №54</w:t>
      </w:r>
    </w:p>
    <w:p w14:paraId="616C51AC" w14:textId="77777777" w:rsidR="000A4BE8" w:rsidRPr="00E8796E" w:rsidRDefault="000A4BE8" w:rsidP="000A4BE8">
      <w:pPr>
        <w:ind w:left="705"/>
        <w:jc w:val="center"/>
        <w:outlineLvl w:val="0"/>
        <w:rPr>
          <w:sz w:val="18"/>
          <w:szCs w:val="18"/>
        </w:rPr>
      </w:pPr>
      <w:r w:rsidRPr="00E8796E">
        <w:rPr>
          <w:sz w:val="18"/>
          <w:szCs w:val="18"/>
        </w:rPr>
        <w:t xml:space="preserve">Расчет </w:t>
      </w:r>
    </w:p>
    <w:p w14:paraId="13860FBA" w14:textId="77777777" w:rsidR="000A4BE8" w:rsidRPr="00E8796E" w:rsidRDefault="000A4BE8" w:rsidP="000A4BE8">
      <w:pPr>
        <w:ind w:left="705"/>
        <w:jc w:val="center"/>
        <w:outlineLvl w:val="0"/>
        <w:rPr>
          <w:sz w:val="18"/>
          <w:szCs w:val="18"/>
        </w:rPr>
      </w:pPr>
      <w:r w:rsidRPr="00E8796E">
        <w:rPr>
          <w:bCs/>
          <w:sz w:val="18"/>
          <w:szCs w:val="18"/>
        </w:rPr>
        <w:t xml:space="preserve">объема межбюджетного трансферта на осуществление </w:t>
      </w:r>
    </w:p>
    <w:p w14:paraId="19160DB1" w14:textId="77777777" w:rsidR="000A4BE8" w:rsidRPr="00E8796E" w:rsidRDefault="000A4BE8" w:rsidP="000A4BE8">
      <w:pPr>
        <w:ind w:left="705"/>
        <w:jc w:val="center"/>
        <w:outlineLvl w:val="0"/>
        <w:rPr>
          <w:sz w:val="18"/>
          <w:szCs w:val="18"/>
        </w:rPr>
      </w:pPr>
      <w:r w:rsidRPr="00E8796E">
        <w:rPr>
          <w:bCs/>
          <w:sz w:val="18"/>
          <w:szCs w:val="18"/>
        </w:rPr>
        <w:t>переданных полномочий</w:t>
      </w:r>
      <w:r w:rsidRPr="00E8796E">
        <w:rPr>
          <w:sz w:val="18"/>
          <w:szCs w:val="18"/>
        </w:rPr>
        <w:t xml:space="preserve"> на 2024 год</w:t>
      </w:r>
    </w:p>
    <w:p w14:paraId="7E17FED6" w14:textId="77777777" w:rsidR="000A4BE8" w:rsidRPr="00E8796E" w:rsidRDefault="000A4BE8" w:rsidP="000A4BE8">
      <w:pPr>
        <w:pStyle w:val="aff5"/>
        <w:tabs>
          <w:tab w:val="left" w:pos="0"/>
          <w:tab w:val="left" w:pos="3060"/>
          <w:tab w:val="left" w:pos="4140"/>
          <w:tab w:val="left" w:pos="4320"/>
          <w:tab w:val="left" w:pos="4500"/>
          <w:tab w:val="left" w:pos="8820"/>
          <w:tab w:val="left" w:pos="9180"/>
        </w:tabs>
        <w:ind w:right="535"/>
        <w:jc w:val="center"/>
        <w:rPr>
          <w:sz w:val="18"/>
          <w:szCs w:val="18"/>
        </w:rPr>
      </w:pPr>
      <w:r w:rsidRPr="00E8796E">
        <w:rPr>
          <w:sz w:val="18"/>
          <w:szCs w:val="18"/>
        </w:rPr>
        <w:t xml:space="preserve">по внутреннему муниципальному финансовому контролю </w:t>
      </w:r>
    </w:p>
    <w:p w14:paraId="79985924" w14:textId="77777777" w:rsidR="000A4BE8" w:rsidRPr="00E8796E" w:rsidRDefault="000A4BE8" w:rsidP="000A4BE8">
      <w:pPr>
        <w:pStyle w:val="aff5"/>
        <w:tabs>
          <w:tab w:val="left" w:pos="0"/>
          <w:tab w:val="left" w:pos="3060"/>
          <w:tab w:val="left" w:pos="4140"/>
          <w:tab w:val="left" w:pos="4320"/>
          <w:tab w:val="left" w:pos="4500"/>
          <w:tab w:val="left" w:pos="8820"/>
          <w:tab w:val="left" w:pos="9180"/>
        </w:tabs>
        <w:ind w:right="535"/>
        <w:jc w:val="center"/>
        <w:rPr>
          <w:sz w:val="18"/>
          <w:szCs w:val="18"/>
        </w:rPr>
      </w:pPr>
      <w:r w:rsidRPr="00E8796E">
        <w:rPr>
          <w:sz w:val="18"/>
          <w:szCs w:val="18"/>
        </w:rPr>
        <w:t>в сфере бюджетных правоотношений и контроля в сфере закупок</w:t>
      </w:r>
    </w:p>
    <w:p w14:paraId="64A0AE97" w14:textId="77777777" w:rsidR="000A4BE8" w:rsidRPr="00E8796E" w:rsidRDefault="000A4BE8" w:rsidP="000A4BE8">
      <w:pPr>
        <w:ind w:left="705"/>
        <w:outlineLvl w:val="0"/>
        <w:rPr>
          <w:sz w:val="18"/>
          <w:szCs w:val="18"/>
        </w:rPr>
      </w:pPr>
    </w:p>
    <w:p w14:paraId="0356C215" w14:textId="77777777" w:rsidR="000A4BE8" w:rsidRPr="00E8796E" w:rsidRDefault="000A4BE8" w:rsidP="000A4BE8">
      <w:pPr>
        <w:numPr>
          <w:ilvl w:val="0"/>
          <w:numId w:val="11"/>
        </w:numPr>
        <w:tabs>
          <w:tab w:val="left" w:pos="993"/>
        </w:tabs>
        <w:autoSpaceDE w:val="0"/>
        <w:autoSpaceDN w:val="0"/>
        <w:adjustRightInd w:val="0"/>
        <w:ind w:left="1134" w:hanging="425"/>
        <w:jc w:val="both"/>
        <w:outlineLvl w:val="0"/>
        <w:rPr>
          <w:b/>
          <w:bCs/>
          <w:sz w:val="18"/>
          <w:szCs w:val="18"/>
        </w:rPr>
      </w:pPr>
      <w:r w:rsidRPr="00E8796E">
        <w:rPr>
          <w:b/>
          <w:bCs/>
          <w:sz w:val="18"/>
          <w:szCs w:val="18"/>
        </w:rPr>
        <w:t xml:space="preserve">Расчет ФОТ (фонда оплаты труда с начислениями): </w:t>
      </w:r>
    </w:p>
    <w:p w14:paraId="32605055" w14:textId="77777777" w:rsidR="000A4BE8" w:rsidRPr="00E8796E" w:rsidRDefault="000A4BE8" w:rsidP="000A4BE8">
      <w:pPr>
        <w:ind w:firstLine="705"/>
        <w:jc w:val="both"/>
        <w:outlineLvl w:val="0"/>
        <w:rPr>
          <w:b/>
          <w:bCs/>
          <w:sz w:val="18"/>
          <w:szCs w:val="18"/>
        </w:rPr>
      </w:pPr>
      <w:r w:rsidRPr="00E8796E">
        <w:rPr>
          <w:b/>
          <w:bCs/>
          <w:sz w:val="18"/>
          <w:szCs w:val="18"/>
        </w:rPr>
        <w:t xml:space="preserve">ФОТi: </w:t>
      </w:r>
    </w:p>
    <w:p w14:paraId="33F6A944" w14:textId="77777777" w:rsidR="000A4BE8" w:rsidRPr="00E8796E" w:rsidRDefault="000A4BE8" w:rsidP="000A4BE8">
      <w:pPr>
        <w:ind w:firstLine="705"/>
        <w:jc w:val="both"/>
        <w:outlineLvl w:val="0"/>
        <w:rPr>
          <w:sz w:val="18"/>
          <w:szCs w:val="18"/>
        </w:rPr>
      </w:pPr>
      <w:r w:rsidRPr="00E8796E">
        <w:rPr>
          <w:sz w:val="18"/>
          <w:szCs w:val="18"/>
          <w:u w:val="single"/>
        </w:rPr>
        <w:t>Должностной оклад</w:t>
      </w:r>
      <w:r w:rsidRPr="00E8796E">
        <w:rPr>
          <w:sz w:val="18"/>
          <w:szCs w:val="18"/>
        </w:rPr>
        <w:t>: 4521*12мес. = 54252 руб.</w:t>
      </w:r>
    </w:p>
    <w:p w14:paraId="18C86E1F" w14:textId="77777777" w:rsidR="000A4BE8" w:rsidRPr="00E8796E" w:rsidRDefault="000A4BE8" w:rsidP="000A4BE8">
      <w:pPr>
        <w:ind w:firstLine="705"/>
        <w:jc w:val="both"/>
        <w:outlineLvl w:val="0"/>
        <w:rPr>
          <w:sz w:val="18"/>
          <w:szCs w:val="18"/>
        </w:rPr>
      </w:pPr>
      <w:r w:rsidRPr="00E8796E">
        <w:rPr>
          <w:sz w:val="18"/>
          <w:szCs w:val="18"/>
          <w:u w:val="single"/>
        </w:rPr>
        <w:t>Должностной оклад за классный чин:</w:t>
      </w:r>
      <w:r w:rsidRPr="00E8796E">
        <w:rPr>
          <w:sz w:val="18"/>
          <w:szCs w:val="18"/>
        </w:rPr>
        <w:t xml:space="preserve"> 4521*4 = 18084 руб.</w:t>
      </w:r>
    </w:p>
    <w:p w14:paraId="5C355BA0" w14:textId="77777777" w:rsidR="000A4BE8" w:rsidRPr="00E8796E" w:rsidRDefault="000A4BE8" w:rsidP="000A4BE8">
      <w:pPr>
        <w:ind w:firstLine="705"/>
        <w:jc w:val="both"/>
        <w:outlineLvl w:val="0"/>
        <w:rPr>
          <w:sz w:val="18"/>
          <w:szCs w:val="18"/>
        </w:rPr>
      </w:pPr>
      <w:r w:rsidRPr="00E8796E">
        <w:rPr>
          <w:sz w:val="18"/>
          <w:szCs w:val="18"/>
          <w:u w:val="single"/>
        </w:rPr>
        <w:t>Выслуга лет</w:t>
      </w:r>
      <w:r w:rsidRPr="00E8796E">
        <w:rPr>
          <w:sz w:val="18"/>
          <w:szCs w:val="18"/>
        </w:rPr>
        <w:t>: 4521*3 = 13563 руб.</w:t>
      </w:r>
    </w:p>
    <w:p w14:paraId="0608E418" w14:textId="77777777" w:rsidR="000A4BE8" w:rsidRPr="00E8796E" w:rsidRDefault="000A4BE8" w:rsidP="000A4BE8">
      <w:pPr>
        <w:ind w:firstLine="705"/>
        <w:jc w:val="both"/>
        <w:outlineLvl w:val="0"/>
        <w:rPr>
          <w:sz w:val="18"/>
          <w:szCs w:val="18"/>
        </w:rPr>
      </w:pPr>
      <w:r w:rsidRPr="00E8796E">
        <w:rPr>
          <w:sz w:val="18"/>
          <w:szCs w:val="18"/>
          <w:u w:val="single"/>
        </w:rPr>
        <w:t>Надбавка за особые условия муниципальной службы</w:t>
      </w:r>
      <w:r w:rsidRPr="00E8796E">
        <w:rPr>
          <w:sz w:val="18"/>
          <w:szCs w:val="18"/>
        </w:rPr>
        <w:t xml:space="preserve"> 4521*14 = 63294 руб.</w:t>
      </w:r>
    </w:p>
    <w:p w14:paraId="1E230D77" w14:textId="77777777" w:rsidR="000A4BE8" w:rsidRPr="00E8796E" w:rsidRDefault="000A4BE8" w:rsidP="000A4BE8">
      <w:pPr>
        <w:ind w:firstLine="705"/>
        <w:jc w:val="both"/>
        <w:outlineLvl w:val="0"/>
        <w:rPr>
          <w:sz w:val="18"/>
          <w:szCs w:val="18"/>
        </w:rPr>
      </w:pPr>
      <w:r w:rsidRPr="00E8796E">
        <w:rPr>
          <w:sz w:val="18"/>
          <w:szCs w:val="18"/>
          <w:u w:val="single"/>
        </w:rPr>
        <w:t>Ежемесячное денежное поощрение:</w:t>
      </w:r>
      <w:r w:rsidRPr="00E8796E">
        <w:rPr>
          <w:sz w:val="18"/>
          <w:szCs w:val="18"/>
        </w:rPr>
        <w:t xml:space="preserve"> 4521*12мес.*1,23 = 66729,96 руб.</w:t>
      </w:r>
    </w:p>
    <w:p w14:paraId="41C8502B" w14:textId="77777777" w:rsidR="000A4BE8" w:rsidRPr="00E8796E" w:rsidRDefault="000A4BE8" w:rsidP="000A4BE8">
      <w:pPr>
        <w:ind w:firstLine="705"/>
        <w:jc w:val="both"/>
        <w:outlineLvl w:val="0"/>
        <w:rPr>
          <w:sz w:val="18"/>
          <w:szCs w:val="18"/>
        </w:rPr>
      </w:pPr>
      <w:r w:rsidRPr="00E8796E">
        <w:rPr>
          <w:sz w:val="18"/>
          <w:szCs w:val="18"/>
          <w:u w:val="single"/>
        </w:rPr>
        <w:t>Премия:</w:t>
      </w:r>
      <w:r w:rsidRPr="00E8796E">
        <w:rPr>
          <w:sz w:val="18"/>
          <w:szCs w:val="18"/>
        </w:rPr>
        <w:t xml:space="preserve"> 4521*2 = 9042 руб.</w:t>
      </w:r>
    </w:p>
    <w:p w14:paraId="3CB85577" w14:textId="77777777" w:rsidR="000A4BE8" w:rsidRPr="00E8796E" w:rsidRDefault="000A4BE8" w:rsidP="000A4BE8">
      <w:pPr>
        <w:ind w:firstLine="705"/>
        <w:jc w:val="both"/>
        <w:outlineLvl w:val="0"/>
        <w:rPr>
          <w:sz w:val="18"/>
          <w:szCs w:val="18"/>
        </w:rPr>
      </w:pPr>
      <w:r w:rsidRPr="00E8796E">
        <w:rPr>
          <w:sz w:val="18"/>
          <w:szCs w:val="18"/>
          <w:u w:val="single"/>
        </w:rPr>
        <w:t>Единовременная выплата к отпуску:</w:t>
      </w:r>
      <w:r w:rsidRPr="00E8796E">
        <w:rPr>
          <w:sz w:val="18"/>
          <w:szCs w:val="18"/>
        </w:rPr>
        <w:t xml:space="preserve"> 4521*2 = 9042 руб.</w:t>
      </w:r>
    </w:p>
    <w:p w14:paraId="06B399E4" w14:textId="77777777" w:rsidR="000A4BE8" w:rsidRPr="00E8796E" w:rsidRDefault="000A4BE8" w:rsidP="000A4BE8">
      <w:pPr>
        <w:ind w:firstLine="705"/>
        <w:jc w:val="both"/>
        <w:outlineLvl w:val="0"/>
        <w:rPr>
          <w:sz w:val="18"/>
          <w:szCs w:val="18"/>
        </w:rPr>
      </w:pPr>
      <w:r w:rsidRPr="00E8796E">
        <w:rPr>
          <w:sz w:val="18"/>
          <w:szCs w:val="18"/>
          <w:u w:val="single"/>
        </w:rPr>
        <w:t>Материальная помощь:</w:t>
      </w:r>
      <w:r w:rsidRPr="00E8796E">
        <w:rPr>
          <w:sz w:val="18"/>
          <w:szCs w:val="18"/>
        </w:rPr>
        <w:t xml:space="preserve"> 4521*1 = 4521 руб.</w:t>
      </w:r>
    </w:p>
    <w:p w14:paraId="33236345" w14:textId="77777777" w:rsidR="000A4BE8" w:rsidRPr="00E8796E" w:rsidRDefault="000A4BE8" w:rsidP="000A4BE8">
      <w:pPr>
        <w:ind w:firstLine="705"/>
        <w:jc w:val="both"/>
        <w:outlineLvl w:val="0"/>
        <w:rPr>
          <w:sz w:val="18"/>
          <w:szCs w:val="18"/>
        </w:rPr>
      </w:pPr>
      <w:r w:rsidRPr="00E8796E">
        <w:rPr>
          <w:sz w:val="18"/>
          <w:szCs w:val="18"/>
          <w:u w:val="single"/>
        </w:rPr>
        <w:t>Районный коэффициент и процентная надбавка</w:t>
      </w:r>
      <w:r w:rsidRPr="00E8796E">
        <w:rPr>
          <w:sz w:val="18"/>
          <w:szCs w:val="18"/>
        </w:rPr>
        <w:t xml:space="preserve"> 238527,96</w:t>
      </w:r>
    </w:p>
    <w:p w14:paraId="6FA424AE" w14:textId="77777777" w:rsidR="000A4BE8" w:rsidRPr="00E8796E" w:rsidRDefault="000A4BE8" w:rsidP="000A4BE8">
      <w:pPr>
        <w:ind w:firstLine="705"/>
        <w:jc w:val="both"/>
        <w:outlineLvl w:val="0"/>
        <w:rPr>
          <w:sz w:val="18"/>
          <w:szCs w:val="18"/>
        </w:rPr>
      </w:pPr>
      <w:r w:rsidRPr="00E8796E">
        <w:rPr>
          <w:b/>
          <w:sz w:val="18"/>
          <w:szCs w:val="18"/>
        </w:rPr>
        <w:t>Всего: 477055,92</w:t>
      </w:r>
      <w:r w:rsidRPr="00E8796E">
        <w:rPr>
          <w:sz w:val="18"/>
          <w:szCs w:val="18"/>
        </w:rPr>
        <w:t xml:space="preserve"> руб.</w:t>
      </w:r>
    </w:p>
    <w:p w14:paraId="07202685" w14:textId="77777777" w:rsidR="000A4BE8" w:rsidRPr="00E8796E" w:rsidRDefault="000A4BE8" w:rsidP="000A4BE8">
      <w:pPr>
        <w:ind w:firstLine="705"/>
        <w:jc w:val="both"/>
        <w:outlineLvl w:val="0"/>
        <w:rPr>
          <w:bCs/>
          <w:sz w:val="18"/>
          <w:szCs w:val="18"/>
        </w:rPr>
      </w:pPr>
      <w:r w:rsidRPr="00E8796E">
        <w:rPr>
          <w:b/>
          <w:bCs/>
          <w:sz w:val="18"/>
          <w:szCs w:val="18"/>
          <w:u w:val="single"/>
        </w:rPr>
        <w:t xml:space="preserve">ФОТi = 477055,92 </w:t>
      </w:r>
      <w:r w:rsidRPr="00E8796E">
        <w:rPr>
          <w:bCs/>
          <w:sz w:val="18"/>
          <w:szCs w:val="18"/>
        </w:rPr>
        <w:t>руб.</w:t>
      </w:r>
    </w:p>
    <w:p w14:paraId="777260CE" w14:textId="77777777" w:rsidR="000A4BE8" w:rsidRPr="00E8796E" w:rsidRDefault="000A4BE8" w:rsidP="000A4BE8">
      <w:pPr>
        <w:ind w:firstLine="705"/>
        <w:jc w:val="both"/>
        <w:outlineLvl w:val="0"/>
        <w:rPr>
          <w:bCs/>
          <w:sz w:val="18"/>
          <w:szCs w:val="18"/>
        </w:rPr>
      </w:pPr>
      <w:r w:rsidRPr="00E8796E">
        <w:rPr>
          <w:b/>
          <w:bCs/>
          <w:sz w:val="18"/>
          <w:szCs w:val="18"/>
        </w:rPr>
        <w:t>Дрв =</w:t>
      </w:r>
      <w:r w:rsidRPr="00E8796E">
        <w:rPr>
          <w:bCs/>
          <w:sz w:val="18"/>
          <w:szCs w:val="18"/>
        </w:rPr>
        <w:t xml:space="preserve"> 8дн./248 дн. = </w:t>
      </w:r>
      <w:r w:rsidRPr="00E8796E">
        <w:rPr>
          <w:b/>
          <w:bCs/>
          <w:sz w:val="18"/>
          <w:szCs w:val="18"/>
        </w:rPr>
        <w:t>0,032258</w:t>
      </w:r>
    </w:p>
    <w:p w14:paraId="79F8AA48" w14:textId="77777777" w:rsidR="000A4BE8" w:rsidRPr="00E8796E" w:rsidRDefault="000A4BE8" w:rsidP="000A4BE8">
      <w:pPr>
        <w:rPr>
          <w:b/>
          <w:bCs/>
          <w:sz w:val="18"/>
          <w:szCs w:val="18"/>
        </w:rPr>
      </w:pPr>
      <w:r w:rsidRPr="00E8796E">
        <w:rPr>
          <w:b/>
          <w:bCs/>
          <w:sz w:val="18"/>
          <w:szCs w:val="18"/>
        </w:rPr>
        <w:t xml:space="preserve">             ФОТ</w:t>
      </w:r>
      <w:r w:rsidRPr="00E8796E">
        <w:rPr>
          <w:bCs/>
          <w:sz w:val="18"/>
          <w:szCs w:val="18"/>
        </w:rPr>
        <w:t>= 477055,92*0,032258*1,302 = 20036,31 руб.</w:t>
      </w:r>
    </w:p>
    <w:p w14:paraId="53A97847" w14:textId="77777777" w:rsidR="000A4BE8" w:rsidRPr="00E8796E" w:rsidRDefault="000A4BE8" w:rsidP="000A4BE8">
      <w:pPr>
        <w:ind w:firstLine="708"/>
        <w:rPr>
          <w:b/>
          <w:bCs/>
          <w:sz w:val="18"/>
          <w:szCs w:val="18"/>
        </w:rPr>
      </w:pPr>
      <w:r w:rsidRPr="00E8796E">
        <w:rPr>
          <w:b/>
          <w:sz w:val="18"/>
          <w:szCs w:val="18"/>
        </w:rPr>
        <w:t>2) Итого объем межбюджетного трансферта</w:t>
      </w:r>
      <w:r w:rsidRPr="00E8796E">
        <w:rPr>
          <w:b/>
          <w:bCs/>
          <w:sz w:val="18"/>
          <w:szCs w:val="18"/>
        </w:rPr>
        <w:t>:</w:t>
      </w:r>
    </w:p>
    <w:p w14:paraId="277819D4" w14:textId="77777777" w:rsidR="000A4BE8" w:rsidRPr="00E8796E" w:rsidRDefault="000A4BE8" w:rsidP="000A4BE8">
      <w:pPr>
        <w:jc w:val="both"/>
        <w:rPr>
          <w:sz w:val="18"/>
          <w:szCs w:val="18"/>
        </w:rPr>
      </w:pPr>
      <w:r w:rsidRPr="00E8796E">
        <w:rPr>
          <w:b/>
          <w:sz w:val="18"/>
          <w:szCs w:val="18"/>
        </w:rPr>
        <w:t xml:space="preserve">             </w:t>
      </w:r>
      <w:r w:rsidRPr="00E8796E">
        <w:rPr>
          <w:b/>
          <w:sz w:val="18"/>
          <w:szCs w:val="18"/>
          <w:lang w:val="en-US"/>
        </w:rPr>
        <w:t>V</w:t>
      </w:r>
      <w:r w:rsidRPr="00E8796E">
        <w:rPr>
          <w:b/>
          <w:sz w:val="18"/>
          <w:szCs w:val="18"/>
        </w:rPr>
        <w:t>мбт =</w:t>
      </w:r>
      <w:r w:rsidRPr="00E8796E">
        <w:rPr>
          <w:sz w:val="18"/>
          <w:szCs w:val="18"/>
        </w:rPr>
        <w:t xml:space="preserve"> 20036,31</w:t>
      </w:r>
      <w:r w:rsidRPr="00E8796E">
        <w:rPr>
          <w:bCs/>
          <w:sz w:val="18"/>
          <w:szCs w:val="18"/>
        </w:rPr>
        <w:t>*1,0507</w:t>
      </w:r>
      <w:r w:rsidRPr="00E8796E">
        <w:rPr>
          <w:sz w:val="18"/>
          <w:szCs w:val="18"/>
        </w:rPr>
        <w:t xml:space="preserve"> = 21052,16 руб. </w:t>
      </w:r>
    </w:p>
    <w:p w14:paraId="4583B248" w14:textId="77777777" w:rsidR="000A4BE8" w:rsidRPr="00E8796E" w:rsidRDefault="000A4BE8" w:rsidP="000A4BE8">
      <w:pPr>
        <w:ind w:firstLine="540"/>
        <w:jc w:val="both"/>
        <w:rPr>
          <w:b/>
          <w:sz w:val="18"/>
          <w:szCs w:val="18"/>
        </w:rPr>
      </w:pPr>
      <w:r w:rsidRPr="00E8796E">
        <w:rPr>
          <w:b/>
          <w:sz w:val="18"/>
          <w:szCs w:val="18"/>
        </w:rPr>
        <w:t>21 100,0 руб.</w:t>
      </w:r>
    </w:p>
    <w:p w14:paraId="685B4CF2" w14:textId="77777777" w:rsidR="000A4BE8" w:rsidRPr="00E8796E" w:rsidRDefault="000A4BE8" w:rsidP="000A4BE8">
      <w:pPr>
        <w:jc w:val="both"/>
        <w:outlineLvl w:val="1"/>
        <w:rPr>
          <w:sz w:val="18"/>
          <w:szCs w:val="18"/>
        </w:rPr>
      </w:pPr>
    </w:p>
    <w:p w14:paraId="2557625D" w14:textId="77777777" w:rsidR="003B074A" w:rsidRPr="003B074A" w:rsidRDefault="003B074A" w:rsidP="003B074A">
      <w:pPr>
        <w:jc w:val="center"/>
        <w:rPr>
          <w:sz w:val="18"/>
          <w:szCs w:val="18"/>
        </w:rPr>
      </w:pPr>
      <w:r w:rsidRPr="003B074A">
        <w:rPr>
          <w:b/>
          <w:sz w:val="18"/>
          <w:szCs w:val="18"/>
        </w:rPr>
        <w:t>Муниципальное образование «Подгорнское сельское поселение»</w:t>
      </w:r>
    </w:p>
    <w:p w14:paraId="5BA9BC7A" w14:textId="77777777" w:rsidR="003B074A" w:rsidRPr="003B074A" w:rsidRDefault="003B074A" w:rsidP="003B074A">
      <w:pPr>
        <w:jc w:val="center"/>
        <w:rPr>
          <w:sz w:val="18"/>
          <w:szCs w:val="18"/>
        </w:rPr>
      </w:pPr>
      <w:r w:rsidRPr="003B074A">
        <w:rPr>
          <w:b/>
          <w:sz w:val="18"/>
          <w:szCs w:val="18"/>
        </w:rPr>
        <w:t>СОВЕТ ПОДГОРНСКОГО СЕЛЬСКОГО ПОСЕЛЕНИЯ</w:t>
      </w:r>
    </w:p>
    <w:p w14:paraId="1FE9734B" w14:textId="77777777" w:rsidR="003B074A" w:rsidRPr="003B074A" w:rsidRDefault="003B074A" w:rsidP="003B074A">
      <w:pPr>
        <w:keepNext/>
        <w:jc w:val="center"/>
        <w:outlineLvl w:val="5"/>
        <w:rPr>
          <w:sz w:val="18"/>
          <w:szCs w:val="18"/>
        </w:rPr>
      </w:pPr>
      <w:r w:rsidRPr="003B074A">
        <w:rPr>
          <w:b/>
          <w:sz w:val="18"/>
          <w:szCs w:val="18"/>
          <w:lang w:val="x-none"/>
        </w:rPr>
        <w:t>РЕШЕНИЕ</w:t>
      </w:r>
      <w:r w:rsidRPr="003B074A">
        <w:rPr>
          <w:b/>
          <w:sz w:val="18"/>
          <w:szCs w:val="18"/>
        </w:rPr>
        <w:t xml:space="preserve">     </w:t>
      </w:r>
    </w:p>
    <w:p w14:paraId="59F8CDC0" w14:textId="77777777" w:rsidR="003B074A" w:rsidRPr="003B074A" w:rsidRDefault="003B074A" w:rsidP="003B074A">
      <w:pPr>
        <w:jc w:val="both"/>
        <w:rPr>
          <w:b/>
          <w:color w:val="FF0000"/>
          <w:sz w:val="18"/>
          <w:szCs w:val="18"/>
        </w:rPr>
      </w:pPr>
    </w:p>
    <w:tbl>
      <w:tblPr>
        <w:tblW w:w="0" w:type="auto"/>
        <w:tblInd w:w="108" w:type="dxa"/>
        <w:tblLayout w:type="fixed"/>
        <w:tblLook w:val="0000" w:firstRow="0" w:lastRow="0" w:firstColumn="0" w:lastColumn="0" w:noHBand="0" w:noVBand="0"/>
      </w:tblPr>
      <w:tblGrid>
        <w:gridCol w:w="3082"/>
        <w:gridCol w:w="3190"/>
        <w:gridCol w:w="3190"/>
      </w:tblGrid>
      <w:tr w:rsidR="003B074A" w:rsidRPr="003B074A" w14:paraId="6EA5125D" w14:textId="77777777" w:rsidTr="00E217EA">
        <w:tc>
          <w:tcPr>
            <w:tcW w:w="3082" w:type="dxa"/>
            <w:shd w:val="clear" w:color="auto" w:fill="auto"/>
          </w:tcPr>
          <w:p w14:paraId="38FA1FDC" w14:textId="77777777" w:rsidR="003B074A" w:rsidRPr="003B074A" w:rsidRDefault="003B074A" w:rsidP="00E217EA">
            <w:pPr>
              <w:jc w:val="both"/>
              <w:rPr>
                <w:sz w:val="18"/>
                <w:szCs w:val="18"/>
              </w:rPr>
            </w:pPr>
            <w:r w:rsidRPr="003B074A">
              <w:rPr>
                <w:bCs/>
                <w:sz w:val="18"/>
                <w:szCs w:val="18"/>
              </w:rPr>
              <w:t>22.12. 2023 года</w:t>
            </w:r>
          </w:p>
        </w:tc>
        <w:tc>
          <w:tcPr>
            <w:tcW w:w="3190" w:type="dxa"/>
            <w:shd w:val="clear" w:color="auto" w:fill="auto"/>
            <w:vAlign w:val="bottom"/>
          </w:tcPr>
          <w:p w14:paraId="6EA4FDFB" w14:textId="77777777" w:rsidR="003B074A" w:rsidRPr="003B074A" w:rsidRDefault="003B074A" w:rsidP="00E217EA">
            <w:pPr>
              <w:jc w:val="center"/>
              <w:rPr>
                <w:sz w:val="18"/>
                <w:szCs w:val="18"/>
              </w:rPr>
            </w:pPr>
            <w:r w:rsidRPr="003B074A">
              <w:rPr>
                <w:bCs/>
                <w:sz w:val="18"/>
                <w:szCs w:val="18"/>
              </w:rPr>
              <w:t>с. Подгорное</w:t>
            </w:r>
          </w:p>
        </w:tc>
        <w:tc>
          <w:tcPr>
            <w:tcW w:w="3190" w:type="dxa"/>
            <w:shd w:val="clear" w:color="auto" w:fill="auto"/>
          </w:tcPr>
          <w:p w14:paraId="4AB075D4" w14:textId="77777777" w:rsidR="003B074A" w:rsidRPr="003B074A" w:rsidRDefault="003B074A" w:rsidP="00E217EA">
            <w:pPr>
              <w:jc w:val="both"/>
              <w:rPr>
                <w:sz w:val="18"/>
                <w:szCs w:val="18"/>
              </w:rPr>
            </w:pPr>
            <w:r w:rsidRPr="003B074A">
              <w:rPr>
                <w:bCs/>
                <w:sz w:val="18"/>
                <w:szCs w:val="18"/>
              </w:rPr>
              <w:t xml:space="preserve">                                  №55</w:t>
            </w:r>
          </w:p>
        </w:tc>
      </w:tr>
    </w:tbl>
    <w:p w14:paraId="4DBE7D82" w14:textId="77777777" w:rsidR="003B074A" w:rsidRPr="003B074A" w:rsidRDefault="003B074A" w:rsidP="003B074A">
      <w:pPr>
        <w:jc w:val="both"/>
        <w:rPr>
          <w:b/>
          <w:sz w:val="18"/>
          <w:szCs w:val="18"/>
        </w:rPr>
      </w:pPr>
    </w:p>
    <w:p w14:paraId="1FE1CAA8" w14:textId="77777777" w:rsidR="003B074A" w:rsidRPr="003B074A" w:rsidRDefault="003B074A" w:rsidP="003B074A">
      <w:pPr>
        <w:jc w:val="both"/>
        <w:rPr>
          <w:b/>
          <w:sz w:val="18"/>
          <w:szCs w:val="18"/>
        </w:rPr>
      </w:pPr>
    </w:p>
    <w:p w14:paraId="34284E1F" w14:textId="77777777" w:rsidR="003B074A" w:rsidRPr="003B074A" w:rsidRDefault="003B074A" w:rsidP="003B074A">
      <w:pPr>
        <w:jc w:val="center"/>
        <w:rPr>
          <w:sz w:val="18"/>
          <w:szCs w:val="18"/>
        </w:rPr>
      </w:pPr>
      <w:r w:rsidRPr="003B074A">
        <w:rPr>
          <w:bCs/>
          <w:sz w:val="18"/>
          <w:szCs w:val="18"/>
        </w:rPr>
        <w:t>О внесении изменений в решение Совета Подгорнского</w:t>
      </w:r>
    </w:p>
    <w:p w14:paraId="0949D2DB" w14:textId="77777777" w:rsidR="003B074A" w:rsidRPr="003B074A" w:rsidRDefault="003B074A" w:rsidP="003B074A">
      <w:pPr>
        <w:jc w:val="center"/>
        <w:rPr>
          <w:sz w:val="18"/>
          <w:szCs w:val="18"/>
        </w:rPr>
      </w:pPr>
      <w:r w:rsidRPr="003B074A">
        <w:rPr>
          <w:bCs/>
          <w:sz w:val="18"/>
          <w:szCs w:val="18"/>
        </w:rPr>
        <w:t>сельского поселения от 23 декабря 2022 года № 54 «О бюджете муниципального</w:t>
      </w:r>
    </w:p>
    <w:p w14:paraId="702ADBFF" w14:textId="77777777" w:rsidR="003B074A" w:rsidRPr="003B074A" w:rsidRDefault="003B074A" w:rsidP="003B074A">
      <w:pPr>
        <w:jc w:val="center"/>
        <w:rPr>
          <w:sz w:val="18"/>
          <w:szCs w:val="18"/>
        </w:rPr>
      </w:pPr>
      <w:r w:rsidRPr="003B074A">
        <w:rPr>
          <w:bCs/>
          <w:sz w:val="18"/>
          <w:szCs w:val="18"/>
        </w:rPr>
        <w:t>образования «Подгорнское сельское поселение» на 2023 год</w:t>
      </w:r>
    </w:p>
    <w:p w14:paraId="3746A792" w14:textId="77777777" w:rsidR="003B074A" w:rsidRPr="003B074A" w:rsidRDefault="003B074A" w:rsidP="003B074A">
      <w:pPr>
        <w:jc w:val="center"/>
        <w:rPr>
          <w:sz w:val="18"/>
          <w:szCs w:val="18"/>
        </w:rPr>
      </w:pPr>
      <w:r w:rsidRPr="003B074A">
        <w:rPr>
          <w:bCs/>
          <w:sz w:val="18"/>
          <w:szCs w:val="18"/>
        </w:rPr>
        <w:t>и на плановый период 2024 и 2025 годов»</w:t>
      </w:r>
    </w:p>
    <w:p w14:paraId="2C974F1A" w14:textId="77777777" w:rsidR="003B074A" w:rsidRPr="003B074A" w:rsidRDefault="003B074A" w:rsidP="003B074A">
      <w:pPr>
        <w:jc w:val="both"/>
        <w:rPr>
          <w:bCs/>
          <w:sz w:val="18"/>
          <w:szCs w:val="18"/>
        </w:rPr>
      </w:pPr>
    </w:p>
    <w:p w14:paraId="43C261BA" w14:textId="77777777" w:rsidR="003B074A" w:rsidRPr="003B074A" w:rsidRDefault="003B074A" w:rsidP="003B074A">
      <w:pPr>
        <w:ind w:firstLine="900"/>
        <w:jc w:val="both"/>
        <w:rPr>
          <w:sz w:val="18"/>
          <w:szCs w:val="18"/>
        </w:rPr>
      </w:pPr>
      <w:r w:rsidRPr="003B074A">
        <w:rPr>
          <w:sz w:val="18"/>
          <w:szCs w:val="18"/>
        </w:rPr>
        <w:t>В соответствии с Уставом муниципального образования «Подгорнское сельское поселение» и статьей 5 Положения о бюджетном процессе в муниципальном образовании «Подгорнское сельское поселение»</w:t>
      </w:r>
    </w:p>
    <w:p w14:paraId="168DC35B" w14:textId="77777777" w:rsidR="003B074A" w:rsidRPr="003B074A" w:rsidRDefault="003B074A" w:rsidP="003B074A">
      <w:pPr>
        <w:ind w:firstLine="900"/>
        <w:jc w:val="both"/>
        <w:rPr>
          <w:sz w:val="18"/>
          <w:szCs w:val="18"/>
        </w:rPr>
      </w:pPr>
      <w:r w:rsidRPr="003B074A">
        <w:rPr>
          <w:sz w:val="18"/>
          <w:szCs w:val="18"/>
        </w:rPr>
        <w:lastRenderedPageBreak/>
        <w:t>Совет Подгорнского сельского поселения РЕШИЛ:</w:t>
      </w:r>
    </w:p>
    <w:p w14:paraId="3AD50EC0" w14:textId="77777777" w:rsidR="003B074A" w:rsidRPr="003B074A" w:rsidRDefault="003B074A" w:rsidP="003B074A">
      <w:pPr>
        <w:tabs>
          <w:tab w:val="left" w:pos="540"/>
          <w:tab w:val="left" w:pos="900"/>
          <w:tab w:val="left" w:pos="1260"/>
        </w:tabs>
        <w:ind w:firstLine="539"/>
        <w:jc w:val="both"/>
        <w:rPr>
          <w:sz w:val="18"/>
          <w:szCs w:val="18"/>
        </w:rPr>
      </w:pPr>
      <w:r w:rsidRPr="003B074A">
        <w:rPr>
          <w:sz w:val="18"/>
          <w:szCs w:val="18"/>
        </w:rPr>
        <w:tab/>
        <w:t>1. Внести в решение Совета Подгорнского сельского поселения от 23 декабря 2022 года № 54 «О бюджете муниципального образования «Подгорнское сельское поселение» на 2023 год и на плановый период 2024 и 2025 годов» следующие изменения:</w:t>
      </w:r>
    </w:p>
    <w:p w14:paraId="1AA39C44" w14:textId="77777777" w:rsidR="003B074A" w:rsidRPr="003B074A" w:rsidRDefault="003B074A" w:rsidP="003B074A">
      <w:pPr>
        <w:tabs>
          <w:tab w:val="left" w:pos="900"/>
          <w:tab w:val="left" w:pos="1080"/>
          <w:tab w:val="left" w:pos="1440"/>
        </w:tabs>
        <w:ind w:firstLine="539"/>
        <w:jc w:val="both"/>
        <w:rPr>
          <w:sz w:val="18"/>
          <w:szCs w:val="18"/>
        </w:rPr>
      </w:pPr>
      <w:r w:rsidRPr="003B074A">
        <w:rPr>
          <w:sz w:val="18"/>
          <w:szCs w:val="18"/>
        </w:rPr>
        <w:t>1) пункт 1 статьи 1 изложить в новой редакции:</w:t>
      </w:r>
    </w:p>
    <w:p w14:paraId="11AE9F3E" w14:textId="77777777" w:rsidR="003B074A" w:rsidRPr="003B074A" w:rsidRDefault="003B074A" w:rsidP="003B074A">
      <w:pPr>
        <w:ind w:firstLine="539"/>
        <w:jc w:val="both"/>
        <w:rPr>
          <w:sz w:val="18"/>
          <w:szCs w:val="18"/>
        </w:rPr>
      </w:pPr>
      <w:r w:rsidRPr="003B074A">
        <w:rPr>
          <w:sz w:val="18"/>
          <w:szCs w:val="18"/>
        </w:rPr>
        <w:t>«1. Утвердить основные характеристики бюджета муниципального образования «Подгорнское сельское поселение» на 2023 год:</w:t>
      </w:r>
    </w:p>
    <w:p w14:paraId="731FCC63" w14:textId="77777777" w:rsidR="003B074A" w:rsidRPr="003B074A" w:rsidRDefault="003B074A" w:rsidP="003B074A">
      <w:pPr>
        <w:ind w:firstLine="539"/>
        <w:jc w:val="both"/>
        <w:rPr>
          <w:sz w:val="18"/>
          <w:szCs w:val="18"/>
        </w:rPr>
      </w:pPr>
      <w:r w:rsidRPr="003B074A">
        <w:rPr>
          <w:sz w:val="18"/>
          <w:szCs w:val="18"/>
        </w:rPr>
        <w:t>а) общий объем доходов в сумме 105 558,6 тысяч рублей, в том числе налоговые и неналоговые доходы в сумме 15 745,0 тысяч рублей, безвозмездные поступления в сумме 89 813,6</w:t>
      </w:r>
      <w:r w:rsidRPr="003B074A">
        <w:rPr>
          <w:b/>
          <w:sz w:val="18"/>
          <w:szCs w:val="18"/>
        </w:rPr>
        <w:t xml:space="preserve"> </w:t>
      </w:r>
      <w:r w:rsidRPr="003B074A">
        <w:rPr>
          <w:sz w:val="18"/>
          <w:szCs w:val="18"/>
        </w:rPr>
        <w:t>тысяч рублей;</w:t>
      </w:r>
    </w:p>
    <w:p w14:paraId="25F0DB04" w14:textId="77777777" w:rsidR="003B074A" w:rsidRPr="003B074A" w:rsidRDefault="003B074A" w:rsidP="003B074A">
      <w:pPr>
        <w:ind w:firstLine="539"/>
        <w:jc w:val="both"/>
        <w:rPr>
          <w:sz w:val="18"/>
          <w:szCs w:val="18"/>
        </w:rPr>
      </w:pPr>
      <w:r w:rsidRPr="003B074A">
        <w:rPr>
          <w:sz w:val="18"/>
          <w:szCs w:val="18"/>
        </w:rPr>
        <w:t>б) общий объем расходов в сумме 107 537,4 тысяч рублей;</w:t>
      </w:r>
    </w:p>
    <w:p w14:paraId="240EF568" w14:textId="77777777" w:rsidR="003B074A" w:rsidRPr="003B074A" w:rsidRDefault="003B074A" w:rsidP="003B074A">
      <w:pPr>
        <w:ind w:firstLine="539"/>
        <w:jc w:val="both"/>
        <w:rPr>
          <w:sz w:val="18"/>
          <w:szCs w:val="18"/>
        </w:rPr>
      </w:pPr>
      <w:r w:rsidRPr="003B074A">
        <w:rPr>
          <w:sz w:val="18"/>
          <w:szCs w:val="18"/>
        </w:rPr>
        <w:t>в) дефицит бюджета поселения в сумме 1 978,8 тысяч рублей.»;</w:t>
      </w:r>
    </w:p>
    <w:p w14:paraId="6CE95F29" w14:textId="77777777" w:rsidR="003B074A" w:rsidRPr="003B074A" w:rsidRDefault="003B074A" w:rsidP="003B074A">
      <w:pPr>
        <w:tabs>
          <w:tab w:val="left" w:pos="900"/>
          <w:tab w:val="left" w:pos="1080"/>
          <w:tab w:val="left" w:pos="1440"/>
        </w:tabs>
        <w:ind w:firstLine="539"/>
        <w:jc w:val="both"/>
        <w:rPr>
          <w:sz w:val="18"/>
          <w:szCs w:val="18"/>
        </w:rPr>
      </w:pPr>
      <w:r w:rsidRPr="003B074A">
        <w:rPr>
          <w:sz w:val="18"/>
          <w:szCs w:val="18"/>
        </w:rPr>
        <w:t>2)  в пункте 1 статьи 2 слова «в сумме 88 244,3</w:t>
      </w:r>
      <w:r w:rsidRPr="003B074A">
        <w:rPr>
          <w:b/>
          <w:sz w:val="18"/>
          <w:szCs w:val="18"/>
        </w:rPr>
        <w:t xml:space="preserve"> </w:t>
      </w:r>
      <w:r w:rsidRPr="003B074A">
        <w:rPr>
          <w:sz w:val="18"/>
          <w:szCs w:val="18"/>
        </w:rPr>
        <w:t>тысяч рублей» заменить на слова «в сумме 89 813,6</w:t>
      </w:r>
      <w:r w:rsidRPr="003B074A">
        <w:rPr>
          <w:b/>
          <w:sz w:val="18"/>
          <w:szCs w:val="18"/>
        </w:rPr>
        <w:t xml:space="preserve"> </w:t>
      </w:r>
      <w:r w:rsidRPr="003B074A">
        <w:rPr>
          <w:sz w:val="18"/>
          <w:szCs w:val="18"/>
        </w:rPr>
        <w:t>тысяч рублей»;</w:t>
      </w:r>
    </w:p>
    <w:p w14:paraId="4FF49391" w14:textId="77777777" w:rsidR="003B074A" w:rsidRPr="003B074A" w:rsidRDefault="003B074A" w:rsidP="003B074A">
      <w:pPr>
        <w:tabs>
          <w:tab w:val="left" w:pos="900"/>
          <w:tab w:val="left" w:pos="1080"/>
          <w:tab w:val="left" w:pos="1440"/>
        </w:tabs>
        <w:ind w:firstLine="539"/>
        <w:jc w:val="both"/>
        <w:rPr>
          <w:sz w:val="18"/>
          <w:szCs w:val="18"/>
        </w:rPr>
      </w:pPr>
      <w:r w:rsidRPr="003B074A">
        <w:rPr>
          <w:sz w:val="18"/>
          <w:szCs w:val="18"/>
        </w:rPr>
        <w:t>3) приложения 1; 2; 3, 6 изложить в новой редакции согласно приложениям, к настоящему решению.</w:t>
      </w:r>
    </w:p>
    <w:p w14:paraId="74CDFC43" w14:textId="77777777" w:rsidR="003B074A" w:rsidRPr="003B074A" w:rsidRDefault="003B074A" w:rsidP="003B074A">
      <w:pPr>
        <w:tabs>
          <w:tab w:val="left" w:pos="540"/>
          <w:tab w:val="left" w:pos="900"/>
          <w:tab w:val="left" w:pos="1260"/>
        </w:tabs>
        <w:ind w:firstLine="539"/>
        <w:jc w:val="both"/>
        <w:rPr>
          <w:sz w:val="18"/>
          <w:szCs w:val="18"/>
        </w:rPr>
      </w:pPr>
      <w:r w:rsidRPr="003B074A">
        <w:rPr>
          <w:sz w:val="18"/>
          <w:szCs w:val="18"/>
        </w:rPr>
        <w:tab/>
        <w:t>2. Настоящее решение подлежит опубликованию в печатном издании «Официальные ведомости Подгорнского сельского поселения» и размещению на официальном сайте Подгорнского сельского поселения.</w:t>
      </w:r>
    </w:p>
    <w:p w14:paraId="1D538756" w14:textId="77777777" w:rsidR="003B074A" w:rsidRPr="003B074A" w:rsidRDefault="003B074A" w:rsidP="003B074A">
      <w:pPr>
        <w:tabs>
          <w:tab w:val="left" w:pos="540"/>
          <w:tab w:val="left" w:pos="900"/>
          <w:tab w:val="left" w:pos="1260"/>
        </w:tabs>
        <w:ind w:firstLine="539"/>
        <w:jc w:val="both"/>
        <w:rPr>
          <w:sz w:val="18"/>
          <w:szCs w:val="18"/>
        </w:rPr>
      </w:pPr>
      <w:r w:rsidRPr="003B074A">
        <w:rPr>
          <w:sz w:val="18"/>
          <w:szCs w:val="18"/>
        </w:rPr>
        <w:tab/>
        <w:t>3. Настоящее решение вступает в силу после его официального опубликования и применяется к правоотношениям, возникшим с 1 января 2023 года.</w:t>
      </w:r>
    </w:p>
    <w:p w14:paraId="31792B28" w14:textId="77777777" w:rsidR="003B074A" w:rsidRPr="003B074A" w:rsidRDefault="003B074A" w:rsidP="003B074A">
      <w:pPr>
        <w:tabs>
          <w:tab w:val="left" w:pos="540"/>
          <w:tab w:val="left" w:pos="900"/>
          <w:tab w:val="left" w:pos="1260"/>
        </w:tabs>
        <w:ind w:firstLine="539"/>
        <w:jc w:val="both"/>
        <w:rPr>
          <w:sz w:val="18"/>
          <w:szCs w:val="18"/>
        </w:rPr>
      </w:pPr>
    </w:p>
    <w:p w14:paraId="10795B47" w14:textId="77777777" w:rsidR="003B074A" w:rsidRPr="003B074A" w:rsidRDefault="003B074A" w:rsidP="003B074A">
      <w:pPr>
        <w:tabs>
          <w:tab w:val="left" w:pos="540"/>
          <w:tab w:val="left" w:pos="720"/>
          <w:tab w:val="left" w:pos="900"/>
          <w:tab w:val="left" w:pos="1260"/>
        </w:tabs>
        <w:jc w:val="both"/>
        <w:rPr>
          <w:sz w:val="18"/>
          <w:szCs w:val="18"/>
        </w:rPr>
      </w:pPr>
      <w:r w:rsidRPr="003B074A">
        <w:rPr>
          <w:sz w:val="18"/>
          <w:szCs w:val="18"/>
        </w:rPr>
        <w:t>Председатель Совета Подгорнского</w:t>
      </w:r>
    </w:p>
    <w:p w14:paraId="1AAF59AF" w14:textId="77777777" w:rsidR="003B074A" w:rsidRPr="003B074A" w:rsidRDefault="003B074A" w:rsidP="003B074A">
      <w:pPr>
        <w:tabs>
          <w:tab w:val="left" w:pos="540"/>
          <w:tab w:val="left" w:pos="720"/>
          <w:tab w:val="left" w:pos="900"/>
          <w:tab w:val="left" w:pos="1260"/>
        </w:tabs>
        <w:jc w:val="both"/>
        <w:rPr>
          <w:sz w:val="18"/>
          <w:szCs w:val="18"/>
        </w:rPr>
      </w:pPr>
      <w:r w:rsidRPr="003B074A">
        <w:rPr>
          <w:sz w:val="18"/>
          <w:szCs w:val="18"/>
        </w:rPr>
        <w:t>сельского поселения</w:t>
      </w:r>
      <w:r w:rsidRPr="003B074A">
        <w:rPr>
          <w:sz w:val="18"/>
          <w:szCs w:val="18"/>
        </w:rPr>
        <w:tab/>
      </w:r>
      <w:r w:rsidRPr="003B074A">
        <w:rPr>
          <w:sz w:val="18"/>
          <w:szCs w:val="18"/>
        </w:rPr>
        <w:tab/>
      </w:r>
      <w:r w:rsidRPr="003B074A">
        <w:rPr>
          <w:sz w:val="18"/>
          <w:szCs w:val="18"/>
        </w:rPr>
        <w:tab/>
      </w:r>
      <w:r w:rsidRPr="003B074A">
        <w:rPr>
          <w:sz w:val="18"/>
          <w:szCs w:val="18"/>
        </w:rPr>
        <w:tab/>
      </w:r>
      <w:r w:rsidRPr="003B074A">
        <w:rPr>
          <w:sz w:val="18"/>
          <w:szCs w:val="18"/>
        </w:rPr>
        <w:tab/>
      </w:r>
      <w:r w:rsidRPr="003B074A">
        <w:rPr>
          <w:sz w:val="18"/>
          <w:szCs w:val="18"/>
        </w:rPr>
        <w:tab/>
      </w:r>
      <w:r w:rsidRPr="003B074A">
        <w:rPr>
          <w:sz w:val="18"/>
          <w:szCs w:val="18"/>
        </w:rPr>
        <w:tab/>
        <w:t xml:space="preserve">                  Л.И. Великанова</w:t>
      </w:r>
    </w:p>
    <w:p w14:paraId="54104C77" w14:textId="77777777" w:rsidR="003B074A" w:rsidRPr="003B074A" w:rsidRDefault="003B074A" w:rsidP="003B074A">
      <w:pPr>
        <w:tabs>
          <w:tab w:val="left" w:pos="540"/>
          <w:tab w:val="left" w:pos="720"/>
          <w:tab w:val="left" w:pos="900"/>
        </w:tabs>
        <w:jc w:val="both"/>
        <w:rPr>
          <w:sz w:val="18"/>
          <w:szCs w:val="18"/>
        </w:rPr>
      </w:pPr>
    </w:p>
    <w:p w14:paraId="07442DB7" w14:textId="77777777" w:rsidR="00AE4B63" w:rsidRDefault="003B074A" w:rsidP="00AE4B63">
      <w:pPr>
        <w:jc w:val="both"/>
        <w:rPr>
          <w:sz w:val="18"/>
          <w:szCs w:val="18"/>
        </w:rPr>
      </w:pPr>
      <w:r w:rsidRPr="003B074A">
        <w:rPr>
          <w:sz w:val="18"/>
          <w:szCs w:val="18"/>
        </w:rPr>
        <w:t>Глава Подгорнского сельского поселения</w:t>
      </w:r>
      <w:r w:rsidRPr="003B074A">
        <w:rPr>
          <w:sz w:val="18"/>
          <w:szCs w:val="18"/>
        </w:rPr>
        <w:tab/>
      </w:r>
      <w:r w:rsidRPr="003B074A">
        <w:rPr>
          <w:sz w:val="18"/>
          <w:szCs w:val="18"/>
        </w:rPr>
        <w:tab/>
      </w:r>
      <w:r w:rsidRPr="003B074A">
        <w:rPr>
          <w:sz w:val="18"/>
          <w:szCs w:val="18"/>
        </w:rPr>
        <w:tab/>
      </w:r>
      <w:r w:rsidR="00AE4B63">
        <w:rPr>
          <w:sz w:val="18"/>
          <w:szCs w:val="18"/>
        </w:rPr>
        <w:tab/>
      </w:r>
      <w:r w:rsidR="00AE4B63">
        <w:rPr>
          <w:sz w:val="18"/>
          <w:szCs w:val="18"/>
        </w:rPr>
        <w:tab/>
      </w:r>
      <w:r w:rsidRPr="003B074A">
        <w:rPr>
          <w:sz w:val="18"/>
          <w:szCs w:val="18"/>
        </w:rPr>
        <w:t xml:space="preserve">                  С.С.</w:t>
      </w:r>
      <w:r w:rsidR="00AE4B63">
        <w:rPr>
          <w:sz w:val="18"/>
          <w:szCs w:val="18"/>
        </w:rPr>
        <w:t xml:space="preserve"> </w:t>
      </w:r>
      <w:r w:rsidRPr="003B074A">
        <w:rPr>
          <w:sz w:val="18"/>
          <w:szCs w:val="18"/>
        </w:rPr>
        <w:t>Пантюхин</w:t>
      </w:r>
    </w:p>
    <w:p w14:paraId="404A80E2" w14:textId="401F2E68" w:rsidR="003B074A" w:rsidRPr="003B074A" w:rsidRDefault="003B074A" w:rsidP="00AE4B63">
      <w:pPr>
        <w:jc w:val="right"/>
        <w:rPr>
          <w:sz w:val="18"/>
          <w:szCs w:val="18"/>
        </w:rPr>
      </w:pPr>
      <w:r w:rsidRPr="003B074A">
        <w:rPr>
          <w:sz w:val="18"/>
          <w:szCs w:val="18"/>
        </w:rPr>
        <w:t xml:space="preserve">Приложение 1  </w:t>
      </w:r>
    </w:p>
    <w:p w14:paraId="053F3A0B" w14:textId="77777777" w:rsidR="003B074A" w:rsidRPr="003B074A" w:rsidRDefault="003B074A" w:rsidP="003B074A">
      <w:pPr>
        <w:tabs>
          <w:tab w:val="left" w:pos="5040"/>
          <w:tab w:val="left" w:pos="5400"/>
        </w:tabs>
        <w:ind w:left="5103"/>
        <w:rPr>
          <w:sz w:val="18"/>
          <w:szCs w:val="18"/>
        </w:rPr>
      </w:pPr>
      <w:r w:rsidRPr="003B074A">
        <w:rPr>
          <w:sz w:val="18"/>
          <w:szCs w:val="18"/>
        </w:rPr>
        <w:t>к решению Совета Подгорнского сельского поселения от 23.12.2022 № 54</w:t>
      </w:r>
    </w:p>
    <w:p w14:paraId="181960FD" w14:textId="085DC969" w:rsidR="003B074A" w:rsidRPr="003B074A" w:rsidRDefault="003B074A" w:rsidP="00A264EB">
      <w:pPr>
        <w:jc w:val="center"/>
        <w:rPr>
          <w:sz w:val="18"/>
          <w:szCs w:val="18"/>
        </w:rPr>
      </w:pPr>
      <w:r w:rsidRPr="003B074A">
        <w:rPr>
          <w:b/>
          <w:i/>
          <w:sz w:val="18"/>
          <w:szCs w:val="18"/>
        </w:rPr>
        <w:t>ОБЪЕМ МЕЖБЮДЖЕТНЫХ ТРАНСФЕРТОВ</w:t>
      </w:r>
    </w:p>
    <w:p w14:paraId="20AA7FC9" w14:textId="77777777" w:rsidR="003B074A" w:rsidRPr="003B074A" w:rsidRDefault="003B074A" w:rsidP="003B074A">
      <w:pPr>
        <w:jc w:val="center"/>
        <w:rPr>
          <w:sz w:val="18"/>
          <w:szCs w:val="18"/>
        </w:rPr>
      </w:pPr>
      <w:r w:rsidRPr="003B074A">
        <w:rPr>
          <w:b/>
          <w:i/>
          <w:sz w:val="18"/>
          <w:szCs w:val="18"/>
        </w:rPr>
        <w:t>бюджету муниципального образования «Подгорнское сельское поселение на 2023 год</w:t>
      </w:r>
    </w:p>
    <w:p w14:paraId="47F50C80" w14:textId="77777777" w:rsidR="003B074A" w:rsidRPr="003B074A" w:rsidRDefault="003B074A" w:rsidP="003B074A">
      <w:pPr>
        <w:jc w:val="center"/>
        <w:rPr>
          <w:b/>
          <w:i/>
          <w:sz w:val="18"/>
          <w:szCs w:val="18"/>
        </w:rPr>
      </w:pPr>
    </w:p>
    <w:tbl>
      <w:tblPr>
        <w:tblW w:w="0" w:type="auto"/>
        <w:tblLayout w:type="fixed"/>
        <w:tblLook w:val="0000" w:firstRow="0" w:lastRow="0" w:firstColumn="0" w:lastColumn="0" w:noHBand="0" w:noVBand="0"/>
      </w:tblPr>
      <w:tblGrid>
        <w:gridCol w:w="2448"/>
        <w:gridCol w:w="6024"/>
        <w:gridCol w:w="1085"/>
      </w:tblGrid>
      <w:tr w:rsidR="003B074A" w:rsidRPr="003B074A" w14:paraId="38591AAA"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D531C" w14:textId="77777777" w:rsidR="003B074A" w:rsidRPr="003B074A" w:rsidRDefault="003B074A" w:rsidP="00AE4B63">
            <w:pPr>
              <w:widowControl w:val="0"/>
              <w:jc w:val="center"/>
              <w:rPr>
                <w:sz w:val="18"/>
                <w:szCs w:val="18"/>
              </w:rPr>
            </w:pPr>
            <w:r w:rsidRPr="003B074A">
              <w:rPr>
                <w:i/>
                <w:sz w:val="18"/>
                <w:szCs w:val="18"/>
              </w:rPr>
              <w:t>Код бюджетной классификации</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A0D07" w14:textId="77777777" w:rsidR="003B074A" w:rsidRPr="003B074A" w:rsidRDefault="003B074A" w:rsidP="00AE4B63">
            <w:pPr>
              <w:widowControl w:val="0"/>
              <w:jc w:val="center"/>
              <w:rPr>
                <w:sz w:val="18"/>
                <w:szCs w:val="18"/>
              </w:rPr>
            </w:pPr>
            <w:r w:rsidRPr="003B074A">
              <w:rPr>
                <w:i/>
                <w:sz w:val="18"/>
                <w:szCs w:val="18"/>
              </w:rPr>
              <w:t>Наименование межбюджетных трансфертов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6D54" w14:textId="77777777" w:rsidR="003B074A" w:rsidRPr="003B074A" w:rsidRDefault="003B074A" w:rsidP="00AE4B63">
            <w:pPr>
              <w:widowControl w:val="0"/>
              <w:jc w:val="center"/>
              <w:rPr>
                <w:sz w:val="18"/>
                <w:szCs w:val="18"/>
              </w:rPr>
            </w:pPr>
            <w:r w:rsidRPr="003B074A">
              <w:rPr>
                <w:i/>
                <w:sz w:val="18"/>
                <w:szCs w:val="18"/>
              </w:rPr>
              <w:t>Сумма, тыс.руб.</w:t>
            </w:r>
          </w:p>
        </w:tc>
      </w:tr>
      <w:tr w:rsidR="003B074A" w:rsidRPr="003B074A" w14:paraId="4FCAE53A"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0BBDB" w14:textId="77777777" w:rsidR="003B074A" w:rsidRPr="003B074A" w:rsidRDefault="003B074A" w:rsidP="00AE4B63">
            <w:pPr>
              <w:widowControl w:val="0"/>
              <w:jc w:val="center"/>
              <w:rPr>
                <w:sz w:val="18"/>
                <w:szCs w:val="18"/>
              </w:rPr>
            </w:pPr>
            <w:r w:rsidRPr="003B074A">
              <w:rPr>
                <w:b/>
                <w:sz w:val="18"/>
                <w:szCs w:val="18"/>
              </w:rPr>
              <w:t>2 02 00000 00 0000 000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1313A112" w14:textId="77777777" w:rsidR="003B074A" w:rsidRPr="003B074A" w:rsidRDefault="003B074A" w:rsidP="00AE4B63">
            <w:pPr>
              <w:widowControl w:val="0"/>
              <w:jc w:val="both"/>
              <w:rPr>
                <w:sz w:val="18"/>
                <w:szCs w:val="18"/>
              </w:rPr>
            </w:pPr>
            <w:r w:rsidRPr="003B074A">
              <w:rPr>
                <w:b/>
                <w:sz w:val="18"/>
                <w:szCs w:val="18"/>
              </w:rPr>
              <w:t>Безвозмездные поступления от других бюджетов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E137" w14:textId="77777777" w:rsidR="003B074A" w:rsidRPr="003B074A" w:rsidRDefault="003B074A" w:rsidP="00AE4B63">
            <w:pPr>
              <w:widowControl w:val="0"/>
              <w:jc w:val="center"/>
              <w:rPr>
                <w:sz w:val="18"/>
                <w:szCs w:val="18"/>
              </w:rPr>
            </w:pPr>
            <w:r w:rsidRPr="003B074A">
              <w:rPr>
                <w:b/>
                <w:sz w:val="18"/>
                <w:szCs w:val="18"/>
              </w:rPr>
              <w:t>89 813,6</w:t>
            </w:r>
          </w:p>
        </w:tc>
      </w:tr>
      <w:tr w:rsidR="003B074A" w:rsidRPr="003B074A" w14:paraId="45FD6A6F"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D1CA" w14:textId="77777777" w:rsidR="003B074A" w:rsidRPr="003B074A" w:rsidRDefault="003B074A" w:rsidP="00AE4B63">
            <w:pPr>
              <w:widowControl w:val="0"/>
              <w:jc w:val="center"/>
              <w:rPr>
                <w:sz w:val="18"/>
                <w:szCs w:val="18"/>
              </w:rPr>
            </w:pPr>
            <w:r w:rsidRPr="003B074A">
              <w:rPr>
                <w:b/>
                <w:i/>
                <w:sz w:val="18"/>
                <w:szCs w:val="18"/>
              </w:rPr>
              <w:t>2 02 10000  00 0000 150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7425058D" w14:textId="77777777" w:rsidR="003B074A" w:rsidRPr="003B074A" w:rsidRDefault="003B074A" w:rsidP="00AE4B63">
            <w:pPr>
              <w:widowControl w:val="0"/>
              <w:jc w:val="both"/>
              <w:rPr>
                <w:sz w:val="18"/>
                <w:szCs w:val="18"/>
              </w:rPr>
            </w:pPr>
            <w:r w:rsidRPr="003B074A">
              <w:rPr>
                <w:b/>
                <w:i/>
                <w:sz w:val="18"/>
                <w:szCs w:val="18"/>
              </w:rPr>
              <w:t>Дотации бюджетам бюджетной системы Российской Федерации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2E3E3" w14:textId="77777777" w:rsidR="003B074A" w:rsidRPr="003B074A" w:rsidRDefault="003B074A" w:rsidP="00AE4B63">
            <w:pPr>
              <w:widowControl w:val="0"/>
              <w:jc w:val="center"/>
              <w:rPr>
                <w:sz w:val="18"/>
                <w:szCs w:val="18"/>
              </w:rPr>
            </w:pPr>
            <w:r w:rsidRPr="003B074A">
              <w:rPr>
                <w:b/>
                <w:i/>
                <w:sz w:val="18"/>
                <w:szCs w:val="18"/>
              </w:rPr>
              <w:t>9 559,9</w:t>
            </w:r>
          </w:p>
        </w:tc>
      </w:tr>
      <w:tr w:rsidR="003B074A" w:rsidRPr="003B074A" w14:paraId="1F669396"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8FE8A" w14:textId="77777777" w:rsidR="003B074A" w:rsidRPr="003B074A" w:rsidRDefault="003B074A" w:rsidP="00AE4B63">
            <w:pPr>
              <w:widowControl w:val="0"/>
              <w:jc w:val="center"/>
              <w:rPr>
                <w:sz w:val="18"/>
                <w:szCs w:val="18"/>
              </w:rPr>
            </w:pPr>
            <w:r w:rsidRPr="003B074A">
              <w:rPr>
                <w:sz w:val="18"/>
                <w:szCs w:val="18"/>
              </w:rPr>
              <w:t>2 02 15001 10 0000 150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7679C248" w14:textId="77777777" w:rsidR="003B074A" w:rsidRPr="003B074A" w:rsidRDefault="003B074A" w:rsidP="00AE4B63">
            <w:pPr>
              <w:widowControl w:val="0"/>
              <w:jc w:val="both"/>
              <w:rPr>
                <w:sz w:val="18"/>
                <w:szCs w:val="18"/>
              </w:rPr>
            </w:pPr>
            <w:r w:rsidRPr="003B074A">
              <w:rPr>
                <w:sz w:val="18"/>
                <w:szCs w:val="18"/>
              </w:rPr>
              <w:t>Дотации бюджетам сельских поселений на выравнивание бюджетной обеспеченности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F2F4E" w14:textId="77777777" w:rsidR="003B074A" w:rsidRPr="003B074A" w:rsidRDefault="003B074A" w:rsidP="00AE4B63">
            <w:pPr>
              <w:widowControl w:val="0"/>
              <w:jc w:val="center"/>
              <w:rPr>
                <w:sz w:val="18"/>
                <w:szCs w:val="18"/>
              </w:rPr>
            </w:pPr>
            <w:r w:rsidRPr="003B074A">
              <w:rPr>
                <w:sz w:val="18"/>
                <w:szCs w:val="18"/>
              </w:rPr>
              <w:t>9 559,9</w:t>
            </w:r>
          </w:p>
        </w:tc>
      </w:tr>
      <w:tr w:rsidR="003B074A" w:rsidRPr="003B074A" w14:paraId="300C0C35"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8A993" w14:textId="77777777" w:rsidR="003B074A" w:rsidRPr="003B074A" w:rsidRDefault="003B074A" w:rsidP="00AE4B63">
            <w:pPr>
              <w:widowControl w:val="0"/>
              <w:jc w:val="center"/>
              <w:rPr>
                <w:sz w:val="18"/>
                <w:szCs w:val="18"/>
              </w:rPr>
            </w:pPr>
            <w:r w:rsidRPr="003B074A">
              <w:rPr>
                <w:b/>
                <w:i/>
                <w:sz w:val="18"/>
                <w:szCs w:val="18"/>
              </w:rPr>
              <w:t>2 02 20000  00 0000 150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41CE3C34" w14:textId="77777777" w:rsidR="003B074A" w:rsidRPr="003B074A" w:rsidRDefault="003B074A" w:rsidP="00AE4B63">
            <w:pPr>
              <w:widowControl w:val="0"/>
              <w:rPr>
                <w:sz w:val="18"/>
                <w:szCs w:val="18"/>
              </w:rPr>
            </w:pPr>
            <w:r w:rsidRPr="003B074A">
              <w:rPr>
                <w:b/>
                <w:i/>
                <w:sz w:val="18"/>
                <w:szCs w:val="18"/>
              </w:rPr>
              <w:t>Субсидии бюджетам бюджетной системы Российской Федерации (межбюджетные субсидии)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85B87" w14:textId="77777777" w:rsidR="003B074A" w:rsidRPr="003B074A" w:rsidRDefault="003B074A" w:rsidP="00AE4B63">
            <w:pPr>
              <w:widowControl w:val="0"/>
              <w:jc w:val="center"/>
              <w:rPr>
                <w:sz w:val="18"/>
                <w:szCs w:val="18"/>
              </w:rPr>
            </w:pPr>
            <w:r w:rsidRPr="003B074A">
              <w:rPr>
                <w:b/>
                <w:i/>
                <w:sz w:val="18"/>
                <w:szCs w:val="18"/>
              </w:rPr>
              <w:t>1 932,5</w:t>
            </w:r>
          </w:p>
        </w:tc>
      </w:tr>
      <w:tr w:rsidR="003B074A" w:rsidRPr="003B074A" w14:paraId="2B63AF9B"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593D0FA4" w14:textId="77777777" w:rsidR="003B074A" w:rsidRPr="003B074A" w:rsidRDefault="003B074A" w:rsidP="00AE4B63">
            <w:pPr>
              <w:widowControl w:val="0"/>
              <w:jc w:val="center"/>
              <w:rPr>
                <w:sz w:val="18"/>
                <w:szCs w:val="18"/>
              </w:rPr>
            </w:pPr>
            <w:r w:rsidRPr="003B074A">
              <w:rPr>
                <w:sz w:val="18"/>
                <w:szCs w:val="18"/>
              </w:rPr>
              <w:t>2 02 25555 10 0000 150</w:t>
            </w:r>
          </w:p>
        </w:tc>
        <w:tc>
          <w:tcPr>
            <w:tcW w:w="6024" w:type="dxa"/>
            <w:tcBorders>
              <w:left w:val="single" w:sz="4" w:space="0" w:color="000000"/>
              <w:bottom w:val="single" w:sz="4" w:space="0" w:color="000000"/>
              <w:right w:val="single" w:sz="4" w:space="0" w:color="000000"/>
            </w:tcBorders>
            <w:shd w:val="clear" w:color="auto" w:fill="auto"/>
          </w:tcPr>
          <w:p w14:paraId="168DDDDF" w14:textId="77777777" w:rsidR="003B074A" w:rsidRPr="003B074A" w:rsidRDefault="003B074A" w:rsidP="00AE4B63">
            <w:pPr>
              <w:widowControl w:val="0"/>
              <w:rPr>
                <w:sz w:val="18"/>
                <w:szCs w:val="18"/>
              </w:rPr>
            </w:pPr>
            <w:r w:rsidRPr="003B074A">
              <w:rPr>
                <w:sz w:val="18"/>
                <w:szCs w:val="18"/>
              </w:rPr>
              <w:t>Субсидии бюджетам сельских поселений на реализацию программ формирования современной городской среды</w:t>
            </w:r>
          </w:p>
        </w:tc>
        <w:tc>
          <w:tcPr>
            <w:tcW w:w="1085" w:type="dxa"/>
            <w:tcBorders>
              <w:left w:val="single" w:sz="4" w:space="0" w:color="000000"/>
              <w:bottom w:val="single" w:sz="4" w:space="0" w:color="000000"/>
              <w:right w:val="single" w:sz="4" w:space="0" w:color="000000"/>
            </w:tcBorders>
            <w:shd w:val="clear" w:color="auto" w:fill="auto"/>
            <w:vAlign w:val="center"/>
          </w:tcPr>
          <w:p w14:paraId="5B857EF0" w14:textId="77777777" w:rsidR="003B074A" w:rsidRPr="003B074A" w:rsidRDefault="003B074A" w:rsidP="00AE4B63">
            <w:pPr>
              <w:widowControl w:val="0"/>
              <w:jc w:val="center"/>
              <w:rPr>
                <w:sz w:val="18"/>
                <w:szCs w:val="18"/>
              </w:rPr>
            </w:pPr>
            <w:r w:rsidRPr="003B074A">
              <w:rPr>
                <w:sz w:val="18"/>
                <w:szCs w:val="18"/>
              </w:rPr>
              <w:t>1932,5</w:t>
            </w:r>
          </w:p>
        </w:tc>
      </w:tr>
      <w:tr w:rsidR="003B074A" w:rsidRPr="003B074A" w14:paraId="28DA5D72" w14:textId="77777777" w:rsidTr="00E217EA">
        <w:trPr>
          <w:trHeight w:val="270"/>
        </w:trPr>
        <w:tc>
          <w:tcPr>
            <w:tcW w:w="2448" w:type="dxa"/>
            <w:tcBorders>
              <w:left w:val="single" w:sz="4" w:space="0" w:color="000000"/>
              <w:bottom w:val="single" w:sz="4" w:space="0" w:color="000000"/>
              <w:right w:val="single" w:sz="4" w:space="0" w:color="000000"/>
            </w:tcBorders>
            <w:shd w:val="clear" w:color="auto" w:fill="auto"/>
            <w:vAlign w:val="center"/>
          </w:tcPr>
          <w:p w14:paraId="2A548ECC" w14:textId="77777777" w:rsidR="003B074A" w:rsidRPr="003B074A" w:rsidRDefault="003B074A" w:rsidP="00AE4B63">
            <w:pPr>
              <w:widowControl w:val="0"/>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14:paraId="08F6F883" w14:textId="77777777" w:rsidR="003B074A" w:rsidRPr="003B074A" w:rsidRDefault="003B074A" w:rsidP="00AE4B63">
            <w:pPr>
              <w:widowControl w:val="0"/>
              <w:rPr>
                <w:sz w:val="18"/>
                <w:szCs w:val="18"/>
              </w:rPr>
            </w:pPr>
            <w:r w:rsidRPr="003B074A">
              <w:rPr>
                <w:sz w:val="18"/>
                <w:szCs w:val="18"/>
              </w:rPr>
              <w:t xml:space="preserve">       в том числе:</w:t>
            </w:r>
          </w:p>
        </w:tc>
        <w:tc>
          <w:tcPr>
            <w:tcW w:w="1085" w:type="dxa"/>
            <w:tcBorders>
              <w:left w:val="single" w:sz="4" w:space="0" w:color="000000"/>
              <w:bottom w:val="single" w:sz="4" w:space="0" w:color="000000"/>
              <w:right w:val="single" w:sz="4" w:space="0" w:color="000000"/>
            </w:tcBorders>
            <w:shd w:val="clear" w:color="auto" w:fill="auto"/>
            <w:vAlign w:val="center"/>
          </w:tcPr>
          <w:p w14:paraId="05A86940" w14:textId="77777777" w:rsidR="003B074A" w:rsidRPr="003B074A" w:rsidRDefault="003B074A" w:rsidP="00AE4B63">
            <w:pPr>
              <w:widowControl w:val="0"/>
              <w:snapToGrid w:val="0"/>
              <w:jc w:val="center"/>
              <w:rPr>
                <w:b/>
                <w:i/>
                <w:sz w:val="18"/>
                <w:szCs w:val="18"/>
              </w:rPr>
            </w:pPr>
          </w:p>
        </w:tc>
      </w:tr>
      <w:tr w:rsidR="003B074A" w:rsidRPr="003B074A" w14:paraId="50901584"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5C3FA3CC" w14:textId="77777777" w:rsidR="003B074A" w:rsidRPr="003B074A" w:rsidRDefault="003B074A" w:rsidP="00AE4B63">
            <w:pPr>
              <w:widowControl w:val="0"/>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14:paraId="107BAA98" w14:textId="77777777" w:rsidR="003B074A" w:rsidRPr="003B074A" w:rsidRDefault="003B074A" w:rsidP="00AE4B63">
            <w:pPr>
              <w:widowControl w:val="0"/>
              <w:rPr>
                <w:sz w:val="18"/>
                <w:szCs w:val="18"/>
              </w:rPr>
            </w:pPr>
            <w:r w:rsidRPr="003B074A">
              <w:rPr>
                <w:sz w:val="18"/>
                <w:szCs w:val="18"/>
              </w:rPr>
              <w:t>субсидии бюджетам сельских поселений на реализацию программ формирования современной городской среды (федеральные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14:paraId="734C48C1" w14:textId="77777777" w:rsidR="003B074A" w:rsidRPr="003B074A" w:rsidRDefault="003B074A" w:rsidP="00AE4B63">
            <w:pPr>
              <w:widowControl w:val="0"/>
              <w:jc w:val="center"/>
              <w:rPr>
                <w:sz w:val="18"/>
                <w:szCs w:val="18"/>
              </w:rPr>
            </w:pPr>
            <w:r w:rsidRPr="003B074A">
              <w:rPr>
                <w:sz w:val="18"/>
                <w:szCs w:val="18"/>
              </w:rPr>
              <w:t>1874,5</w:t>
            </w:r>
          </w:p>
        </w:tc>
      </w:tr>
      <w:tr w:rsidR="003B074A" w:rsidRPr="003B074A" w14:paraId="161B41F0"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4296371A" w14:textId="77777777" w:rsidR="003B074A" w:rsidRPr="003B074A" w:rsidRDefault="003B074A" w:rsidP="00AE4B63">
            <w:pPr>
              <w:widowControl w:val="0"/>
              <w:snapToGrid w:val="0"/>
              <w:jc w:val="center"/>
              <w:rPr>
                <w:b/>
                <w:i/>
                <w:sz w:val="18"/>
                <w:szCs w:val="18"/>
              </w:rPr>
            </w:pPr>
          </w:p>
        </w:tc>
        <w:tc>
          <w:tcPr>
            <w:tcW w:w="6024" w:type="dxa"/>
            <w:tcBorders>
              <w:left w:val="single" w:sz="4" w:space="0" w:color="000000"/>
              <w:bottom w:val="single" w:sz="4" w:space="0" w:color="000000"/>
              <w:right w:val="single" w:sz="4" w:space="0" w:color="000000"/>
            </w:tcBorders>
            <w:shd w:val="clear" w:color="auto" w:fill="auto"/>
          </w:tcPr>
          <w:p w14:paraId="17CCCB98" w14:textId="77777777" w:rsidR="003B074A" w:rsidRPr="003B074A" w:rsidRDefault="003B074A" w:rsidP="00AE4B63">
            <w:pPr>
              <w:widowControl w:val="0"/>
              <w:rPr>
                <w:sz w:val="18"/>
                <w:szCs w:val="18"/>
              </w:rPr>
            </w:pPr>
            <w:r w:rsidRPr="003B074A">
              <w:rPr>
                <w:sz w:val="18"/>
                <w:szCs w:val="18"/>
              </w:rPr>
              <w:t>субсидии бюджетам сельских поселений на реализацию программ формирования современной городской среды (областные средства)</w:t>
            </w:r>
          </w:p>
        </w:tc>
        <w:tc>
          <w:tcPr>
            <w:tcW w:w="1085" w:type="dxa"/>
            <w:tcBorders>
              <w:left w:val="single" w:sz="4" w:space="0" w:color="000000"/>
              <w:bottom w:val="single" w:sz="4" w:space="0" w:color="000000"/>
              <w:right w:val="single" w:sz="4" w:space="0" w:color="000000"/>
            </w:tcBorders>
            <w:shd w:val="clear" w:color="auto" w:fill="auto"/>
            <w:vAlign w:val="center"/>
          </w:tcPr>
          <w:p w14:paraId="26AB5652" w14:textId="77777777" w:rsidR="003B074A" w:rsidRPr="003B074A" w:rsidRDefault="003B074A" w:rsidP="00AE4B63">
            <w:pPr>
              <w:widowControl w:val="0"/>
              <w:jc w:val="center"/>
              <w:rPr>
                <w:sz w:val="18"/>
                <w:szCs w:val="18"/>
              </w:rPr>
            </w:pPr>
            <w:r w:rsidRPr="003B074A">
              <w:rPr>
                <w:sz w:val="18"/>
                <w:szCs w:val="18"/>
              </w:rPr>
              <w:t>58,0</w:t>
            </w:r>
          </w:p>
        </w:tc>
      </w:tr>
      <w:tr w:rsidR="003B074A" w:rsidRPr="003B074A" w14:paraId="59D2ED0E"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2EBD45DE" w14:textId="77777777" w:rsidR="003B074A" w:rsidRPr="003B074A" w:rsidRDefault="003B074A" w:rsidP="00AE4B63">
            <w:pPr>
              <w:widowControl w:val="0"/>
              <w:jc w:val="center"/>
              <w:rPr>
                <w:sz w:val="18"/>
                <w:szCs w:val="18"/>
              </w:rPr>
            </w:pPr>
            <w:r w:rsidRPr="003B074A">
              <w:rPr>
                <w:b/>
                <w:i/>
                <w:sz w:val="18"/>
                <w:szCs w:val="18"/>
              </w:rPr>
              <w:t>2 02 30000 00 0000 150</w:t>
            </w:r>
          </w:p>
        </w:tc>
        <w:tc>
          <w:tcPr>
            <w:tcW w:w="6024" w:type="dxa"/>
            <w:tcBorders>
              <w:left w:val="single" w:sz="4" w:space="0" w:color="000000"/>
              <w:bottom w:val="single" w:sz="4" w:space="0" w:color="000000"/>
              <w:right w:val="single" w:sz="4" w:space="0" w:color="000000"/>
            </w:tcBorders>
            <w:shd w:val="clear" w:color="auto" w:fill="auto"/>
          </w:tcPr>
          <w:p w14:paraId="2E2E1989" w14:textId="77777777" w:rsidR="003B074A" w:rsidRPr="003B074A" w:rsidRDefault="003B074A" w:rsidP="00AE4B63">
            <w:pPr>
              <w:widowControl w:val="0"/>
              <w:rPr>
                <w:sz w:val="18"/>
                <w:szCs w:val="18"/>
              </w:rPr>
            </w:pPr>
            <w:r w:rsidRPr="003B074A">
              <w:rPr>
                <w:b/>
                <w:i/>
                <w:sz w:val="18"/>
                <w:szCs w:val="18"/>
              </w:rPr>
              <w:t>Субвенции бюджетам бюджетной системы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399665FA" w14:textId="77777777" w:rsidR="003B074A" w:rsidRPr="003B074A" w:rsidRDefault="003B074A" w:rsidP="00AE4B63">
            <w:pPr>
              <w:widowControl w:val="0"/>
              <w:jc w:val="center"/>
              <w:rPr>
                <w:sz w:val="18"/>
                <w:szCs w:val="18"/>
              </w:rPr>
            </w:pPr>
            <w:r w:rsidRPr="003B074A">
              <w:rPr>
                <w:b/>
                <w:i/>
                <w:sz w:val="18"/>
                <w:szCs w:val="18"/>
              </w:rPr>
              <w:t>3 308,8</w:t>
            </w:r>
          </w:p>
        </w:tc>
      </w:tr>
      <w:tr w:rsidR="003B074A" w:rsidRPr="003B074A" w14:paraId="1E1C4E33"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0BDD05A2" w14:textId="77777777" w:rsidR="003B074A" w:rsidRPr="003B074A" w:rsidRDefault="003B074A" w:rsidP="00AE4B63">
            <w:pPr>
              <w:widowControl w:val="0"/>
              <w:jc w:val="center"/>
              <w:rPr>
                <w:sz w:val="18"/>
                <w:szCs w:val="18"/>
              </w:rPr>
            </w:pPr>
            <w:r w:rsidRPr="003B074A">
              <w:rPr>
                <w:sz w:val="18"/>
                <w:szCs w:val="18"/>
              </w:rPr>
              <w:t>2 02 30024 10 0000 150</w:t>
            </w:r>
          </w:p>
        </w:tc>
        <w:tc>
          <w:tcPr>
            <w:tcW w:w="6024" w:type="dxa"/>
            <w:tcBorders>
              <w:left w:val="single" w:sz="4" w:space="0" w:color="000000"/>
              <w:bottom w:val="single" w:sz="4" w:space="0" w:color="000000"/>
              <w:right w:val="single" w:sz="4" w:space="0" w:color="000000"/>
            </w:tcBorders>
            <w:shd w:val="clear" w:color="auto" w:fill="auto"/>
          </w:tcPr>
          <w:p w14:paraId="392DDFA2" w14:textId="77777777" w:rsidR="003B074A" w:rsidRPr="003B074A" w:rsidRDefault="003B074A" w:rsidP="00AE4B63">
            <w:pPr>
              <w:widowControl w:val="0"/>
              <w:rPr>
                <w:sz w:val="18"/>
                <w:szCs w:val="18"/>
              </w:rPr>
            </w:pPr>
            <w:r w:rsidRPr="003B074A">
              <w:rPr>
                <w:sz w:val="18"/>
                <w:szCs w:val="18"/>
              </w:rPr>
              <w:t>Субвенции бюджетам сельских поселений на выполнение передаваемых полномочий субъектов Российской Федерации</w:t>
            </w:r>
          </w:p>
        </w:tc>
        <w:tc>
          <w:tcPr>
            <w:tcW w:w="1085" w:type="dxa"/>
            <w:tcBorders>
              <w:left w:val="single" w:sz="4" w:space="0" w:color="000000"/>
              <w:bottom w:val="single" w:sz="4" w:space="0" w:color="000000"/>
              <w:right w:val="single" w:sz="4" w:space="0" w:color="000000"/>
            </w:tcBorders>
            <w:shd w:val="clear" w:color="auto" w:fill="auto"/>
            <w:vAlign w:val="center"/>
          </w:tcPr>
          <w:p w14:paraId="2FE92424" w14:textId="77777777" w:rsidR="003B074A" w:rsidRPr="003B074A" w:rsidRDefault="003B074A" w:rsidP="00AE4B63">
            <w:pPr>
              <w:widowControl w:val="0"/>
              <w:jc w:val="center"/>
              <w:rPr>
                <w:sz w:val="18"/>
                <w:szCs w:val="18"/>
              </w:rPr>
            </w:pPr>
            <w:r w:rsidRPr="003B074A">
              <w:rPr>
                <w:sz w:val="18"/>
                <w:szCs w:val="18"/>
              </w:rPr>
              <w:t>1 654,4</w:t>
            </w:r>
          </w:p>
        </w:tc>
      </w:tr>
      <w:tr w:rsidR="003B074A" w:rsidRPr="003B074A" w14:paraId="541B8D4E"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0BB31" w14:textId="77777777" w:rsidR="003B074A" w:rsidRPr="003B074A" w:rsidRDefault="003B074A" w:rsidP="00AE4B63">
            <w:pPr>
              <w:widowControl w:val="0"/>
              <w:jc w:val="center"/>
              <w:rPr>
                <w:sz w:val="18"/>
                <w:szCs w:val="18"/>
              </w:rPr>
            </w:pPr>
            <w:r w:rsidRPr="003B074A">
              <w:rPr>
                <w:sz w:val="18"/>
                <w:szCs w:val="18"/>
              </w:rPr>
              <w:t>2 02 35082 10 0000 150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344A1746" w14:textId="77777777" w:rsidR="003B074A" w:rsidRPr="003B074A" w:rsidRDefault="003B074A" w:rsidP="00AE4B63">
            <w:pPr>
              <w:widowControl w:val="0"/>
              <w:rPr>
                <w:sz w:val="18"/>
                <w:szCs w:val="18"/>
              </w:rPr>
            </w:pPr>
            <w:r w:rsidRPr="003B074A">
              <w:rPr>
                <w:sz w:val="18"/>
                <w:szCs w:val="18"/>
              </w:rPr>
              <w:t>Субвенции бюджетам сельских поселений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BB56B" w14:textId="77777777" w:rsidR="003B074A" w:rsidRPr="003B074A" w:rsidRDefault="003B074A" w:rsidP="00AE4B63">
            <w:pPr>
              <w:widowControl w:val="0"/>
              <w:jc w:val="center"/>
              <w:rPr>
                <w:sz w:val="18"/>
                <w:szCs w:val="18"/>
              </w:rPr>
            </w:pPr>
            <w:r w:rsidRPr="003B074A">
              <w:rPr>
                <w:sz w:val="18"/>
                <w:szCs w:val="18"/>
              </w:rPr>
              <w:t>1 654,4</w:t>
            </w:r>
          </w:p>
        </w:tc>
      </w:tr>
      <w:tr w:rsidR="003B074A" w:rsidRPr="003B074A" w14:paraId="0DA7A4F5"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8D575"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DF1C777" w14:textId="77777777" w:rsidR="003B074A" w:rsidRPr="003B074A" w:rsidRDefault="003B074A" w:rsidP="00AE4B63">
            <w:pPr>
              <w:widowControl w:val="0"/>
              <w:rPr>
                <w:sz w:val="18"/>
                <w:szCs w:val="18"/>
              </w:rPr>
            </w:pPr>
            <w:r w:rsidRPr="003B074A">
              <w:rPr>
                <w:sz w:val="18"/>
                <w:szCs w:val="18"/>
              </w:rPr>
              <w:t xml:space="preserve">       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DF187" w14:textId="77777777" w:rsidR="003B074A" w:rsidRPr="003B074A" w:rsidRDefault="003B074A" w:rsidP="00AE4B63">
            <w:pPr>
              <w:widowControl w:val="0"/>
              <w:snapToGrid w:val="0"/>
              <w:jc w:val="center"/>
              <w:rPr>
                <w:sz w:val="18"/>
                <w:szCs w:val="18"/>
              </w:rPr>
            </w:pPr>
          </w:p>
        </w:tc>
      </w:tr>
      <w:tr w:rsidR="003B074A" w:rsidRPr="003B074A" w14:paraId="2559A414"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00778"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BDB76D7" w14:textId="77777777" w:rsidR="003B074A" w:rsidRPr="003B074A" w:rsidRDefault="003B074A" w:rsidP="00AE4B63">
            <w:pPr>
              <w:widowControl w:val="0"/>
              <w:rPr>
                <w:sz w:val="18"/>
                <w:szCs w:val="18"/>
              </w:rPr>
            </w:pPr>
            <w:r w:rsidRPr="003B074A">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CD7B" w14:textId="77777777" w:rsidR="003B074A" w:rsidRPr="003B074A" w:rsidRDefault="003B074A" w:rsidP="00AE4B63">
            <w:pPr>
              <w:widowControl w:val="0"/>
              <w:jc w:val="center"/>
              <w:rPr>
                <w:sz w:val="18"/>
                <w:szCs w:val="18"/>
              </w:rPr>
            </w:pPr>
            <w:r w:rsidRPr="003B074A">
              <w:rPr>
                <w:sz w:val="18"/>
                <w:szCs w:val="18"/>
              </w:rPr>
              <w:t>750,4</w:t>
            </w:r>
          </w:p>
        </w:tc>
      </w:tr>
      <w:tr w:rsidR="003B074A" w:rsidRPr="003B074A" w14:paraId="45A9CFD4"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8562C"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240EDE0E" w14:textId="77777777" w:rsidR="003B074A" w:rsidRPr="003B074A" w:rsidRDefault="003B074A" w:rsidP="00AE4B63">
            <w:pPr>
              <w:widowControl w:val="0"/>
              <w:rPr>
                <w:sz w:val="18"/>
                <w:szCs w:val="18"/>
              </w:rPr>
            </w:pPr>
            <w:r w:rsidRPr="003B074A">
              <w:rPr>
                <w:sz w:val="18"/>
                <w:szCs w:val="18"/>
              </w:rPr>
              <w:t xml:space="preserve">      Субвенции на обеспечение жилыми помещениями детей-сирот и детей, </w:t>
            </w:r>
            <w:r w:rsidRPr="003B074A">
              <w:rPr>
                <w:sz w:val="18"/>
                <w:szCs w:val="18"/>
              </w:rPr>
              <w:lastRenderedPageBreak/>
              <w:t>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(федеральные средства)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99387" w14:textId="77777777" w:rsidR="003B074A" w:rsidRPr="003B074A" w:rsidRDefault="003B074A" w:rsidP="00AE4B63">
            <w:pPr>
              <w:widowControl w:val="0"/>
              <w:snapToGrid w:val="0"/>
              <w:jc w:val="center"/>
              <w:rPr>
                <w:sz w:val="18"/>
                <w:szCs w:val="18"/>
              </w:rPr>
            </w:pPr>
          </w:p>
          <w:p w14:paraId="124D9716" w14:textId="77777777" w:rsidR="003B074A" w:rsidRPr="003B074A" w:rsidRDefault="003B074A" w:rsidP="00AE4B63">
            <w:pPr>
              <w:widowControl w:val="0"/>
              <w:snapToGrid w:val="0"/>
              <w:jc w:val="center"/>
              <w:rPr>
                <w:sz w:val="18"/>
                <w:szCs w:val="18"/>
              </w:rPr>
            </w:pPr>
            <w:r w:rsidRPr="003B074A">
              <w:rPr>
                <w:sz w:val="18"/>
                <w:szCs w:val="18"/>
              </w:rPr>
              <w:lastRenderedPageBreak/>
              <w:t>786,5</w:t>
            </w:r>
          </w:p>
        </w:tc>
      </w:tr>
      <w:tr w:rsidR="003B074A" w:rsidRPr="003B074A" w14:paraId="74AE7C44"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6D1A2" w14:textId="77777777" w:rsidR="003B074A" w:rsidRPr="003B074A" w:rsidRDefault="003B074A" w:rsidP="00AE4B63">
            <w:pPr>
              <w:widowControl w:val="0"/>
              <w:snapToGrid w:val="0"/>
              <w:jc w:val="center"/>
              <w:rPr>
                <w:b/>
                <w:i/>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tcPr>
          <w:p w14:paraId="1AF4F09F" w14:textId="77777777" w:rsidR="003B074A" w:rsidRPr="003B074A" w:rsidRDefault="003B074A" w:rsidP="00AE4B63">
            <w:pPr>
              <w:widowControl w:val="0"/>
              <w:rPr>
                <w:sz w:val="18"/>
                <w:szCs w:val="18"/>
              </w:rPr>
            </w:pPr>
            <w:r w:rsidRPr="003B074A">
              <w:rPr>
                <w:sz w:val="18"/>
                <w:szCs w:val="18"/>
              </w:rPr>
              <w:t xml:space="preserve">      Субвенции на обеспечение жилыми помещениями детей-сирот и детей, оставшихся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(областные средства для софинансирования средств федерального бюджета)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BFC327" w14:textId="77777777" w:rsidR="003B074A" w:rsidRPr="003B074A" w:rsidRDefault="003B074A" w:rsidP="00AE4B63">
            <w:pPr>
              <w:widowControl w:val="0"/>
              <w:jc w:val="center"/>
              <w:rPr>
                <w:sz w:val="18"/>
                <w:szCs w:val="18"/>
              </w:rPr>
            </w:pPr>
            <w:r w:rsidRPr="003B074A">
              <w:rPr>
                <w:sz w:val="18"/>
                <w:szCs w:val="18"/>
              </w:rPr>
              <w:t>117,5</w:t>
            </w:r>
          </w:p>
        </w:tc>
      </w:tr>
      <w:tr w:rsidR="003B074A" w:rsidRPr="003B074A" w14:paraId="0662F29B"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23962" w14:textId="77777777" w:rsidR="003B074A" w:rsidRPr="003B074A" w:rsidRDefault="003B074A" w:rsidP="00AE4B63">
            <w:pPr>
              <w:widowControl w:val="0"/>
              <w:jc w:val="center"/>
              <w:rPr>
                <w:sz w:val="18"/>
                <w:szCs w:val="18"/>
              </w:rPr>
            </w:pPr>
            <w:r w:rsidRPr="003B074A">
              <w:rPr>
                <w:b/>
                <w:i/>
                <w:sz w:val="18"/>
                <w:szCs w:val="18"/>
              </w:rPr>
              <w:t>2 02 40000 00 0000 150</w:t>
            </w: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04808" w14:textId="77777777" w:rsidR="003B074A" w:rsidRPr="003B074A" w:rsidRDefault="003B074A" w:rsidP="00AE4B63">
            <w:pPr>
              <w:widowControl w:val="0"/>
              <w:jc w:val="both"/>
              <w:rPr>
                <w:sz w:val="18"/>
                <w:szCs w:val="18"/>
              </w:rPr>
            </w:pPr>
            <w:r w:rsidRPr="003B074A">
              <w:rPr>
                <w:b/>
                <w:i/>
                <w:sz w:val="18"/>
                <w:szCs w:val="18"/>
              </w:rPr>
              <w:t>Иные межбюджетные трансферты</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8362B" w14:textId="77777777" w:rsidR="003B074A" w:rsidRPr="003B074A" w:rsidRDefault="003B074A" w:rsidP="00AE4B63">
            <w:pPr>
              <w:widowControl w:val="0"/>
              <w:jc w:val="center"/>
              <w:rPr>
                <w:sz w:val="18"/>
                <w:szCs w:val="18"/>
              </w:rPr>
            </w:pPr>
            <w:r w:rsidRPr="003B074A">
              <w:rPr>
                <w:b/>
                <w:bCs/>
                <w:sz w:val="18"/>
                <w:szCs w:val="18"/>
              </w:rPr>
              <w:t>75 012,4</w:t>
            </w:r>
          </w:p>
        </w:tc>
      </w:tr>
      <w:tr w:rsidR="003B074A" w:rsidRPr="003B074A" w14:paraId="456A050D" w14:textId="77777777" w:rsidTr="00E217EA">
        <w:tc>
          <w:tcPr>
            <w:tcW w:w="2448" w:type="dxa"/>
            <w:tcBorders>
              <w:left w:val="single" w:sz="4" w:space="0" w:color="000000"/>
              <w:bottom w:val="single" w:sz="4" w:space="0" w:color="000000"/>
              <w:right w:val="single" w:sz="4" w:space="0" w:color="000000"/>
            </w:tcBorders>
            <w:shd w:val="clear" w:color="auto" w:fill="auto"/>
            <w:vAlign w:val="center"/>
          </w:tcPr>
          <w:p w14:paraId="1D01D5C4" w14:textId="77777777" w:rsidR="003B074A" w:rsidRPr="003B074A" w:rsidRDefault="003B074A" w:rsidP="00AE4B63">
            <w:pPr>
              <w:widowControl w:val="0"/>
              <w:jc w:val="center"/>
              <w:rPr>
                <w:sz w:val="18"/>
                <w:szCs w:val="18"/>
              </w:rPr>
            </w:pPr>
            <w:r w:rsidRPr="003B074A">
              <w:rPr>
                <w:sz w:val="18"/>
                <w:szCs w:val="18"/>
              </w:rPr>
              <w:t>2 02 49999 10 0000 150</w:t>
            </w:r>
          </w:p>
        </w:tc>
        <w:tc>
          <w:tcPr>
            <w:tcW w:w="6024" w:type="dxa"/>
            <w:tcBorders>
              <w:left w:val="single" w:sz="4" w:space="0" w:color="000000"/>
              <w:bottom w:val="single" w:sz="4" w:space="0" w:color="000000"/>
              <w:right w:val="single" w:sz="4" w:space="0" w:color="000000"/>
            </w:tcBorders>
            <w:shd w:val="clear" w:color="auto" w:fill="auto"/>
            <w:vAlign w:val="center"/>
          </w:tcPr>
          <w:p w14:paraId="6A726F2E" w14:textId="77777777" w:rsidR="003B074A" w:rsidRPr="003B074A" w:rsidRDefault="003B074A" w:rsidP="00AE4B63">
            <w:pPr>
              <w:widowControl w:val="0"/>
              <w:jc w:val="both"/>
              <w:rPr>
                <w:sz w:val="18"/>
                <w:szCs w:val="18"/>
              </w:rPr>
            </w:pPr>
            <w:r w:rsidRPr="003B074A">
              <w:rPr>
                <w:sz w:val="18"/>
                <w:szCs w:val="18"/>
              </w:rPr>
              <w:t xml:space="preserve">Прочие межбюджетные трансферты, передаваемые бюджетам сельских поселений </w:t>
            </w:r>
          </w:p>
        </w:tc>
        <w:tc>
          <w:tcPr>
            <w:tcW w:w="1085" w:type="dxa"/>
            <w:tcBorders>
              <w:left w:val="single" w:sz="4" w:space="0" w:color="000000"/>
              <w:bottom w:val="single" w:sz="4" w:space="0" w:color="000000"/>
              <w:right w:val="single" w:sz="4" w:space="0" w:color="000000"/>
            </w:tcBorders>
            <w:shd w:val="clear" w:color="auto" w:fill="auto"/>
            <w:vAlign w:val="center"/>
          </w:tcPr>
          <w:p w14:paraId="432033A4" w14:textId="77777777" w:rsidR="003B074A" w:rsidRPr="003B074A" w:rsidRDefault="003B074A" w:rsidP="00AE4B63">
            <w:pPr>
              <w:widowControl w:val="0"/>
              <w:jc w:val="center"/>
              <w:rPr>
                <w:sz w:val="18"/>
                <w:szCs w:val="18"/>
              </w:rPr>
            </w:pPr>
            <w:r w:rsidRPr="003B074A">
              <w:rPr>
                <w:sz w:val="18"/>
                <w:szCs w:val="18"/>
              </w:rPr>
              <w:t>75 012,4</w:t>
            </w:r>
          </w:p>
        </w:tc>
      </w:tr>
      <w:tr w:rsidR="003B074A" w:rsidRPr="003B074A" w14:paraId="7786AAF8"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0A1D6"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D479D" w14:textId="77777777" w:rsidR="003B074A" w:rsidRPr="003B074A" w:rsidRDefault="003B074A" w:rsidP="00AE4B63">
            <w:pPr>
              <w:widowControl w:val="0"/>
              <w:rPr>
                <w:sz w:val="18"/>
                <w:szCs w:val="18"/>
              </w:rPr>
            </w:pPr>
            <w:r w:rsidRPr="003B074A">
              <w:rPr>
                <w:sz w:val="18"/>
                <w:szCs w:val="18"/>
              </w:rPr>
              <w:t>в том числе: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126B4" w14:textId="77777777" w:rsidR="003B074A" w:rsidRPr="003B074A" w:rsidRDefault="003B074A" w:rsidP="00AE4B63">
            <w:pPr>
              <w:widowControl w:val="0"/>
              <w:snapToGrid w:val="0"/>
              <w:jc w:val="center"/>
              <w:rPr>
                <w:sz w:val="18"/>
                <w:szCs w:val="18"/>
              </w:rPr>
            </w:pPr>
          </w:p>
        </w:tc>
      </w:tr>
      <w:tr w:rsidR="003B074A" w:rsidRPr="003B074A" w14:paraId="0AAA0AD7"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9D54C"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878FD" w14:textId="77777777" w:rsidR="003B074A" w:rsidRPr="003B074A" w:rsidRDefault="003B074A" w:rsidP="00AE4B63">
            <w:pPr>
              <w:widowControl w:val="0"/>
              <w:rPr>
                <w:sz w:val="18"/>
                <w:szCs w:val="18"/>
              </w:rPr>
            </w:pPr>
            <w:r w:rsidRPr="003B074A">
              <w:rPr>
                <w:sz w:val="18"/>
                <w:szCs w:val="18"/>
              </w:rPr>
              <w:t>на поддержку мер по обеспечению сбалансированности бюджетов сельских поселений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6341D" w14:textId="77777777" w:rsidR="003B074A" w:rsidRPr="003B074A" w:rsidRDefault="003B074A" w:rsidP="00AE4B63">
            <w:pPr>
              <w:widowControl w:val="0"/>
              <w:jc w:val="center"/>
              <w:rPr>
                <w:sz w:val="18"/>
                <w:szCs w:val="18"/>
              </w:rPr>
            </w:pPr>
            <w:r w:rsidRPr="003B074A">
              <w:rPr>
                <w:sz w:val="18"/>
                <w:szCs w:val="18"/>
              </w:rPr>
              <w:t>6 756,3</w:t>
            </w:r>
          </w:p>
        </w:tc>
      </w:tr>
      <w:tr w:rsidR="003B074A" w:rsidRPr="003B074A" w14:paraId="436FA440" w14:textId="77777777" w:rsidTr="00E217EA">
        <w:trPr>
          <w:trHeight w:val="530"/>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E8677"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94B17" w14:textId="77777777" w:rsidR="003B074A" w:rsidRPr="003B074A" w:rsidRDefault="003B074A" w:rsidP="00AE4B63">
            <w:pPr>
              <w:widowControl w:val="0"/>
              <w:rPr>
                <w:sz w:val="18"/>
                <w:szCs w:val="18"/>
              </w:rPr>
            </w:pPr>
            <w:r w:rsidRPr="003B074A">
              <w:rPr>
                <w:sz w:val="18"/>
                <w:szCs w:val="18"/>
              </w:rPr>
              <w:t xml:space="preserve">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26C3F" w14:textId="77777777" w:rsidR="003B074A" w:rsidRPr="003B074A" w:rsidRDefault="003B074A" w:rsidP="00AE4B63">
            <w:pPr>
              <w:widowControl w:val="0"/>
              <w:jc w:val="center"/>
              <w:rPr>
                <w:sz w:val="18"/>
                <w:szCs w:val="18"/>
              </w:rPr>
            </w:pPr>
            <w:r w:rsidRPr="003B074A">
              <w:rPr>
                <w:sz w:val="18"/>
                <w:szCs w:val="18"/>
              </w:rPr>
              <w:t>50,0</w:t>
            </w:r>
          </w:p>
        </w:tc>
      </w:tr>
      <w:tr w:rsidR="003B074A" w:rsidRPr="003B074A" w14:paraId="59E5C82F" w14:textId="77777777" w:rsidTr="00E217EA">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D034B"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1823" w14:textId="77777777" w:rsidR="003B074A" w:rsidRPr="003B074A" w:rsidRDefault="003B074A" w:rsidP="00AE4B63">
            <w:pPr>
              <w:widowControl w:val="0"/>
              <w:jc w:val="both"/>
              <w:rPr>
                <w:sz w:val="18"/>
                <w:szCs w:val="18"/>
              </w:rPr>
            </w:pPr>
            <w:r w:rsidRPr="003B074A">
              <w:rPr>
                <w:sz w:val="18"/>
                <w:szCs w:val="18"/>
              </w:rPr>
              <w:t xml:space="preserve"> на компенсацию расходов по организации теплоснабжения теплоснабжающими организациями, использующими в качестве топлива нефть или мазут</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CE998E" w14:textId="77777777" w:rsidR="003B074A" w:rsidRPr="003B074A" w:rsidRDefault="003B074A" w:rsidP="00AE4B63">
            <w:pPr>
              <w:widowControl w:val="0"/>
              <w:jc w:val="center"/>
              <w:rPr>
                <w:sz w:val="18"/>
                <w:szCs w:val="18"/>
              </w:rPr>
            </w:pPr>
            <w:r w:rsidRPr="003B074A">
              <w:rPr>
                <w:sz w:val="18"/>
                <w:szCs w:val="18"/>
              </w:rPr>
              <w:t>52 181,3</w:t>
            </w:r>
          </w:p>
        </w:tc>
      </w:tr>
      <w:tr w:rsidR="003B074A" w:rsidRPr="003B074A" w14:paraId="48E76A29" w14:textId="77777777" w:rsidTr="00E217EA">
        <w:trPr>
          <w:trHeight w:val="671"/>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D9215"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15C1" w14:textId="77777777" w:rsidR="003B074A" w:rsidRPr="003B074A" w:rsidRDefault="003B074A" w:rsidP="00AE4B63">
            <w:pPr>
              <w:widowControl w:val="0"/>
              <w:rPr>
                <w:sz w:val="18"/>
                <w:szCs w:val="18"/>
              </w:rPr>
            </w:pPr>
            <w:r w:rsidRPr="003B074A">
              <w:rPr>
                <w:sz w:val="18"/>
                <w:szCs w:val="18"/>
              </w:rPr>
              <w:t xml:space="preserve"> на обеспечение условий для развития физической культуры и массового спорта в рамках регионального проекта «Спорт-норма жизни»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17D0E" w14:textId="77777777" w:rsidR="003B074A" w:rsidRPr="003B074A" w:rsidRDefault="003B074A" w:rsidP="00AE4B63">
            <w:pPr>
              <w:widowControl w:val="0"/>
              <w:jc w:val="center"/>
              <w:rPr>
                <w:sz w:val="18"/>
                <w:szCs w:val="18"/>
              </w:rPr>
            </w:pPr>
            <w:r w:rsidRPr="003B074A">
              <w:rPr>
                <w:sz w:val="18"/>
                <w:szCs w:val="18"/>
              </w:rPr>
              <w:t>1 351,7</w:t>
            </w:r>
          </w:p>
        </w:tc>
      </w:tr>
      <w:tr w:rsidR="003B074A" w:rsidRPr="003B074A" w14:paraId="2DAD7AE1" w14:textId="77777777" w:rsidTr="00E217EA">
        <w:trPr>
          <w:trHeight w:val="458"/>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8C45" w14:textId="77777777" w:rsidR="003B074A" w:rsidRPr="003B074A" w:rsidRDefault="003B074A" w:rsidP="00AE4B63">
            <w:pPr>
              <w:widowControl w:val="0"/>
              <w:snapToGrid w:val="0"/>
              <w:jc w:val="center"/>
              <w:rPr>
                <w:sz w:val="18"/>
                <w:szCs w:val="18"/>
              </w:rPr>
            </w:pPr>
          </w:p>
        </w:tc>
        <w:tc>
          <w:tcPr>
            <w:tcW w:w="6024" w:type="dxa"/>
            <w:tcBorders>
              <w:top w:val="single" w:sz="4" w:space="0" w:color="000000"/>
              <w:bottom w:val="single" w:sz="4" w:space="0" w:color="000000"/>
            </w:tcBorders>
            <w:shd w:val="clear" w:color="auto" w:fill="auto"/>
            <w:vAlign w:val="center"/>
          </w:tcPr>
          <w:p w14:paraId="71722A0D" w14:textId="77777777" w:rsidR="003B074A" w:rsidRPr="003B074A" w:rsidRDefault="003B074A" w:rsidP="00AE4B63">
            <w:pPr>
              <w:widowControl w:val="0"/>
              <w:rPr>
                <w:sz w:val="18"/>
                <w:szCs w:val="18"/>
              </w:rPr>
            </w:pPr>
            <w:r w:rsidRPr="003B074A">
              <w:rPr>
                <w:sz w:val="18"/>
                <w:szCs w:val="18"/>
              </w:rPr>
              <w:t xml:space="preserve"> на капитальный ремонт и (или) ремонт автомобильных дорог общего пользования местного значения</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1FA5" w14:textId="77777777" w:rsidR="003B074A" w:rsidRPr="003B074A" w:rsidRDefault="003B074A" w:rsidP="00AE4B63">
            <w:pPr>
              <w:widowControl w:val="0"/>
              <w:jc w:val="center"/>
              <w:rPr>
                <w:sz w:val="18"/>
                <w:szCs w:val="18"/>
              </w:rPr>
            </w:pPr>
            <w:r w:rsidRPr="003B074A">
              <w:rPr>
                <w:sz w:val="18"/>
                <w:szCs w:val="18"/>
              </w:rPr>
              <w:t>8 780,7</w:t>
            </w:r>
          </w:p>
          <w:p w14:paraId="55FEDE92" w14:textId="77777777" w:rsidR="003B074A" w:rsidRPr="003B074A" w:rsidRDefault="003B074A" w:rsidP="00AE4B63">
            <w:pPr>
              <w:widowControl w:val="0"/>
              <w:jc w:val="center"/>
              <w:rPr>
                <w:sz w:val="18"/>
                <w:szCs w:val="18"/>
              </w:rPr>
            </w:pPr>
          </w:p>
        </w:tc>
      </w:tr>
      <w:tr w:rsidR="003B074A" w:rsidRPr="003B074A" w14:paraId="4D7EDA6E" w14:textId="77777777" w:rsidTr="00E217EA">
        <w:trPr>
          <w:trHeight w:val="709"/>
        </w:trPr>
        <w:tc>
          <w:tcPr>
            <w:tcW w:w="24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DC88" w14:textId="77777777" w:rsidR="003B074A" w:rsidRPr="003B074A" w:rsidRDefault="003B074A" w:rsidP="00AE4B63">
            <w:pPr>
              <w:widowControl w:val="0"/>
              <w:snapToGrid w:val="0"/>
              <w:jc w:val="center"/>
              <w:rPr>
                <w:sz w:val="18"/>
                <w:szCs w:val="18"/>
              </w:rPr>
            </w:pPr>
          </w:p>
        </w:tc>
        <w:tc>
          <w:tcPr>
            <w:tcW w:w="6024" w:type="dxa"/>
            <w:tcBorders>
              <w:bottom w:val="single" w:sz="4" w:space="0" w:color="000000"/>
            </w:tcBorders>
            <w:shd w:val="clear" w:color="auto" w:fill="auto"/>
            <w:vAlign w:val="center"/>
          </w:tcPr>
          <w:p w14:paraId="59CC4298" w14:textId="77777777" w:rsidR="003B074A" w:rsidRPr="003B074A" w:rsidRDefault="003B074A" w:rsidP="00AE4B63">
            <w:pPr>
              <w:widowControl w:val="0"/>
              <w:rPr>
                <w:sz w:val="18"/>
                <w:szCs w:val="18"/>
              </w:rPr>
            </w:pPr>
            <w:r w:rsidRPr="003B074A">
              <w:rPr>
                <w:sz w:val="18"/>
                <w:szCs w:val="18"/>
              </w:rPr>
              <w:t>на обеспечение софинансирования расходов на реализацию программ формирования современной городской среды в рамках государственной программы "Жилье и городская среда Томской области"</w:t>
            </w:r>
          </w:p>
        </w:tc>
        <w:tc>
          <w:tcPr>
            <w:tcW w:w="1085" w:type="dxa"/>
            <w:tcBorders>
              <w:left w:val="single" w:sz="4" w:space="0" w:color="000000"/>
              <w:bottom w:val="single" w:sz="4" w:space="0" w:color="000000"/>
              <w:right w:val="single" w:sz="4" w:space="0" w:color="000000"/>
            </w:tcBorders>
            <w:shd w:val="clear" w:color="auto" w:fill="auto"/>
            <w:vAlign w:val="center"/>
          </w:tcPr>
          <w:p w14:paraId="0C239E5C" w14:textId="77777777" w:rsidR="003B074A" w:rsidRPr="003B074A" w:rsidRDefault="003B074A" w:rsidP="00AE4B63">
            <w:pPr>
              <w:widowControl w:val="0"/>
              <w:jc w:val="center"/>
              <w:rPr>
                <w:sz w:val="18"/>
                <w:szCs w:val="18"/>
              </w:rPr>
            </w:pPr>
            <w:r w:rsidRPr="003B074A">
              <w:rPr>
                <w:sz w:val="18"/>
                <w:szCs w:val="18"/>
              </w:rPr>
              <w:t>101,7</w:t>
            </w:r>
          </w:p>
        </w:tc>
      </w:tr>
      <w:tr w:rsidR="003B074A" w:rsidRPr="003B074A" w14:paraId="64F705D9" w14:textId="77777777" w:rsidTr="00E217EA">
        <w:trPr>
          <w:trHeight w:val="267"/>
        </w:trPr>
        <w:tc>
          <w:tcPr>
            <w:tcW w:w="2448" w:type="dxa"/>
            <w:tcBorders>
              <w:top w:val="single" w:sz="4" w:space="0" w:color="000000"/>
              <w:left w:val="single" w:sz="4" w:space="0" w:color="000000"/>
              <w:bottom w:val="single" w:sz="4" w:space="0" w:color="auto"/>
              <w:right w:val="single" w:sz="4" w:space="0" w:color="000000"/>
            </w:tcBorders>
            <w:shd w:val="clear" w:color="auto" w:fill="auto"/>
            <w:vAlign w:val="center"/>
          </w:tcPr>
          <w:p w14:paraId="168E91D8"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DC3D0" w14:textId="77777777" w:rsidR="003B074A" w:rsidRPr="003B074A" w:rsidRDefault="003B074A" w:rsidP="00AE4B63">
            <w:pPr>
              <w:widowControl w:val="0"/>
              <w:rPr>
                <w:sz w:val="18"/>
                <w:szCs w:val="18"/>
              </w:rPr>
            </w:pPr>
            <w:r w:rsidRPr="003B074A">
              <w:rPr>
                <w:sz w:val="18"/>
                <w:szCs w:val="18"/>
              </w:rPr>
              <w:t>на исполнение судебных актов</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DF32E" w14:textId="77777777" w:rsidR="003B074A" w:rsidRPr="003B074A" w:rsidRDefault="003B074A" w:rsidP="00AE4B63">
            <w:pPr>
              <w:widowControl w:val="0"/>
              <w:jc w:val="center"/>
              <w:rPr>
                <w:sz w:val="18"/>
                <w:szCs w:val="18"/>
              </w:rPr>
            </w:pPr>
            <w:r w:rsidRPr="003B074A">
              <w:rPr>
                <w:sz w:val="18"/>
                <w:szCs w:val="18"/>
              </w:rPr>
              <w:t>626,7</w:t>
            </w:r>
          </w:p>
        </w:tc>
      </w:tr>
      <w:tr w:rsidR="003B074A" w:rsidRPr="003B074A" w14:paraId="3BE1CF29" w14:textId="77777777" w:rsidTr="00E217EA">
        <w:trPr>
          <w:trHeight w:val="415"/>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3A84360"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92DA925" w14:textId="77777777" w:rsidR="003B074A" w:rsidRPr="003B074A" w:rsidRDefault="003B074A" w:rsidP="00AE4B63">
            <w:pPr>
              <w:widowControl w:val="0"/>
              <w:rPr>
                <w:sz w:val="18"/>
                <w:szCs w:val="18"/>
              </w:rPr>
            </w:pPr>
            <w:r w:rsidRPr="003B074A">
              <w:rPr>
                <w:sz w:val="18"/>
                <w:szCs w:val="18"/>
              </w:rPr>
              <w:t>на подготовку проектов изменений в генеральные планы, правила землепользования и застройки</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EC03E" w14:textId="77777777" w:rsidR="003B074A" w:rsidRPr="003B074A" w:rsidRDefault="003B074A" w:rsidP="00AE4B63">
            <w:pPr>
              <w:widowControl w:val="0"/>
              <w:jc w:val="center"/>
              <w:rPr>
                <w:sz w:val="18"/>
                <w:szCs w:val="18"/>
              </w:rPr>
            </w:pPr>
            <w:r w:rsidRPr="003B074A">
              <w:rPr>
                <w:sz w:val="18"/>
                <w:szCs w:val="18"/>
              </w:rPr>
              <w:t>570,0</w:t>
            </w:r>
          </w:p>
        </w:tc>
      </w:tr>
      <w:tr w:rsidR="003B074A" w:rsidRPr="003B074A" w14:paraId="04F31434" w14:textId="77777777" w:rsidTr="00E217EA">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60D51A0E"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6A5573D5" w14:textId="77777777" w:rsidR="003B074A" w:rsidRPr="003B074A" w:rsidRDefault="003B074A" w:rsidP="00AE4B63">
            <w:pPr>
              <w:widowControl w:val="0"/>
              <w:rPr>
                <w:sz w:val="18"/>
                <w:szCs w:val="18"/>
              </w:rPr>
            </w:pPr>
            <w:r w:rsidRPr="003B074A">
              <w:rPr>
                <w:sz w:val="18"/>
                <w:szCs w:val="18"/>
              </w:rPr>
              <w:t>на оказание услуг по сбору, транспортированию и захоронению твердых коммунальных отходов, собранных с территории Подгорнского сельского поселения в период проведения месячника по благоустройству</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9B008" w14:textId="77777777" w:rsidR="003B074A" w:rsidRPr="003B074A" w:rsidRDefault="003B074A" w:rsidP="00AE4B63">
            <w:pPr>
              <w:widowControl w:val="0"/>
              <w:jc w:val="center"/>
              <w:rPr>
                <w:sz w:val="18"/>
                <w:szCs w:val="18"/>
              </w:rPr>
            </w:pPr>
            <w:r w:rsidRPr="003B074A">
              <w:rPr>
                <w:sz w:val="18"/>
                <w:szCs w:val="18"/>
              </w:rPr>
              <w:t>50,0</w:t>
            </w:r>
          </w:p>
        </w:tc>
      </w:tr>
      <w:tr w:rsidR="003B074A" w:rsidRPr="003B074A" w14:paraId="687291DE" w14:textId="77777777" w:rsidTr="00E217EA">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C5AB494"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3ECE799E" w14:textId="77777777" w:rsidR="003B074A" w:rsidRPr="003B074A" w:rsidRDefault="003B074A" w:rsidP="00AE4B63">
            <w:pPr>
              <w:widowControl w:val="0"/>
              <w:rPr>
                <w:sz w:val="18"/>
                <w:szCs w:val="18"/>
              </w:rPr>
            </w:pPr>
            <w:r w:rsidRPr="003B074A">
              <w:rPr>
                <w:sz w:val="18"/>
                <w:szCs w:val="18"/>
              </w:rPr>
              <w:t>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72F3" w14:textId="77777777" w:rsidR="003B074A" w:rsidRPr="003B074A" w:rsidRDefault="003B074A" w:rsidP="00AE4B63">
            <w:pPr>
              <w:widowControl w:val="0"/>
              <w:jc w:val="center"/>
              <w:rPr>
                <w:sz w:val="18"/>
                <w:szCs w:val="18"/>
              </w:rPr>
            </w:pPr>
            <w:r w:rsidRPr="003B074A">
              <w:rPr>
                <w:sz w:val="18"/>
                <w:szCs w:val="18"/>
              </w:rPr>
              <w:t>1044,4</w:t>
            </w:r>
          </w:p>
        </w:tc>
      </w:tr>
      <w:tr w:rsidR="003B074A" w:rsidRPr="003B074A" w14:paraId="69E55D14" w14:textId="77777777" w:rsidTr="00E217EA">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0E52D754"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B1B77A7" w14:textId="77777777" w:rsidR="003B074A" w:rsidRPr="003B074A" w:rsidRDefault="003B074A" w:rsidP="00AE4B63">
            <w:pPr>
              <w:widowControl w:val="0"/>
              <w:rPr>
                <w:sz w:val="18"/>
                <w:szCs w:val="18"/>
              </w:rPr>
            </w:pPr>
            <w:r w:rsidRPr="003B074A">
              <w:rPr>
                <w:sz w:val="18"/>
                <w:szCs w:val="18"/>
              </w:rPr>
              <w:t>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9F5BF" w14:textId="77777777" w:rsidR="003B074A" w:rsidRPr="003B074A" w:rsidRDefault="003B074A" w:rsidP="00AE4B63">
            <w:pPr>
              <w:widowControl w:val="0"/>
              <w:jc w:val="center"/>
              <w:rPr>
                <w:sz w:val="18"/>
                <w:szCs w:val="18"/>
              </w:rPr>
            </w:pPr>
            <w:r w:rsidRPr="003B074A">
              <w:rPr>
                <w:sz w:val="18"/>
                <w:szCs w:val="18"/>
              </w:rPr>
              <w:t>2532,1</w:t>
            </w:r>
          </w:p>
        </w:tc>
      </w:tr>
      <w:tr w:rsidR="003B074A" w:rsidRPr="003B074A" w14:paraId="2AB32B83" w14:textId="77777777" w:rsidTr="00E217EA">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1F30A70D"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8856EF2" w14:textId="77777777" w:rsidR="003B074A" w:rsidRPr="003B074A" w:rsidRDefault="003B074A" w:rsidP="00AE4B63">
            <w:pPr>
              <w:widowControl w:val="0"/>
              <w:rPr>
                <w:sz w:val="18"/>
                <w:szCs w:val="18"/>
              </w:rPr>
            </w:pPr>
            <w:r w:rsidRPr="003B074A">
              <w:rPr>
                <w:sz w:val="18"/>
                <w:szCs w:val="18"/>
              </w:rPr>
              <w:t>на ремонт теплотрассы по ул. Сибирской 15 в с. Подгорное Чаинского района Томской области (замена участка, утепление)</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E0FDC" w14:textId="77777777" w:rsidR="003B074A" w:rsidRPr="003B074A" w:rsidRDefault="003B074A" w:rsidP="00AE4B63">
            <w:pPr>
              <w:widowControl w:val="0"/>
              <w:jc w:val="center"/>
              <w:rPr>
                <w:sz w:val="18"/>
                <w:szCs w:val="18"/>
              </w:rPr>
            </w:pPr>
            <w:r w:rsidRPr="003B074A">
              <w:rPr>
                <w:sz w:val="18"/>
                <w:szCs w:val="18"/>
              </w:rPr>
              <w:t>235,5</w:t>
            </w:r>
          </w:p>
        </w:tc>
      </w:tr>
      <w:tr w:rsidR="003B074A" w:rsidRPr="003B074A" w14:paraId="257E638C" w14:textId="77777777" w:rsidTr="00E217EA">
        <w:trPr>
          <w:trHeight w:val="917"/>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36990A18"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8251BD4" w14:textId="77777777" w:rsidR="003B074A" w:rsidRPr="003B074A" w:rsidRDefault="003B074A" w:rsidP="00AE4B63">
            <w:pPr>
              <w:widowControl w:val="0"/>
              <w:rPr>
                <w:sz w:val="18"/>
                <w:szCs w:val="18"/>
              </w:rPr>
            </w:pPr>
            <w:r w:rsidRPr="003B074A">
              <w:rPr>
                <w:sz w:val="18"/>
                <w:szCs w:val="18"/>
              </w:rPr>
              <w:t>на обеспечение софинансирования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95714" w14:textId="77777777" w:rsidR="003B074A" w:rsidRPr="003B074A" w:rsidRDefault="003B074A" w:rsidP="00AE4B63">
            <w:pPr>
              <w:widowControl w:val="0"/>
              <w:jc w:val="center"/>
              <w:rPr>
                <w:sz w:val="18"/>
                <w:szCs w:val="18"/>
              </w:rPr>
            </w:pPr>
            <w:r w:rsidRPr="003B074A">
              <w:rPr>
                <w:sz w:val="18"/>
                <w:szCs w:val="18"/>
              </w:rPr>
              <w:t>207,8</w:t>
            </w:r>
          </w:p>
        </w:tc>
      </w:tr>
      <w:tr w:rsidR="003B074A" w:rsidRPr="003B074A" w14:paraId="7D4E0930" w14:textId="77777777" w:rsidTr="00E217EA">
        <w:trPr>
          <w:trHeight w:val="594"/>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7CBDBE0F"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16313B3D" w14:textId="77777777" w:rsidR="003B074A" w:rsidRPr="003B074A" w:rsidRDefault="003B074A" w:rsidP="00AE4B63">
            <w:pPr>
              <w:widowControl w:val="0"/>
              <w:rPr>
                <w:sz w:val="18"/>
                <w:szCs w:val="18"/>
              </w:rPr>
            </w:pPr>
            <w:r w:rsidRPr="003B074A">
              <w:rPr>
                <w:sz w:val="18"/>
                <w:szCs w:val="18"/>
              </w:rPr>
              <w:t>на приобретение новогодней иллюминации и комплектующих к ней</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A5B50" w14:textId="77777777" w:rsidR="003B074A" w:rsidRPr="003B074A" w:rsidRDefault="003B074A" w:rsidP="00AE4B63">
            <w:pPr>
              <w:widowControl w:val="0"/>
              <w:jc w:val="center"/>
              <w:rPr>
                <w:sz w:val="18"/>
                <w:szCs w:val="18"/>
              </w:rPr>
            </w:pPr>
            <w:r w:rsidRPr="003B074A">
              <w:rPr>
                <w:sz w:val="18"/>
                <w:szCs w:val="18"/>
              </w:rPr>
              <w:t>302,6</w:t>
            </w:r>
          </w:p>
        </w:tc>
      </w:tr>
      <w:tr w:rsidR="003B074A" w:rsidRPr="003B074A" w14:paraId="43983A62" w14:textId="77777777" w:rsidTr="00E217EA">
        <w:trPr>
          <w:trHeight w:val="594"/>
        </w:trPr>
        <w:tc>
          <w:tcPr>
            <w:tcW w:w="2448" w:type="dxa"/>
            <w:tcBorders>
              <w:top w:val="single" w:sz="4" w:space="0" w:color="auto"/>
              <w:left w:val="single" w:sz="4" w:space="0" w:color="auto"/>
              <w:bottom w:val="single" w:sz="4" w:space="0" w:color="auto"/>
              <w:right w:val="single" w:sz="4" w:space="0" w:color="auto"/>
            </w:tcBorders>
            <w:shd w:val="clear" w:color="auto" w:fill="auto"/>
            <w:vAlign w:val="center"/>
          </w:tcPr>
          <w:p w14:paraId="35C383D4" w14:textId="77777777" w:rsidR="003B074A" w:rsidRPr="003B074A" w:rsidRDefault="003B074A" w:rsidP="00AE4B63">
            <w:pPr>
              <w:widowControl w:val="0"/>
              <w:snapToGrid w:val="0"/>
              <w:jc w:val="center"/>
              <w:rPr>
                <w:sz w:val="18"/>
                <w:szCs w:val="18"/>
              </w:rPr>
            </w:pPr>
          </w:p>
        </w:tc>
        <w:tc>
          <w:tcPr>
            <w:tcW w:w="6024" w:type="dxa"/>
            <w:tcBorders>
              <w:top w:val="single" w:sz="4" w:space="0" w:color="000000"/>
              <w:left w:val="single" w:sz="4" w:space="0" w:color="auto"/>
              <w:bottom w:val="single" w:sz="4" w:space="0" w:color="000000"/>
              <w:right w:val="single" w:sz="4" w:space="0" w:color="000000"/>
            </w:tcBorders>
            <w:shd w:val="clear" w:color="auto" w:fill="auto"/>
            <w:vAlign w:val="center"/>
          </w:tcPr>
          <w:p w14:paraId="28A52C91" w14:textId="77777777" w:rsidR="003B074A" w:rsidRPr="003B074A" w:rsidRDefault="003B074A" w:rsidP="00AE4B63">
            <w:pPr>
              <w:widowControl w:val="0"/>
              <w:rPr>
                <w:sz w:val="18"/>
                <w:szCs w:val="18"/>
              </w:rPr>
            </w:pPr>
            <w:r w:rsidRPr="003B074A">
              <w:rPr>
                <w:sz w:val="18"/>
                <w:szCs w:val="18"/>
              </w:rPr>
              <w:t>на обеспечение софинансирования расходов по проведению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 на приобретение аккумуляторов для генераторов на котельных</w:t>
            </w:r>
          </w:p>
        </w:tc>
        <w:tc>
          <w:tcPr>
            <w:tcW w:w="10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B7444" w14:textId="77777777" w:rsidR="003B074A" w:rsidRPr="003B074A" w:rsidRDefault="003B074A" w:rsidP="00AE4B63">
            <w:pPr>
              <w:widowControl w:val="0"/>
              <w:jc w:val="center"/>
              <w:rPr>
                <w:sz w:val="18"/>
                <w:szCs w:val="18"/>
              </w:rPr>
            </w:pPr>
            <w:r w:rsidRPr="003B074A">
              <w:rPr>
                <w:sz w:val="18"/>
                <w:szCs w:val="18"/>
              </w:rPr>
              <w:t>221,6</w:t>
            </w:r>
          </w:p>
        </w:tc>
      </w:tr>
    </w:tbl>
    <w:p w14:paraId="420487BC" w14:textId="55AE3F2F" w:rsidR="003B074A" w:rsidRPr="003B074A" w:rsidRDefault="00AE4B63" w:rsidP="00AE4B63">
      <w:pPr>
        <w:widowControl w:val="0"/>
        <w:jc w:val="center"/>
        <w:rPr>
          <w:sz w:val="18"/>
          <w:szCs w:val="18"/>
        </w:rPr>
      </w:pPr>
      <w:r>
        <w:rPr>
          <w:sz w:val="18"/>
          <w:szCs w:val="18"/>
        </w:rPr>
        <w:t xml:space="preserve">                                       </w:t>
      </w:r>
      <w:r w:rsidR="003B074A" w:rsidRPr="003B074A">
        <w:rPr>
          <w:sz w:val="18"/>
          <w:szCs w:val="18"/>
        </w:rPr>
        <w:t xml:space="preserve">    Приложение 2</w:t>
      </w:r>
    </w:p>
    <w:p w14:paraId="42D811BC" w14:textId="77777777" w:rsidR="003B074A" w:rsidRPr="003B074A" w:rsidRDefault="003B074A" w:rsidP="003B074A">
      <w:pPr>
        <w:tabs>
          <w:tab w:val="left" w:pos="5040"/>
          <w:tab w:val="left" w:pos="5400"/>
        </w:tabs>
        <w:ind w:left="5103"/>
        <w:rPr>
          <w:sz w:val="18"/>
          <w:szCs w:val="18"/>
        </w:rPr>
      </w:pPr>
      <w:r w:rsidRPr="003B074A">
        <w:rPr>
          <w:sz w:val="18"/>
          <w:szCs w:val="18"/>
        </w:rPr>
        <w:t>к решению Совета Подгорнского сельского поселения от 23.12.2022 № 54</w:t>
      </w:r>
    </w:p>
    <w:p w14:paraId="5488FC18" w14:textId="77777777" w:rsidR="003B074A" w:rsidRPr="003B074A" w:rsidRDefault="003B074A" w:rsidP="003B074A">
      <w:pPr>
        <w:jc w:val="center"/>
        <w:rPr>
          <w:sz w:val="18"/>
          <w:szCs w:val="18"/>
        </w:rPr>
      </w:pPr>
      <w:r w:rsidRPr="003B074A">
        <w:rPr>
          <w:b/>
          <w:i/>
          <w:sz w:val="18"/>
          <w:szCs w:val="18"/>
        </w:rPr>
        <w:t>РАСПРЕДЕЛЕНИЕ</w:t>
      </w:r>
    </w:p>
    <w:p w14:paraId="263C078D" w14:textId="77777777" w:rsidR="003B074A" w:rsidRPr="003B074A" w:rsidRDefault="003B074A" w:rsidP="003B074A">
      <w:pPr>
        <w:jc w:val="center"/>
        <w:rPr>
          <w:sz w:val="18"/>
          <w:szCs w:val="18"/>
        </w:rPr>
      </w:pPr>
      <w:r w:rsidRPr="003B074A">
        <w:rPr>
          <w:b/>
          <w:i/>
          <w:sz w:val="18"/>
          <w:szCs w:val="18"/>
        </w:rPr>
        <w:t xml:space="preserve">бюджетных ассигнований по разделам, подразделам, целевым статьям, группам, подгруппам видов расходов классификации расходов бюджета муниципального образования «Подгорнское сельское поселение» на 2023 год </w:t>
      </w:r>
    </w:p>
    <w:p w14:paraId="67FA761A" w14:textId="77777777" w:rsidR="003B074A" w:rsidRPr="003B074A" w:rsidRDefault="003B074A" w:rsidP="003B074A">
      <w:pPr>
        <w:jc w:val="center"/>
        <w:rPr>
          <w:b/>
          <w:i/>
          <w:color w:val="0000FF"/>
          <w:sz w:val="18"/>
          <w:szCs w:val="18"/>
        </w:rPr>
      </w:pPr>
    </w:p>
    <w:tbl>
      <w:tblPr>
        <w:tblW w:w="9498" w:type="dxa"/>
        <w:tblInd w:w="-5" w:type="dxa"/>
        <w:tblLayout w:type="fixed"/>
        <w:tblLook w:val="0000" w:firstRow="0" w:lastRow="0" w:firstColumn="0" w:lastColumn="0" w:noHBand="0" w:noVBand="0"/>
      </w:tblPr>
      <w:tblGrid>
        <w:gridCol w:w="4513"/>
        <w:gridCol w:w="699"/>
        <w:gridCol w:w="704"/>
        <w:gridCol w:w="1316"/>
        <w:gridCol w:w="706"/>
        <w:gridCol w:w="1560"/>
      </w:tblGrid>
      <w:tr w:rsidR="003B074A" w:rsidRPr="003B074A" w14:paraId="79FB618C" w14:textId="77777777" w:rsidTr="00AE4B63">
        <w:trPr>
          <w:trHeight w:val="616"/>
        </w:trPr>
        <w:tc>
          <w:tcPr>
            <w:tcW w:w="4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1A109" w14:textId="77777777" w:rsidR="003B074A" w:rsidRPr="003B074A" w:rsidRDefault="003B074A" w:rsidP="00E217EA">
            <w:pPr>
              <w:ind w:right="-7128"/>
              <w:rPr>
                <w:sz w:val="18"/>
                <w:szCs w:val="18"/>
              </w:rPr>
            </w:pPr>
            <w:r w:rsidRPr="003B074A">
              <w:rPr>
                <w:b/>
                <w:sz w:val="18"/>
                <w:szCs w:val="18"/>
              </w:rPr>
              <w:t xml:space="preserve">    Наименование </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03DB84BB" w14:textId="77777777" w:rsidR="003B074A" w:rsidRPr="003B074A" w:rsidRDefault="003B074A" w:rsidP="00E217EA">
            <w:pPr>
              <w:jc w:val="center"/>
              <w:rPr>
                <w:sz w:val="18"/>
                <w:szCs w:val="18"/>
              </w:rPr>
            </w:pPr>
            <w:r w:rsidRPr="003B074A">
              <w:rPr>
                <w:b/>
                <w:sz w:val="18"/>
                <w:szCs w:val="18"/>
              </w:rPr>
              <w:t>Рз</w:t>
            </w: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177F9EBA" w14:textId="77777777" w:rsidR="003B074A" w:rsidRPr="003B074A" w:rsidRDefault="003B074A" w:rsidP="00E217EA">
            <w:pPr>
              <w:jc w:val="center"/>
              <w:rPr>
                <w:sz w:val="18"/>
                <w:szCs w:val="18"/>
              </w:rPr>
            </w:pPr>
            <w:r w:rsidRPr="003B074A">
              <w:rPr>
                <w:b/>
                <w:sz w:val="18"/>
                <w:szCs w:val="18"/>
              </w:rPr>
              <w:t>ПР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5F9002B" w14:textId="77777777" w:rsidR="003B074A" w:rsidRPr="003B074A" w:rsidRDefault="003B074A" w:rsidP="00E217EA">
            <w:pPr>
              <w:jc w:val="center"/>
              <w:rPr>
                <w:sz w:val="18"/>
                <w:szCs w:val="18"/>
              </w:rPr>
            </w:pPr>
            <w:r w:rsidRPr="003B074A">
              <w:rPr>
                <w:b/>
                <w:sz w:val="18"/>
                <w:szCs w:val="18"/>
              </w:rPr>
              <w:t>ЦСР</w:t>
            </w: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0C8826C0" w14:textId="77777777" w:rsidR="003B074A" w:rsidRPr="003B074A" w:rsidRDefault="003B074A" w:rsidP="00E217EA">
            <w:pPr>
              <w:jc w:val="center"/>
              <w:rPr>
                <w:sz w:val="18"/>
                <w:szCs w:val="18"/>
              </w:rPr>
            </w:pPr>
            <w:r w:rsidRPr="003B074A">
              <w:rPr>
                <w:b/>
                <w:sz w:val="18"/>
                <w:szCs w:val="18"/>
              </w:rPr>
              <w:t>ВР</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E433EE8" w14:textId="77777777" w:rsidR="003B074A" w:rsidRPr="003B074A" w:rsidRDefault="003B074A" w:rsidP="00E217EA">
            <w:pPr>
              <w:jc w:val="center"/>
              <w:rPr>
                <w:sz w:val="18"/>
                <w:szCs w:val="18"/>
              </w:rPr>
            </w:pPr>
            <w:r w:rsidRPr="003B074A">
              <w:rPr>
                <w:b/>
                <w:sz w:val="18"/>
                <w:szCs w:val="18"/>
              </w:rPr>
              <w:t>Сумма</w:t>
            </w:r>
          </w:p>
          <w:p w14:paraId="54D13C19" w14:textId="77777777" w:rsidR="003B074A" w:rsidRPr="003B074A" w:rsidRDefault="003B074A" w:rsidP="00E217EA">
            <w:pPr>
              <w:jc w:val="center"/>
              <w:rPr>
                <w:sz w:val="18"/>
                <w:szCs w:val="18"/>
              </w:rPr>
            </w:pPr>
            <w:r w:rsidRPr="003B074A">
              <w:rPr>
                <w:b/>
                <w:sz w:val="18"/>
                <w:szCs w:val="18"/>
              </w:rPr>
              <w:t>(тыс.руб.)</w:t>
            </w:r>
          </w:p>
        </w:tc>
      </w:tr>
      <w:tr w:rsidR="003B074A" w:rsidRPr="003B074A" w14:paraId="4859262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BDA293A" w14:textId="77777777" w:rsidR="003B074A" w:rsidRPr="003B074A" w:rsidRDefault="003B074A" w:rsidP="00E217EA">
            <w:pPr>
              <w:rPr>
                <w:sz w:val="18"/>
                <w:szCs w:val="18"/>
              </w:rPr>
            </w:pPr>
            <w:r w:rsidRPr="003B074A">
              <w:rPr>
                <w:b/>
                <w:sz w:val="18"/>
                <w:szCs w:val="18"/>
              </w:rPr>
              <w:t>ВСЕГО:</w:t>
            </w:r>
          </w:p>
        </w:tc>
        <w:tc>
          <w:tcPr>
            <w:tcW w:w="699" w:type="dxa"/>
            <w:tcBorders>
              <w:top w:val="single" w:sz="4" w:space="0" w:color="000000"/>
              <w:left w:val="single" w:sz="4" w:space="0" w:color="000000"/>
              <w:bottom w:val="single" w:sz="4" w:space="0" w:color="000000"/>
              <w:right w:val="single" w:sz="4" w:space="0" w:color="000000"/>
            </w:tcBorders>
            <w:shd w:val="clear" w:color="auto" w:fill="auto"/>
          </w:tcPr>
          <w:p w14:paraId="3B6C692B" w14:textId="77777777" w:rsidR="003B074A" w:rsidRPr="003B074A" w:rsidRDefault="003B074A" w:rsidP="00E217EA">
            <w:pPr>
              <w:snapToGrid w:val="0"/>
              <w:jc w:val="center"/>
              <w:rPr>
                <w:b/>
                <w:sz w:val="18"/>
                <w:szCs w:val="18"/>
              </w:rPr>
            </w:pPr>
          </w:p>
        </w:tc>
        <w:tc>
          <w:tcPr>
            <w:tcW w:w="704" w:type="dxa"/>
            <w:tcBorders>
              <w:top w:val="single" w:sz="4" w:space="0" w:color="000000"/>
              <w:left w:val="single" w:sz="4" w:space="0" w:color="000000"/>
              <w:bottom w:val="single" w:sz="4" w:space="0" w:color="000000"/>
              <w:right w:val="single" w:sz="4" w:space="0" w:color="000000"/>
            </w:tcBorders>
            <w:shd w:val="clear" w:color="auto" w:fill="auto"/>
          </w:tcPr>
          <w:p w14:paraId="490B5AF5" w14:textId="77777777" w:rsidR="003B074A" w:rsidRPr="003B074A" w:rsidRDefault="003B074A" w:rsidP="00E217EA">
            <w:pPr>
              <w:snapToGrid w:val="0"/>
              <w:jc w:val="center"/>
              <w:rPr>
                <w:b/>
                <w:sz w:val="18"/>
                <w:szCs w:val="18"/>
              </w:rPr>
            </w:pP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53AD35A8"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tcPr>
          <w:p w14:paraId="36F040E7"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6B3B6" w14:textId="77777777" w:rsidR="003B074A" w:rsidRPr="003B074A" w:rsidRDefault="003B074A" w:rsidP="00E217EA">
            <w:pPr>
              <w:jc w:val="center"/>
              <w:rPr>
                <w:sz w:val="18"/>
                <w:szCs w:val="18"/>
              </w:rPr>
            </w:pPr>
            <w:r w:rsidRPr="003B074A">
              <w:rPr>
                <w:b/>
                <w:sz w:val="18"/>
                <w:szCs w:val="18"/>
              </w:rPr>
              <w:t>107 537,4</w:t>
            </w:r>
          </w:p>
        </w:tc>
      </w:tr>
      <w:tr w:rsidR="003B074A" w:rsidRPr="003B074A" w14:paraId="4A198C5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18B81A" w14:textId="77777777" w:rsidR="003B074A" w:rsidRPr="003B074A" w:rsidRDefault="003B074A" w:rsidP="00E217EA">
            <w:pPr>
              <w:rPr>
                <w:sz w:val="18"/>
                <w:szCs w:val="18"/>
              </w:rPr>
            </w:pPr>
            <w:r w:rsidRPr="003B074A">
              <w:rPr>
                <w:b/>
                <w:sz w:val="18"/>
                <w:szCs w:val="18"/>
              </w:rPr>
              <w:t>Общегосударственные вопросы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B7771" w14:textId="77777777" w:rsidR="003B074A" w:rsidRPr="003B074A" w:rsidRDefault="003B074A" w:rsidP="00E217EA">
            <w:pPr>
              <w:jc w:val="center"/>
              <w:rPr>
                <w:sz w:val="18"/>
                <w:szCs w:val="18"/>
              </w:rPr>
            </w:pPr>
            <w:r w:rsidRPr="003B074A">
              <w:rPr>
                <w:b/>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1F427" w14:textId="77777777" w:rsidR="003B074A" w:rsidRPr="003B074A" w:rsidRDefault="003B074A" w:rsidP="00E217EA">
            <w:pPr>
              <w:jc w:val="center"/>
              <w:rPr>
                <w:sz w:val="18"/>
                <w:szCs w:val="18"/>
              </w:rPr>
            </w:pPr>
            <w:r w:rsidRPr="003B074A">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06EA9"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211D9"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A479" w14:textId="77777777" w:rsidR="003B074A" w:rsidRPr="003B074A" w:rsidRDefault="003B074A" w:rsidP="00E217EA">
            <w:pPr>
              <w:jc w:val="center"/>
              <w:rPr>
                <w:sz w:val="18"/>
                <w:szCs w:val="18"/>
              </w:rPr>
            </w:pPr>
            <w:r w:rsidRPr="003B074A">
              <w:rPr>
                <w:b/>
                <w:sz w:val="18"/>
                <w:szCs w:val="18"/>
              </w:rPr>
              <w:t>14 019,0</w:t>
            </w:r>
          </w:p>
        </w:tc>
      </w:tr>
      <w:tr w:rsidR="003B074A" w:rsidRPr="003B074A" w14:paraId="6697DAA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2A1CBB" w14:textId="77777777" w:rsidR="003B074A" w:rsidRPr="003B074A" w:rsidRDefault="003B074A" w:rsidP="00E217EA">
            <w:pPr>
              <w:jc w:val="both"/>
              <w:rPr>
                <w:sz w:val="18"/>
                <w:szCs w:val="18"/>
              </w:rPr>
            </w:pPr>
            <w:r w:rsidRPr="003B074A">
              <w:rPr>
                <w:b/>
                <w:i/>
                <w:sz w:val="18"/>
                <w:szCs w:val="18"/>
              </w:rPr>
              <w:t>Функционирование высшего должностного лица субъекта Российской Федерации и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0913" w14:textId="77777777" w:rsidR="003B074A" w:rsidRPr="003B074A" w:rsidRDefault="003B074A" w:rsidP="00E217EA">
            <w:pPr>
              <w:jc w:val="center"/>
              <w:rPr>
                <w:sz w:val="18"/>
                <w:szCs w:val="18"/>
              </w:rPr>
            </w:pPr>
            <w:r w:rsidRPr="003B074A">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20142" w14:textId="77777777" w:rsidR="003B074A" w:rsidRPr="003B074A" w:rsidRDefault="003B074A" w:rsidP="00E217EA">
            <w:pPr>
              <w:jc w:val="center"/>
              <w:rPr>
                <w:sz w:val="18"/>
                <w:szCs w:val="18"/>
              </w:rPr>
            </w:pPr>
            <w:r w:rsidRPr="003B074A">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1546"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E7DF2B"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94C10" w14:textId="77777777" w:rsidR="003B074A" w:rsidRPr="003B074A" w:rsidRDefault="003B074A" w:rsidP="00E217EA">
            <w:pPr>
              <w:jc w:val="center"/>
              <w:rPr>
                <w:sz w:val="18"/>
                <w:szCs w:val="18"/>
              </w:rPr>
            </w:pPr>
            <w:r w:rsidRPr="003B074A">
              <w:rPr>
                <w:b/>
                <w:sz w:val="18"/>
                <w:szCs w:val="18"/>
              </w:rPr>
              <w:t>1375,5</w:t>
            </w:r>
          </w:p>
        </w:tc>
      </w:tr>
      <w:tr w:rsidR="003B074A" w:rsidRPr="003B074A" w14:paraId="63E1F31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AD0905" w14:textId="77777777" w:rsidR="003B074A" w:rsidRPr="003B074A" w:rsidRDefault="003B074A" w:rsidP="00E217EA">
            <w:pPr>
              <w:jc w:val="both"/>
              <w:rPr>
                <w:sz w:val="18"/>
                <w:szCs w:val="18"/>
              </w:rPr>
            </w:pPr>
            <w:r w:rsidRPr="003B074A">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FED6B"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3EB3A"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3E33E" w14:textId="77777777" w:rsidR="003B074A" w:rsidRPr="003B074A" w:rsidRDefault="003B074A" w:rsidP="00E217EA">
            <w:pPr>
              <w:jc w:val="center"/>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18CD3"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4698D" w14:textId="77777777" w:rsidR="003B074A" w:rsidRPr="003B074A" w:rsidRDefault="003B074A" w:rsidP="00E217EA">
            <w:pPr>
              <w:jc w:val="center"/>
              <w:rPr>
                <w:sz w:val="18"/>
                <w:szCs w:val="18"/>
              </w:rPr>
            </w:pPr>
            <w:r w:rsidRPr="003B074A">
              <w:rPr>
                <w:sz w:val="18"/>
                <w:szCs w:val="18"/>
                <w:u w:val="single"/>
              </w:rPr>
              <w:t>1375,5</w:t>
            </w:r>
          </w:p>
        </w:tc>
      </w:tr>
      <w:tr w:rsidR="003B074A" w:rsidRPr="003B074A" w14:paraId="08919C8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382514" w14:textId="77777777" w:rsidR="003B074A" w:rsidRPr="003B074A" w:rsidRDefault="003B074A" w:rsidP="00E217EA">
            <w:pPr>
              <w:jc w:val="both"/>
              <w:rPr>
                <w:sz w:val="18"/>
                <w:szCs w:val="18"/>
              </w:rPr>
            </w:pPr>
            <w:r w:rsidRPr="003B074A">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35B09"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86253"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1064F" w14:textId="77777777" w:rsidR="003B074A" w:rsidRPr="003B074A" w:rsidRDefault="003B074A" w:rsidP="00E217EA">
            <w:pPr>
              <w:jc w:val="center"/>
              <w:rPr>
                <w:sz w:val="18"/>
                <w:szCs w:val="18"/>
              </w:rPr>
            </w:pPr>
            <w:r w:rsidRPr="003B074A">
              <w:rPr>
                <w:sz w:val="18"/>
                <w:szCs w:val="18"/>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BDDB6"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873B" w14:textId="77777777" w:rsidR="003B074A" w:rsidRPr="003B074A" w:rsidRDefault="003B074A" w:rsidP="00E217EA">
            <w:pPr>
              <w:jc w:val="center"/>
              <w:rPr>
                <w:sz w:val="18"/>
                <w:szCs w:val="18"/>
              </w:rPr>
            </w:pPr>
            <w:r w:rsidRPr="003B074A">
              <w:rPr>
                <w:sz w:val="18"/>
                <w:szCs w:val="18"/>
                <w:u w:val="single"/>
              </w:rPr>
              <w:t>1375,5</w:t>
            </w:r>
          </w:p>
        </w:tc>
      </w:tr>
      <w:tr w:rsidR="003B074A" w:rsidRPr="003B074A" w14:paraId="0E07D1C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2DD1EF" w14:textId="77777777" w:rsidR="003B074A" w:rsidRPr="003B074A" w:rsidRDefault="003B074A" w:rsidP="00E217EA">
            <w:pPr>
              <w:rPr>
                <w:sz w:val="18"/>
                <w:szCs w:val="18"/>
              </w:rPr>
            </w:pPr>
            <w:r w:rsidRPr="003B074A">
              <w:rPr>
                <w:sz w:val="18"/>
                <w:szCs w:val="18"/>
              </w:rPr>
              <w:t>Глава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BAC31"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9C2FE"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A7965" w14:textId="77777777" w:rsidR="003B074A" w:rsidRPr="003B074A" w:rsidRDefault="003B074A" w:rsidP="00E217EA">
            <w:pPr>
              <w:jc w:val="center"/>
              <w:rPr>
                <w:sz w:val="18"/>
                <w:szCs w:val="18"/>
              </w:rPr>
            </w:pPr>
            <w:r w:rsidRPr="003B074A">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FD97B"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0998" w14:textId="77777777" w:rsidR="003B074A" w:rsidRPr="003B074A" w:rsidRDefault="003B074A" w:rsidP="00E217EA">
            <w:pPr>
              <w:jc w:val="center"/>
              <w:rPr>
                <w:sz w:val="18"/>
                <w:szCs w:val="18"/>
              </w:rPr>
            </w:pPr>
            <w:r w:rsidRPr="003B074A">
              <w:rPr>
                <w:sz w:val="18"/>
                <w:szCs w:val="18"/>
              </w:rPr>
              <w:t>1375,5</w:t>
            </w:r>
          </w:p>
        </w:tc>
      </w:tr>
      <w:tr w:rsidR="003B074A" w:rsidRPr="003B074A" w14:paraId="697F7F5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06A22B" w14:textId="77777777" w:rsidR="003B074A" w:rsidRPr="003B074A" w:rsidRDefault="003B074A" w:rsidP="00E217EA">
            <w:pPr>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82948"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48AF2"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32CF2" w14:textId="77777777" w:rsidR="003B074A" w:rsidRPr="003B074A" w:rsidRDefault="003B074A" w:rsidP="00E217EA">
            <w:pPr>
              <w:jc w:val="center"/>
              <w:rPr>
                <w:sz w:val="18"/>
                <w:szCs w:val="18"/>
              </w:rPr>
            </w:pPr>
            <w:r w:rsidRPr="003B074A">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0213F" w14:textId="77777777" w:rsidR="003B074A" w:rsidRPr="003B074A" w:rsidRDefault="003B074A" w:rsidP="00E217EA">
            <w:pPr>
              <w:jc w:val="center"/>
              <w:rPr>
                <w:sz w:val="18"/>
                <w:szCs w:val="18"/>
              </w:rPr>
            </w:pPr>
            <w:r w:rsidRPr="003B074A">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45EE" w14:textId="77777777" w:rsidR="003B074A" w:rsidRPr="003B074A" w:rsidRDefault="003B074A" w:rsidP="00E217EA">
            <w:pPr>
              <w:jc w:val="center"/>
              <w:rPr>
                <w:sz w:val="18"/>
                <w:szCs w:val="18"/>
              </w:rPr>
            </w:pPr>
            <w:r w:rsidRPr="003B074A">
              <w:rPr>
                <w:sz w:val="18"/>
                <w:szCs w:val="18"/>
              </w:rPr>
              <w:t>1375,5</w:t>
            </w:r>
          </w:p>
        </w:tc>
      </w:tr>
      <w:tr w:rsidR="003B074A" w:rsidRPr="003B074A" w14:paraId="4F96190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454289" w14:textId="77777777" w:rsidR="003B074A" w:rsidRPr="003B074A" w:rsidRDefault="003B074A" w:rsidP="00E217EA">
            <w:pPr>
              <w:rPr>
                <w:sz w:val="18"/>
                <w:szCs w:val="18"/>
              </w:rPr>
            </w:pPr>
            <w:r w:rsidRPr="003B074A">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166D5F"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E82B1"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8AE73" w14:textId="77777777" w:rsidR="003B074A" w:rsidRPr="003B074A" w:rsidRDefault="003B074A" w:rsidP="00E217EA">
            <w:pPr>
              <w:jc w:val="center"/>
              <w:rPr>
                <w:sz w:val="18"/>
                <w:szCs w:val="18"/>
              </w:rPr>
            </w:pPr>
            <w:r w:rsidRPr="003B074A">
              <w:rPr>
                <w:sz w:val="18"/>
                <w:szCs w:val="18"/>
              </w:rPr>
              <w:t>9900121020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925DA" w14:textId="77777777" w:rsidR="003B074A" w:rsidRPr="003B074A" w:rsidRDefault="003B074A" w:rsidP="00E217EA">
            <w:pPr>
              <w:jc w:val="center"/>
              <w:rPr>
                <w:sz w:val="18"/>
                <w:szCs w:val="18"/>
              </w:rPr>
            </w:pPr>
            <w:r w:rsidRPr="003B074A">
              <w:rPr>
                <w:sz w:val="18"/>
                <w:szCs w:val="18"/>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DFF40" w14:textId="77777777" w:rsidR="003B074A" w:rsidRPr="003B074A" w:rsidRDefault="003B074A" w:rsidP="00E217EA">
            <w:pPr>
              <w:jc w:val="center"/>
              <w:rPr>
                <w:sz w:val="18"/>
                <w:szCs w:val="18"/>
              </w:rPr>
            </w:pPr>
            <w:r w:rsidRPr="003B074A">
              <w:rPr>
                <w:sz w:val="18"/>
                <w:szCs w:val="18"/>
              </w:rPr>
              <w:t>1375,5</w:t>
            </w:r>
          </w:p>
        </w:tc>
      </w:tr>
      <w:tr w:rsidR="003B074A" w:rsidRPr="003B074A" w14:paraId="4C9621B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C4B3F7E" w14:textId="77777777" w:rsidR="003B074A" w:rsidRPr="003B074A" w:rsidRDefault="003B074A" w:rsidP="00E217EA">
            <w:pPr>
              <w:jc w:val="both"/>
              <w:rPr>
                <w:sz w:val="18"/>
                <w:szCs w:val="18"/>
              </w:rPr>
            </w:pPr>
            <w:r w:rsidRPr="003B074A">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CF9AB6" w14:textId="77777777" w:rsidR="003B074A" w:rsidRPr="003B074A" w:rsidRDefault="003B074A" w:rsidP="00E217EA">
            <w:pPr>
              <w:jc w:val="center"/>
              <w:rPr>
                <w:sz w:val="18"/>
                <w:szCs w:val="18"/>
              </w:rPr>
            </w:pPr>
            <w:r w:rsidRPr="003B074A">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456F" w14:textId="77777777" w:rsidR="003B074A" w:rsidRPr="003B074A" w:rsidRDefault="003B074A" w:rsidP="00E217EA">
            <w:pPr>
              <w:jc w:val="center"/>
              <w:rPr>
                <w:sz w:val="18"/>
                <w:szCs w:val="18"/>
              </w:rPr>
            </w:pPr>
            <w:r w:rsidRPr="003B074A">
              <w:rPr>
                <w:b/>
                <w:i/>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C77CFA"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271DD"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70C78" w14:textId="77777777" w:rsidR="003B074A" w:rsidRPr="003B074A" w:rsidRDefault="003B074A" w:rsidP="00E217EA">
            <w:pPr>
              <w:jc w:val="center"/>
              <w:rPr>
                <w:sz w:val="18"/>
                <w:szCs w:val="18"/>
              </w:rPr>
            </w:pPr>
            <w:r w:rsidRPr="003B074A">
              <w:rPr>
                <w:b/>
                <w:i/>
                <w:sz w:val="18"/>
                <w:szCs w:val="18"/>
              </w:rPr>
              <w:t>10 525,5</w:t>
            </w:r>
          </w:p>
        </w:tc>
      </w:tr>
      <w:tr w:rsidR="003B074A" w:rsidRPr="003B074A" w14:paraId="6DC602E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979C28" w14:textId="77777777" w:rsidR="003B074A" w:rsidRPr="003B074A" w:rsidRDefault="003B074A" w:rsidP="00E217EA">
            <w:pPr>
              <w:jc w:val="both"/>
              <w:rPr>
                <w:sz w:val="18"/>
                <w:szCs w:val="18"/>
              </w:rPr>
            </w:pPr>
            <w:r w:rsidRPr="003B074A">
              <w:rPr>
                <w:sz w:val="18"/>
                <w:szCs w:val="18"/>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72FC"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E202F"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5A7FA" w14:textId="77777777" w:rsidR="003B074A" w:rsidRPr="003B074A" w:rsidRDefault="003B074A" w:rsidP="00E217EA">
            <w:pPr>
              <w:jc w:val="center"/>
              <w:rPr>
                <w:sz w:val="18"/>
                <w:szCs w:val="18"/>
              </w:rPr>
            </w:pPr>
            <w:r w:rsidRPr="003B074A">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A1A27"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A3F95" w14:textId="77777777" w:rsidR="003B074A" w:rsidRPr="003B074A" w:rsidRDefault="003B074A" w:rsidP="00E217EA">
            <w:pPr>
              <w:jc w:val="center"/>
              <w:rPr>
                <w:sz w:val="18"/>
                <w:szCs w:val="18"/>
              </w:rPr>
            </w:pPr>
            <w:r w:rsidRPr="003B074A">
              <w:rPr>
                <w:sz w:val="18"/>
                <w:szCs w:val="18"/>
              </w:rPr>
              <w:t>32,3</w:t>
            </w:r>
          </w:p>
        </w:tc>
      </w:tr>
      <w:tr w:rsidR="003B074A" w:rsidRPr="003B074A" w14:paraId="1FB5A20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0696414" w14:textId="77777777" w:rsidR="003B074A" w:rsidRPr="003B074A" w:rsidRDefault="003B074A" w:rsidP="00E217EA">
            <w:pPr>
              <w:jc w:val="both"/>
              <w:rPr>
                <w:sz w:val="18"/>
                <w:szCs w:val="18"/>
              </w:rPr>
            </w:pPr>
            <w:r w:rsidRPr="003B074A">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1344C" w14:textId="77777777" w:rsidR="003B074A" w:rsidRPr="003B074A" w:rsidRDefault="003B074A" w:rsidP="00E217EA">
            <w:pPr>
              <w:jc w:val="center"/>
              <w:rPr>
                <w:sz w:val="18"/>
                <w:szCs w:val="18"/>
              </w:rPr>
            </w:pPr>
            <w:r w:rsidRPr="003B074A">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B02A10" w14:textId="77777777" w:rsidR="003B074A" w:rsidRPr="003B074A" w:rsidRDefault="003B074A" w:rsidP="00E217EA">
            <w:pPr>
              <w:jc w:val="center"/>
              <w:rPr>
                <w:sz w:val="18"/>
                <w:szCs w:val="18"/>
              </w:rPr>
            </w:pPr>
            <w:r w:rsidRPr="003B074A">
              <w:rPr>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4A9B94" w14:textId="77777777" w:rsidR="003B074A" w:rsidRPr="003B074A" w:rsidRDefault="003B074A" w:rsidP="00E217EA">
            <w:pPr>
              <w:jc w:val="center"/>
              <w:rPr>
                <w:sz w:val="18"/>
                <w:szCs w:val="18"/>
              </w:rPr>
            </w:pPr>
            <w:r w:rsidRPr="003B074A">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F4898" w14:textId="77777777" w:rsidR="003B074A" w:rsidRPr="003B074A" w:rsidRDefault="003B074A" w:rsidP="00E217EA">
            <w:pPr>
              <w:snapToGrid w:val="0"/>
              <w:jc w:val="center"/>
              <w:rPr>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0C229" w14:textId="77777777" w:rsidR="003B074A" w:rsidRPr="003B074A" w:rsidRDefault="003B074A" w:rsidP="00E217EA">
            <w:pPr>
              <w:jc w:val="center"/>
              <w:rPr>
                <w:sz w:val="18"/>
                <w:szCs w:val="18"/>
              </w:rPr>
            </w:pPr>
            <w:r w:rsidRPr="003B074A">
              <w:rPr>
                <w:i/>
                <w:sz w:val="18"/>
                <w:szCs w:val="18"/>
                <w:u w:val="single"/>
              </w:rPr>
              <w:t>32,3</w:t>
            </w:r>
          </w:p>
        </w:tc>
      </w:tr>
      <w:tr w:rsidR="003B074A" w:rsidRPr="003B074A" w14:paraId="72FBC9C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156EDD" w14:textId="77777777" w:rsidR="003B074A" w:rsidRPr="003B074A" w:rsidRDefault="003B074A" w:rsidP="00E217EA">
            <w:pPr>
              <w:jc w:val="both"/>
              <w:rPr>
                <w:sz w:val="18"/>
                <w:szCs w:val="18"/>
              </w:rPr>
            </w:pPr>
            <w:r w:rsidRPr="003B074A">
              <w:rPr>
                <w:sz w:val="18"/>
                <w:szCs w:val="18"/>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ACDFB"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CEAC8"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7B0E7" w14:textId="77777777" w:rsidR="003B074A" w:rsidRPr="003B074A" w:rsidRDefault="003B074A" w:rsidP="00E217EA">
            <w:pPr>
              <w:jc w:val="center"/>
              <w:rPr>
                <w:sz w:val="18"/>
                <w:szCs w:val="18"/>
              </w:rPr>
            </w:pPr>
            <w:r w:rsidRPr="003B074A">
              <w:rPr>
                <w:sz w:val="18"/>
                <w:szCs w:val="18"/>
              </w:rPr>
              <w:t>7600164400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7B3D"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AD86" w14:textId="77777777" w:rsidR="003B074A" w:rsidRPr="003B074A" w:rsidRDefault="003B074A" w:rsidP="00E217EA">
            <w:pPr>
              <w:jc w:val="center"/>
              <w:rPr>
                <w:sz w:val="18"/>
                <w:szCs w:val="18"/>
              </w:rPr>
            </w:pPr>
            <w:r w:rsidRPr="003B074A">
              <w:rPr>
                <w:sz w:val="18"/>
                <w:szCs w:val="18"/>
              </w:rPr>
              <w:t>8,9</w:t>
            </w:r>
          </w:p>
        </w:tc>
      </w:tr>
      <w:tr w:rsidR="003B074A" w:rsidRPr="003B074A" w14:paraId="567FDA0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78471C" w14:textId="77777777" w:rsidR="003B074A" w:rsidRPr="003B074A" w:rsidRDefault="003B074A" w:rsidP="00E217EA">
            <w:pPr>
              <w:jc w:val="both"/>
              <w:rPr>
                <w:sz w:val="18"/>
                <w:szCs w:val="18"/>
              </w:rPr>
            </w:pPr>
            <w:r w:rsidRPr="003B074A">
              <w:rPr>
                <w:sz w:val="18"/>
                <w:szCs w:val="18"/>
              </w:rPr>
              <w:t xml:space="preserve">Осуществление отдельных полномочий органов местного самоуправления муниципального образования «Подгорнское сельское поселение» в сфере жилищных </w:t>
            </w:r>
            <w:r w:rsidRPr="003B074A">
              <w:rPr>
                <w:sz w:val="18"/>
                <w:szCs w:val="18"/>
              </w:rPr>
              <w:lastRenderedPageBreak/>
              <w:t>и градостроительных отношений, отнесенных к полномочиям органов местного самоуправления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CCE05" w14:textId="77777777" w:rsidR="003B074A" w:rsidRPr="003B074A" w:rsidRDefault="003B074A" w:rsidP="00E217EA">
            <w:pPr>
              <w:jc w:val="center"/>
              <w:rPr>
                <w:sz w:val="18"/>
                <w:szCs w:val="18"/>
              </w:rPr>
            </w:pPr>
            <w:r w:rsidRPr="003B074A">
              <w:rPr>
                <w:sz w:val="18"/>
                <w:szCs w:val="18"/>
              </w:rPr>
              <w:lastRenderedPageBreak/>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86F48"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1F25A" w14:textId="77777777" w:rsidR="003B074A" w:rsidRPr="003B074A" w:rsidRDefault="003B074A" w:rsidP="00E217EA">
            <w:pPr>
              <w:jc w:val="center"/>
              <w:rPr>
                <w:sz w:val="18"/>
                <w:szCs w:val="18"/>
              </w:rPr>
            </w:pPr>
            <w:r w:rsidRPr="003B074A">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B2E54"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D18DF" w14:textId="77777777" w:rsidR="003B074A" w:rsidRPr="003B074A" w:rsidRDefault="003B074A" w:rsidP="00E217EA">
            <w:pPr>
              <w:jc w:val="center"/>
              <w:rPr>
                <w:sz w:val="18"/>
                <w:szCs w:val="18"/>
              </w:rPr>
            </w:pPr>
            <w:r w:rsidRPr="003B074A">
              <w:rPr>
                <w:sz w:val="18"/>
                <w:szCs w:val="18"/>
              </w:rPr>
              <w:t>8,9</w:t>
            </w:r>
          </w:p>
        </w:tc>
      </w:tr>
      <w:tr w:rsidR="003B074A" w:rsidRPr="003B074A" w14:paraId="6582464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DB6502" w14:textId="77777777" w:rsidR="003B074A" w:rsidRPr="003B074A" w:rsidRDefault="003B074A" w:rsidP="00E217EA">
            <w:pPr>
              <w:jc w:val="both"/>
              <w:rPr>
                <w:sz w:val="18"/>
                <w:szCs w:val="18"/>
              </w:rPr>
            </w:pPr>
            <w:r w:rsidRPr="003B074A">
              <w:rPr>
                <w:sz w:val="18"/>
                <w:szCs w:val="18"/>
              </w:rPr>
              <w:lastRenderedPageBreak/>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EAEE1"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7CD93"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65719" w14:textId="77777777" w:rsidR="003B074A" w:rsidRPr="003B074A" w:rsidRDefault="003B074A" w:rsidP="00E217EA">
            <w:pPr>
              <w:jc w:val="center"/>
              <w:rPr>
                <w:sz w:val="18"/>
                <w:szCs w:val="18"/>
              </w:rPr>
            </w:pPr>
            <w:r w:rsidRPr="003B074A">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813A1" w14:textId="77777777" w:rsidR="003B074A" w:rsidRPr="003B074A" w:rsidRDefault="003B074A" w:rsidP="00E217EA">
            <w:pPr>
              <w:jc w:val="center"/>
              <w:rPr>
                <w:sz w:val="18"/>
                <w:szCs w:val="18"/>
              </w:rPr>
            </w:pPr>
            <w:r w:rsidRPr="003B074A">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5CE25" w14:textId="77777777" w:rsidR="003B074A" w:rsidRPr="003B074A" w:rsidRDefault="003B074A" w:rsidP="00E217EA">
            <w:pPr>
              <w:jc w:val="center"/>
              <w:rPr>
                <w:sz w:val="18"/>
                <w:szCs w:val="18"/>
              </w:rPr>
            </w:pPr>
            <w:r w:rsidRPr="003B074A">
              <w:rPr>
                <w:sz w:val="18"/>
                <w:szCs w:val="18"/>
              </w:rPr>
              <w:t>8,9</w:t>
            </w:r>
          </w:p>
        </w:tc>
      </w:tr>
      <w:tr w:rsidR="003B074A" w:rsidRPr="003B074A" w14:paraId="23EA998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CF97D1" w14:textId="77777777" w:rsidR="003B074A" w:rsidRPr="003B074A" w:rsidRDefault="003B074A" w:rsidP="00E217EA">
            <w:pPr>
              <w:jc w:val="both"/>
              <w:rPr>
                <w:sz w:val="18"/>
                <w:szCs w:val="18"/>
              </w:rPr>
            </w:pPr>
            <w:r w:rsidRPr="003B074A">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00E56"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2B1D0"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C57BA" w14:textId="77777777" w:rsidR="003B074A" w:rsidRPr="003B074A" w:rsidRDefault="003B074A" w:rsidP="00E217EA">
            <w:pPr>
              <w:jc w:val="center"/>
              <w:rPr>
                <w:sz w:val="18"/>
                <w:szCs w:val="18"/>
              </w:rPr>
            </w:pPr>
            <w:r w:rsidRPr="003B074A">
              <w:rPr>
                <w:sz w:val="18"/>
                <w:szCs w:val="18"/>
              </w:rPr>
              <w:t>7600164440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E21E9" w14:textId="77777777" w:rsidR="003B074A" w:rsidRPr="003B074A" w:rsidRDefault="003B074A" w:rsidP="00E217EA">
            <w:pPr>
              <w:jc w:val="center"/>
              <w:rPr>
                <w:sz w:val="18"/>
                <w:szCs w:val="18"/>
              </w:rPr>
            </w:pPr>
            <w:r w:rsidRPr="003B074A">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A8FC" w14:textId="77777777" w:rsidR="003B074A" w:rsidRPr="003B074A" w:rsidRDefault="003B074A" w:rsidP="00E217EA">
            <w:pPr>
              <w:jc w:val="center"/>
              <w:rPr>
                <w:sz w:val="18"/>
                <w:szCs w:val="18"/>
              </w:rPr>
            </w:pPr>
            <w:r w:rsidRPr="003B074A">
              <w:rPr>
                <w:sz w:val="18"/>
                <w:szCs w:val="18"/>
              </w:rPr>
              <w:t>8,9</w:t>
            </w:r>
          </w:p>
        </w:tc>
      </w:tr>
      <w:tr w:rsidR="003B074A" w:rsidRPr="003B074A" w14:paraId="4CAFF2A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0FFD2B" w14:textId="77777777" w:rsidR="003B074A" w:rsidRPr="003B074A" w:rsidRDefault="003B074A" w:rsidP="00E217EA">
            <w:pPr>
              <w:jc w:val="both"/>
              <w:rPr>
                <w:sz w:val="18"/>
                <w:szCs w:val="18"/>
              </w:rPr>
            </w:pPr>
            <w:r w:rsidRPr="003B074A">
              <w:rPr>
                <w:sz w:val="18"/>
                <w:szCs w:val="18"/>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05EDE"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45B6B"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D983" w14:textId="77777777" w:rsidR="003B074A" w:rsidRPr="003B074A" w:rsidRDefault="003B074A" w:rsidP="00E217EA">
            <w:pPr>
              <w:jc w:val="center"/>
              <w:rPr>
                <w:sz w:val="18"/>
                <w:szCs w:val="18"/>
              </w:rPr>
            </w:pPr>
            <w:r w:rsidRPr="003B074A">
              <w:rPr>
                <w:sz w:val="18"/>
                <w:szCs w:val="18"/>
              </w:rPr>
              <w:t>7600164500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C2E90"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31817" w14:textId="77777777" w:rsidR="003B074A" w:rsidRPr="003B074A" w:rsidRDefault="003B074A" w:rsidP="00E217EA">
            <w:pPr>
              <w:jc w:val="center"/>
              <w:rPr>
                <w:sz w:val="18"/>
                <w:szCs w:val="18"/>
              </w:rPr>
            </w:pPr>
            <w:r w:rsidRPr="003B074A">
              <w:rPr>
                <w:sz w:val="18"/>
                <w:szCs w:val="18"/>
              </w:rPr>
              <w:t>2,5</w:t>
            </w:r>
          </w:p>
        </w:tc>
      </w:tr>
      <w:tr w:rsidR="003B074A" w:rsidRPr="003B074A" w14:paraId="7457E39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FD221A" w14:textId="77777777" w:rsidR="003B074A" w:rsidRPr="003B074A" w:rsidRDefault="003B074A" w:rsidP="00E217EA">
            <w:pPr>
              <w:jc w:val="both"/>
              <w:rPr>
                <w:sz w:val="18"/>
                <w:szCs w:val="18"/>
              </w:rPr>
            </w:pPr>
            <w:r w:rsidRPr="003B074A">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1F7B7"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91122"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FD2C" w14:textId="77777777" w:rsidR="003B074A" w:rsidRPr="003B074A" w:rsidRDefault="003B074A" w:rsidP="00E217EA">
            <w:pPr>
              <w:jc w:val="center"/>
              <w:rPr>
                <w:sz w:val="18"/>
                <w:szCs w:val="18"/>
              </w:rPr>
            </w:pPr>
            <w:r w:rsidRPr="003B074A">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7672F"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6CFD" w14:textId="77777777" w:rsidR="003B074A" w:rsidRPr="003B074A" w:rsidRDefault="003B074A" w:rsidP="00E217EA">
            <w:pPr>
              <w:jc w:val="center"/>
              <w:rPr>
                <w:sz w:val="18"/>
                <w:szCs w:val="18"/>
              </w:rPr>
            </w:pPr>
            <w:r w:rsidRPr="003B074A">
              <w:rPr>
                <w:sz w:val="18"/>
                <w:szCs w:val="18"/>
              </w:rPr>
              <w:t>2,5</w:t>
            </w:r>
          </w:p>
        </w:tc>
      </w:tr>
      <w:tr w:rsidR="003B074A" w:rsidRPr="003B074A" w14:paraId="7EDAF2F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C26B0C" w14:textId="77777777" w:rsidR="003B074A" w:rsidRPr="003B074A" w:rsidRDefault="003B074A" w:rsidP="00E217EA">
            <w:pPr>
              <w:jc w:val="both"/>
              <w:rPr>
                <w:sz w:val="18"/>
                <w:szCs w:val="18"/>
              </w:rPr>
            </w:pPr>
            <w:r w:rsidRPr="003B074A">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93E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32DDA"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2DB7C" w14:textId="77777777" w:rsidR="003B074A" w:rsidRPr="003B074A" w:rsidRDefault="003B074A" w:rsidP="00E217EA">
            <w:pPr>
              <w:jc w:val="center"/>
              <w:rPr>
                <w:sz w:val="18"/>
                <w:szCs w:val="18"/>
              </w:rPr>
            </w:pPr>
            <w:r w:rsidRPr="003B074A">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B1556" w14:textId="77777777" w:rsidR="003B074A" w:rsidRPr="003B074A" w:rsidRDefault="003B074A" w:rsidP="00E217EA">
            <w:pPr>
              <w:jc w:val="center"/>
              <w:rPr>
                <w:sz w:val="18"/>
                <w:szCs w:val="18"/>
              </w:rPr>
            </w:pPr>
            <w:r w:rsidRPr="003B074A">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E76A9" w14:textId="77777777" w:rsidR="003B074A" w:rsidRPr="003B074A" w:rsidRDefault="003B074A" w:rsidP="00E217EA">
            <w:pPr>
              <w:jc w:val="center"/>
              <w:rPr>
                <w:sz w:val="18"/>
                <w:szCs w:val="18"/>
              </w:rPr>
            </w:pPr>
            <w:r w:rsidRPr="003B074A">
              <w:rPr>
                <w:sz w:val="18"/>
                <w:szCs w:val="18"/>
              </w:rPr>
              <w:t>2,5</w:t>
            </w:r>
          </w:p>
        </w:tc>
      </w:tr>
      <w:tr w:rsidR="003B074A" w:rsidRPr="003B074A" w14:paraId="2555482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A7785F" w14:textId="77777777" w:rsidR="003B074A" w:rsidRPr="003B074A" w:rsidRDefault="003B074A" w:rsidP="00E217EA">
            <w:pPr>
              <w:jc w:val="both"/>
              <w:rPr>
                <w:sz w:val="18"/>
                <w:szCs w:val="18"/>
              </w:rPr>
            </w:pPr>
            <w:r w:rsidRPr="003B074A">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C1A68F"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F91D1"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DEE8" w14:textId="77777777" w:rsidR="003B074A" w:rsidRPr="003B074A" w:rsidRDefault="003B074A" w:rsidP="00E217EA">
            <w:pPr>
              <w:jc w:val="center"/>
              <w:rPr>
                <w:sz w:val="18"/>
                <w:szCs w:val="18"/>
              </w:rPr>
            </w:pPr>
            <w:r w:rsidRPr="003B074A">
              <w:rPr>
                <w:sz w:val="18"/>
                <w:szCs w:val="18"/>
              </w:rPr>
              <w:t>7600164540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95E45" w14:textId="77777777" w:rsidR="003B074A" w:rsidRPr="003B074A" w:rsidRDefault="003B074A" w:rsidP="00E217EA">
            <w:pPr>
              <w:jc w:val="center"/>
              <w:rPr>
                <w:sz w:val="18"/>
                <w:szCs w:val="18"/>
              </w:rPr>
            </w:pPr>
            <w:r w:rsidRPr="003B074A">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5DCC" w14:textId="77777777" w:rsidR="003B074A" w:rsidRPr="003B074A" w:rsidRDefault="003B074A" w:rsidP="00E217EA">
            <w:pPr>
              <w:jc w:val="center"/>
              <w:rPr>
                <w:sz w:val="18"/>
                <w:szCs w:val="18"/>
              </w:rPr>
            </w:pPr>
            <w:r w:rsidRPr="003B074A">
              <w:rPr>
                <w:sz w:val="18"/>
                <w:szCs w:val="18"/>
              </w:rPr>
              <w:t>2,5</w:t>
            </w:r>
          </w:p>
        </w:tc>
      </w:tr>
      <w:tr w:rsidR="003B074A" w:rsidRPr="003B074A" w14:paraId="24862EC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BCFEEA" w14:textId="77777777" w:rsidR="003B074A" w:rsidRPr="003B074A" w:rsidRDefault="003B074A" w:rsidP="00E217EA">
            <w:pPr>
              <w:jc w:val="both"/>
              <w:rPr>
                <w:sz w:val="18"/>
                <w:szCs w:val="18"/>
              </w:rPr>
            </w:pPr>
            <w:r w:rsidRPr="003B074A">
              <w:rPr>
                <w:sz w:val="18"/>
                <w:szCs w:val="18"/>
              </w:rPr>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C4A8D"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4BA25"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5FCC0" w14:textId="77777777" w:rsidR="003B074A" w:rsidRPr="003B074A" w:rsidRDefault="003B074A" w:rsidP="00E217EA">
            <w:pPr>
              <w:jc w:val="center"/>
              <w:rPr>
                <w:sz w:val="18"/>
                <w:szCs w:val="18"/>
              </w:rPr>
            </w:pPr>
            <w:r w:rsidRPr="003B074A">
              <w:rPr>
                <w:sz w:val="18"/>
                <w:szCs w:val="18"/>
              </w:rPr>
              <w:t>7600164600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E2D64"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0E6D" w14:textId="77777777" w:rsidR="003B074A" w:rsidRPr="003B074A" w:rsidRDefault="003B074A" w:rsidP="00E217EA">
            <w:pPr>
              <w:jc w:val="center"/>
              <w:rPr>
                <w:sz w:val="18"/>
                <w:szCs w:val="18"/>
              </w:rPr>
            </w:pPr>
            <w:r w:rsidRPr="003B074A">
              <w:rPr>
                <w:sz w:val="18"/>
                <w:szCs w:val="18"/>
              </w:rPr>
              <w:t>20,9</w:t>
            </w:r>
          </w:p>
        </w:tc>
      </w:tr>
      <w:tr w:rsidR="003B074A" w:rsidRPr="003B074A" w14:paraId="63E370D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BE926A" w14:textId="77777777" w:rsidR="003B074A" w:rsidRPr="003B074A" w:rsidRDefault="003B074A" w:rsidP="00E217EA">
            <w:pPr>
              <w:jc w:val="both"/>
              <w:rPr>
                <w:sz w:val="18"/>
                <w:szCs w:val="18"/>
              </w:rPr>
            </w:pPr>
            <w:r w:rsidRPr="003B074A">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3D6D6"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5798E"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4FDB4" w14:textId="77777777" w:rsidR="003B074A" w:rsidRPr="003B074A" w:rsidRDefault="003B074A" w:rsidP="00E217EA">
            <w:pPr>
              <w:jc w:val="center"/>
              <w:rPr>
                <w:sz w:val="18"/>
                <w:szCs w:val="18"/>
              </w:rPr>
            </w:pPr>
            <w:r w:rsidRPr="003B074A">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58FF3"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02189" w14:textId="77777777" w:rsidR="003B074A" w:rsidRPr="003B074A" w:rsidRDefault="003B074A" w:rsidP="00E217EA">
            <w:pPr>
              <w:jc w:val="center"/>
              <w:rPr>
                <w:sz w:val="18"/>
                <w:szCs w:val="18"/>
              </w:rPr>
            </w:pPr>
            <w:r w:rsidRPr="003B074A">
              <w:rPr>
                <w:sz w:val="18"/>
                <w:szCs w:val="18"/>
              </w:rPr>
              <w:t>20,9</w:t>
            </w:r>
          </w:p>
        </w:tc>
      </w:tr>
      <w:tr w:rsidR="003B074A" w:rsidRPr="003B074A" w14:paraId="57EDB85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76BEFFF" w14:textId="77777777" w:rsidR="003B074A" w:rsidRPr="003B074A" w:rsidRDefault="003B074A" w:rsidP="00E217EA">
            <w:pPr>
              <w:jc w:val="both"/>
              <w:rPr>
                <w:sz w:val="18"/>
                <w:szCs w:val="18"/>
              </w:rPr>
            </w:pPr>
            <w:r w:rsidRPr="003B074A">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2DCF4"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37C3F"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23D40" w14:textId="77777777" w:rsidR="003B074A" w:rsidRPr="003B074A" w:rsidRDefault="003B074A" w:rsidP="00E217EA">
            <w:pPr>
              <w:jc w:val="center"/>
              <w:rPr>
                <w:sz w:val="18"/>
                <w:szCs w:val="18"/>
              </w:rPr>
            </w:pPr>
            <w:r w:rsidRPr="003B074A">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49B36" w14:textId="77777777" w:rsidR="003B074A" w:rsidRPr="003B074A" w:rsidRDefault="003B074A" w:rsidP="00E217EA">
            <w:pPr>
              <w:jc w:val="center"/>
              <w:rPr>
                <w:sz w:val="18"/>
                <w:szCs w:val="18"/>
              </w:rPr>
            </w:pPr>
            <w:r w:rsidRPr="003B074A">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35415" w14:textId="77777777" w:rsidR="003B074A" w:rsidRPr="003B074A" w:rsidRDefault="003B074A" w:rsidP="00E217EA">
            <w:pPr>
              <w:jc w:val="center"/>
              <w:rPr>
                <w:sz w:val="18"/>
                <w:szCs w:val="18"/>
              </w:rPr>
            </w:pPr>
            <w:r w:rsidRPr="003B074A">
              <w:rPr>
                <w:sz w:val="18"/>
                <w:szCs w:val="18"/>
              </w:rPr>
              <w:t>20,9</w:t>
            </w:r>
          </w:p>
        </w:tc>
      </w:tr>
      <w:tr w:rsidR="003B074A" w:rsidRPr="003B074A" w14:paraId="4C4DA21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5C6C909" w14:textId="77777777" w:rsidR="003B074A" w:rsidRPr="003B074A" w:rsidRDefault="003B074A" w:rsidP="00E217EA">
            <w:pPr>
              <w:jc w:val="both"/>
              <w:rPr>
                <w:sz w:val="18"/>
                <w:szCs w:val="18"/>
              </w:rPr>
            </w:pPr>
            <w:r w:rsidRPr="003B074A">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B44C5"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A25FD"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02E62" w14:textId="77777777" w:rsidR="003B074A" w:rsidRPr="003B074A" w:rsidRDefault="003B074A" w:rsidP="00E217EA">
            <w:pPr>
              <w:jc w:val="center"/>
              <w:rPr>
                <w:sz w:val="18"/>
                <w:szCs w:val="18"/>
              </w:rPr>
            </w:pPr>
            <w:r w:rsidRPr="003B074A">
              <w:rPr>
                <w:sz w:val="18"/>
                <w:szCs w:val="18"/>
              </w:rPr>
              <w:t>7600164640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0266A" w14:textId="77777777" w:rsidR="003B074A" w:rsidRPr="003B074A" w:rsidRDefault="003B074A" w:rsidP="00E217EA">
            <w:pPr>
              <w:jc w:val="center"/>
              <w:rPr>
                <w:sz w:val="18"/>
                <w:szCs w:val="18"/>
              </w:rPr>
            </w:pPr>
            <w:r w:rsidRPr="003B074A">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E8EEA" w14:textId="77777777" w:rsidR="003B074A" w:rsidRPr="003B074A" w:rsidRDefault="003B074A" w:rsidP="00E217EA">
            <w:pPr>
              <w:jc w:val="center"/>
              <w:rPr>
                <w:sz w:val="18"/>
                <w:szCs w:val="18"/>
              </w:rPr>
            </w:pPr>
            <w:r w:rsidRPr="003B074A">
              <w:rPr>
                <w:sz w:val="18"/>
                <w:szCs w:val="18"/>
              </w:rPr>
              <w:t>20,9</w:t>
            </w:r>
          </w:p>
        </w:tc>
      </w:tr>
      <w:tr w:rsidR="003B074A" w:rsidRPr="003B074A" w14:paraId="5207E9D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511D15" w14:textId="77777777" w:rsidR="003B074A" w:rsidRPr="003B074A" w:rsidRDefault="003B074A" w:rsidP="00E217EA">
            <w:pPr>
              <w:jc w:val="both"/>
              <w:rPr>
                <w:sz w:val="18"/>
                <w:szCs w:val="18"/>
              </w:rPr>
            </w:pPr>
            <w:r w:rsidRPr="003B074A">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593B6"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61DD"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756B0" w14:textId="77777777" w:rsidR="003B074A" w:rsidRPr="003B074A" w:rsidRDefault="003B074A" w:rsidP="00E217EA">
            <w:pPr>
              <w:jc w:val="center"/>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5A46F"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211F6" w14:textId="77777777" w:rsidR="003B074A" w:rsidRPr="003B074A" w:rsidRDefault="003B074A" w:rsidP="00E217EA">
            <w:pPr>
              <w:jc w:val="center"/>
              <w:rPr>
                <w:sz w:val="18"/>
                <w:szCs w:val="18"/>
              </w:rPr>
            </w:pPr>
            <w:r w:rsidRPr="003B074A">
              <w:rPr>
                <w:sz w:val="18"/>
                <w:szCs w:val="18"/>
                <w:u w:val="single"/>
              </w:rPr>
              <w:t>10493,2</w:t>
            </w:r>
          </w:p>
        </w:tc>
      </w:tr>
      <w:tr w:rsidR="003B074A" w:rsidRPr="003B074A" w14:paraId="12B5E2A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A22D61" w14:textId="77777777" w:rsidR="003B074A" w:rsidRPr="003B074A" w:rsidRDefault="003B074A" w:rsidP="00E217EA">
            <w:pPr>
              <w:jc w:val="both"/>
              <w:rPr>
                <w:sz w:val="18"/>
                <w:szCs w:val="18"/>
              </w:rPr>
            </w:pPr>
            <w:r w:rsidRPr="003B074A">
              <w:rPr>
                <w:sz w:val="18"/>
                <w:szCs w:val="18"/>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3A108"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56BA1"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EAA0C" w14:textId="77777777" w:rsidR="003B074A" w:rsidRPr="003B074A" w:rsidRDefault="003B074A" w:rsidP="00E217EA">
            <w:pPr>
              <w:jc w:val="center"/>
              <w:rPr>
                <w:sz w:val="18"/>
                <w:szCs w:val="18"/>
              </w:rPr>
            </w:pPr>
            <w:r w:rsidRPr="003B074A">
              <w:rPr>
                <w:sz w:val="18"/>
                <w:szCs w:val="18"/>
              </w:rPr>
              <w:t>9900100000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E6ECB"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D49D3" w14:textId="77777777" w:rsidR="003B074A" w:rsidRPr="003B074A" w:rsidRDefault="003B074A" w:rsidP="00E217EA">
            <w:pPr>
              <w:jc w:val="center"/>
              <w:rPr>
                <w:sz w:val="18"/>
                <w:szCs w:val="18"/>
              </w:rPr>
            </w:pPr>
            <w:r w:rsidRPr="003B074A">
              <w:rPr>
                <w:sz w:val="18"/>
                <w:szCs w:val="18"/>
                <w:u w:val="single"/>
              </w:rPr>
              <w:t>10493,2</w:t>
            </w:r>
          </w:p>
        </w:tc>
      </w:tr>
      <w:tr w:rsidR="003B074A" w:rsidRPr="003B074A" w14:paraId="012C084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C58ABE" w14:textId="77777777" w:rsidR="003B074A" w:rsidRPr="003B074A" w:rsidRDefault="003B074A" w:rsidP="00E217EA">
            <w:pPr>
              <w:jc w:val="both"/>
              <w:rPr>
                <w:sz w:val="18"/>
                <w:szCs w:val="18"/>
              </w:rPr>
            </w:pPr>
            <w:r w:rsidRPr="003B074A">
              <w:rPr>
                <w:sz w:val="18"/>
                <w:szCs w:val="18"/>
              </w:rPr>
              <w:t>Аппараты органов муниципальной власти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885F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77679"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8C678"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29A25"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7241" w14:textId="77777777" w:rsidR="003B074A" w:rsidRPr="003B074A" w:rsidRDefault="003B074A" w:rsidP="00E217EA">
            <w:pPr>
              <w:jc w:val="center"/>
              <w:rPr>
                <w:sz w:val="18"/>
                <w:szCs w:val="18"/>
              </w:rPr>
            </w:pPr>
            <w:r w:rsidRPr="003B074A">
              <w:rPr>
                <w:sz w:val="18"/>
                <w:szCs w:val="18"/>
              </w:rPr>
              <w:t>10493,2</w:t>
            </w:r>
          </w:p>
        </w:tc>
      </w:tr>
      <w:tr w:rsidR="003B074A" w:rsidRPr="003B074A" w14:paraId="3EABBB0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46250C" w14:textId="77777777" w:rsidR="003B074A" w:rsidRPr="003B074A" w:rsidRDefault="003B074A" w:rsidP="00E217EA">
            <w:pPr>
              <w:jc w:val="both"/>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7F901"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70D3"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CF52A"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63409" w14:textId="77777777" w:rsidR="003B074A" w:rsidRPr="003B074A" w:rsidRDefault="003B074A" w:rsidP="00E217EA">
            <w:pPr>
              <w:jc w:val="center"/>
              <w:rPr>
                <w:sz w:val="18"/>
                <w:szCs w:val="18"/>
              </w:rPr>
            </w:pPr>
            <w:r w:rsidRPr="003B074A">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706C6" w14:textId="77777777" w:rsidR="003B074A" w:rsidRPr="003B074A" w:rsidRDefault="003B074A" w:rsidP="00E217EA">
            <w:pPr>
              <w:jc w:val="center"/>
              <w:rPr>
                <w:sz w:val="18"/>
                <w:szCs w:val="18"/>
              </w:rPr>
            </w:pPr>
            <w:r w:rsidRPr="003B074A">
              <w:rPr>
                <w:sz w:val="18"/>
                <w:szCs w:val="18"/>
              </w:rPr>
              <w:t>8861,3</w:t>
            </w:r>
          </w:p>
        </w:tc>
      </w:tr>
      <w:tr w:rsidR="003B074A" w:rsidRPr="003B074A" w14:paraId="5AF03D1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3331B1" w14:textId="77777777" w:rsidR="003B074A" w:rsidRPr="003B074A" w:rsidRDefault="003B074A" w:rsidP="00E217EA">
            <w:pPr>
              <w:rPr>
                <w:sz w:val="18"/>
                <w:szCs w:val="18"/>
              </w:rPr>
            </w:pPr>
            <w:r w:rsidRPr="003B074A">
              <w:rPr>
                <w:sz w:val="18"/>
                <w:szCs w:val="18"/>
              </w:rPr>
              <w:t>Расходы на выплаты персоналу государственных (муниципальных) органов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642F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30A1D"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7F053"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B6850" w14:textId="77777777" w:rsidR="003B074A" w:rsidRPr="003B074A" w:rsidRDefault="003B074A" w:rsidP="00E217EA">
            <w:pPr>
              <w:jc w:val="center"/>
              <w:rPr>
                <w:sz w:val="18"/>
                <w:szCs w:val="18"/>
              </w:rPr>
            </w:pPr>
            <w:r w:rsidRPr="003B074A">
              <w:rPr>
                <w:sz w:val="18"/>
                <w:szCs w:val="18"/>
              </w:rPr>
              <w:t>120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D7577" w14:textId="77777777" w:rsidR="003B074A" w:rsidRPr="003B074A" w:rsidRDefault="003B074A" w:rsidP="00E217EA">
            <w:pPr>
              <w:jc w:val="center"/>
              <w:rPr>
                <w:sz w:val="18"/>
                <w:szCs w:val="18"/>
              </w:rPr>
            </w:pPr>
            <w:r w:rsidRPr="003B074A">
              <w:rPr>
                <w:sz w:val="18"/>
                <w:szCs w:val="18"/>
              </w:rPr>
              <w:t>8861,3</w:t>
            </w:r>
          </w:p>
        </w:tc>
      </w:tr>
      <w:tr w:rsidR="003B074A" w:rsidRPr="003B074A" w14:paraId="4C679F6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651DB5"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18DFC"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BF3B"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52D99"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2776"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DD4C0" w14:textId="77777777" w:rsidR="003B074A" w:rsidRPr="003B074A" w:rsidRDefault="003B074A" w:rsidP="00E217EA">
            <w:pPr>
              <w:jc w:val="center"/>
              <w:rPr>
                <w:sz w:val="18"/>
                <w:szCs w:val="18"/>
              </w:rPr>
            </w:pPr>
            <w:r w:rsidRPr="003B074A">
              <w:rPr>
                <w:sz w:val="18"/>
                <w:szCs w:val="18"/>
              </w:rPr>
              <w:t>1622,4</w:t>
            </w:r>
          </w:p>
        </w:tc>
      </w:tr>
      <w:tr w:rsidR="003B074A" w:rsidRPr="003B074A" w14:paraId="1744C7F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5AB0C5"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C4F8E"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4DA31"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38150"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4A91C"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88937" w14:textId="77777777" w:rsidR="003B074A" w:rsidRPr="003B074A" w:rsidRDefault="003B074A" w:rsidP="00E217EA">
            <w:pPr>
              <w:jc w:val="center"/>
              <w:rPr>
                <w:sz w:val="18"/>
                <w:szCs w:val="18"/>
              </w:rPr>
            </w:pPr>
            <w:r w:rsidRPr="003B074A">
              <w:rPr>
                <w:sz w:val="18"/>
                <w:szCs w:val="18"/>
              </w:rPr>
              <w:t>1622,4</w:t>
            </w:r>
          </w:p>
        </w:tc>
      </w:tr>
      <w:tr w:rsidR="003B074A" w:rsidRPr="003B074A" w14:paraId="0AB5500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4B919EA"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3FA28"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08355"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B3390"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5F36E"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88DD0" w14:textId="77777777" w:rsidR="003B074A" w:rsidRPr="003B074A" w:rsidRDefault="003B074A" w:rsidP="00E217EA">
            <w:pPr>
              <w:jc w:val="center"/>
              <w:rPr>
                <w:sz w:val="18"/>
                <w:szCs w:val="18"/>
              </w:rPr>
            </w:pPr>
            <w:r w:rsidRPr="003B074A">
              <w:rPr>
                <w:sz w:val="18"/>
                <w:szCs w:val="18"/>
              </w:rPr>
              <w:t>9,5</w:t>
            </w:r>
          </w:p>
        </w:tc>
      </w:tr>
      <w:tr w:rsidR="003B074A" w:rsidRPr="003B074A" w14:paraId="1F80A59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CB48B2" w14:textId="77777777" w:rsidR="003B074A" w:rsidRPr="003B074A" w:rsidRDefault="003B074A" w:rsidP="00E217EA">
            <w:pPr>
              <w:jc w:val="both"/>
              <w:rPr>
                <w:sz w:val="18"/>
                <w:szCs w:val="18"/>
              </w:rPr>
            </w:pPr>
            <w:r w:rsidRPr="003B074A">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0CB0D"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A8B42"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D6581" w14:textId="77777777" w:rsidR="003B074A" w:rsidRPr="003B074A" w:rsidRDefault="003B074A" w:rsidP="00E217EA">
            <w:pPr>
              <w:jc w:val="center"/>
              <w:rPr>
                <w:sz w:val="18"/>
                <w:szCs w:val="18"/>
              </w:rPr>
            </w:pPr>
            <w:r w:rsidRPr="003B074A">
              <w:rPr>
                <w:sz w:val="18"/>
                <w:szCs w:val="18"/>
              </w:rPr>
              <w:t>9900121030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BC985" w14:textId="77777777" w:rsidR="003B074A" w:rsidRPr="003B074A" w:rsidRDefault="003B074A" w:rsidP="00E217EA">
            <w:pPr>
              <w:jc w:val="center"/>
              <w:rPr>
                <w:sz w:val="18"/>
                <w:szCs w:val="18"/>
              </w:rPr>
            </w:pPr>
            <w:r w:rsidRPr="003B074A">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EF457" w14:textId="77777777" w:rsidR="003B074A" w:rsidRPr="003B074A" w:rsidRDefault="003B074A" w:rsidP="00E217EA">
            <w:pPr>
              <w:jc w:val="center"/>
              <w:rPr>
                <w:sz w:val="18"/>
                <w:szCs w:val="18"/>
              </w:rPr>
            </w:pPr>
            <w:r w:rsidRPr="003B074A">
              <w:rPr>
                <w:sz w:val="18"/>
                <w:szCs w:val="18"/>
              </w:rPr>
              <w:t>9,5</w:t>
            </w:r>
          </w:p>
        </w:tc>
      </w:tr>
      <w:tr w:rsidR="003B074A" w:rsidRPr="003B074A" w14:paraId="4A8696C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5C7E2C" w14:textId="77777777" w:rsidR="003B074A" w:rsidRPr="003B074A" w:rsidRDefault="003B074A" w:rsidP="00E217EA">
            <w:pPr>
              <w:jc w:val="both"/>
              <w:rPr>
                <w:sz w:val="18"/>
                <w:szCs w:val="18"/>
              </w:rPr>
            </w:pPr>
            <w:r w:rsidRPr="003B074A">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374C" w14:textId="77777777" w:rsidR="003B074A" w:rsidRPr="003B074A" w:rsidRDefault="003B074A" w:rsidP="00E217EA">
            <w:pPr>
              <w:jc w:val="center"/>
              <w:rPr>
                <w:sz w:val="18"/>
                <w:szCs w:val="18"/>
              </w:rPr>
            </w:pPr>
            <w:r w:rsidRPr="003B074A">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34C3A" w14:textId="77777777" w:rsidR="003B074A" w:rsidRPr="003B074A" w:rsidRDefault="003B074A" w:rsidP="00E217EA">
            <w:pPr>
              <w:jc w:val="center"/>
              <w:rPr>
                <w:sz w:val="18"/>
                <w:szCs w:val="18"/>
              </w:rPr>
            </w:pPr>
            <w:r w:rsidRPr="003B074A">
              <w:rPr>
                <w:b/>
                <w:i/>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0434E"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2F974"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8A31D" w14:textId="77777777" w:rsidR="003B074A" w:rsidRPr="003B074A" w:rsidRDefault="003B074A" w:rsidP="00E217EA">
            <w:pPr>
              <w:jc w:val="center"/>
              <w:rPr>
                <w:sz w:val="18"/>
                <w:szCs w:val="18"/>
              </w:rPr>
            </w:pPr>
            <w:r w:rsidRPr="003B074A">
              <w:rPr>
                <w:b/>
                <w:i/>
                <w:sz w:val="18"/>
                <w:szCs w:val="18"/>
              </w:rPr>
              <w:t>16,7</w:t>
            </w:r>
          </w:p>
        </w:tc>
      </w:tr>
      <w:tr w:rsidR="003B074A" w:rsidRPr="003B074A" w14:paraId="2BAB89D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534B41" w14:textId="77777777" w:rsidR="003B074A" w:rsidRPr="003B074A" w:rsidRDefault="003B074A" w:rsidP="00E217EA">
            <w:pPr>
              <w:jc w:val="both"/>
              <w:rPr>
                <w:sz w:val="18"/>
                <w:szCs w:val="18"/>
              </w:rPr>
            </w:pPr>
            <w:r w:rsidRPr="003B074A">
              <w:rPr>
                <w:sz w:val="18"/>
                <w:szCs w:val="18"/>
              </w:rPr>
              <w:t>Осуществление отдельных полномочий муниципальных образований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B2DD"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C8F3E" w14:textId="77777777" w:rsidR="003B074A" w:rsidRPr="003B074A" w:rsidRDefault="003B074A" w:rsidP="00E217EA">
            <w:pPr>
              <w:jc w:val="center"/>
              <w:rPr>
                <w:sz w:val="18"/>
                <w:szCs w:val="18"/>
              </w:rPr>
            </w:pPr>
            <w:r w:rsidRPr="003B074A">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017E4" w14:textId="77777777" w:rsidR="003B074A" w:rsidRPr="003B074A" w:rsidRDefault="003B074A" w:rsidP="00E217EA">
            <w:pPr>
              <w:jc w:val="center"/>
              <w:rPr>
                <w:sz w:val="18"/>
                <w:szCs w:val="18"/>
              </w:rPr>
            </w:pPr>
            <w:r w:rsidRPr="003B074A">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13B8C"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67322" w14:textId="77777777" w:rsidR="003B074A" w:rsidRPr="003B074A" w:rsidRDefault="003B074A" w:rsidP="00E217EA">
            <w:pPr>
              <w:jc w:val="center"/>
              <w:rPr>
                <w:sz w:val="18"/>
                <w:szCs w:val="18"/>
              </w:rPr>
            </w:pPr>
            <w:r w:rsidRPr="003B074A">
              <w:rPr>
                <w:sz w:val="18"/>
                <w:szCs w:val="18"/>
              </w:rPr>
              <w:t>16,7</w:t>
            </w:r>
          </w:p>
        </w:tc>
      </w:tr>
      <w:tr w:rsidR="003B074A" w:rsidRPr="003B074A" w14:paraId="169A6D6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ED3B034" w14:textId="77777777" w:rsidR="003B074A" w:rsidRPr="003B074A" w:rsidRDefault="003B074A" w:rsidP="00E217EA">
            <w:pPr>
              <w:jc w:val="both"/>
              <w:rPr>
                <w:sz w:val="18"/>
                <w:szCs w:val="18"/>
              </w:rPr>
            </w:pPr>
            <w:r w:rsidRPr="003B074A">
              <w:rPr>
                <w:sz w:val="18"/>
                <w:szCs w:val="18"/>
                <w:u w:val="single"/>
              </w:rPr>
              <w:t>Руководство и управление в сфере установленных функций органов местного самоуправления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BB672" w14:textId="77777777" w:rsidR="003B074A" w:rsidRPr="003B074A" w:rsidRDefault="003B074A" w:rsidP="00E217EA">
            <w:pPr>
              <w:jc w:val="center"/>
              <w:rPr>
                <w:sz w:val="18"/>
                <w:szCs w:val="18"/>
              </w:rPr>
            </w:pPr>
            <w:r w:rsidRPr="003B074A">
              <w:rPr>
                <w:i/>
                <w:sz w:val="18"/>
                <w:szCs w:val="18"/>
                <w:u w:val="single"/>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3217C" w14:textId="77777777" w:rsidR="003B074A" w:rsidRPr="003B074A" w:rsidRDefault="003B074A" w:rsidP="00E217EA">
            <w:pPr>
              <w:jc w:val="center"/>
              <w:rPr>
                <w:sz w:val="18"/>
                <w:szCs w:val="18"/>
              </w:rPr>
            </w:pPr>
            <w:r w:rsidRPr="003B074A">
              <w:rPr>
                <w:i/>
                <w:sz w:val="18"/>
                <w:szCs w:val="18"/>
                <w:u w:val="single"/>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8655E" w14:textId="77777777" w:rsidR="003B074A" w:rsidRPr="003B074A" w:rsidRDefault="003B074A" w:rsidP="00E217EA">
            <w:pPr>
              <w:jc w:val="center"/>
              <w:rPr>
                <w:sz w:val="18"/>
                <w:szCs w:val="18"/>
              </w:rPr>
            </w:pPr>
            <w:r w:rsidRPr="003B074A">
              <w:rPr>
                <w:i/>
                <w:sz w:val="18"/>
                <w:szCs w:val="18"/>
                <w:u w:val="single"/>
              </w:rPr>
              <w:t>7600100000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5A063" w14:textId="77777777" w:rsidR="003B074A" w:rsidRPr="003B074A" w:rsidRDefault="003B074A" w:rsidP="00E217EA">
            <w:pPr>
              <w:snapToGrid w:val="0"/>
              <w:jc w:val="center"/>
              <w:rPr>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6DC9D" w14:textId="77777777" w:rsidR="003B074A" w:rsidRPr="003B074A" w:rsidRDefault="003B074A" w:rsidP="00E217EA">
            <w:pPr>
              <w:jc w:val="center"/>
              <w:rPr>
                <w:sz w:val="18"/>
                <w:szCs w:val="18"/>
              </w:rPr>
            </w:pPr>
            <w:r w:rsidRPr="003B074A">
              <w:rPr>
                <w:i/>
                <w:sz w:val="18"/>
                <w:szCs w:val="18"/>
                <w:u w:val="single"/>
              </w:rPr>
              <w:t>16,7</w:t>
            </w:r>
          </w:p>
        </w:tc>
      </w:tr>
      <w:tr w:rsidR="003B074A" w:rsidRPr="003B074A" w14:paraId="62E4C47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6386EB" w14:textId="77777777" w:rsidR="003B074A" w:rsidRPr="003B074A" w:rsidRDefault="003B074A" w:rsidP="00E217EA">
            <w:pPr>
              <w:jc w:val="both"/>
              <w:rPr>
                <w:sz w:val="18"/>
                <w:szCs w:val="18"/>
              </w:rPr>
            </w:pPr>
            <w:r w:rsidRPr="003B074A">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BCD4C"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FB3FA" w14:textId="77777777" w:rsidR="003B074A" w:rsidRPr="003B074A" w:rsidRDefault="003B074A" w:rsidP="00E217EA">
            <w:pPr>
              <w:jc w:val="center"/>
              <w:rPr>
                <w:sz w:val="18"/>
                <w:szCs w:val="18"/>
              </w:rPr>
            </w:pPr>
            <w:r w:rsidRPr="003B074A">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84FB7" w14:textId="77777777" w:rsidR="003B074A" w:rsidRPr="003B074A" w:rsidRDefault="003B074A" w:rsidP="00E217EA">
            <w:pPr>
              <w:jc w:val="center"/>
              <w:rPr>
                <w:sz w:val="18"/>
                <w:szCs w:val="18"/>
              </w:rPr>
            </w:pPr>
            <w:r w:rsidRPr="003B074A">
              <w:rPr>
                <w:sz w:val="18"/>
                <w:szCs w:val="18"/>
              </w:rPr>
              <w:t>7600164300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70DC6"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84D27" w14:textId="77777777" w:rsidR="003B074A" w:rsidRPr="003B074A" w:rsidRDefault="003B074A" w:rsidP="00E217EA">
            <w:pPr>
              <w:jc w:val="center"/>
              <w:rPr>
                <w:sz w:val="18"/>
                <w:szCs w:val="18"/>
              </w:rPr>
            </w:pPr>
            <w:r w:rsidRPr="003B074A">
              <w:rPr>
                <w:sz w:val="18"/>
                <w:szCs w:val="18"/>
              </w:rPr>
              <w:t>16,7</w:t>
            </w:r>
          </w:p>
        </w:tc>
      </w:tr>
      <w:tr w:rsidR="003B074A" w:rsidRPr="003B074A" w14:paraId="11EA53C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D52916D" w14:textId="77777777" w:rsidR="003B074A" w:rsidRPr="003B074A" w:rsidRDefault="003B074A" w:rsidP="00E217EA">
            <w:pPr>
              <w:jc w:val="both"/>
              <w:rPr>
                <w:sz w:val="18"/>
                <w:szCs w:val="18"/>
              </w:rPr>
            </w:pPr>
            <w:r w:rsidRPr="003B074A">
              <w:rPr>
                <w:sz w:val="18"/>
                <w:szCs w:val="18"/>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1EE45"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EA7A7" w14:textId="77777777" w:rsidR="003B074A" w:rsidRPr="003B074A" w:rsidRDefault="003B074A" w:rsidP="00E217EA">
            <w:pPr>
              <w:jc w:val="center"/>
              <w:rPr>
                <w:sz w:val="18"/>
                <w:szCs w:val="18"/>
              </w:rPr>
            </w:pPr>
            <w:r w:rsidRPr="003B074A">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2A2A9" w14:textId="77777777" w:rsidR="003B074A" w:rsidRPr="003B074A" w:rsidRDefault="003B074A" w:rsidP="00E217EA">
            <w:pPr>
              <w:jc w:val="center"/>
              <w:rPr>
                <w:sz w:val="18"/>
                <w:szCs w:val="18"/>
              </w:rPr>
            </w:pPr>
            <w:r w:rsidRPr="003B074A">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703F0"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E02A" w14:textId="77777777" w:rsidR="003B074A" w:rsidRPr="003B074A" w:rsidRDefault="003B074A" w:rsidP="00E217EA">
            <w:pPr>
              <w:jc w:val="center"/>
              <w:rPr>
                <w:sz w:val="18"/>
                <w:szCs w:val="18"/>
              </w:rPr>
            </w:pPr>
            <w:r w:rsidRPr="003B074A">
              <w:rPr>
                <w:sz w:val="18"/>
                <w:szCs w:val="18"/>
              </w:rPr>
              <w:t>16,7</w:t>
            </w:r>
          </w:p>
        </w:tc>
      </w:tr>
      <w:tr w:rsidR="003B074A" w:rsidRPr="003B074A" w14:paraId="5075580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59D76D9" w14:textId="77777777" w:rsidR="003B074A" w:rsidRPr="003B074A" w:rsidRDefault="003B074A" w:rsidP="00E217EA">
            <w:pPr>
              <w:jc w:val="both"/>
              <w:rPr>
                <w:sz w:val="18"/>
                <w:szCs w:val="18"/>
              </w:rPr>
            </w:pPr>
            <w:r w:rsidRPr="003B074A">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5567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237AB" w14:textId="77777777" w:rsidR="003B074A" w:rsidRPr="003B074A" w:rsidRDefault="003B074A" w:rsidP="00E217EA">
            <w:pPr>
              <w:jc w:val="center"/>
              <w:rPr>
                <w:sz w:val="18"/>
                <w:szCs w:val="18"/>
              </w:rPr>
            </w:pPr>
            <w:r w:rsidRPr="003B074A">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7650" w14:textId="77777777" w:rsidR="003B074A" w:rsidRPr="003B074A" w:rsidRDefault="003B074A" w:rsidP="00E217EA">
            <w:pPr>
              <w:jc w:val="center"/>
              <w:rPr>
                <w:sz w:val="18"/>
                <w:szCs w:val="18"/>
              </w:rPr>
            </w:pPr>
            <w:r w:rsidRPr="003B074A">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D90B6" w14:textId="77777777" w:rsidR="003B074A" w:rsidRPr="003B074A" w:rsidRDefault="003B074A" w:rsidP="00E217EA">
            <w:pPr>
              <w:jc w:val="center"/>
              <w:rPr>
                <w:sz w:val="18"/>
                <w:szCs w:val="18"/>
              </w:rPr>
            </w:pPr>
            <w:r w:rsidRPr="003B074A">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720E" w14:textId="77777777" w:rsidR="003B074A" w:rsidRPr="003B074A" w:rsidRDefault="003B074A" w:rsidP="00E217EA">
            <w:pPr>
              <w:jc w:val="center"/>
              <w:rPr>
                <w:sz w:val="18"/>
                <w:szCs w:val="18"/>
              </w:rPr>
            </w:pPr>
            <w:r w:rsidRPr="003B074A">
              <w:rPr>
                <w:sz w:val="18"/>
                <w:szCs w:val="18"/>
              </w:rPr>
              <w:t>16,7</w:t>
            </w:r>
          </w:p>
        </w:tc>
      </w:tr>
      <w:tr w:rsidR="003B074A" w:rsidRPr="003B074A" w14:paraId="644FDBC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BFEA2D" w14:textId="77777777" w:rsidR="003B074A" w:rsidRPr="003B074A" w:rsidRDefault="003B074A" w:rsidP="00E217EA">
            <w:pPr>
              <w:jc w:val="both"/>
              <w:rPr>
                <w:sz w:val="18"/>
                <w:szCs w:val="18"/>
              </w:rPr>
            </w:pPr>
            <w:r w:rsidRPr="003B074A">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79911"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7D70C" w14:textId="77777777" w:rsidR="003B074A" w:rsidRPr="003B074A" w:rsidRDefault="003B074A" w:rsidP="00E217EA">
            <w:pPr>
              <w:jc w:val="center"/>
              <w:rPr>
                <w:sz w:val="18"/>
                <w:szCs w:val="18"/>
              </w:rPr>
            </w:pPr>
            <w:r w:rsidRPr="003B074A">
              <w:rPr>
                <w:sz w:val="18"/>
                <w:szCs w:val="18"/>
              </w:rPr>
              <w:t>06</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1D834" w14:textId="77777777" w:rsidR="003B074A" w:rsidRPr="003B074A" w:rsidRDefault="003B074A" w:rsidP="00E217EA">
            <w:pPr>
              <w:jc w:val="center"/>
              <w:rPr>
                <w:sz w:val="18"/>
                <w:szCs w:val="18"/>
              </w:rPr>
            </w:pPr>
            <w:r w:rsidRPr="003B074A">
              <w:rPr>
                <w:sz w:val="18"/>
                <w:szCs w:val="18"/>
              </w:rPr>
              <w:t>7600164340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0BA4" w14:textId="77777777" w:rsidR="003B074A" w:rsidRPr="003B074A" w:rsidRDefault="003B074A" w:rsidP="00E217EA">
            <w:pPr>
              <w:jc w:val="center"/>
              <w:rPr>
                <w:sz w:val="18"/>
                <w:szCs w:val="18"/>
              </w:rPr>
            </w:pPr>
            <w:r w:rsidRPr="003B074A">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A117" w14:textId="77777777" w:rsidR="003B074A" w:rsidRPr="003B074A" w:rsidRDefault="003B074A" w:rsidP="00E217EA">
            <w:pPr>
              <w:jc w:val="center"/>
              <w:rPr>
                <w:sz w:val="18"/>
                <w:szCs w:val="18"/>
              </w:rPr>
            </w:pPr>
            <w:r w:rsidRPr="003B074A">
              <w:rPr>
                <w:sz w:val="18"/>
                <w:szCs w:val="18"/>
              </w:rPr>
              <w:t>16,7</w:t>
            </w:r>
          </w:p>
        </w:tc>
      </w:tr>
      <w:tr w:rsidR="003B074A" w:rsidRPr="003B074A" w14:paraId="740AEB3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6AF34C3" w14:textId="77777777" w:rsidR="003B074A" w:rsidRPr="003B074A" w:rsidRDefault="003B074A" w:rsidP="00E217EA">
            <w:pPr>
              <w:jc w:val="both"/>
              <w:rPr>
                <w:sz w:val="18"/>
                <w:szCs w:val="18"/>
              </w:rPr>
            </w:pPr>
            <w:r w:rsidRPr="003B074A">
              <w:rPr>
                <w:b/>
                <w:i/>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80404" w14:textId="77777777" w:rsidR="003B074A" w:rsidRPr="003B074A" w:rsidRDefault="003B074A" w:rsidP="00E217EA">
            <w:pPr>
              <w:jc w:val="center"/>
              <w:rPr>
                <w:sz w:val="18"/>
                <w:szCs w:val="18"/>
              </w:rPr>
            </w:pPr>
            <w:r w:rsidRPr="003B074A">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EEBDC" w14:textId="77777777" w:rsidR="003B074A" w:rsidRPr="003B074A" w:rsidRDefault="003B074A" w:rsidP="00E217EA">
            <w:pPr>
              <w:jc w:val="center"/>
              <w:rPr>
                <w:sz w:val="18"/>
                <w:szCs w:val="18"/>
              </w:rPr>
            </w:pPr>
            <w:r w:rsidRPr="003B074A">
              <w:rPr>
                <w:b/>
                <w:i/>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B5207"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6C12A"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D5461" w14:textId="77777777" w:rsidR="003B074A" w:rsidRPr="003B074A" w:rsidRDefault="003B074A" w:rsidP="00E217EA">
            <w:pPr>
              <w:jc w:val="center"/>
              <w:rPr>
                <w:sz w:val="18"/>
                <w:szCs w:val="18"/>
              </w:rPr>
            </w:pPr>
            <w:r w:rsidRPr="003B074A">
              <w:rPr>
                <w:b/>
                <w:i/>
                <w:sz w:val="18"/>
                <w:szCs w:val="18"/>
              </w:rPr>
              <w:t>10,0</w:t>
            </w:r>
          </w:p>
        </w:tc>
      </w:tr>
      <w:tr w:rsidR="003B074A" w:rsidRPr="003B074A" w14:paraId="62E8B7B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EDD4D3" w14:textId="77777777" w:rsidR="003B074A" w:rsidRPr="003B074A" w:rsidRDefault="003B074A" w:rsidP="00E217EA">
            <w:pPr>
              <w:jc w:val="both"/>
              <w:rPr>
                <w:sz w:val="18"/>
                <w:szCs w:val="18"/>
              </w:rPr>
            </w:pPr>
            <w:r w:rsidRPr="003B074A">
              <w:rPr>
                <w:sz w:val="18"/>
                <w:szCs w:val="18"/>
              </w:rPr>
              <w:t>Резервные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A7FA3"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7A04"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8B136" w14:textId="77777777" w:rsidR="003B074A" w:rsidRPr="003B074A" w:rsidRDefault="003B074A" w:rsidP="00E217EA">
            <w:pPr>
              <w:jc w:val="center"/>
              <w:rPr>
                <w:sz w:val="18"/>
                <w:szCs w:val="18"/>
              </w:rPr>
            </w:pPr>
            <w:r w:rsidRPr="003B074A">
              <w:rPr>
                <w:sz w:val="18"/>
                <w:szCs w:val="18"/>
              </w:rPr>
              <w:t>7100000000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034295"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DF910" w14:textId="77777777" w:rsidR="003B074A" w:rsidRPr="003B074A" w:rsidRDefault="003B074A" w:rsidP="00E217EA">
            <w:pPr>
              <w:jc w:val="center"/>
              <w:rPr>
                <w:sz w:val="18"/>
                <w:szCs w:val="18"/>
              </w:rPr>
            </w:pPr>
            <w:r w:rsidRPr="003B074A">
              <w:rPr>
                <w:sz w:val="18"/>
                <w:szCs w:val="18"/>
              </w:rPr>
              <w:t>10,0</w:t>
            </w:r>
          </w:p>
        </w:tc>
      </w:tr>
      <w:tr w:rsidR="003B074A" w:rsidRPr="003B074A" w14:paraId="78ABA95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DD2E0B" w14:textId="77777777" w:rsidR="003B074A" w:rsidRPr="003B074A" w:rsidRDefault="003B074A" w:rsidP="00E217EA">
            <w:pPr>
              <w:jc w:val="both"/>
              <w:rPr>
                <w:sz w:val="18"/>
                <w:szCs w:val="18"/>
              </w:rPr>
            </w:pPr>
            <w:r w:rsidRPr="003B074A">
              <w:rPr>
                <w:sz w:val="18"/>
                <w:szCs w:val="18"/>
              </w:rPr>
              <w:lastRenderedPageBreak/>
              <w:t>Резервный фонд непредвиденных расходов Администрации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1CD0"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2A0F9D"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5A86B" w14:textId="77777777" w:rsidR="003B074A" w:rsidRPr="003B074A" w:rsidRDefault="003B074A" w:rsidP="00E217EA">
            <w:pPr>
              <w:jc w:val="center"/>
              <w:rPr>
                <w:sz w:val="18"/>
                <w:szCs w:val="18"/>
              </w:rPr>
            </w:pPr>
            <w:r w:rsidRPr="003B074A">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AD50F"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C5F2A" w14:textId="77777777" w:rsidR="003B074A" w:rsidRPr="003B074A" w:rsidRDefault="003B074A" w:rsidP="00E217EA">
            <w:pPr>
              <w:jc w:val="center"/>
              <w:rPr>
                <w:sz w:val="18"/>
                <w:szCs w:val="18"/>
              </w:rPr>
            </w:pPr>
            <w:r w:rsidRPr="003B074A">
              <w:rPr>
                <w:sz w:val="18"/>
                <w:szCs w:val="18"/>
              </w:rPr>
              <w:t>5,0</w:t>
            </w:r>
          </w:p>
        </w:tc>
      </w:tr>
      <w:tr w:rsidR="003B074A" w:rsidRPr="003B074A" w14:paraId="1179246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C8D768E"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A05B9"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A3F7B"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23124" w14:textId="77777777" w:rsidR="003B074A" w:rsidRPr="003B074A" w:rsidRDefault="003B074A" w:rsidP="00E217EA">
            <w:pPr>
              <w:jc w:val="center"/>
              <w:rPr>
                <w:sz w:val="18"/>
                <w:szCs w:val="18"/>
              </w:rPr>
            </w:pPr>
            <w:r w:rsidRPr="003B074A">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41BA6"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ACF5" w14:textId="77777777" w:rsidR="003B074A" w:rsidRPr="003B074A" w:rsidRDefault="003B074A" w:rsidP="00E217EA">
            <w:pPr>
              <w:jc w:val="center"/>
              <w:rPr>
                <w:sz w:val="18"/>
                <w:szCs w:val="18"/>
              </w:rPr>
            </w:pPr>
            <w:r w:rsidRPr="003B074A">
              <w:rPr>
                <w:sz w:val="18"/>
                <w:szCs w:val="18"/>
              </w:rPr>
              <w:t>5,0</w:t>
            </w:r>
          </w:p>
        </w:tc>
      </w:tr>
      <w:tr w:rsidR="003B074A" w:rsidRPr="003B074A" w14:paraId="44B549B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752388" w14:textId="77777777" w:rsidR="003B074A" w:rsidRPr="003B074A" w:rsidRDefault="003B074A" w:rsidP="00E217EA">
            <w:pPr>
              <w:jc w:val="both"/>
              <w:rPr>
                <w:sz w:val="18"/>
                <w:szCs w:val="18"/>
              </w:rPr>
            </w:pPr>
            <w:r w:rsidRPr="003B074A">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0FC2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9B91"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DBCDB" w14:textId="77777777" w:rsidR="003B074A" w:rsidRPr="003B074A" w:rsidRDefault="003B074A" w:rsidP="00E217EA">
            <w:pPr>
              <w:jc w:val="center"/>
              <w:rPr>
                <w:sz w:val="18"/>
                <w:szCs w:val="18"/>
              </w:rPr>
            </w:pPr>
            <w:r w:rsidRPr="003B074A">
              <w:rPr>
                <w:sz w:val="18"/>
                <w:szCs w:val="18"/>
              </w:rPr>
              <w:t>7100005030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62D35C" w14:textId="77777777" w:rsidR="003B074A" w:rsidRPr="003B074A" w:rsidRDefault="003B074A" w:rsidP="00E217EA">
            <w:pPr>
              <w:jc w:val="center"/>
              <w:rPr>
                <w:sz w:val="18"/>
                <w:szCs w:val="18"/>
              </w:rPr>
            </w:pPr>
            <w:r w:rsidRPr="003B074A">
              <w:rPr>
                <w:sz w:val="18"/>
                <w:szCs w:val="18"/>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33F6E" w14:textId="77777777" w:rsidR="003B074A" w:rsidRPr="003B074A" w:rsidRDefault="003B074A" w:rsidP="00E217EA">
            <w:pPr>
              <w:jc w:val="center"/>
              <w:rPr>
                <w:sz w:val="18"/>
                <w:szCs w:val="18"/>
              </w:rPr>
            </w:pPr>
            <w:r w:rsidRPr="003B074A">
              <w:rPr>
                <w:sz w:val="18"/>
                <w:szCs w:val="18"/>
              </w:rPr>
              <w:t>5,0</w:t>
            </w:r>
          </w:p>
        </w:tc>
      </w:tr>
      <w:tr w:rsidR="003B074A" w:rsidRPr="003B074A" w14:paraId="63C081F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DA84FD" w14:textId="77777777" w:rsidR="003B074A" w:rsidRPr="003B074A" w:rsidRDefault="003B074A" w:rsidP="00E217EA">
            <w:pPr>
              <w:jc w:val="both"/>
              <w:rPr>
                <w:sz w:val="18"/>
                <w:szCs w:val="18"/>
              </w:rPr>
            </w:pPr>
            <w:r w:rsidRPr="003B074A">
              <w:rPr>
                <w:sz w:val="18"/>
                <w:szCs w:val="18"/>
              </w:rPr>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CD9FE"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3B753"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C9AA8" w14:textId="77777777" w:rsidR="003B074A" w:rsidRPr="003B074A" w:rsidRDefault="003B074A" w:rsidP="00E217EA">
            <w:pPr>
              <w:jc w:val="center"/>
              <w:rPr>
                <w:sz w:val="18"/>
                <w:szCs w:val="18"/>
              </w:rPr>
            </w:pPr>
            <w:r w:rsidRPr="003B074A">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5FF04"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E50A14" w14:textId="77777777" w:rsidR="003B074A" w:rsidRPr="003B074A" w:rsidRDefault="003B074A" w:rsidP="00E217EA">
            <w:pPr>
              <w:jc w:val="center"/>
              <w:rPr>
                <w:sz w:val="18"/>
                <w:szCs w:val="18"/>
              </w:rPr>
            </w:pPr>
            <w:r w:rsidRPr="003B074A">
              <w:rPr>
                <w:sz w:val="18"/>
                <w:szCs w:val="18"/>
              </w:rPr>
              <w:t>5,0</w:t>
            </w:r>
          </w:p>
        </w:tc>
      </w:tr>
      <w:tr w:rsidR="003B074A" w:rsidRPr="003B074A" w14:paraId="54A2A7B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4800A8"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E11E3"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0F7D4"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022A2" w14:textId="77777777" w:rsidR="003B074A" w:rsidRPr="003B074A" w:rsidRDefault="003B074A" w:rsidP="00E217EA">
            <w:pPr>
              <w:jc w:val="center"/>
              <w:rPr>
                <w:sz w:val="18"/>
                <w:szCs w:val="18"/>
              </w:rPr>
            </w:pPr>
            <w:r w:rsidRPr="003B074A">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778D"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00668" w14:textId="77777777" w:rsidR="003B074A" w:rsidRPr="003B074A" w:rsidRDefault="003B074A" w:rsidP="00E217EA">
            <w:pPr>
              <w:jc w:val="center"/>
              <w:rPr>
                <w:sz w:val="18"/>
                <w:szCs w:val="18"/>
              </w:rPr>
            </w:pPr>
            <w:r w:rsidRPr="003B074A">
              <w:rPr>
                <w:sz w:val="18"/>
                <w:szCs w:val="18"/>
              </w:rPr>
              <w:t>5,0</w:t>
            </w:r>
          </w:p>
        </w:tc>
      </w:tr>
      <w:tr w:rsidR="003B074A" w:rsidRPr="003B074A" w14:paraId="253F7AB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09CB5B" w14:textId="77777777" w:rsidR="003B074A" w:rsidRPr="003B074A" w:rsidRDefault="003B074A" w:rsidP="00E217EA">
            <w:pPr>
              <w:jc w:val="both"/>
              <w:rPr>
                <w:sz w:val="18"/>
                <w:szCs w:val="18"/>
              </w:rPr>
            </w:pPr>
            <w:r w:rsidRPr="003B074A">
              <w:rPr>
                <w:sz w:val="18"/>
                <w:szCs w:val="18"/>
              </w:rPr>
              <w:t>Резервные средства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B7020"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3E16" w14:textId="77777777" w:rsidR="003B074A" w:rsidRPr="003B074A" w:rsidRDefault="003B074A" w:rsidP="00E217EA">
            <w:pPr>
              <w:jc w:val="center"/>
              <w:rPr>
                <w:sz w:val="18"/>
                <w:szCs w:val="18"/>
              </w:rPr>
            </w:pPr>
            <w:r w:rsidRPr="003B074A">
              <w:rPr>
                <w:sz w:val="18"/>
                <w:szCs w:val="18"/>
              </w:rPr>
              <w:t>11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B041" w14:textId="77777777" w:rsidR="003B074A" w:rsidRPr="003B074A" w:rsidRDefault="003B074A" w:rsidP="00E217EA">
            <w:pPr>
              <w:jc w:val="center"/>
              <w:rPr>
                <w:sz w:val="18"/>
                <w:szCs w:val="18"/>
              </w:rPr>
            </w:pPr>
            <w:r w:rsidRPr="003B074A">
              <w:rPr>
                <w:sz w:val="18"/>
                <w:szCs w:val="18"/>
              </w:rPr>
              <w:t>7100006030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9746C" w14:textId="77777777" w:rsidR="003B074A" w:rsidRPr="003B074A" w:rsidRDefault="003B074A" w:rsidP="00E217EA">
            <w:pPr>
              <w:jc w:val="center"/>
              <w:rPr>
                <w:sz w:val="18"/>
                <w:szCs w:val="18"/>
              </w:rPr>
            </w:pPr>
            <w:r w:rsidRPr="003B074A">
              <w:rPr>
                <w:sz w:val="18"/>
                <w:szCs w:val="18"/>
              </w:rPr>
              <w:t>870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41FA9" w14:textId="77777777" w:rsidR="003B074A" w:rsidRPr="003B074A" w:rsidRDefault="003B074A" w:rsidP="00E217EA">
            <w:pPr>
              <w:jc w:val="center"/>
              <w:rPr>
                <w:sz w:val="18"/>
                <w:szCs w:val="18"/>
              </w:rPr>
            </w:pPr>
            <w:r w:rsidRPr="003B074A">
              <w:rPr>
                <w:sz w:val="18"/>
                <w:szCs w:val="18"/>
              </w:rPr>
              <w:t>5,0</w:t>
            </w:r>
          </w:p>
        </w:tc>
      </w:tr>
      <w:tr w:rsidR="003B074A" w:rsidRPr="003B074A" w14:paraId="425F374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53ED5E" w14:textId="77777777" w:rsidR="003B074A" w:rsidRPr="003B074A" w:rsidRDefault="003B074A" w:rsidP="00E217EA">
            <w:pPr>
              <w:jc w:val="both"/>
              <w:rPr>
                <w:sz w:val="18"/>
                <w:szCs w:val="18"/>
              </w:rPr>
            </w:pPr>
            <w:r w:rsidRPr="003B074A">
              <w:rPr>
                <w:b/>
                <w:i/>
                <w:sz w:val="18"/>
                <w:szCs w:val="18"/>
              </w:rPr>
              <w:t xml:space="preserve">Другие общегосударственные вопросы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5E0AE" w14:textId="77777777" w:rsidR="003B074A" w:rsidRPr="003B074A" w:rsidRDefault="003B074A" w:rsidP="00E217EA">
            <w:pPr>
              <w:jc w:val="center"/>
              <w:rPr>
                <w:sz w:val="18"/>
                <w:szCs w:val="18"/>
              </w:rPr>
            </w:pPr>
            <w:r w:rsidRPr="003B074A">
              <w:rPr>
                <w:b/>
                <w:i/>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92929" w14:textId="77777777" w:rsidR="003B074A" w:rsidRPr="003B074A" w:rsidRDefault="003B074A" w:rsidP="00E217EA">
            <w:pPr>
              <w:jc w:val="center"/>
              <w:rPr>
                <w:sz w:val="18"/>
                <w:szCs w:val="18"/>
              </w:rPr>
            </w:pPr>
            <w:r w:rsidRPr="003B074A">
              <w:rPr>
                <w:b/>
                <w:i/>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CDB57"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78375"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D3E1" w14:textId="77777777" w:rsidR="003B074A" w:rsidRPr="003B074A" w:rsidRDefault="003B074A" w:rsidP="00E217EA">
            <w:pPr>
              <w:jc w:val="center"/>
              <w:rPr>
                <w:sz w:val="18"/>
                <w:szCs w:val="18"/>
              </w:rPr>
            </w:pPr>
            <w:r w:rsidRPr="003B074A">
              <w:rPr>
                <w:b/>
                <w:i/>
                <w:sz w:val="18"/>
                <w:szCs w:val="18"/>
              </w:rPr>
              <w:t>2 091,3</w:t>
            </w:r>
          </w:p>
        </w:tc>
      </w:tr>
      <w:tr w:rsidR="003B074A" w:rsidRPr="003B074A" w14:paraId="302DE1C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D979A2" w14:textId="77777777" w:rsidR="003B074A" w:rsidRPr="003B074A" w:rsidRDefault="003B074A" w:rsidP="00E217EA">
            <w:pPr>
              <w:jc w:val="both"/>
              <w:rPr>
                <w:sz w:val="18"/>
                <w:szCs w:val="18"/>
              </w:rPr>
            </w:pPr>
            <w:r w:rsidRPr="003B074A">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1C34F1"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7A30B"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6BE40" w14:textId="77777777" w:rsidR="003B074A" w:rsidRPr="003B074A" w:rsidRDefault="003B074A" w:rsidP="00E217EA">
            <w:pPr>
              <w:jc w:val="center"/>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D949C"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B0C26" w14:textId="77777777" w:rsidR="003B074A" w:rsidRPr="003B074A" w:rsidRDefault="003B074A" w:rsidP="00E217EA">
            <w:pPr>
              <w:jc w:val="center"/>
              <w:rPr>
                <w:sz w:val="18"/>
                <w:szCs w:val="18"/>
              </w:rPr>
            </w:pPr>
            <w:r w:rsidRPr="003B074A">
              <w:rPr>
                <w:sz w:val="18"/>
                <w:szCs w:val="18"/>
                <w:u w:val="single"/>
              </w:rPr>
              <w:t>2 091,3</w:t>
            </w:r>
          </w:p>
        </w:tc>
      </w:tr>
      <w:tr w:rsidR="003B074A" w:rsidRPr="003B074A" w14:paraId="479F899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B3C40B3" w14:textId="77777777" w:rsidR="003B074A" w:rsidRPr="003B074A" w:rsidRDefault="003B074A" w:rsidP="00E217EA">
            <w:pPr>
              <w:jc w:val="both"/>
              <w:rPr>
                <w:sz w:val="18"/>
                <w:szCs w:val="18"/>
              </w:rPr>
            </w:pPr>
            <w:r w:rsidRPr="003B074A">
              <w:rPr>
                <w:sz w:val="18"/>
                <w:szCs w:val="18"/>
              </w:rPr>
              <w:t>Взносы в организации по взаимодействию муниципальных организаций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AFAF5"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A3A15"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107F" w14:textId="77777777" w:rsidR="003B074A" w:rsidRPr="003B074A" w:rsidRDefault="003B074A" w:rsidP="00E217EA">
            <w:pPr>
              <w:jc w:val="center"/>
              <w:rPr>
                <w:sz w:val="18"/>
                <w:szCs w:val="18"/>
              </w:rPr>
            </w:pPr>
            <w:r w:rsidRPr="003B074A">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CA769"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EF47BB" w14:textId="77777777" w:rsidR="003B074A" w:rsidRPr="003B074A" w:rsidRDefault="003B074A" w:rsidP="00E217EA">
            <w:pPr>
              <w:jc w:val="center"/>
              <w:rPr>
                <w:sz w:val="18"/>
                <w:szCs w:val="18"/>
                <w:u w:val="single"/>
              </w:rPr>
            </w:pPr>
            <w:r w:rsidRPr="003B074A">
              <w:rPr>
                <w:sz w:val="18"/>
                <w:szCs w:val="18"/>
                <w:u w:val="single"/>
              </w:rPr>
              <w:t>44,0</w:t>
            </w:r>
          </w:p>
        </w:tc>
      </w:tr>
      <w:tr w:rsidR="003B074A" w:rsidRPr="003B074A" w14:paraId="349C0CD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6DD8E4"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692C5"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977A4"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FB3E2" w14:textId="77777777" w:rsidR="003B074A" w:rsidRPr="003B074A" w:rsidRDefault="003B074A" w:rsidP="00E217EA">
            <w:pPr>
              <w:jc w:val="center"/>
              <w:rPr>
                <w:sz w:val="18"/>
                <w:szCs w:val="18"/>
              </w:rPr>
            </w:pPr>
            <w:r w:rsidRPr="003B074A">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34AEC1"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11128" w14:textId="77777777" w:rsidR="003B074A" w:rsidRPr="003B074A" w:rsidRDefault="003B074A" w:rsidP="00E217EA">
            <w:pPr>
              <w:jc w:val="center"/>
              <w:rPr>
                <w:sz w:val="18"/>
                <w:szCs w:val="18"/>
              </w:rPr>
            </w:pPr>
            <w:r w:rsidRPr="003B074A">
              <w:rPr>
                <w:sz w:val="18"/>
                <w:szCs w:val="18"/>
              </w:rPr>
              <w:t>44,0</w:t>
            </w:r>
          </w:p>
        </w:tc>
      </w:tr>
      <w:tr w:rsidR="003B074A" w:rsidRPr="003B074A" w14:paraId="774AE56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A65240" w14:textId="77777777" w:rsidR="003B074A" w:rsidRPr="003B074A" w:rsidRDefault="003B074A" w:rsidP="00E217EA">
            <w:pPr>
              <w:jc w:val="both"/>
              <w:rPr>
                <w:sz w:val="18"/>
                <w:szCs w:val="18"/>
              </w:rPr>
            </w:pPr>
            <w:r w:rsidRPr="003B074A">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E4488"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7E2BB"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20B28" w14:textId="77777777" w:rsidR="003B074A" w:rsidRPr="003B074A" w:rsidRDefault="003B074A" w:rsidP="00E217EA">
            <w:pPr>
              <w:jc w:val="center"/>
              <w:rPr>
                <w:sz w:val="18"/>
                <w:szCs w:val="18"/>
              </w:rPr>
            </w:pPr>
            <w:r w:rsidRPr="003B074A">
              <w:rPr>
                <w:sz w:val="18"/>
                <w:szCs w:val="18"/>
              </w:rPr>
              <w:t>9900021070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2D4AD" w14:textId="77777777" w:rsidR="003B074A" w:rsidRPr="003B074A" w:rsidRDefault="003B074A" w:rsidP="00E217EA">
            <w:pPr>
              <w:jc w:val="center"/>
              <w:rPr>
                <w:sz w:val="18"/>
                <w:szCs w:val="18"/>
              </w:rPr>
            </w:pPr>
            <w:r w:rsidRPr="003B074A">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ADD7" w14:textId="77777777" w:rsidR="003B074A" w:rsidRPr="003B074A" w:rsidRDefault="003B074A" w:rsidP="00E217EA">
            <w:pPr>
              <w:jc w:val="center"/>
              <w:rPr>
                <w:sz w:val="18"/>
                <w:szCs w:val="18"/>
              </w:rPr>
            </w:pPr>
            <w:r w:rsidRPr="003B074A">
              <w:rPr>
                <w:sz w:val="18"/>
                <w:szCs w:val="18"/>
              </w:rPr>
              <w:t>44,0</w:t>
            </w:r>
          </w:p>
        </w:tc>
      </w:tr>
      <w:tr w:rsidR="003B074A" w:rsidRPr="003B074A" w14:paraId="50A6C55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4F6129" w14:textId="77777777" w:rsidR="003B074A" w:rsidRPr="003B074A" w:rsidRDefault="003B074A" w:rsidP="00E217EA">
            <w:pPr>
              <w:jc w:val="both"/>
              <w:rPr>
                <w:sz w:val="18"/>
                <w:szCs w:val="18"/>
              </w:rPr>
            </w:pPr>
            <w:r w:rsidRPr="003B074A">
              <w:rPr>
                <w:sz w:val="18"/>
                <w:szCs w:val="18"/>
              </w:rPr>
              <w:t>Содержание и обслуживание муниципальной казны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F12F8"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7B353"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73B1D" w14:textId="77777777" w:rsidR="003B074A" w:rsidRPr="003B074A" w:rsidRDefault="003B074A" w:rsidP="00E217EA">
            <w:pPr>
              <w:jc w:val="center"/>
              <w:rPr>
                <w:sz w:val="18"/>
                <w:szCs w:val="18"/>
              </w:rPr>
            </w:pPr>
            <w:r w:rsidRPr="003B074A">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397B6"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FE23A" w14:textId="77777777" w:rsidR="003B074A" w:rsidRPr="003B074A" w:rsidRDefault="003B074A" w:rsidP="00E217EA">
            <w:pPr>
              <w:jc w:val="center"/>
              <w:rPr>
                <w:sz w:val="18"/>
                <w:szCs w:val="18"/>
                <w:u w:val="single"/>
              </w:rPr>
            </w:pPr>
            <w:r w:rsidRPr="003B074A">
              <w:rPr>
                <w:sz w:val="18"/>
                <w:szCs w:val="18"/>
                <w:u w:val="single"/>
              </w:rPr>
              <w:t>436,7</w:t>
            </w:r>
          </w:p>
        </w:tc>
      </w:tr>
      <w:tr w:rsidR="003B074A" w:rsidRPr="003B074A" w14:paraId="1F83173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EDF852"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C2779"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23F4"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6F6B3" w14:textId="77777777" w:rsidR="003B074A" w:rsidRPr="003B074A" w:rsidRDefault="003B074A" w:rsidP="00E217EA">
            <w:pPr>
              <w:jc w:val="center"/>
              <w:rPr>
                <w:sz w:val="18"/>
                <w:szCs w:val="18"/>
              </w:rPr>
            </w:pPr>
            <w:r w:rsidRPr="003B074A">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12E734"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75E0" w14:textId="77777777" w:rsidR="003B074A" w:rsidRPr="003B074A" w:rsidRDefault="003B074A" w:rsidP="00E217EA">
            <w:pPr>
              <w:jc w:val="center"/>
              <w:rPr>
                <w:sz w:val="18"/>
                <w:szCs w:val="18"/>
              </w:rPr>
            </w:pPr>
            <w:r w:rsidRPr="003B074A">
              <w:rPr>
                <w:sz w:val="18"/>
                <w:szCs w:val="18"/>
              </w:rPr>
              <w:t>436,7</w:t>
            </w:r>
          </w:p>
        </w:tc>
      </w:tr>
      <w:tr w:rsidR="003B074A" w:rsidRPr="003B074A" w14:paraId="7DD12F2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1EC180"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1EC2B"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E0EF4"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0959C" w14:textId="77777777" w:rsidR="003B074A" w:rsidRPr="003B074A" w:rsidRDefault="003B074A" w:rsidP="00E217EA">
            <w:pPr>
              <w:jc w:val="center"/>
              <w:rPr>
                <w:sz w:val="18"/>
                <w:szCs w:val="18"/>
              </w:rPr>
            </w:pPr>
            <w:r w:rsidRPr="003B074A">
              <w:rPr>
                <w:sz w:val="18"/>
                <w:szCs w:val="18"/>
              </w:rPr>
              <w:t>9900021080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85BE3"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9E19E" w14:textId="77777777" w:rsidR="003B074A" w:rsidRPr="003B074A" w:rsidRDefault="003B074A" w:rsidP="00E217EA">
            <w:pPr>
              <w:jc w:val="center"/>
              <w:rPr>
                <w:sz w:val="18"/>
                <w:szCs w:val="18"/>
              </w:rPr>
            </w:pPr>
            <w:r w:rsidRPr="003B074A">
              <w:rPr>
                <w:sz w:val="18"/>
                <w:szCs w:val="18"/>
              </w:rPr>
              <w:t>436,7</w:t>
            </w:r>
          </w:p>
        </w:tc>
      </w:tr>
      <w:tr w:rsidR="003B074A" w:rsidRPr="003B074A" w14:paraId="07DB0D0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0BEE2C" w14:textId="77777777" w:rsidR="003B074A" w:rsidRPr="003B074A" w:rsidRDefault="003B074A" w:rsidP="00E217EA">
            <w:pPr>
              <w:jc w:val="both"/>
              <w:rPr>
                <w:sz w:val="18"/>
                <w:szCs w:val="18"/>
              </w:rPr>
            </w:pPr>
            <w:r w:rsidRPr="003B074A">
              <w:rPr>
                <w:sz w:val="18"/>
                <w:szCs w:val="18"/>
              </w:rPr>
              <w:t>Исполнение судебных актов Российской Федерации и мировых соглашений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CEE9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90FAF"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B92B4" w14:textId="77777777" w:rsidR="003B074A" w:rsidRPr="003B074A" w:rsidRDefault="003B074A" w:rsidP="00E217EA">
            <w:pPr>
              <w:jc w:val="center"/>
              <w:rPr>
                <w:sz w:val="18"/>
                <w:szCs w:val="18"/>
              </w:rPr>
            </w:pPr>
            <w:r w:rsidRPr="003B074A">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7CCF8"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F2E2A" w14:textId="77777777" w:rsidR="003B074A" w:rsidRPr="003B074A" w:rsidRDefault="003B074A" w:rsidP="00E217EA">
            <w:pPr>
              <w:jc w:val="center"/>
              <w:rPr>
                <w:sz w:val="18"/>
                <w:szCs w:val="18"/>
                <w:u w:val="single"/>
              </w:rPr>
            </w:pPr>
            <w:r w:rsidRPr="003B074A">
              <w:rPr>
                <w:sz w:val="18"/>
                <w:szCs w:val="18"/>
                <w:u w:val="single"/>
              </w:rPr>
              <w:t>1530,6</w:t>
            </w:r>
          </w:p>
        </w:tc>
      </w:tr>
      <w:tr w:rsidR="003B074A" w:rsidRPr="003B074A" w14:paraId="5B29CC9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98E89B2" w14:textId="77777777" w:rsidR="003B074A" w:rsidRPr="003B074A" w:rsidRDefault="003B074A" w:rsidP="00E217EA">
            <w:pPr>
              <w:jc w:val="both"/>
              <w:rPr>
                <w:sz w:val="18"/>
                <w:szCs w:val="18"/>
              </w:rPr>
            </w:pPr>
            <w:r w:rsidRPr="003B074A">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5638D"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91C06"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D924" w14:textId="77777777" w:rsidR="003B074A" w:rsidRPr="003B074A" w:rsidRDefault="003B074A" w:rsidP="00E217EA">
            <w:pPr>
              <w:jc w:val="center"/>
              <w:rPr>
                <w:sz w:val="18"/>
                <w:szCs w:val="18"/>
              </w:rPr>
            </w:pPr>
            <w:r w:rsidRPr="003B074A">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AEE15" w14:textId="77777777" w:rsidR="003B074A" w:rsidRPr="003B074A" w:rsidRDefault="003B074A" w:rsidP="00E217EA">
            <w:pPr>
              <w:jc w:val="center"/>
              <w:rPr>
                <w:sz w:val="18"/>
                <w:szCs w:val="18"/>
              </w:rPr>
            </w:pPr>
            <w:r w:rsidRPr="003B074A">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C515A" w14:textId="77777777" w:rsidR="003B074A" w:rsidRPr="003B074A" w:rsidRDefault="003B074A" w:rsidP="00E217EA">
            <w:pPr>
              <w:jc w:val="center"/>
              <w:rPr>
                <w:sz w:val="18"/>
                <w:szCs w:val="18"/>
                <w:u w:val="single"/>
              </w:rPr>
            </w:pPr>
            <w:r w:rsidRPr="003B074A">
              <w:rPr>
                <w:sz w:val="18"/>
                <w:szCs w:val="18"/>
                <w:u w:val="single"/>
              </w:rPr>
              <w:t>1522,3</w:t>
            </w:r>
          </w:p>
        </w:tc>
      </w:tr>
      <w:tr w:rsidR="003B074A" w:rsidRPr="003B074A" w14:paraId="7565225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9B0C54" w14:textId="77777777" w:rsidR="003B074A" w:rsidRPr="003B074A" w:rsidRDefault="003B074A" w:rsidP="00E217EA">
            <w:pPr>
              <w:jc w:val="both"/>
              <w:rPr>
                <w:sz w:val="18"/>
                <w:szCs w:val="18"/>
              </w:rPr>
            </w:pPr>
            <w:r w:rsidRPr="003B074A">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4F14B"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9B0F9"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71B80" w14:textId="77777777" w:rsidR="003B074A" w:rsidRPr="003B074A" w:rsidRDefault="003B074A" w:rsidP="00E217EA">
            <w:pPr>
              <w:jc w:val="center"/>
              <w:rPr>
                <w:sz w:val="18"/>
                <w:szCs w:val="18"/>
              </w:rPr>
            </w:pPr>
            <w:r w:rsidRPr="003B074A">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6A536" w14:textId="77777777" w:rsidR="003B074A" w:rsidRPr="003B074A" w:rsidRDefault="003B074A" w:rsidP="00E217EA">
            <w:pPr>
              <w:jc w:val="center"/>
              <w:rPr>
                <w:sz w:val="18"/>
                <w:szCs w:val="18"/>
              </w:rPr>
            </w:pPr>
            <w:r w:rsidRPr="003B074A">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CECCB" w14:textId="77777777" w:rsidR="003B074A" w:rsidRPr="003B074A" w:rsidRDefault="003B074A" w:rsidP="00E217EA">
            <w:pPr>
              <w:jc w:val="center"/>
              <w:rPr>
                <w:sz w:val="18"/>
                <w:szCs w:val="18"/>
              </w:rPr>
            </w:pPr>
            <w:r w:rsidRPr="003B074A">
              <w:rPr>
                <w:sz w:val="18"/>
                <w:szCs w:val="18"/>
              </w:rPr>
              <w:t>1522,3</w:t>
            </w:r>
          </w:p>
        </w:tc>
      </w:tr>
      <w:tr w:rsidR="003B074A" w:rsidRPr="003B074A" w14:paraId="6BEA23B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E2D0A6"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6B4BF0"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D3C03"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40273" w14:textId="77777777" w:rsidR="003B074A" w:rsidRPr="003B074A" w:rsidRDefault="003B074A" w:rsidP="00E217EA">
            <w:pPr>
              <w:jc w:val="center"/>
              <w:rPr>
                <w:sz w:val="18"/>
                <w:szCs w:val="18"/>
              </w:rPr>
            </w:pPr>
            <w:r w:rsidRPr="003B074A">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EDAEE"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1D58C" w14:textId="77777777" w:rsidR="003B074A" w:rsidRPr="003B074A" w:rsidRDefault="003B074A" w:rsidP="00E217EA">
            <w:pPr>
              <w:jc w:val="center"/>
              <w:rPr>
                <w:sz w:val="18"/>
                <w:szCs w:val="18"/>
                <w:u w:val="single"/>
              </w:rPr>
            </w:pPr>
            <w:r w:rsidRPr="003B074A">
              <w:rPr>
                <w:sz w:val="18"/>
                <w:szCs w:val="18"/>
                <w:u w:val="single"/>
              </w:rPr>
              <w:t>8,3</w:t>
            </w:r>
          </w:p>
        </w:tc>
      </w:tr>
      <w:tr w:rsidR="003B074A" w:rsidRPr="003B074A" w14:paraId="1F9C841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6904BE" w14:textId="77777777" w:rsidR="003B074A" w:rsidRPr="003B074A" w:rsidRDefault="003B074A" w:rsidP="00E217EA">
            <w:pPr>
              <w:jc w:val="both"/>
              <w:rPr>
                <w:sz w:val="18"/>
                <w:szCs w:val="18"/>
              </w:rPr>
            </w:pPr>
            <w:r w:rsidRPr="003B074A">
              <w:rPr>
                <w:sz w:val="18"/>
                <w:szCs w:val="18"/>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797CF"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7AF2C"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8160E" w14:textId="77777777" w:rsidR="003B074A" w:rsidRPr="003B074A" w:rsidRDefault="003B074A" w:rsidP="00E217EA">
            <w:pPr>
              <w:jc w:val="center"/>
              <w:rPr>
                <w:sz w:val="18"/>
                <w:szCs w:val="18"/>
              </w:rPr>
            </w:pPr>
            <w:r w:rsidRPr="003B074A">
              <w:rPr>
                <w:sz w:val="18"/>
                <w:szCs w:val="18"/>
              </w:rPr>
              <w:t>9900021090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306A7" w14:textId="77777777" w:rsidR="003B074A" w:rsidRPr="003B074A" w:rsidRDefault="003B074A" w:rsidP="00E217EA">
            <w:pPr>
              <w:jc w:val="center"/>
              <w:rPr>
                <w:sz w:val="18"/>
                <w:szCs w:val="18"/>
              </w:rPr>
            </w:pPr>
            <w:r w:rsidRPr="003B074A">
              <w:rPr>
                <w:sz w:val="18"/>
                <w:szCs w:val="18"/>
              </w:rPr>
              <w:t>830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32057" w14:textId="77777777" w:rsidR="003B074A" w:rsidRPr="003B074A" w:rsidRDefault="003B074A" w:rsidP="00E217EA">
            <w:pPr>
              <w:jc w:val="center"/>
              <w:rPr>
                <w:sz w:val="18"/>
                <w:szCs w:val="18"/>
              </w:rPr>
            </w:pPr>
            <w:r w:rsidRPr="003B074A">
              <w:rPr>
                <w:sz w:val="18"/>
                <w:szCs w:val="18"/>
              </w:rPr>
              <w:t>8,3</w:t>
            </w:r>
          </w:p>
        </w:tc>
      </w:tr>
      <w:tr w:rsidR="003B074A" w:rsidRPr="003B074A" w14:paraId="5CE717E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2855CEC" w14:textId="77777777" w:rsidR="003B074A" w:rsidRPr="003B074A" w:rsidRDefault="003B074A" w:rsidP="00E217EA">
            <w:pPr>
              <w:jc w:val="both"/>
              <w:rPr>
                <w:sz w:val="18"/>
                <w:szCs w:val="18"/>
              </w:rPr>
            </w:pPr>
            <w:r w:rsidRPr="003B074A">
              <w:rPr>
                <w:sz w:val="18"/>
                <w:szCs w:val="18"/>
              </w:rPr>
              <w:t>Другие вопросы, связанные с общегосударственным управлением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AA465"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1AEA8"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60F16" w14:textId="77777777" w:rsidR="003B074A" w:rsidRPr="003B074A" w:rsidRDefault="003B074A" w:rsidP="00E217EA">
            <w:pPr>
              <w:jc w:val="center"/>
              <w:rPr>
                <w:sz w:val="18"/>
                <w:szCs w:val="18"/>
              </w:rPr>
            </w:pPr>
            <w:r w:rsidRPr="003B074A">
              <w:rPr>
                <w:sz w:val="18"/>
                <w:szCs w:val="18"/>
              </w:rPr>
              <w:t>9900021200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B7B3"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D3FD7" w14:textId="77777777" w:rsidR="003B074A" w:rsidRPr="003B074A" w:rsidRDefault="003B074A" w:rsidP="00E217EA">
            <w:pPr>
              <w:jc w:val="center"/>
              <w:rPr>
                <w:sz w:val="18"/>
                <w:szCs w:val="18"/>
              </w:rPr>
            </w:pPr>
            <w:r w:rsidRPr="003B074A">
              <w:rPr>
                <w:sz w:val="18"/>
                <w:szCs w:val="18"/>
                <w:u w:val="single"/>
              </w:rPr>
              <w:t>80,0</w:t>
            </w:r>
          </w:p>
        </w:tc>
      </w:tr>
      <w:tr w:rsidR="003B074A" w:rsidRPr="003B074A" w14:paraId="6A5DB69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8E1D31" w14:textId="77777777" w:rsidR="003B074A" w:rsidRPr="003B074A" w:rsidRDefault="003B074A" w:rsidP="00E217EA">
            <w:pPr>
              <w:jc w:val="both"/>
              <w:rPr>
                <w:sz w:val="18"/>
                <w:szCs w:val="18"/>
              </w:rPr>
            </w:pPr>
            <w:r w:rsidRPr="003B074A">
              <w:rPr>
                <w:sz w:val="18"/>
                <w:szCs w:val="18"/>
              </w:rPr>
              <w:t>Прочие обязательства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2B3D2"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96305"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887AA" w14:textId="77777777" w:rsidR="003B074A" w:rsidRPr="003B074A" w:rsidRDefault="003B074A" w:rsidP="00E217EA">
            <w:pPr>
              <w:jc w:val="center"/>
              <w:rPr>
                <w:sz w:val="18"/>
                <w:szCs w:val="18"/>
              </w:rPr>
            </w:pPr>
            <w:r w:rsidRPr="003B074A">
              <w:rPr>
                <w:sz w:val="18"/>
                <w:szCs w:val="18"/>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5E38"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085E6" w14:textId="77777777" w:rsidR="003B074A" w:rsidRPr="003B074A" w:rsidRDefault="003B074A" w:rsidP="00E217EA">
            <w:pPr>
              <w:jc w:val="center"/>
              <w:rPr>
                <w:sz w:val="18"/>
                <w:szCs w:val="18"/>
              </w:rPr>
            </w:pPr>
            <w:r w:rsidRPr="003B074A">
              <w:rPr>
                <w:sz w:val="18"/>
                <w:szCs w:val="18"/>
              </w:rPr>
              <w:t>80,0</w:t>
            </w:r>
          </w:p>
        </w:tc>
      </w:tr>
      <w:tr w:rsidR="003B074A" w:rsidRPr="003B074A" w14:paraId="01251C4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833EB86"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F2D86"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25037"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BFC10" w14:textId="77777777" w:rsidR="003B074A" w:rsidRPr="003B074A" w:rsidRDefault="003B074A" w:rsidP="00E217EA">
            <w:pPr>
              <w:jc w:val="center"/>
              <w:rPr>
                <w:sz w:val="18"/>
                <w:szCs w:val="18"/>
              </w:rPr>
            </w:pPr>
            <w:r w:rsidRPr="003B074A">
              <w:rPr>
                <w:sz w:val="18"/>
                <w:szCs w:val="18"/>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1C07E"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24A9D" w14:textId="77777777" w:rsidR="003B074A" w:rsidRPr="003B074A" w:rsidRDefault="003B074A" w:rsidP="00E217EA">
            <w:pPr>
              <w:jc w:val="center"/>
              <w:rPr>
                <w:sz w:val="18"/>
                <w:szCs w:val="18"/>
              </w:rPr>
            </w:pPr>
            <w:r w:rsidRPr="003B074A">
              <w:rPr>
                <w:sz w:val="18"/>
                <w:szCs w:val="18"/>
              </w:rPr>
              <w:t>80,0</w:t>
            </w:r>
          </w:p>
        </w:tc>
      </w:tr>
      <w:tr w:rsidR="003B074A" w:rsidRPr="003B074A" w14:paraId="7FC975C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7BB0B26" w14:textId="77777777" w:rsidR="003B074A" w:rsidRPr="003B074A" w:rsidRDefault="003B074A" w:rsidP="00E217EA">
            <w:pPr>
              <w:jc w:val="both"/>
              <w:rPr>
                <w:sz w:val="18"/>
                <w:szCs w:val="18"/>
              </w:rPr>
            </w:pPr>
            <w:r w:rsidRPr="003B074A">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77737" w14:textId="77777777" w:rsidR="003B074A" w:rsidRPr="003B074A" w:rsidRDefault="003B074A" w:rsidP="00E217EA">
            <w:pPr>
              <w:jc w:val="center"/>
              <w:rPr>
                <w:sz w:val="18"/>
                <w:szCs w:val="18"/>
              </w:rPr>
            </w:pPr>
            <w:r w:rsidRPr="003B074A">
              <w:rPr>
                <w:sz w:val="18"/>
                <w:szCs w:val="18"/>
              </w:rPr>
              <w:t>01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554A6" w14:textId="77777777" w:rsidR="003B074A" w:rsidRPr="003B074A" w:rsidRDefault="003B074A" w:rsidP="00E217EA">
            <w:pPr>
              <w:jc w:val="center"/>
              <w:rPr>
                <w:sz w:val="18"/>
                <w:szCs w:val="18"/>
              </w:rPr>
            </w:pPr>
            <w:r w:rsidRPr="003B074A">
              <w:rPr>
                <w:sz w:val="18"/>
                <w:szCs w:val="18"/>
              </w:rPr>
              <w:t>13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D24D1" w14:textId="77777777" w:rsidR="003B074A" w:rsidRPr="003B074A" w:rsidRDefault="003B074A" w:rsidP="00E217EA">
            <w:pPr>
              <w:jc w:val="center"/>
              <w:rPr>
                <w:sz w:val="18"/>
                <w:szCs w:val="18"/>
              </w:rPr>
            </w:pPr>
            <w:r w:rsidRPr="003B074A">
              <w:rPr>
                <w:sz w:val="18"/>
                <w:szCs w:val="18"/>
              </w:rPr>
              <w:t>9900021210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4ED3" w14:textId="77777777" w:rsidR="003B074A" w:rsidRPr="003B074A" w:rsidRDefault="003B074A" w:rsidP="00E217EA">
            <w:pPr>
              <w:jc w:val="center"/>
              <w:rPr>
                <w:sz w:val="18"/>
                <w:szCs w:val="18"/>
              </w:rPr>
            </w:pPr>
            <w:r w:rsidRPr="003B074A">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ED9E2" w14:textId="77777777" w:rsidR="003B074A" w:rsidRPr="003B074A" w:rsidRDefault="003B074A" w:rsidP="00E217EA">
            <w:pPr>
              <w:jc w:val="center"/>
              <w:rPr>
                <w:sz w:val="18"/>
                <w:szCs w:val="18"/>
              </w:rPr>
            </w:pPr>
            <w:r w:rsidRPr="003B074A">
              <w:rPr>
                <w:sz w:val="18"/>
                <w:szCs w:val="18"/>
              </w:rPr>
              <w:t>80,0</w:t>
            </w:r>
          </w:p>
        </w:tc>
      </w:tr>
      <w:tr w:rsidR="003B074A" w:rsidRPr="003B074A" w14:paraId="4E927D36" w14:textId="77777777" w:rsidTr="00AE4B63">
        <w:tc>
          <w:tcPr>
            <w:tcW w:w="4513" w:type="dxa"/>
            <w:tcBorders>
              <w:left w:val="single" w:sz="4" w:space="0" w:color="000000"/>
              <w:bottom w:val="single" w:sz="4" w:space="0" w:color="000000"/>
              <w:right w:val="single" w:sz="4" w:space="0" w:color="000000"/>
            </w:tcBorders>
            <w:shd w:val="clear" w:color="auto" w:fill="auto"/>
          </w:tcPr>
          <w:p w14:paraId="6EB8932F" w14:textId="77777777" w:rsidR="003B074A" w:rsidRPr="003B074A" w:rsidRDefault="003B074A" w:rsidP="00E217EA">
            <w:pPr>
              <w:jc w:val="both"/>
              <w:rPr>
                <w:sz w:val="18"/>
                <w:szCs w:val="18"/>
              </w:rPr>
            </w:pPr>
            <w:r w:rsidRPr="003B074A">
              <w:rPr>
                <w:b/>
                <w:sz w:val="18"/>
                <w:szCs w:val="18"/>
              </w:rPr>
              <w:t>Национальная безопасность и правоохранительная деятельность</w:t>
            </w:r>
          </w:p>
        </w:tc>
        <w:tc>
          <w:tcPr>
            <w:tcW w:w="699" w:type="dxa"/>
            <w:tcBorders>
              <w:left w:val="single" w:sz="4" w:space="0" w:color="000000"/>
              <w:bottom w:val="single" w:sz="4" w:space="0" w:color="000000"/>
              <w:right w:val="single" w:sz="4" w:space="0" w:color="000000"/>
            </w:tcBorders>
            <w:shd w:val="clear" w:color="auto" w:fill="auto"/>
            <w:vAlign w:val="center"/>
          </w:tcPr>
          <w:p w14:paraId="39F352F5" w14:textId="77777777" w:rsidR="003B074A" w:rsidRPr="003B074A" w:rsidRDefault="003B074A" w:rsidP="00E217EA">
            <w:pPr>
              <w:jc w:val="center"/>
              <w:rPr>
                <w:sz w:val="18"/>
                <w:szCs w:val="18"/>
              </w:rPr>
            </w:pPr>
            <w:r w:rsidRPr="003B074A">
              <w:rPr>
                <w:b/>
                <w:sz w:val="18"/>
                <w:szCs w:val="18"/>
              </w:rPr>
              <w:t>03</w:t>
            </w:r>
          </w:p>
        </w:tc>
        <w:tc>
          <w:tcPr>
            <w:tcW w:w="704" w:type="dxa"/>
            <w:tcBorders>
              <w:left w:val="single" w:sz="4" w:space="0" w:color="000000"/>
              <w:bottom w:val="single" w:sz="4" w:space="0" w:color="000000"/>
              <w:right w:val="single" w:sz="4" w:space="0" w:color="000000"/>
            </w:tcBorders>
            <w:shd w:val="clear" w:color="auto" w:fill="auto"/>
            <w:vAlign w:val="center"/>
          </w:tcPr>
          <w:p w14:paraId="46C25599" w14:textId="77777777" w:rsidR="003B074A" w:rsidRPr="003B074A" w:rsidRDefault="003B074A" w:rsidP="00E217EA">
            <w:pPr>
              <w:jc w:val="center"/>
              <w:rPr>
                <w:sz w:val="18"/>
                <w:szCs w:val="18"/>
              </w:rPr>
            </w:pPr>
            <w:r w:rsidRPr="003B074A">
              <w:rPr>
                <w:b/>
                <w:sz w:val="18"/>
                <w:szCs w:val="18"/>
              </w:rPr>
              <w:t>00</w:t>
            </w:r>
          </w:p>
        </w:tc>
        <w:tc>
          <w:tcPr>
            <w:tcW w:w="1316" w:type="dxa"/>
            <w:tcBorders>
              <w:left w:val="single" w:sz="4" w:space="0" w:color="000000"/>
              <w:bottom w:val="single" w:sz="4" w:space="0" w:color="000000"/>
              <w:right w:val="single" w:sz="4" w:space="0" w:color="000000"/>
            </w:tcBorders>
            <w:shd w:val="clear" w:color="auto" w:fill="auto"/>
            <w:vAlign w:val="center"/>
          </w:tcPr>
          <w:p w14:paraId="285AAB32" w14:textId="77777777" w:rsidR="003B074A" w:rsidRPr="003B074A" w:rsidRDefault="003B074A" w:rsidP="00E217EA">
            <w:pPr>
              <w:snapToGrid w:val="0"/>
              <w:jc w:val="center"/>
              <w:rPr>
                <w:b/>
                <w:sz w:val="18"/>
                <w:szCs w:val="18"/>
              </w:rPr>
            </w:pPr>
          </w:p>
        </w:tc>
        <w:tc>
          <w:tcPr>
            <w:tcW w:w="706" w:type="dxa"/>
            <w:tcBorders>
              <w:left w:val="single" w:sz="4" w:space="0" w:color="000000"/>
              <w:bottom w:val="single" w:sz="4" w:space="0" w:color="000000"/>
              <w:right w:val="single" w:sz="4" w:space="0" w:color="000000"/>
            </w:tcBorders>
            <w:shd w:val="clear" w:color="auto" w:fill="auto"/>
            <w:vAlign w:val="center"/>
          </w:tcPr>
          <w:p w14:paraId="3966641F" w14:textId="77777777" w:rsidR="003B074A" w:rsidRPr="003B074A" w:rsidRDefault="003B074A" w:rsidP="00E217EA">
            <w:pPr>
              <w:snapToGrid w:val="0"/>
              <w:jc w:val="center"/>
              <w:rPr>
                <w:b/>
                <w:sz w:val="18"/>
                <w:szCs w:val="18"/>
              </w:rPr>
            </w:pPr>
          </w:p>
        </w:tc>
        <w:tc>
          <w:tcPr>
            <w:tcW w:w="1560" w:type="dxa"/>
            <w:tcBorders>
              <w:left w:val="single" w:sz="4" w:space="0" w:color="000000"/>
              <w:bottom w:val="single" w:sz="4" w:space="0" w:color="000000"/>
              <w:right w:val="single" w:sz="4" w:space="0" w:color="000000"/>
            </w:tcBorders>
            <w:shd w:val="clear" w:color="auto" w:fill="auto"/>
            <w:vAlign w:val="center"/>
          </w:tcPr>
          <w:p w14:paraId="281BD3A1" w14:textId="77777777" w:rsidR="003B074A" w:rsidRPr="003B074A" w:rsidRDefault="003B074A" w:rsidP="00E217EA">
            <w:pPr>
              <w:jc w:val="center"/>
              <w:rPr>
                <w:sz w:val="18"/>
                <w:szCs w:val="18"/>
              </w:rPr>
            </w:pPr>
            <w:r w:rsidRPr="003B074A">
              <w:rPr>
                <w:b/>
                <w:sz w:val="18"/>
                <w:szCs w:val="18"/>
              </w:rPr>
              <w:t>62,3</w:t>
            </w:r>
          </w:p>
        </w:tc>
      </w:tr>
      <w:tr w:rsidR="003B074A" w:rsidRPr="003B074A" w14:paraId="563CC06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4DA6385" w14:textId="77777777" w:rsidR="003B074A" w:rsidRPr="003B074A" w:rsidRDefault="003B074A" w:rsidP="00E217EA">
            <w:pPr>
              <w:jc w:val="both"/>
              <w:rPr>
                <w:sz w:val="18"/>
                <w:szCs w:val="18"/>
              </w:rPr>
            </w:pPr>
            <w:r w:rsidRPr="003B074A">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8DC87" w14:textId="77777777" w:rsidR="003B074A" w:rsidRPr="003B074A" w:rsidRDefault="003B074A" w:rsidP="00E217EA">
            <w:pPr>
              <w:jc w:val="center"/>
              <w:rPr>
                <w:sz w:val="18"/>
                <w:szCs w:val="18"/>
              </w:rPr>
            </w:pPr>
            <w:r w:rsidRPr="003B074A">
              <w:rPr>
                <w:b/>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10082" w14:textId="77777777" w:rsidR="003B074A" w:rsidRPr="003B074A" w:rsidRDefault="003B074A" w:rsidP="00E217EA">
            <w:pPr>
              <w:jc w:val="center"/>
              <w:rPr>
                <w:sz w:val="18"/>
                <w:szCs w:val="18"/>
              </w:rPr>
            </w:pPr>
            <w:r w:rsidRPr="003B074A">
              <w:rPr>
                <w:b/>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D506B"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306DD"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3EFF" w14:textId="77777777" w:rsidR="003B074A" w:rsidRPr="003B074A" w:rsidRDefault="003B074A" w:rsidP="00E217EA">
            <w:pPr>
              <w:jc w:val="center"/>
              <w:rPr>
                <w:sz w:val="18"/>
                <w:szCs w:val="18"/>
              </w:rPr>
            </w:pPr>
            <w:r w:rsidRPr="003B074A">
              <w:rPr>
                <w:b/>
                <w:sz w:val="18"/>
                <w:szCs w:val="18"/>
              </w:rPr>
              <w:t>62,3</w:t>
            </w:r>
          </w:p>
        </w:tc>
      </w:tr>
      <w:tr w:rsidR="003B074A" w:rsidRPr="003B074A" w14:paraId="20F8DF3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AF4FA4" w14:textId="77777777" w:rsidR="003B074A" w:rsidRPr="003B074A" w:rsidRDefault="003B074A" w:rsidP="00E217EA">
            <w:pPr>
              <w:jc w:val="both"/>
              <w:rPr>
                <w:sz w:val="18"/>
                <w:szCs w:val="18"/>
              </w:rPr>
            </w:pPr>
            <w:r w:rsidRPr="003B074A">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F474F" w14:textId="77777777" w:rsidR="003B074A" w:rsidRPr="003B074A" w:rsidRDefault="003B074A" w:rsidP="00E217EA">
            <w:pPr>
              <w:jc w:val="center"/>
              <w:rPr>
                <w:sz w:val="18"/>
                <w:szCs w:val="18"/>
              </w:rPr>
            </w:pPr>
            <w:r w:rsidRPr="003B074A">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F5793" w14:textId="77777777" w:rsidR="003B074A" w:rsidRPr="003B074A" w:rsidRDefault="003B074A" w:rsidP="00E217EA">
            <w:pPr>
              <w:jc w:val="center"/>
              <w:rPr>
                <w:sz w:val="18"/>
                <w:szCs w:val="18"/>
              </w:rPr>
            </w:pPr>
            <w:r w:rsidRPr="003B074A">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6CE1" w14:textId="77777777" w:rsidR="003B074A" w:rsidRPr="003B074A" w:rsidRDefault="003B074A" w:rsidP="00E217EA">
            <w:pPr>
              <w:jc w:val="center"/>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0E2B5"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613F8" w14:textId="77777777" w:rsidR="003B074A" w:rsidRPr="003B074A" w:rsidRDefault="003B074A" w:rsidP="00E217EA">
            <w:pPr>
              <w:jc w:val="center"/>
              <w:rPr>
                <w:sz w:val="18"/>
                <w:szCs w:val="18"/>
              </w:rPr>
            </w:pPr>
            <w:r w:rsidRPr="003B074A">
              <w:rPr>
                <w:sz w:val="18"/>
                <w:szCs w:val="18"/>
              </w:rPr>
              <w:t>62,3</w:t>
            </w:r>
          </w:p>
        </w:tc>
      </w:tr>
      <w:tr w:rsidR="003B074A" w:rsidRPr="003B074A" w14:paraId="5FCDD41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69938AD" w14:textId="77777777" w:rsidR="003B074A" w:rsidRPr="003B074A" w:rsidRDefault="003B074A" w:rsidP="00E217EA">
            <w:pPr>
              <w:jc w:val="both"/>
              <w:rPr>
                <w:sz w:val="18"/>
                <w:szCs w:val="18"/>
              </w:rPr>
            </w:pPr>
            <w:r w:rsidRPr="003B074A">
              <w:rPr>
                <w:sz w:val="18"/>
                <w:szCs w:val="18"/>
              </w:rPr>
              <w:t>Мероприятия в области пожарной безопасности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FEE95" w14:textId="77777777" w:rsidR="003B074A" w:rsidRPr="003B074A" w:rsidRDefault="003B074A" w:rsidP="00E217EA">
            <w:pPr>
              <w:jc w:val="center"/>
              <w:rPr>
                <w:sz w:val="18"/>
                <w:szCs w:val="18"/>
              </w:rPr>
            </w:pPr>
            <w:r w:rsidRPr="003B074A">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0AAA3" w14:textId="77777777" w:rsidR="003B074A" w:rsidRPr="003B074A" w:rsidRDefault="003B074A" w:rsidP="00E217EA">
            <w:pPr>
              <w:jc w:val="center"/>
              <w:rPr>
                <w:sz w:val="18"/>
                <w:szCs w:val="18"/>
              </w:rPr>
            </w:pPr>
            <w:r w:rsidRPr="003B074A">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0741" w14:textId="77777777" w:rsidR="003B074A" w:rsidRPr="003B074A" w:rsidRDefault="003B074A" w:rsidP="00E217EA">
            <w:pPr>
              <w:jc w:val="center"/>
              <w:rPr>
                <w:sz w:val="18"/>
                <w:szCs w:val="18"/>
              </w:rPr>
            </w:pPr>
            <w:r w:rsidRPr="003B074A">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32DC"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A117E" w14:textId="77777777" w:rsidR="003B074A" w:rsidRPr="003B074A" w:rsidRDefault="003B074A" w:rsidP="00E217EA">
            <w:pPr>
              <w:jc w:val="center"/>
              <w:rPr>
                <w:sz w:val="18"/>
                <w:szCs w:val="18"/>
              </w:rPr>
            </w:pPr>
            <w:r w:rsidRPr="003B074A">
              <w:rPr>
                <w:sz w:val="18"/>
                <w:szCs w:val="18"/>
              </w:rPr>
              <w:t>62,3</w:t>
            </w:r>
          </w:p>
        </w:tc>
      </w:tr>
      <w:tr w:rsidR="003B074A" w:rsidRPr="003B074A" w14:paraId="63F677B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64E0424"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C31A" w14:textId="77777777" w:rsidR="003B074A" w:rsidRPr="003B074A" w:rsidRDefault="003B074A" w:rsidP="00E217EA">
            <w:pPr>
              <w:jc w:val="center"/>
              <w:rPr>
                <w:sz w:val="18"/>
                <w:szCs w:val="18"/>
              </w:rPr>
            </w:pPr>
            <w:r w:rsidRPr="003B074A">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9730" w14:textId="77777777" w:rsidR="003B074A" w:rsidRPr="003B074A" w:rsidRDefault="003B074A" w:rsidP="00E217EA">
            <w:pPr>
              <w:jc w:val="center"/>
              <w:rPr>
                <w:sz w:val="18"/>
                <w:szCs w:val="18"/>
              </w:rPr>
            </w:pPr>
            <w:r w:rsidRPr="003B074A">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BEA4" w14:textId="77777777" w:rsidR="003B074A" w:rsidRPr="003B074A" w:rsidRDefault="003B074A" w:rsidP="00E217EA">
            <w:pPr>
              <w:jc w:val="center"/>
              <w:rPr>
                <w:sz w:val="18"/>
                <w:szCs w:val="18"/>
              </w:rPr>
            </w:pPr>
            <w:r w:rsidRPr="003B074A">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67E1"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5F576" w14:textId="77777777" w:rsidR="003B074A" w:rsidRPr="003B074A" w:rsidRDefault="003B074A" w:rsidP="00E217EA">
            <w:pPr>
              <w:jc w:val="center"/>
              <w:rPr>
                <w:sz w:val="18"/>
                <w:szCs w:val="18"/>
              </w:rPr>
            </w:pPr>
            <w:r w:rsidRPr="003B074A">
              <w:rPr>
                <w:sz w:val="18"/>
                <w:szCs w:val="18"/>
              </w:rPr>
              <w:t>62,3</w:t>
            </w:r>
          </w:p>
        </w:tc>
      </w:tr>
      <w:tr w:rsidR="003B074A" w:rsidRPr="003B074A" w14:paraId="131225B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15BD578"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9073B" w14:textId="77777777" w:rsidR="003B074A" w:rsidRPr="003B074A" w:rsidRDefault="003B074A" w:rsidP="00E217EA">
            <w:pPr>
              <w:jc w:val="center"/>
              <w:rPr>
                <w:sz w:val="18"/>
                <w:szCs w:val="18"/>
              </w:rPr>
            </w:pPr>
            <w:r w:rsidRPr="003B074A">
              <w:rPr>
                <w:sz w:val="18"/>
                <w:szCs w:val="18"/>
              </w:rPr>
              <w:t>03</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2379" w14:textId="77777777" w:rsidR="003B074A" w:rsidRPr="003B074A" w:rsidRDefault="003B074A" w:rsidP="00E217EA">
            <w:pPr>
              <w:jc w:val="center"/>
              <w:rPr>
                <w:sz w:val="18"/>
                <w:szCs w:val="18"/>
              </w:rPr>
            </w:pPr>
            <w:r w:rsidRPr="003B074A">
              <w:rPr>
                <w:sz w:val="18"/>
                <w:szCs w:val="18"/>
              </w:rPr>
              <w:t>10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8B15F" w14:textId="77777777" w:rsidR="003B074A" w:rsidRPr="003B074A" w:rsidRDefault="003B074A" w:rsidP="00E217EA">
            <w:pPr>
              <w:jc w:val="center"/>
              <w:rPr>
                <w:sz w:val="18"/>
                <w:szCs w:val="18"/>
              </w:rPr>
            </w:pPr>
            <w:r w:rsidRPr="003B074A">
              <w:rPr>
                <w:sz w:val="18"/>
                <w:szCs w:val="18"/>
              </w:rPr>
              <w:t>9900021350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9703E"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3AF20" w14:textId="77777777" w:rsidR="003B074A" w:rsidRPr="003B074A" w:rsidRDefault="003B074A" w:rsidP="00E217EA">
            <w:pPr>
              <w:jc w:val="center"/>
              <w:rPr>
                <w:sz w:val="18"/>
                <w:szCs w:val="18"/>
              </w:rPr>
            </w:pPr>
            <w:r w:rsidRPr="003B074A">
              <w:rPr>
                <w:sz w:val="18"/>
                <w:szCs w:val="18"/>
              </w:rPr>
              <w:t>62,3</w:t>
            </w:r>
          </w:p>
        </w:tc>
      </w:tr>
      <w:tr w:rsidR="003B074A" w:rsidRPr="003B074A" w14:paraId="070CB7C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3E5F3C" w14:textId="77777777" w:rsidR="003B074A" w:rsidRPr="003B074A" w:rsidRDefault="003B074A" w:rsidP="00E217EA">
            <w:pPr>
              <w:jc w:val="both"/>
              <w:rPr>
                <w:sz w:val="18"/>
                <w:szCs w:val="18"/>
              </w:rPr>
            </w:pPr>
            <w:r w:rsidRPr="003B074A">
              <w:rPr>
                <w:b/>
                <w:sz w:val="18"/>
                <w:szCs w:val="18"/>
              </w:rPr>
              <w:t>Национальная экономика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D854A5" w14:textId="77777777" w:rsidR="003B074A" w:rsidRPr="003B074A" w:rsidRDefault="003B074A" w:rsidP="00E217EA">
            <w:pPr>
              <w:jc w:val="center"/>
              <w:rPr>
                <w:sz w:val="18"/>
                <w:szCs w:val="18"/>
              </w:rPr>
            </w:pPr>
            <w:r w:rsidRPr="003B074A">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3FB3B" w14:textId="77777777" w:rsidR="003B074A" w:rsidRPr="003B074A" w:rsidRDefault="003B074A" w:rsidP="00E217EA">
            <w:pPr>
              <w:jc w:val="center"/>
              <w:rPr>
                <w:sz w:val="18"/>
                <w:szCs w:val="18"/>
              </w:rPr>
            </w:pPr>
            <w:r w:rsidRPr="003B074A">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9F69B"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64890"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A9541" w14:textId="77777777" w:rsidR="003B074A" w:rsidRPr="003B074A" w:rsidRDefault="003B074A" w:rsidP="00E217EA">
            <w:pPr>
              <w:jc w:val="center"/>
              <w:rPr>
                <w:sz w:val="18"/>
                <w:szCs w:val="18"/>
              </w:rPr>
            </w:pPr>
            <w:r w:rsidRPr="003B074A">
              <w:rPr>
                <w:b/>
                <w:sz w:val="18"/>
                <w:szCs w:val="18"/>
              </w:rPr>
              <w:t>14 296,4</w:t>
            </w:r>
          </w:p>
        </w:tc>
      </w:tr>
      <w:tr w:rsidR="003B074A" w:rsidRPr="003B074A" w14:paraId="055CE67E" w14:textId="77777777" w:rsidTr="00AE4B63">
        <w:trPr>
          <w:trHeight w:val="256"/>
        </w:trPr>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F32CFB" w14:textId="77777777" w:rsidR="003B074A" w:rsidRPr="003B074A" w:rsidRDefault="003B074A" w:rsidP="00E217EA">
            <w:pPr>
              <w:jc w:val="both"/>
              <w:rPr>
                <w:sz w:val="18"/>
                <w:szCs w:val="18"/>
              </w:rPr>
            </w:pPr>
            <w:r w:rsidRPr="003B074A">
              <w:rPr>
                <w:b/>
                <w:i/>
                <w:sz w:val="18"/>
                <w:szCs w:val="18"/>
              </w:rPr>
              <w:t>Транспорт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14AF0" w14:textId="77777777" w:rsidR="003B074A" w:rsidRPr="003B074A" w:rsidRDefault="003B074A" w:rsidP="00E217EA">
            <w:pPr>
              <w:jc w:val="center"/>
              <w:rPr>
                <w:sz w:val="18"/>
                <w:szCs w:val="18"/>
              </w:rPr>
            </w:pPr>
            <w:r w:rsidRPr="003B074A">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4A40A" w14:textId="77777777" w:rsidR="003B074A" w:rsidRPr="003B074A" w:rsidRDefault="003B074A" w:rsidP="00E217EA">
            <w:pPr>
              <w:jc w:val="center"/>
              <w:rPr>
                <w:sz w:val="18"/>
                <w:szCs w:val="18"/>
              </w:rPr>
            </w:pPr>
            <w:r w:rsidRPr="003B074A">
              <w:rPr>
                <w:b/>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5FF14"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78E3E"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8A43" w14:textId="77777777" w:rsidR="003B074A" w:rsidRPr="003B074A" w:rsidRDefault="003B074A" w:rsidP="00E217EA">
            <w:pPr>
              <w:jc w:val="center"/>
              <w:rPr>
                <w:sz w:val="18"/>
                <w:szCs w:val="18"/>
              </w:rPr>
            </w:pPr>
            <w:r w:rsidRPr="003B074A">
              <w:rPr>
                <w:b/>
                <w:sz w:val="18"/>
                <w:szCs w:val="18"/>
              </w:rPr>
              <w:t>195,5</w:t>
            </w:r>
          </w:p>
        </w:tc>
      </w:tr>
      <w:tr w:rsidR="003B074A" w:rsidRPr="003B074A" w14:paraId="0775962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031217" w14:textId="77777777" w:rsidR="003B074A" w:rsidRPr="003B074A" w:rsidRDefault="003B074A" w:rsidP="00E217EA">
            <w:pPr>
              <w:jc w:val="both"/>
              <w:rPr>
                <w:sz w:val="18"/>
                <w:szCs w:val="18"/>
              </w:rPr>
            </w:pPr>
            <w:r w:rsidRPr="003B074A">
              <w:rPr>
                <w:sz w:val="18"/>
                <w:szCs w:val="18"/>
              </w:rPr>
              <w:t>Расходы в сфере дорожного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9DD8B"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4C12A" w14:textId="77777777" w:rsidR="003B074A" w:rsidRPr="003B074A" w:rsidRDefault="003B074A" w:rsidP="00E217EA">
            <w:pPr>
              <w:jc w:val="center"/>
              <w:rPr>
                <w:sz w:val="18"/>
                <w:szCs w:val="18"/>
              </w:rPr>
            </w:pPr>
            <w:r w:rsidRPr="003B074A">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32D6B" w14:textId="77777777" w:rsidR="003B074A" w:rsidRPr="003B074A" w:rsidRDefault="003B074A" w:rsidP="00E217EA">
            <w:pPr>
              <w:jc w:val="center"/>
              <w:rPr>
                <w:sz w:val="18"/>
                <w:szCs w:val="18"/>
              </w:rPr>
            </w:pPr>
            <w:r w:rsidRPr="003B074A">
              <w:rPr>
                <w:sz w:val="18"/>
                <w:szCs w:val="18"/>
              </w:rPr>
              <w:t>7400000000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22E72"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CBDAF" w14:textId="77777777" w:rsidR="003B074A" w:rsidRPr="003B074A" w:rsidRDefault="003B074A" w:rsidP="00E217EA">
            <w:pPr>
              <w:jc w:val="center"/>
              <w:rPr>
                <w:sz w:val="18"/>
                <w:szCs w:val="18"/>
              </w:rPr>
            </w:pPr>
            <w:r w:rsidRPr="003B074A">
              <w:rPr>
                <w:sz w:val="18"/>
                <w:szCs w:val="18"/>
              </w:rPr>
              <w:t>195,5</w:t>
            </w:r>
          </w:p>
        </w:tc>
      </w:tr>
      <w:tr w:rsidR="003B074A" w:rsidRPr="003B074A" w14:paraId="26732C6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0D2244" w14:textId="77777777" w:rsidR="003B074A" w:rsidRPr="003B074A" w:rsidRDefault="003B074A" w:rsidP="00E217EA">
            <w:pPr>
              <w:jc w:val="both"/>
              <w:rPr>
                <w:sz w:val="18"/>
                <w:szCs w:val="18"/>
              </w:rPr>
            </w:pPr>
            <w:r w:rsidRPr="003B074A">
              <w:rPr>
                <w:sz w:val="18"/>
                <w:szCs w:val="18"/>
              </w:rPr>
              <w:t>Осуществление деятельности по содержанию лодочных переправ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5FF9"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6A20F" w14:textId="77777777" w:rsidR="003B074A" w:rsidRPr="003B074A" w:rsidRDefault="003B074A" w:rsidP="00E217EA">
            <w:pPr>
              <w:jc w:val="center"/>
              <w:rPr>
                <w:sz w:val="18"/>
                <w:szCs w:val="18"/>
              </w:rPr>
            </w:pPr>
            <w:r w:rsidRPr="003B074A">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E1AF" w14:textId="77777777" w:rsidR="003B074A" w:rsidRPr="003B074A" w:rsidRDefault="003B074A" w:rsidP="00E217EA">
            <w:pPr>
              <w:jc w:val="center"/>
              <w:rPr>
                <w:sz w:val="18"/>
                <w:szCs w:val="18"/>
              </w:rPr>
            </w:pPr>
            <w:r w:rsidRPr="003B074A">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5ADF3"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EFFAC" w14:textId="77777777" w:rsidR="003B074A" w:rsidRPr="003B074A" w:rsidRDefault="003B074A" w:rsidP="00E217EA">
            <w:pPr>
              <w:jc w:val="center"/>
              <w:rPr>
                <w:sz w:val="18"/>
                <w:szCs w:val="18"/>
              </w:rPr>
            </w:pPr>
            <w:r w:rsidRPr="003B074A">
              <w:rPr>
                <w:sz w:val="18"/>
                <w:szCs w:val="18"/>
              </w:rPr>
              <w:t>195,5</w:t>
            </w:r>
          </w:p>
        </w:tc>
      </w:tr>
      <w:tr w:rsidR="003B074A" w:rsidRPr="003B074A" w14:paraId="4EEE9DB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7B0066"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B1D80"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862E" w14:textId="77777777" w:rsidR="003B074A" w:rsidRPr="003B074A" w:rsidRDefault="003B074A" w:rsidP="00E217EA">
            <w:pPr>
              <w:jc w:val="center"/>
              <w:rPr>
                <w:sz w:val="18"/>
                <w:szCs w:val="18"/>
              </w:rPr>
            </w:pPr>
            <w:r w:rsidRPr="003B074A">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33B8C" w14:textId="77777777" w:rsidR="003B074A" w:rsidRPr="003B074A" w:rsidRDefault="003B074A" w:rsidP="00E217EA">
            <w:pPr>
              <w:jc w:val="center"/>
              <w:rPr>
                <w:sz w:val="18"/>
                <w:szCs w:val="18"/>
              </w:rPr>
            </w:pPr>
            <w:r w:rsidRPr="003B074A">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04379"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95C17" w14:textId="77777777" w:rsidR="003B074A" w:rsidRPr="003B074A" w:rsidRDefault="003B074A" w:rsidP="00E217EA">
            <w:pPr>
              <w:jc w:val="center"/>
              <w:rPr>
                <w:sz w:val="18"/>
                <w:szCs w:val="18"/>
              </w:rPr>
            </w:pPr>
            <w:r w:rsidRPr="003B074A">
              <w:rPr>
                <w:sz w:val="18"/>
                <w:szCs w:val="18"/>
              </w:rPr>
              <w:t>195,5</w:t>
            </w:r>
          </w:p>
        </w:tc>
      </w:tr>
      <w:tr w:rsidR="003B074A" w:rsidRPr="003B074A" w14:paraId="754C196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326757D"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12BA"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B94CFF" w14:textId="77777777" w:rsidR="003B074A" w:rsidRPr="003B074A" w:rsidRDefault="003B074A" w:rsidP="00E217EA">
            <w:pPr>
              <w:jc w:val="center"/>
              <w:rPr>
                <w:sz w:val="18"/>
                <w:szCs w:val="18"/>
              </w:rPr>
            </w:pPr>
            <w:r w:rsidRPr="003B074A">
              <w:rPr>
                <w:sz w:val="18"/>
                <w:szCs w:val="18"/>
              </w:rPr>
              <w:t>08</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BD443" w14:textId="77777777" w:rsidR="003B074A" w:rsidRPr="003B074A" w:rsidRDefault="003B074A" w:rsidP="00E217EA">
            <w:pPr>
              <w:jc w:val="center"/>
              <w:rPr>
                <w:sz w:val="18"/>
                <w:szCs w:val="18"/>
              </w:rPr>
            </w:pPr>
            <w:r w:rsidRPr="003B074A">
              <w:rPr>
                <w:sz w:val="18"/>
                <w:szCs w:val="18"/>
              </w:rPr>
              <w:t>7400062030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F178"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E6E59" w14:textId="77777777" w:rsidR="003B074A" w:rsidRPr="003B074A" w:rsidRDefault="003B074A" w:rsidP="00E217EA">
            <w:pPr>
              <w:jc w:val="center"/>
              <w:rPr>
                <w:sz w:val="18"/>
                <w:szCs w:val="18"/>
              </w:rPr>
            </w:pPr>
            <w:r w:rsidRPr="003B074A">
              <w:rPr>
                <w:sz w:val="18"/>
                <w:szCs w:val="18"/>
              </w:rPr>
              <w:t>195,5</w:t>
            </w:r>
          </w:p>
        </w:tc>
      </w:tr>
      <w:tr w:rsidR="003B074A" w:rsidRPr="003B074A" w14:paraId="30D477F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788DA5" w14:textId="77777777" w:rsidR="003B074A" w:rsidRPr="003B074A" w:rsidRDefault="003B074A" w:rsidP="00E217EA">
            <w:pPr>
              <w:jc w:val="both"/>
              <w:rPr>
                <w:sz w:val="18"/>
                <w:szCs w:val="18"/>
              </w:rPr>
            </w:pPr>
            <w:r w:rsidRPr="003B074A">
              <w:rPr>
                <w:b/>
                <w:i/>
                <w:sz w:val="18"/>
                <w:szCs w:val="18"/>
              </w:rPr>
              <w:t>Дорожное хозяйство (дорожные фонды)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B002" w14:textId="77777777" w:rsidR="003B074A" w:rsidRPr="003B074A" w:rsidRDefault="003B074A" w:rsidP="00E217EA">
            <w:pPr>
              <w:jc w:val="center"/>
              <w:rPr>
                <w:sz w:val="18"/>
                <w:szCs w:val="18"/>
              </w:rPr>
            </w:pPr>
            <w:r w:rsidRPr="003B074A">
              <w:rPr>
                <w:b/>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317FD" w14:textId="77777777" w:rsidR="003B074A" w:rsidRPr="003B074A" w:rsidRDefault="003B074A" w:rsidP="00E217EA">
            <w:pPr>
              <w:jc w:val="center"/>
              <w:rPr>
                <w:sz w:val="18"/>
                <w:szCs w:val="18"/>
              </w:rPr>
            </w:pPr>
            <w:r w:rsidRPr="003B074A">
              <w:rPr>
                <w:b/>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C27E5"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32DB7"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DC828" w14:textId="77777777" w:rsidR="003B074A" w:rsidRPr="003B074A" w:rsidRDefault="003B074A" w:rsidP="00E217EA">
            <w:pPr>
              <w:jc w:val="center"/>
              <w:rPr>
                <w:sz w:val="18"/>
                <w:szCs w:val="18"/>
              </w:rPr>
            </w:pPr>
            <w:r w:rsidRPr="003B074A">
              <w:rPr>
                <w:b/>
                <w:sz w:val="18"/>
                <w:szCs w:val="18"/>
              </w:rPr>
              <w:t>12745,9</w:t>
            </w:r>
          </w:p>
        </w:tc>
      </w:tr>
      <w:tr w:rsidR="003B074A" w:rsidRPr="003B074A" w14:paraId="7EA05EC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20B9CAB" w14:textId="77777777" w:rsidR="003B074A" w:rsidRPr="003B074A" w:rsidRDefault="003B074A" w:rsidP="00E217EA">
            <w:pPr>
              <w:jc w:val="both"/>
              <w:rPr>
                <w:sz w:val="18"/>
                <w:szCs w:val="18"/>
              </w:rPr>
            </w:pPr>
            <w:r w:rsidRPr="003B074A">
              <w:rPr>
                <w:sz w:val="18"/>
                <w:szCs w:val="18"/>
              </w:rPr>
              <w:t>Государственная программа «Развитие транспортной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626B5"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DEC0"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1BEE" w14:textId="77777777" w:rsidR="003B074A" w:rsidRPr="003B074A" w:rsidRDefault="003B074A" w:rsidP="00E217EA">
            <w:pPr>
              <w:jc w:val="center"/>
              <w:rPr>
                <w:sz w:val="18"/>
                <w:szCs w:val="18"/>
              </w:rPr>
            </w:pPr>
            <w:r w:rsidRPr="003B074A">
              <w:rPr>
                <w:sz w:val="18"/>
                <w:szCs w:val="18"/>
              </w:rPr>
              <w:t>1800000000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14B6F"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7B03A" w14:textId="77777777" w:rsidR="003B074A" w:rsidRPr="003B074A" w:rsidRDefault="003B074A" w:rsidP="00E217EA">
            <w:pPr>
              <w:jc w:val="center"/>
              <w:rPr>
                <w:sz w:val="18"/>
                <w:szCs w:val="18"/>
              </w:rPr>
            </w:pPr>
            <w:r w:rsidRPr="003B074A">
              <w:rPr>
                <w:sz w:val="18"/>
                <w:szCs w:val="18"/>
              </w:rPr>
              <w:t>8780,7</w:t>
            </w:r>
          </w:p>
        </w:tc>
      </w:tr>
      <w:tr w:rsidR="003B074A" w:rsidRPr="003B074A" w14:paraId="63967E6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621ED0" w14:textId="77777777" w:rsidR="003B074A" w:rsidRPr="003B074A" w:rsidRDefault="003B074A" w:rsidP="00E217EA">
            <w:pPr>
              <w:jc w:val="both"/>
              <w:rPr>
                <w:sz w:val="18"/>
                <w:szCs w:val="18"/>
              </w:rPr>
            </w:pPr>
            <w:r w:rsidRPr="003B074A">
              <w:rPr>
                <w:sz w:val="18"/>
                <w:szCs w:val="18"/>
              </w:rPr>
              <w:t>Подпрограмма «Сохранение и развитие автомобильных дорог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4F5E3"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A0DFD"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175496" w14:textId="77777777" w:rsidR="003B074A" w:rsidRPr="003B074A" w:rsidRDefault="003B074A" w:rsidP="00E217EA">
            <w:pPr>
              <w:jc w:val="center"/>
              <w:rPr>
                <w:sz w:val="18"/>
                <w:szCs w:val="18"/>
              </w:rPr>
            </w:pPr>
            <w:r w:rsidRPr="003B074A">
              <w:rPr>
                <w:sz w:val="18"/>
                <w:szCs w:val="18"/>
              </w:rPr>
              <w:t>1820000000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4E8BE"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18A62" w14:textId="77777777" w:rsidR="003B074A" w:rsidRPr="003B074A" w:rsidRDefault="003B074A" w:rsidP="00E217EA">
            <w:pPr>
              <w:jc w:val="center"/>
              <w:rPr>
                <w:sz w:val="18"/>
                <w:szCs w:val="18"/>
              </w:rPr>
            </w:pPr>
            <w:r w:rsidRPr="003B074A">
              <w:rPr>
                <w:sz w:val="18"/>
                <w:szCs w:val="18"/>
              </w:rPr>
              <w:t>8780,7</w:t>
            </w:r>
          </w:p>
        </w:tc>
      </w:tr>
      <w:tr w:rsidR="003B074A" w:rsidRPr="003B074A" w14:paraId="2133762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F7C4D73" w14:textId="77777777" w:rsidR="003B074A" w:rsidRPr="003B074A" w:rsidRDefault="003B074A" w:rsidP="00E217EA">
            <w:pPr>
              <w:jc w:val="both"/>
              <w:rPr>
                <w:sz w:val="18"/>
                <w:szCs w:val="18"/>
              </w:rPr>
            </w:pPr>
            <w:r w:rsidRPr="003B074A">
              <w:rPr>
                <w:sz w:val="18"/>
                <w:szCs w:val="18"/>
              </w:rPr>
              <w:t>Основное мероприятие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3FD4E"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0992F1"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72043" w14:textId="77777777" w:rsidR="003B074A" w:rsidRPr="003B074A" w:rsidRDefault="003B074A" w:rsidP="00E217EA">
            <w:pPr>
              <w:jc w:val="center"/>
              <w:rPr>
                <w:sz w:val="18"/>
                <w:szCs w:val="18"/>
              </w:rPr>
            </w:pPr>
            <w:r w:rsidRPr="003B074A">
              <w:rPr>
                <w:sz w:val="18"/>
                <w:szCs w:val="18"/>
              </w:rPr>
              <w:t>1828400000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D75B7"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919E357" w14:textId="77777777" w:rsidR="003B074A" w:rsidRPr="003B074A" w:rsidRDefault="003B074A" w:rsidP="00E217EA">
            <w:pPr>
              <w:jc w:val="center"/>
              <w:rPr>
                <w:sz w:val="18"/>
                <w:szCs w:val="18"/>
              </w:rPr>
            </w:pPr>
            <w:r w:rsidRPr="003B074A">
              <w:rPr>
                <w:sz w:val="18"/>
                <w:szCs w:val="18"/>
              </w:rPr>
              <w:t>8780,7</w:t>
            </w:r>
          </w:p>
        </w:tc>
      </w:tr>
      <w:tr w:rsidR="003B074A" w:rsidRPr="003B074A" w14:paraId="63B7B44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E49293C" w14:textId="77777777" w:rsidR="003B074A" w:rsidRPr="003B074A" w:rsidRDefault="003B074A" w:rsidP="00E217EA">
            <w:pPr>
              <w:jc w:val="both"/>
              <w:rPr>
                <w:sz w:val="18"/>
                <w:szCs w:val="18"/>
              </w:rPr>
            </w:pPr>
            <w:r w:rsidRPr="003B074A">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FC5ED"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8FADA"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4A4C" w14:textId="77777777" w:rsidR="003B074A" w:rsidRPr="003B074A" w:rsidRDefault="003B074A" w:rsidP="00E217EA">
            <w:pPr>
              <w:jc w:val="center"/>
              <w:rPr>
                <w:sz w:val="18"/>
                <w:szCs w:val="18"/>
              </w:rPr>
            </w:pPr>
            <w:r w:rsidRPr="003B074A">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B1BED"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8B3687" w14:textId="77777777" w:rsidR="003B074A" w:rsidRPr="003B074A" w:rsidRDefault="003B074A" w:rsidP="00E217EA">
            <w:pPr>
              <w:jc w:val="center"/>
              <w:rPr>
                <w:sz w:val="18"/>
                <w:szCs w:val="18"/>
              </w:rPr>
            </w:pPr>
            <w:r w:rsidRPr="003B074A">
              <w:rPr>
                <w:sz w:val="18"/>
                <w:szCs w:val="18"/>
              </w:rPr>
              <w:t>8780,7</w:t>
            </w:r>
          </w:p>
        </w:tc>
      </w:tr>
      <w:tr w:rsidR="003B074A" w:rsidRPr="003B074A" w14:paraId="6D624D6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8CF752"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8B63E"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43DDF"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64337" w14:textId="77777777" w:rsidR="003B074A" w:rsidRPr="003B074A" w:rsidRDefault="003B074A" w:rsidP="00E217EA">
            <w:pPr>
              <w:jc w:val="center"/>
              <w:rPr>
                <w:sz w:val="18"/>
                <w:szCs w:val="18"/>
              </w:rPr>
            </w:pPr>
            <w:r w:rsidRPr="003B074A">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D7F73"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40F6353" w14:textId="77777777" w:rsidR="003B074A" w:rsidRPr="003B074A" w:rsidRDefault="003B074A" w:rsidP="00E217EA">
            <w:pPr>
              <w:jc w:val="center"/>
              <w:rPr>
                <w:sz w:val="18"/>
                <w:szCs w:val="18"/>
              </w:rPr>
            </w:pPr>
            <w:r w:rsidRPr="003B074A">
              <w:rPr>
                <w:sz w:val="18"/>
                <w:szCs w:val="18"/>
              </w:rPr>
              <w:t>8780,7</w:t>
            </w:r>
          </w:p>
        </w:tc>
      </w:tr>
      <w:tr w:rsidR="003B074A" w:rsidRPr="003B074A" w14:paraId="04D8DCD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414C7A"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FC428"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4F24B"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01731" w14:textId="77777777" w:rsidR="003B074A" w:rsidRPr="003B074A" w:rsidRDefault="003B074A" w:rsidP="00E217EA">
            <w:pPr>
              <w:jc w:val="center"/>
              <w:rPr>
                <w:sz w:val="18"/>
                <w:szCs w:val="18"/>
              </w:rPr>
            </w:pPr>
            <w:r w:rsidRPr="003B074A">
              <w:rPr>
                <w:sz w:val="18"/>
                <w:szCs w:val="18"/>
              </w:rPr>
              <w:t>1828440930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67483"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DF0AAE5" w14:textId="77777777" w:rsidR="003B074A" w:rsidRPr="003B074A" w:rsidRDefault="003B074A" w:rsidP="00E217EA">
            <w:pPr>
              <w:jc w:val="center"/>
              <w:rPr>
                <w:sz w:val="18"/>
                <w:szCs w:val="18"/>
              </w:rPr>
            </w:pPr>
            <w:r w:rsidRPr="003B074A">
              <w:rPr>
                <w:sz w:val="18"/>
                <w:szCs w:val="18"/>
              </w:rPr>
              <w:t>8780,7</w:t>
            </w:r>
          </w:p>
        </w:tc>
      </w:tr>
      <w:tr w:rsidR="003B074A" w:rsidRPr="003B074A" w14:paraId="27A72FA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9D3984" w14:textId="77777777" w:rsidR="003B074A" w:rsidRPr="003B074A" w:rsidRDefault="003B074A" w:rsidP="00E217EA">
            <w:pPr>
              <w:jc w:val="both"/>
              <w:rPr>
                <w:sz w:val="18"/>
                <w:szCs w:val="18"/>
              </w:rPr>
            </w:pPr>
            <w:r w:rsidRPr="003B074A">
              <w:rPr>
                <w:sz w:val="18"/>
                <w:szCs w:val="18"/>
              </w:rPr>
              <w:lastRenderedPageBreak/>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437C6"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C70F5"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65287" w14:textId="77777777" w:rsidR="003B074A" w:rsidRPr="003B074A" w:rsidRDefault="003B074A" w:rsidP="00E217EA">
            <w:pPr>
              <w:jc w:val="center"/>
              <w:rPr>
                <w:sz w:val="18"/>
                <w:szCs w:val="18"/>
              </w:rPr>
            </w:pPr>
            <w:r w:rsidRPr="003B074A">
              <w:rPr>
                <w:sz w:val="18"/>
                <w:szCs w:val="18"/>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D19F"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8CAB" w14:textId="77777777" w:rsidR="003B074A" w:rsidRPr="003B074A" w:rsidRDefault="003B074A" w:rsidP="00E217EA">
            <w:pPr>
              <w:jc w:val="center"/>
              <w:rPr>
                <w:sz w:val="18"/>
                <w:szCs w:val="18"/>
              </w:rPr>
            </w:pPr>
            <w:r w:rsidRPr="003B074A">
              <w:rPr>
                <w:sz w:val="18"/>
                <w:szCs w:val="18"/>
              </w:rPr>
              <w:t>3965,2</w:t>
            </w:r>
          </w:p>
        </w:tc>
      </w:tr>
      <w:tr w:rsidR="003B074A" w:rsidRPr="003B074A" w14:paraId="4AE6F8E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3DCB220" w14:textId="77777777" w:rsidR="003B074A" w:rsidRPr="003B074A" w:rsidRDefault="003B074A" w:rsidP="00E217EA">
            <w:pPr>
              <w:jc w:val="both"/>
              <w:rPr>
                <w:sz w:val="18"/>
                <w:szCs w:val="18"/>
              </w:rPr>
            </w:pPr>
            <w:r w:rsidRPr="003B074A">
              <w:rPr>
                <w:i/>
                <w:sz w:val="18"/>
                <w:szCs w:val="18"/>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A4AE4"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801CB"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990FA" w14:textId="77777777" w:rsidR="003B074A" w:rsidRPr="003B074A" w:rsidRDefault="003B074A" w:rsidP="00E217EA">
            <w:pPr>
              <w:jc w:val="center"/>
              <w:rPr>
                <w:sz w:val="18"/>
                <w:szCs w:val="18"/>
              </w:rPr>
            </w:pPr>
            <w:r w:rsidRPr="003B074A">
              <w:rPr>
                <w:sz w:val="18"/>
                <w:szCs w:val="18"/>
              </w:rPr>
              <w:t>6420000000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BA48E"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4BE58" w14:textId="77777777" w:rsidR="003B074A" w:rsidRPr="003B074A" w:rsidRDefault="003B074A" w:rsidP="00E217EA">
            <w:pPr>
              <w:jc w:val="center"/>
              <w:rPr>
                <w:sz w:val="18"/>
                <w:szCs w:val="18"/>
              </w:rPr>
            </w:pPr>
            <w:r w:rsidRPr="003B074A">
              <w:rPr>
                <w:sz w:val="18"/>
                <w:szCs w:val="18"/>
              </w:rPr>
              <w:t>3965,2</w:t>
            </w:r>
          </w:p>
        </w:tc>
      </w:tr>
      <w:tr w:rsidR="003B074A" w:rsidRPr="003B074A" w14:paraId="2288A7E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E6B173" w14:textId="77777777" w:rsidR="003B074A" w:rsidRPr="003B074A" w:rsidRDefault="003B074A" w:rsidP="00E217EA">
            <w:pPr>
              <w:jc w:val="both"/>
              <w:rPr>
                <w:sz w:val="18"/>
                <w:szCs w:val="18"/>
              </w:rPr>
            </w:pPr>
            <w:r w:rsidRPr="003B074A">
              <w:rPr>
                <w:sz w:val="18"/>
                <w:szCs w:val="18"/>
              </w:rPr>
              <w:t>Осуществление деятельности по содержанию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236DC"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F6499"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310C9" w14:textId="77777777" w:rsidR="003B074A" w:rsidRPr="003B074A" w:rsidRDefault="003B074A" w:rsidP="00E217EA">
            <w:pPr>
              <w:jc w:val="center"/>
              <w:rPr>
                <w:sz w:val="18"/>
                <w:szCs w:val="18"/>
              </w:rPr>
            </w:pPr>
            <w:r w:rsidRPr="003B074A">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7A246"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91432" w14:textId="77777777" w:rsidR="003B074A" w:rsidRPr="003B074A" w:rsidRDefault="003B074A" w:rsidP="00E217EA">
            <w:pPr>
              <w:jc w:val="center"/>
              <w:rPr>
                <w:sz w:val="18"/>
                <w:szCs w:val="18"/>
              </w:rPr>
            </w:pPr>
            <w:r w:rsidRPr="003B074A">
              <w:rPr>
                <w:sz w:val="18"/>
                <w:szCs w:val="18"/>
                <w:u w:val="single"/>
              </w:rPr>
              <w:t>2709,4</w:t>
            </w:r>
          </w:p>
        </w:tc>
      </w:tr>
      <w:tr w:rsidR="003B074A" w:rsidRPr="003B074A" w14:paraId="1F888F2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9EAF78"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E8B46"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1DFDB"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5D62E" w14:textId="77777777" w:rsidR="003B074A" w:rsidRPr="003B074A" w:rsidRDefault="003B074A" w:rsidP="00E217EA">
            <w:pPr>
              <w:jc w:val="center"/>
              <w:rPr>
                <w:sz w:val="18"/>
                <w:szCs w:val="18"/>
              </w:rPr>
            </w:pPr>
            <w:r w:rsidRPr="003B074A">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6AC0D"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36CFA" w14:textId="77777777" w:rsidR="003B074A" w:rsidRPr="003B074A" w:rsidRDefault="003B074A" w:rsidP="00E217EA">
            <w:pPr>
              <w:jc w:val="center"/>
              <w:rPr>
                <w:sz w:val="18"/>
                <w:szCs w:val="18"/>
              </w:rPr>
            </w:pPr>
            <w:r w:rsidRPr="003B074A">
              <w:rPr>
                <w:sz w:val="18"/>
                <w:szCs w:val="18"/>
              </w:rPr>
              <w:t>2709,4</w:t>
            </w:r>
          </w:p>
        </w:tc>
      </w:tr>
      <w:tr w:rsidR="003B074A" w:rsidRPr="003B074A" w14:paraId="2614089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E7DCCC"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E68F5"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5997"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2E6D8" w14:textId="77777777" w:rsidR="003B074A" w:rsidRPr="003B074A" w:rsidRDefault="003B074A" w:rsidP="00E217EA">
            <w:pPr>
              <w:jc w:val="center"/>
              <w:rPr>
                <w:sz w:val="18"/>
                <w:szCs w:val="18"/>
              </w:rPr>
            </w:pPr>
            <w:r w:rsidRPr="003B074A">
              <w:rPr>
                <w:sz w:val="18"/>
                <w:szCs w:val="18"/>
              </w:rPr>
              <w:t>6420062010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1EE960"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D9EC" w14:textId="77777777" w:rsidR="003B074A" w:rsidRPr="003B074A" w:rsidRDefault="003B074A" w:rsidP="00E217EA">
            <w:pPr>
              <w:jc w:val="center"/>
              <w:rPr>
                <w:sz w:val="18"/>
                <w:szCs w:val="18"/>
              </w:rPr>
            </w:pPr>
            <w:r w:rsidRPr="003B074A">
              <w:rPr>
                <w:sz w:val="18"/>
                <w:szCs w:val="18"/>
              </w:rPr>
              <w:t>2709,4</w:t>
            </w:r>
          </w:p>
        </w:tc>
      </w:tr>
      <w:tr w:rsidR="003B074A" w:rsidRPr="003B074A" w14:paraId="770415B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9ADBED" w14:textId="77777777" w:rsidR="003B074A" w:rsidRPr="003B074A" w:rsidRDefault="003B074A" w:rsidP="00E217EA">
            <w:pPr>
              <w:jc w:val="both"/>
              <w:rPr>
                <w:sz w:val="18"/>
                <w:szCs w:val="18"/>
              </w:rPr>
            </w:pPr>
            <w:r w:rsidRPr="003B074A">
              <w:rPr>
                <w:sz w:val="18"/>
                <w:szCs w:val="18"/>
              </w:rPr>
              <w:t>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40715"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0B7B9"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5213B" w14:textId="77777777" w:rsidR="003B074A" w:rsidRPr="003B074A" w:rsidRDefault="003B074A" w:rsidP="00E217EA">
            <w:pPr>
              <w:jc w:val="center"/>
              <w:rPr>
                <w:sz w:val="18"/>
                <w:szCs w:val="18"/>
              </w:rPr>
            </w:pPr>
            <w:r w:rsidRPr="003B074A">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E892ED"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9544E" w14:textId="77777777" w:rsidR="003B074A" w:rsidRPr="003B074A" w:rsidRDefault="003B074A" w:rsidP="00E217EA">
            <w:pPr>
              <w:jc w:val="center"/>
              <w:rPr>
                <w:sz w:val="18"/>
                <w:szCs w:val="18"/>
              </w:rPr>
            </w:pPr>
            <w:r w:rsidRPr="003B074A">
              <w:rPr>
                <w:sz w:val="18"/>
                <w:szCs w:val="18"/>
                <w:u w:val="single"/>
              </w:rPr>
              <w:t>793,6</w:t>
            </w:r>
          </w:p>
        </w:tc>
      </w:tr>
      <w:tr w:rsidR="003B074A" w:rsidRPr="003B074A" w14:paraId="71E8616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C2F8F4"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5AE3D"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A2EE7"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63E78" w14:textId="77777777" w:rsidR="003B074A" w:rsidRPr="003B074A" w:rsidRDefault="003B074A" w:rsidP="00E217EA">
            <w:pPr>
              <w:jc w:val="center"/>
              <w:rPr>
                <w:sz w:val="18"/>
                <w:szCs w:val="18"/>
              </w:rPr>
            </w:pPr>
            <w:r w:rsidRPr="003B074A">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4076"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0B18D" w14:textId="77777777" w:rsidR="003B074A" w:rsidRPr="003B074A" w:rsidRDefault="003B074A" w:rsidP="00E217EA">
            <w:pPr>
              <w:jc w:val="center"/>
              <w:rPr>
                <w:sz w:val="18"/>
                <w:szCs w:val="18"/>
              </w:rPr>
            </w:pPr>
            <w:r w:rsidRPr="003B074A">
              <w:rPr>
                <w:sz w:val="18"/>
                <w:szCs w:val="18"/>
              </w:rPr>
              <w:t>793,6</w:t>
            </w:r>
          </w:p>
        </w:tc>
      </w:tr>
      <w:tr w:rsidR="003B074A" w:rsidRPr="003B074A" w14:paraId="1CDA7E6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ECF3C5"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0C07A"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50887"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4CE6D" w14:textId="77777777" w:rsidR="003B074A" w:rsidRPr="003B074A" w:rsidRDefault="003B074A" w:rsidP="00E217EA">
            <w:pPr>
              <w:jc w:val="center"/>
              <w:rPr>
                <w:sz w:val="18"/>
                <w:szCs w:val="18"/>
              </w:rPr>
            </w:pPr>
            <w:r w:rsidRPr="003B074A">
              <w:rPr>
                <w:sz w:val="18"/>
                <w:szCs w:val="18"/>
              </w:rPr>
              <w:t>6420062020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800BF4"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7801C" w14:textId="77777777" w:rsidR="003B074A" w:rsidRPr="003B074A" w:rsidRDefault="003B074A" w:rsidP="00E217EA">
            <w:pPr>
              <w:jc w:val="center"/>
              <w:rPr>
                <w:sz w:val="18"/>
                <w:szCs w:val="18"/>
              </w:rPr>
            </w:pPr>
            <w:r w:rsidRPr="003B074A">
              <w:rPr>
                <w:sz w:val="18"/>
                <w:szCs w:val="18"/>
              </w:rPr>
              <w:t>793,6</w:t>
            </w:r>
          </w:p>
        </w:tc>
      </w:tr>
      <w:tr w:rsidR="003B074A" w:rsidRPr="003B074A" w14:paraId="4F06470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52EF84E" w14:textId="77777777" w:rsidR="003B074A" w:rsidRPr="003B074A" w:rsidRDefault="003B074A" w:rsidP="00E217EA">
            <w:pPr>
              <w:jc w:val="both"/>
              <w:rPr>
                <w:sz w:val="18"/>
                <w:szCs w:val="18"/>
              </w:rPr>
            </w:pPr>
            <w:r w:rsidRPr="003B074A">
              <w:rPr>
                <w:sz w:val="18"/>
                <w:szCs w:val="18"/>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86A20"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C4AC1"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CB524" w14:textId="77777777" w:rsidR="003B074A" w:rsidRPr="003B074A" w:rsidRDefault="003B074A" w:rsidP="00E217EA">
            <w:pPr>
              <w:jc w:val="center"/>
              <w:rPr>
                <w:sz w:val="18"/>
                <w:szCs w:val="18"/>
              </w:rPr>
            </w:pPr>
            <w:r w:rsidRPr="003B074A">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DF68E"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85C36" w14:textId="77777777" w:rsidR="003B074A" w:rsidRPr="003B074A" w:rsidRDefault="003B074A" w:rsidP="00E217EA">
            <w:pPr>
              <w:jc w:val="center"/>
              <w:rPr>
                <w:sz w:val="18"/>
                <w:szCs w:val="18"/>
              </w:rPr>
            </w:pPr>
            <w:r w:rsidRPr="003B074A">
              <w:rPr>
                <w:sz w:val="18"/>
                <w:szCs w:val="18"/>
                <w:u w:val="single"/>
              </w:rPr>
              <w:t>462,2</w:t>
            </w:r>
          </w:p>
        </w:tc>
      </w:tr>
      <w:tr w:rsidR="003B074A" w:rsidRPr="003B074A" w14:paraId="187DFB0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EE0A9D8"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0A16E"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DCA43"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522E3" w14:textId="77777777" w:rsidR="003B074A" w:rsidRPr="003B074A" w:rsidRDefault="003B074A" w:rsidP="00E217EA">
            <w:pPr>
              <w:jc w:val="center"/>
              <w:rPr>
                <w:sz w:val="18"/>
                <w:szCs w:val="18"/>
              </w:rPr>
            </w:pPr>
            <w:r w:rsidRPr="003B074A">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8414B"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DCA7E" w14:textId="77777777" w:rsidR="003B074A" w:rsidRPr="003B074A" w:rsidRDefault="003B074A" w:rsidP="00E217EA">
            <w:pPr>
              <w:jc w:val="center"/>
              <w:rPr>
                <w:sz w:val="18"/>
                <w:szCs w:val="18"/>
              </w:rPr>
            </w:pPr>
            <w:r w:rsidRPr="003B074A">
              <w:rPr>
                <w:sz w:val="18"/>
                <w:szCs w:val="18"/>
              </w:rPr>
              <w:t>462,2</w:t>
            </w:r>
          </w:p>
        </w:tc>
      </w:tr>
      <w:tr w:rsidR="003B074A" w:rsidRPr="003B074A" w14:paraId="44A1FBE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412DD75"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69CA8"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4B9FD" w14:textId="77777777" w:rsidR="003B074A" w:rsidRPr="003B074A" w:rsidRDefault="003B074A" w:rsidP="00E217EA">
            <w:pPr>
              <w:jc w:val="center"/>
              <w:rPr>
                <w:sz w:val="18"/>
                <w:szCs w:val="18"/>
              </w:rPr>
            </w:pPr>
            <w:r w:rsidRPr="003B074A">
              <w:rPr>
                <w:sz w:val="18"/>
                <w:szCs w:val="18"/>
              </w:rPr>
              <w:t>09</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FA66" w14:textId="77777777" w:rsidR="003B074A" w:rsidRPr="003B074A" w:rsidRDefault="003B074A" w:rsidP="00E217EA">
            <w:pPr>
              <w:jc w:val="center"/>
              <w:rPr>
                <w:sz w:val="18"/>
                <w:szCs w:val="18"/>
              </w:rPr>
            </w:pPr>
            <w:r w:rsidRPr="003B074A">
              <w:rPr>
                <w:sz w:val="18"/>
                <w:szCs w:val="18"/>
              </w:rPr>
              <w:t>64200S0930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5EC93"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1B537" w14:textId="77777777" w:rsidR="003B074A" w:rsidRPr="003B074A" w:rsidRDefault="003B074A" w:rsidP="00E217EA">
            <w:pPr>
              <w:jc w:val="center"/>
              <w:rPr>
                <w:sz w:val="18"/>
                <w:szCs w:val="18"/>
              </w:rPr>
            </w:pPr>
            <w:r w:rsidRPr="003B074A">
              <w:rPr>
                <w:sz w:val="18"/>
                <w:szCs w:val="18"/>
              </w:rPr>
              <w:t>462,2</w:t>
            </w:r>
          </w:p>
        </w:tc>
      </w:tr>
      <w:tr w:rsidR="003B074A" w:rsidRPr="003B074A" w14:paraId="30C7E4A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5490570" w14:textId="77777777" w:rsidR="003B074A" w:rsidRPr="003B074A" w:rsidRDefault="003B074A" w:rsidP="00E217EA">
            <w:pPr>
              <w:jc w:val="both"/>
              <w:rPr>
                <w:sz w:val="18"/>
                <w:szCs w:val="18"/>
              </w:rPr>
            </w:pPr>
            <w:r w:rsidRPr="003B074A">
              <w:rPr>
                <w:b/>
                <w:i/>
                <w:sz w:val="18"/>
                <w:szCs w:val="18"/>
              </w:rPr>
              <w:t>Другие вопросы в области национальной экономики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26897" w14:textId="77777777" w:rsidR="003B074A" w:rsidRPr="003B074A" w:rsidRDefault="003B074A" w:rsidP="00E217EA">
            <w:pPr>
              <w:jc w:val="center"/>
              <w:rPr>
                <w:sz w:val="18"/>
                <w:szCs w:val="18"/>
              </w:rPr>
            </w:pPr>
            <w:r w:rsidRPr="003B074A">
              <w:rPr>
                <w:b/>
                <w:i/>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32699" w14:textId="77777777" w:rsidR="003B074A" w:rsidRPr="003B074A" w:rsidRDefault="003B074A" w:rsidP="00E217EA">
            <w:pPr>
              <w:jc w:val="center"/>
              <w:rPr>
                <w:sz w:val="18"/>
                <w:szCs w:val="18"/>
              </w:rPr>
            </w:pPr>
            <w:r w:rsidRPr="003B074A">
              <w:rPr>
                <w:b/>
                <w:i/>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FC88D6"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37A2"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51D0A" w14:textId="77777777" w:rsidR="003B074A" w:rsidRPr="003B074A" w:rsidRDefault="003B074A" w:rsidP="00E217EA">
            <w:pPr>
              <w:jc w:val="center"/>
              <w:rPr>
                <w:sz w:val="18"/>
                <w:szCs w:val="18"/>
              </w:rPr>
            </w:pPr>
            <w:r w:rsidRPr="003B074A">
              <w:rPr>
                <w:b/>
                <w:i/>
                <w:sz w:val="18"/>
                <w:szCs w:val="18"/>
              </w:rPr>
              <w:t>1355,0</w:t>
            </w:r>
          </w:p>
        </w:tc>
      </w:tr>
      <w:tr w:rsidR="003B074A" w:rsidRPr="003B074A" w14:paraId="34C15DD7" w14:textId="77777777" w:rsidTr="00AE4B63">
        <w:tc>
          <w:tcPr>
            <w:tcW w:w="4513" w:type="dxa"/>
            <w:tcBorders>
              <w:top w:val="nil"/>
              <w:left w:val="single" w:sz="4" w:space="0" w:color="auto"/>
              <w:bottom w:val="single" w:sz="4" w:space="0" w:color="auto"/>
              <w:right w:val="single" w:sz="4" w:space="0" w:color="auto"/>
            </w:tcBorders>
            <w:shd w:val="clear" w:color="auto" w:fill="auto"/>
          </w:tcPr>
          <w:p w14:paraId="7F9B69E0" w14:textId="77777777" w:rsidR="003B074A" w:rsidRPr="003B074A" w:rsidRDefault="003B074A" w:rsidP="00E217EA">
            <w:pPr>
              <w:jc w:val="both"/>
              <w:rPr>
                <w:sz w:val="18"/>
                <w:szCs w:val="18"/>
              </w:rPr>
            </w:pPr>
            <w:r w:rsidRPr="003B074A">
              <w:rPr>
                <w:sz w:val="18"/>
                <w:szCs w:val="18"/>
              </w:rPr>
              <w:t>Государственная программа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9B1B6"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345FF" w14:textId="77777777" w:rsidR="003B074A" w:rsidRPr="003B074A" w:rsidRDefault="003B074A" w:rsidP="00E217EA">
            <w:pPr>
              <w:jc w:val="center"/>
              <w:rPr>
                <w:sz w:val="18"/>
                <w:szCs w:val="18"/>
              </w:rPr>
            </w:pPr>
            <w:r w:rsidRPr="003B074A">
              <w:rPr>
                <w:sz w:val="18"/>
                <w:szCs w:val="18"/>
              </w:rPr>
              <w:t>12</w:t>
            </w:r>
          </w:p>
        </w:tc>
        <w:tc>
          <w:tcPr>
            <w:tcW w:w="1316" w:type="dxa"/>
            <w:tcBorders>
              <w:top w:val="nil"/>
              <w:left w:val="nil"/>
              <w:bottom w:val="single" w:sz="4" w:space="0" w:color="auto"/>
              <w:right w:val="single" w:sz="4" w:space="0" w:color="auto"/>
            </w:tcBorders>
            <w:shd w:val="clear" w:color="auto" w:fill="auto"/>
          </w:tcPr>
          <w:p w14:paraId="038107EE" w14:textId="77777777" w:rsidR="003B074A" w:rsidRPr="003B074A" w:rsidRDefault="003B074A" w:rsidP="00E217EA">
            <w:pPr>
              <w:jc w:val="both"/>
              <w:rPr>
                <w:sz w:val="18"/>
                <w:szCs w:val="18"/>
              </w:rPr>
            </w:pPr>
            <w:r w:rsidRPr="003B074A">
              <w:rPr>
                <w:sz w:val="18"/>
                <w:szCs w:val="18"/>
              </w:rPr>
              <w:t>1300000000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9E319"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29DAF2" w14:textId="77777777" w:rsidR="003B074A" w:rsidRPr="003B074A" w:rsidRDefault="003B074A" w:rsidP="00E217EA">
            <w:pPr>
              <w:jc w:val="center"/>
              <w:rPr>
                <w:sz w:val="18"/>
                <w:szCs w:val="18"/>
              </w:rPr>
            </w:pPr>
            <w:r w:rsidRPr="003B074A">
              <w:rPr>
                <w:sz w:val="18"/>
                <w:szCs w:val="18"/>
              </w:rPr>
              <w:t>570,0</w:t>
            </w:r>
          </w:p>
        </w:tc>
      </w:tr>
      <w:tr w:rsidR="003B074A" w:rsidRPr="003B074A" w14:paraId="450C1C4D" w14:textId="77777777" w:rsidTr="00AE4B63">
        <w:tc>
          <w:tcPr>
            <w:tcW w:w="4513" w:type="dxa"/>
            <w:tcBorders>
              <w:top w:val="nil"/>
              <w:left w:val="single" w:sz="4" w:space="0" w:color="auto"/>
              <w:bottom w:val="single" w:sz="4" w:space="0" w:color="auto"/>
              <w:right w:val="single" w:sz="4" w:space="0" w:color="auto"/>
            </w:tcBorders>
            <w:shd w:val="clear" w:color="auto" w:fill="auto"/>
          </w:tcPr>
          <w:p w14:paraId="7939D878" w14:textId="77777777" w:rsidR="003B074A" w:rsidRPr="003B074A" w:rsidRDefault="003B074A" w:rsidP="00E217EA">
            <w:pPr>
              <w:jc w:val="both"/>
              <w:rPr>
                <w:sz w:val="18"/>
                <w:szCs w:val="18"/>
              </w:rPr>
            </w:pPr>
            <w:r w:rsidRPr="003B074A">
              <w:rPr>
                <w:sz w:val="18"/>
                <w:szCs w:val="18"/>
              </w:rPr>
              <w:t>Подпрограмма "Стимулирование развития жилищного строительства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6BDB"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7891" w14:textId="77777777" w:rsidR="003B074A" w:rsidRPr="003B074A" w:rsidRDefault="003B074A" w:rsidP="00E217EA">
            <w:pPr>
              <w:jc w:val="center"/>
              <w:rPr>
                <w:sz w:val="18"/>
                <w:szCs w:val="18"/>
              </w:rPr>
            </w:pPr>
            <w:r w:rsidRPr="003B074A">
              <w:rPr>
                <w:sz w:val="18"/>
                <w:szCs w:val="18"/>
              </w:rPr>
              <w:t>12</w:t>
            </w:r>
          </w:p>
        </w:tc>
        <w:tc>
          <w:tcPr>
            <w:tcW w:w="1316" w:type="dxa"/>
            <w:tcBorders>
              <w:top w:val="nil"/>
              <w:left w:val="nil"/>
              <w:bottom w:val="single" w:sz="4" w:space="0" w:color="auto"/>
              <w:right w:val="single" w:sz="4" w:space="0" w:color="auto"/>
            </w:tcBorders>
            <w:shd w:val="clear" w:color="auto" w:fill="auto"/>
          </w:tcPr>
          <w:p w14:paraId="47FE1B82" w14:textId="77777777" w:rsidR="003B074A" w:rsidRPr="003B074A" w:rsidRDefault="003B074A" w:rsidP="00E217EA">
            <w:pPr>
              <w:jc w:val="both"/>
              <w:rPr>
                <w:sz w:val="18"/>
                <w:szCs w:val="18"/>
              </w:rPr>
            </w:pPr>
            <w:r w:rsidRPr="003B074A">
              <w:rPr>
                <w:sz w:val="18"/>
                <w:szCs w:val="18"/>
              </w:rPr>
              <w:t>1330000000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12FB"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4F0F56" w14:textId="77777777" w:rsidR="003B074A" w:rsidRPr="003B074A" w:rsidRDefault="003B074A" w:rsidP="00E217EA">
            <w:pPr>
              <w:jc w:val="center"/>
              <w:rPr>
                <w:sz w:val="18"/>
                <w:szCs w:val="18"/>
              </w:rPr>
            </w:pPr>
            <w:r w:rsidRPr="003B074A">
              <w:rPr>
                <w:sz w:val="18"/>
                <w:szCs w:val="18"/>
              </w:rPr>
              <w:t>570,0</w:t>
            </w:r>
          </w:p>
        </w:tc>
      </w:tr>
      <w:tr w:rsidR="003B074A" w:rsidRPr="003B074A" w14:paraId="4CBD1DCC" w14:textId="77777777" w:rsidTr="00AE4B63">
        <w:tc>
          <w:tcPr>
            <w:tcW w:w="4513" w:type="dxa"/>
            <w:tcBorders>
              <w:top w:val="nil"/>
              <w:left w:val="single" w:sz="4" w:space="0" w:color="auto"/>
              <w:bottom w:val="single" w:sz="4" w:space="0" w:color="auto"/>
              <w:right w:val="single" w:sz="4" w:space="0" w:color="auto"/>
            </w:tcBorders>
            <w:shd w:val="clear" w:color="auto" w:fill="auto"/>
          </w:tcPr>
          <w:p w14:paraId="7CA68970" w14:textId="77777777" w:rsidR="003B074A" w:rsidRPr="003B074A" w:rsidRDefault="003B074A" w:rsidP="00E217EA">
            <w:pPr>
              <w:jc w:val="both"/>
              <w:rPr>
                <w:sz w:val="18"/>
                <w:szCs w:val="18"/>
              </w:rPr>
            </w:pPr>
            <w:r w:rsidRPr="003B074A">
              <w:rPr>
                <w:sz w:val="18"/>
                <w:szCs w:val="18"/>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39B3B"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6DE8D" w14:textId="77777777" w:rsidR="003B074A" w:rsidRPr="003B074A" w:rsidRDefault="003B074A" w:rsidP="00E217EA">
            <w:pPr>
              <w:jc w:val="center"/>
              <w:rPr>
                <w:sz w:val="18"/>
                <w:szCs w:val="18"/>
              </w:rPr>
            </w:pPr>
            <w:r w:rsidRPr="003B074A">
              <w:rPr>
                <w:sz w:val="18"/>
                <w:szCs w:val="18"/>
              </w:rPr>
              <w:t>12</w:t>
            </w:r>
          </w:p>
        </w:tc>
        <w:tc>
          <w:tcPr>
            <w:tcW w:w="1316" w:type="dxa"/>
            <w:tcBorders>
              <w:top w:val="nil"/>
              <w:left w:val="nil"/>
              <w:bottom w:val="single" w:sz="4" w:space="0" w:color="auto"/>
              <w:right w:val="single" w:sz="4" w:space="0" w:color="auto"/>
            </w:tcBorders>
            <w:shd w:val="clear" w:color="auto" w:fill="auto"/>
          </w:tcPr>
          <w:p w14:paraId="15E4C94D" w14:textId="77777777" w:rsidR="003B074A" w:rsidRPr="003B074A" w:rsidRDefault="003B074A" w:rsidP="00E217EA">
            <w:pPr>
              <w:jc w:val="both"/>
              <w:rPr>
                <w:sz w:val="18"/>
                <w:szCs w:val="18"/>
              </w:rPr>
            </w:pPr>
            <w:r w:rsidRPr="003B074A">
              <w:rPr>
                <w:sz w:val="18"/>
                <w:szCs w:val="18"/>
              </w:rPr>
              <w:t>1339400000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4F0A"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DE3F1BA" w14:textId="77777777" w:rsidR="003B074A" w:rsidRPr="003B074A" w:rsidRDefault="003B074A" w:rsidP="00E217EA">
            <w:pPr>
              <w:jc w:val="center"/>
              <w:rPr>
                <w:sz w:val="18"/>
                <w:szCs w:val="18"/>
              </w:rPr>
            </w:pPr>
            <w:r w:rsidRPr="003B074A">
              <w:rPr>
                <w:sz w:val="18"/>
                <w:szCs w:val="18"/>
              </w:rPr>
              <w:t>570,0</w:t>
            </w:r>
          </w:p>
        </w:tc>
      </w:tr>
      <w:tr w:rsidR="003B074A" w:rsidRPr="003B074A" w14:paraId="2F19DF1B" w14:textId="77777777" w:rsidTr="00AE4B63">
        <w:tc>
          <w:tcPr>
            <w:tcW w:w="4513" w:type="dxa"/>
            <w:tcBorders>
              <w:top w:val="nil"/>
              <w:left w:val="single" w:sz="4" w:space="0" w:color="auto"/>
              <w:bottom w:val="single" w:sz="4" w:space="0" w:color="auto"/>
              <w:right w:val="single" w:sz="4" w:space="0" w:color="auto"/>
            </w:tcBorders>
            <w:shd w:val="clear" w:color="auto" w:fill="auto"/>
          </w:tcPr>
          <w:p w14:paraId="0E2D01EA" w14:textId="77777777" w:rsidR="003B074A" w:rsidRPr="003B074A" w:rsidRDefault="003B074A" w:rsidP="00E217EA">
            <w:pPr>
              <w:jc w:val="both"/>
              <w:rPr>
                <w:sz w:val="18"/>
                <w:szCs w:val="18"/>
              </w:rPr>
            </w:pPr>
            <w:r w:rsidRPr="003B074A">
              <w:rPr>
                <w:sz w:val="18"/>
                <w:szCs w:val="18"/>
              </w:rPr>
              <w:t>Подготовка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F2993"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AD5C1" w14:textId="77777777" w:rsidR="003B074A" w:rsidRPr="003B074A" w:rsidRDefault="003B074A" w:rsidP="00E217EA">
            <w:pPr>
              <w:jc w:val="center"/>
              <w:rPr>
                <w:sz w:val="18"/>
                <w:szCs w:val="18"/>
              </w:rPr>
            </w:pPr>
            <w:r w:rsidRPr="003B074A">
              <w:rPr>
                <w:sz w:val="18"/>
                <w:szCs w:val="18"/>
              </w:rPr>
              <w:t>12</w:t>
            </w:r>
          </w:p>
        </w:tc>
        <w:tc>
          <w:tcPr>
            <w:tcW w:w="1316" w:type="dxa"/>
            <w:tcBorders>
              <w:top w:val="nil"/>
              <w:left w:val="nil"/>
              <w:bottom w:val="single" w:sz="4" w:space="0" w:color="auto"/>
              <w:right w:val="single" w:sz="4" w:space="0" w:color="auto"/>
            </w:tcBorders>
            <w:shd w:val="clear" w:color="auto" w:fill="auto"/>
          </w:tcPr>
          <w:p w14:paraId="3F470F93" w14:textId="77777777" w:rsidR="003B074A" w:rsidRPr="003B074A" w:rsidRDefault="003B074A" w:rsidP="00E217EA">
            <w:pPr>
              <w:jc w:val="both"/>
              <w:rPr>
                <w:sz w:val="18"/>
                <w:szCs w:val="18"/>
              </w:rPr>
            </w:pPr>
            <w:r w:rsidRPr="003B074A">
              <w:rPr>
                <w:sz w:val="18"/>
                <w:szCs w:val="18"/>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D58AA"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AAF3890" w14:textId="77777777" w:rsidR="003B074A" w:rsidRPr="003B074A" w:rsidRDefault="003B074A" w:rsidP="00E217EA">
            <w:pPr>
              <w:jc w:val="center"/>
              <w:rPr>
                <w:sz w:val="18"/>
                <w:szCs w:val="18"/>
              </w:rPr>
            </w:pPr>
            <w:r w:rsidRPr="003B074A">
              <w:rPr>
                <w:sz w:val="18"/>
                <w:szCs w:val="18"/>
              </w:rPr>
              <w:t>570,0</w:t>
            </w:r>
          </w:p>
        </w:tc>
      </w:tr>
      <w:tr w:rsidR="003B074A" w:rsidRPr="003B074A" w14:paraId="21176700" w14:textId="77777777" w:rsidTr="00AE4B63">
        <w:tc>
          <w:tcPr>
            <w:tcW w:w="4513" w:type="dxa"/>
            <w:tcBorders>
              <w:top w:val="nil"/>
              <w:left w:val="single" w:sz="4" w:space="0" w:color="auto"/>
              <w:bottom w:val="single" w:sz="4" w:space="0" w:color="auto"/>
              <w:right w:val="single" w:sz="4" w:space="0" w:color="auto"/>
            </w:tcBorders>
            <w:shd w:val="clear" w:color="auto" w:fill="auto"/>
          </w:tcPr>
          <w:p w14:paraId="0E90CCC7" w14:textId="77777777" w:rsidR="003B074A" w:rsidRPr="003B074A" w:rsidRDefault="003B074A" w:rsidP="00E217EA">
            <w:pPr>
              <w:jc w:val="both"/>
              <w:rPr>
                <w:sz w:val="18"/>
                <w:szCs w:val="18"/>
              </w:rPr>
            </w:pPr>
            <w:r w:rsidRPr="003B074A">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AA15"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E5E2" w14:textId="77777777" w:rsidR="003B074A" w:rsidRPr="003B074A" w:rsidRDefault="003B074A" w:rsidP="00E217EA">
            <w:pPr>
              <w:jc w:val="center"/>
              <w:rPr>
                <w:sz w:val="18"/>
                <w:szCs w:val="18"/>
              </w:rPr>
            </w:pPr>
            <w:r w:rsidRPr="003B074A">
              <w:rPr>
                <w:sz w:val="18"/>
                <w:szCs w:val="18"/>
              </w:rPr>
              <w:t>12</w:t>
            </w:r>
          </w:p>
        </w:tc>
        <w:tc>
          <w:tcPr>
            <w:tcW w:w="1316" w:type="dxa"/>
            <w:tcBorders>
              <w:top w:val="nil"/>
              <w:left w:val="nil"/>
              <w:bottom w:val="single" w:sz="4" w:space="0" w:color="auto"/>
              <w:right w:val="single" w:sz="4" w:space="0" w:color="auto"/>
            </w:tcBorders>
            <w:shd w:val="clear" w:color="auto" w:fill="auto"/>
          </w:tcPr>
          <w:p w14:paraId="12B0EB6B" w14:textId="77777777" w:rsidR="003B074A" w:rsidRPr="003B074A" w:rsidRDefault="003B074A" w:rsidP="00E217EA">
            <w:pPr>
              <w:jc w:val="both"/>
              <w:rPr>
                <w:sz w:val="18"/>
                <w:szCs w:val="18"/>
              </w:rPr>
            </w:pPr>
            <w:r w:rsidRPr="003B074A">
              <w:rPr>
                <w:sz w:val="18"/>
                <w:szCs w:val="18"/>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412F5" w14:textId="77777777" w:rsidR="003B074A" w:rsidRPr="003B074A" w:rsidRDefault="003B074A" w:rsidP="00E217EA">
            <w:pPr>
              <w:snapToGrid w:val="0"/>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698057D" w14:textId="77777777" w:rsidR="003B074A" w:rsidRPr="003B074A" w:rsidRDefault="003B074A" w:rsidP="00E217EA">
            <w:pPr>
              <w:jc w:val="center"/>
              <w:rPr>
                <w:sz w:val="18"/>
                <w:szCs w:val="18"/>
              </w:rPr>
            </w:pPr>
            <w:r w:rsidRPr="003B074A">
              <w:rPr>
                <w:sz w:val="18"/>
                <w:szCs w:val="18"/>
              </w:rPr>
              <w:t>570,0</w:t>
            </w:r>
          </w:p>
        </w:tc>
      </w:tr>
      <w:tr w:rsidR="003B074A" w:rsidRPr="003B074A" w14:paraId="1E9EB24B" w14:textId="77777777" w:rsidTr="00AE4B63">
        <w:tc>
          <w:tcPr>
            <w:tcW w:w="4513" w:type="dxa"/>
            <w:tcBorders>
              <w:top w:val="nil"/>
              <w:left w:val="single" w:sz="4" w:space="0" w:color="auto"/>
              <w:bottom w:val="single" w:sz="4" w:space="0" w:color="auto"/>
              <w:right w:val="single" w:sz="4" w:space="0" w:color="auto"/>
            </w:tcBorders>
            <w:shd w:val="clear" w:color="auto" w:fill="auto"/>
          </w:tcPr>
          <w:p w14:paraId="19D735A2" w14:textId="77777777" w:rsidR="003B074A" w:rsidRPr="003B074A" w:rsidRDefault="003B074A" w:rsidP="00E217EA">
            <w:pPr>
              <w:jc w:val="both"/>
              <w:rPr>
                <w:sz w:val="18"/>
                <w:szCs w:val="18"/>
              </w:rPr>
            </w:pPr>
            <w:r w:rsidRPr="003B074A">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13807"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F5CE1" w14:textId="77777777" w:rsidR="003B074A" w:rsidRPr="003B074A" w:rsidRDefault="003B074A" w:rsidP="00E217EA">
            <w:pPr>
              <w:jc w:val="center"/>
              <w:rPr>
                <w:sz w:val="18"/>
                <w:szCs w:val="18"/>
              </w:rPr>
            </w:pPr>
            <w:r w:rsidRPr="003B074A">
              <w:rPr>
                <w:sz w:val="18"/>
                <w:szCs w:val="18"/>
              </w:rPr>
              <w:t>12</w:t>
            </w:r>
          </w:p>
        </w:tc>
        <w:tc>
          <w:tcPr>
            <w:tcW w:w="1316" w:type="dxa"/>
            <w:tcBorders>
              <w:top w:val="nil"/>
              <w:left w:val="nil"/>
              <w:bottom w:val="single" w:sz="4" w:space="0" w:color="auto"/>
              <w:right w:val="single" w:sz="4" w:space="0" w:color="auto"/>
            </w:tcBorders>
            <w:shd w:val="clear" w:color="auto" w:fill="auto"/>
          </w:tcPr>
          <w:p w14:paraId="38DAF2CA" w14:textId="77777777" w:rsidR="003B074A" w:rsidRPr="003B074A" w:rsidRDefault="003B074A" w:rsidP="00E217EA">
            <w:pPr>
              <w:jc w:val="both"/>
              <w:rPr>
                <w:sz w:val="18"/>
                <w:szCs w:val="18"/>
              </w:rPr>
            </w:pPr>
            <w:r w:rsidRPr="003B074A">
              <w:rPr>
                <w:sz w:val="18"/>
                <w:szCs w:val="18"/>
              </w:rPr>
              <w:t>1339440610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0FB10" w14:textId="77777777" w:rsidR="003B074A" w:rsidRPr="003B074A" w:rsidRDefault="003B074A" w:rsidP="00E217EA">
            <w:pPr>
              <w:snapToGrid w:val="0"/>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4CC59D3" w14:textId="77777777" w:rsidR="003B074A" w:rsidRPr="003B074A" w:rsidRDefault="003B074A" w:rsidP="00E217EA">
            <w:pPr>
              <w:jc w:val="center"/>
              <w:rPr>
                <w:sz w:val="18"/>
                <w:szCs w:val="18"/>
              </w:rPr>
            </w:pPr>
            <w:r w:rsidRPr="003B074A">
              <w:rPr>
                <w:sz w:val="18"/>
                <w:szCs w:val="18"/>
              </w:rPr>
              <w:t>570,0</w:t>
            </w:r>
          </w:p>
        </w:tc>
      </w:tr>
      <w:tr w:rsidR="003B074A" w:rsidRPr="003B074A" w14:paraId="5C26B7A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2ABB64" w14:textId="77777777" w:rsidR="003B074A" w:rsidRPr="003B074A" w:rsidRDefault="003B074A" w:rsidP="00E217EA">
            <w:pPr>
              <w:jc w:val="both"/>
              <w:rPr>
                <w:sz w:val="18"/>
                <w:szCs w:val="18"/>
              </w:rPr>
            </w:pPr>
            <w:r w:rsidRPr="003B074A">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3C47F"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5F576"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6619E" w14:textId="77777777" w:rsidR="003B074A" w:rsidRPr="003B074A" w:rsidRDefault="003B074A" w:rsidP="00E217EA">
            <w:pPr>
              <w:jc w:val="center"/>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DB9D"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5017B" w14:textId="77777777" w:rsidR="003B074A" w:rsidRPr="003B074A" w:rsidRDefault="003B074A" w:rsidP="00E217EA">
            <w:pPr>
              <w:jc w:val="center"/>
              <w:rPr>
                <w:sz w:val="18"/>
                <w:szCs w:val="18"/>
              </w:rPr>
            </w:pPr>
            <w:r w:rsidRPr="003B074A">
              <w:rPr>
                <w:sz w:val="18"/>
                <w:szCs w:val="18"/>
              </w:rPr>
              <w:t>600,0</w:t>
            </w:r>
          </w:p>
        </w:tc>
      </w:tr>
      <w:tr w:rsidR="003B074A" w:rsidRPr="003B074A" w14:paraId="040192C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60780E" w14:textId="77777777" w:rsidR="003B074A" w:rsidRPr="003B074A" w:rsidRDefault="003B074A" w:rsidP="00E217EA">
            <w:pPr>
              <w:jc w:val="both"/>
              <w:rPr>
                <w:sz w:val="18"/>
                <w:szCs w:val="18"/>
              </w:rPr>
            </w:pPr>
            <w:r w:rsidRPr="003B074A">
              <w:rPr>
                <w:sz w:val="18"/>
                <w:szCs w:val="18"/>
              </w:rPr>
              <w:t>Проведение мероприятий в области градостроительной деятельности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A8AA1"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4F84A"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5F265" w14:textId="77777777" w:rsidR="003B074A" w:rsidRPr="003B074A" w:rsidRDefault="003B074A" w:rsidP="00E217EA">
            <w:pPr>
              <w:jc w:val="center"/>
              <w:rPr>
                <w:sz w:val="18"/>
                <w:szCs w:val="18"/>
              </w:rPr>
            </w:pPr>
            <w:r w:rsidRPr="003B074A">
              <w:rPr>
                <w:sz w:val="18"/>
                <w:szCs w:val="18"/>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D96C"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1B7B6" w14:textId="77777777" w:rsidR="003B074A" w:rsidRPr="003B074A" w:rsidRDefault="003B074A" w:rsidP="00E217EA">
            <w:pPr>
              <w:jc w:val="center"/>
              <w:rPr>
                <w:sz w:val="18"/>
                <w:szCs w:val="18"/>
              </w:rPr>
            </w:pPr>
            <w:r w:rsidRPr="003B074A">
              <w:rPr>
                <w:sz w:val="18"/>
                <w:szCs w:val="18"/>
              </w:rPr>
              <w:t>600,0</w:t>
            </w:r>
          </w:p>
        </w:tc>
      </w:tr>
      <w:tr w:rsidR="003B074A" w:rsidRPr="003B074A" w14:paraId="4B43B1D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6928C6"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E0228"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58448"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0B080" w14:textId="77777777" w:rsidR="003B074A" w:rsidRPr="003B074A" w:rsidRDefault="003B074A" w:rsidP="00E217EA">
            <w:pPr>
              <w:jc w:val="center"/>
              <w:rPr>
                <w:sz w:val="18"/>
                <w:szCs w:val="18"/>
              </w:rPr>
            </w:pPr>
            <w:r w:rsidRPr="003B074A">
              <w:rPr>
                <w:sz w:val="18"/>
                <w:szCs w:val="18"/>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FD92A"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B2914" w14:textId="77777777" w:rsidR="003B074A" w:rsidRPr="003B074A" w:rsidRDefault="003B074A" w:rsidP="00E217EA">
            <w:pPr>
              <w:jc w:val="center"/>
              <w:rPr>
                <w:sz w:val="18"/>
                <w:szCs w:val="18"/>
              </w:rPr>
            </w:pPr>
            <w:r w:rsidRPr="003B074A">
              <w:rPr>
                <w:sz w:val="18"/>
                <w:szCs w:val="18"/>
              </w:rPr>
              <w:t>600,0</w:t>
            </w:r>
          </w:p>
        </w:tc>
      </w:tr>
      <w:tr w:rsidR="003B074A" w:rsidRPr="003B074A" w14:paraId="3F420A7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0978B0"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7E902"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2A8F4"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84718" w14:textId="77777777" w:rsidR="003B074A" w:rsidRPr="003B074A" w:rsidRDefault="003B074A" w:rsidP="00E217EA">
            <w:pPr>
              <w:jc w:val="center"/>
              <w:rPr>
                <w:sz w:val="18"/>
                <w:szCs w:val="18"/>
              </w:rPr>
            </w:pPr>
            <w:r w:rsidRPr="003B074A">
              <w:rPr>
                <w:sz w:val="18"/>
                <w:szCs w:val="18"/>
              </w:rPr>
              <w:t>9900021120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C553C"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EBFD5" w14:textId="77777777" w:rsidR="003B074A" w:rsidRPr="003B074A" w:rsidRDefault="003B074A" w:rsidP="00E217EA">
            <w:pPr>
              <w:jc w:val="center"/>
              <w:rPr>
                <w:sz w:val="18"/>
                <w:szCs w:val="18"/>
              </w:rPr>
            </w:pPr>
            <w:r w:rsidRPr="003B074A">
              <w:rPr>
                <w:sz w:val="18"/>
                <w:szCs w:val="18"/>
              </w:rPr>
              <w:t>600,0</w:t>
            </w:r>
          </w:p>
        </w:tc>
      </w:tr>
      <w:tr w:rsidR="003B074A" w:rsidRPr="003B074A" w14:paraId="68F8DE1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98915C" w14:textId="77777777" w:rsidR="003B074A" w:rsidRPr="003B074A" w:rsidRDefault="003B074A" w:rsidP="00E217EA">
            <w:pPr>
              <w:jc w:val="both"/>
              <w:rPr>
                <w:sz w:val="18"/>
                <w:szCs w:val="18"/>
              </w:rPr>
            </w:pPr>
            <w:r w:rsidRPr="003B074A">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D5940"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5DC7D"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8AB82" w14:textId="77777777" w:rsidR="003B074A" w:rsidRPr="003B074A" w:rsidRDefault="003B074A" w:rsidP="00E217EA">
            <w:pPr>
              <w:jc w:val="center"/>
              <w:rPr>
                <w:sz w:val="18"/>
                <w:szCs w:val="18"/>
              </w:rPr>
            </w:pPr>
            <w:r w:rsidRPr="003B074A">
              <w:rPr>
                <w:sz w:val="18"/>
                <w:szCs w:val="18"/>
              </w:rPr>
              <w:t>9900021100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87D0F"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27255" w14:textId="77777777" w:rsidR="003B074A" w:rsidRPr="003B074A" w:rsidRDefault="003B074A" w:rsidP="00E217EA">
            <w:pPr>
              <w:jc w:val="center"/>
              <w:rPr>
                <w:sz w:val="18"/>
                <w:szCs w:val="18"/>
              </w:rPr>
            </w:pPr>
            <w:r w:rsidRPr="003B074A">
              <w:rPr>
                <w:sz w:val="18"/>
                <w:szCs w:val="18"/>
              </w:rPr>
              <w:t>155,0</w:t>
            </w:r>
          </w:p>
        </w:tc>
      </w:tr>
      <w:tr w:rsidR="003B074A" w:rsidRPr="003B074A" w14:paraId="2B4BF21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6D6044"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2DBDB"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94184"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4071" w14:textId="77777777" w:rsidR="003B074A" w:rsidRPr="003B074A" w:rsidRDefault="003B074A" w:rsidP="00E217EA">
            <w:pPr>
              <w:jc w:val="center"/>
              <w:rPr>
                <w:sz w:val="18"/>
                <w:szCs w:val="18"/>
              </w:rPr>
            </w:pPr>
            <w:r w:rsidRPr="003B074A">
              <w:rPr>
                <w:sz w:val="18"/>
                <w:szCs w:val="18"/>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C0092"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D2DC" w14:textId="77777777" w:rsidR="003B074A" w:rsidRPr="003B074A" w:rsidRDefault="003B074A" w:rsidP="00E217EA">
            <w:pPr>
              <w:jc w:val="center"/>
              <w:rPr>
                <w:sz w:val="18"/>
                <w:szCs w:val="18"/>
              </w:rPr>
            </w:pPr>
            <w:r w:rsidRPr="003B074A">
              <w:rPr>
                <w:sz w:val="18"/>
                <w:szCs w:val="18"/>
              </w:rPr>
              <w:t>155,0</w:t>
            </w:r>
          </w:p>
        </w:tc>
      </w:tr>
      <w:tr w:rsidR="003B074A" w:rsidRPr="003B074A" w14:paraId="7C5BF76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93A16B"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454C6"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54EDAD"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EACBC" w14:textId="77777777" w:rsidR="003B074A" w:rsidRPr="003B074A" w:rsidRDefault="003B074A" w:rsidP="00E217EA">
            <w:pPr>
              <w:jc w:val="center"/>
              <w:rPr>
                <w:sz w:val="18"/>
                <w:szCs w:val="18"/>
              </w:rPr>
            </w:pPr>
            <w:r w:rsidRPr="003B074A">
              <w:rPr>
                <w:sz w:val="18"/>
                <w:szCs w:val="18"/>
              </w:rPr>
              <w:t>9900021130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58C8D"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DE6CC" w14:textId="77777777" w:rsidR="003B074A" w:rsidRPr="003B074A" w:rsidRDefault="003B074A" w:rsidP="00E217EA">
            <w:pPr>
              <w:jc w:val="center"/>
              <w:rPr>
                <w:sz w:val="18"/>
                <w:szCs w:val="18"/>
              </w:rPr>
            </w:pPr>
            <w:r w:rsidRPr="003B074A">
              <w:rPr>
                <w:sz w:val="18"/>
                <w:szCs w:val="18"/>
              </w:rPr>
              <w:t>155,0</w:t>
            </w:r>
          </w:p>
        </w:tc>
      </w:tr>
      <w:tr w:rsidR="003B074A" w:rsidRPr="003B074A" w14:paraId="65F5DB9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F2EF558" w14:textId="77777777" w:rsidR="003B074A" w:rsidRPr="003B074A" w:rsidRDefault="003B074A" w:rsidP="00E217EA">
            <w:pPr>
              <w:jc w:val="both"/>
              <w:rPr>
                <w:sz w:val="18"/>
                <w:szCs w:val="18"/>
              </w:rPr>
            </w:pPr>
            <w:r w:rsidRPr="003B074A">
              <w:rPr>
                <w:sz w:val="18"/>
                <w:szCs w:val="18"/>
              </w:rPr>
              <w:t>Обеспечение софинансирования расходов на подготовку проектов изменений в генеральные планы, правила землепользования и застройки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872362"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54E88"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2687C" w14:textId="77777777" w:rsidR="003B074A" w:rsidRPr="003B074A" w:rsidRDefault="003B074A" w:rsidP="00E217EA">
            <w:pPr>
              <w:jc w:val="center"/>
              <w:rPr>
                <w:sz w:val="18"/>
                <w:szCs w:val="18"/>
                <w:lang w:val="en-US"/>
              </w:rPr>
            </w:pPr>
            <w:r w:rsidRPr="003B074A">
              <w:rPr>
                <w:sz w:val="18"/>
                <w:szCs w:val="18"/>
              </w:rPr>
              <w:t>99000</w:t>
            </w:r>
            <w:r w:rsidRPr="003B074A">
              <w:rPr>
                <w:sz w:val="18"/>
                <w:szCs w:val="18"/>
                <w:lang w:val="en-US"/>
              </w:rPr>
              <w:t>S</w:t>
            </w:r>
            <w:r w:rsidRPr="003B074A">
              <w:rPr>
                <w:sz w:val="18"/>
                <w:szCs w:val="18"/>
              </w:rPr>
              <w:t>0</w:t>
            </w:r>
            <w:r w:rsidRPr="003B074A">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F35E9"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15D2" w14:textId="77777777" w:rsidR="003B074A" w:rsidRPr="003B074A" w:rsidRDefault="003B074A" w:rsidP="00E217EA">
            <w:pPr>
              <w:jc w:val="center"/>
              <w:rPr>
                <w:sz w:val="18"/>
                <w:szCs w:val="18"/>
              </w:rPr>
            </w:pPr>
            <w:r w:rsidRPr="003B074A">
              <w:rPr>
                <w:sz w:val="18"/>
                <w:szCs w:val="18"/>
              </w:rPr>
              <w:t>30,0</w:t>
            </w:r>
          </w:p>
        </w:tc>
      </w:tr>
      <w:tr w:rsidR="003B074A" w:rsidRPr="003B074A" w14:paraId="656A344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3F67345"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0ED1E"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56393"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3E49E9C6" w14:textId="77777777" w:rsidR="003B074A" w:rsidRPr="003B074A" w:rsidRDefault="003B074A" w:rsidP="00E217EA">
            <w:pPr>
              <w:rPr>
                <w:sz w:val="18"/>
                <w:szCs w:val="18"/>
              </w:rPr>
            </w:pPr>
            <w:r w:rsidRPr="003B074A">
              <w:rPr>
                <w:sz w:val="18"/>
                <w:szCs w:val="18"/>
              </w:rPr>
              <w:t>99000</w:t>
            </w:r>
            <w:r w:rsidRPr="003B074A">
              <w:rPr>
                <w:sz w:val="18"/>
                <w:szCs w:val="18"/>
                <w:lang w:val="en-US"/>
              </w:rPr>
              <w:t>S</w:t>
            </w:r>
            <w:r w:rsidRPr="003B074A">
              <w:rPr>
                <w:sz w:val="18"/>
                <w:szCs w:val="18"/>
              </w:rPr>
              <w:t>0</w:t>
            </w:r>
            <w:r w:rsidRPr="003B074A">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A35EF"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3E5F9" w14:textId="77777777" w:rsidR="003B074A" w:rsidRPr="003B074A" w:rsidRDefault="003B074A" w:rsidP="00E217EA">
            <w:pPr>
              <w:jc w:val="center"/>
              <w:rPr>
                <w:sz w:val="18"/>
                <w:szCs w:val="18"/>
              </w:rPr>
            </w:pPr>
            <w:r w:rsidRPr="003B074A">
              <w:rPr>
                <w:sz w:val="18"/>
                <w:szCs w:val="18"/>
              </w:rPr>
              <w:t>30,0</w:t>
            </w:r>
          </w:p>
        </w:tc>
      </w:tr>
      <w:tr w:rsidR="003B074A" w:rsidRPr="003B074A" w14:paraId="1061AA0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663A7A9"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3D683" w14:textId="77777777" w:rsidR="003B074A" w:rsidRPr="003B074A" w:rsidRDefault="003B074A" w:rsidP="00E217EA">
            <w:pPr>
              <w:jc w:val="center"/>
              <w:rPr>
                <w:sz w:val="18"/>
                <w:szCs w:val="18"/>
              </w:rPr>
            </w:pPr>
            <w:r w:rsidRPr="003B074A">
              <w:rPr>
                <w:sz w:val="18"/>
                <w:szCs w:val="18"/>
              </w:rPr>
              <w:t>04</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92A73" w14:textId="77777777" w:rsidR="003B074A" w:rsidRPr="003B074A" w:rsidRDefault="003B074A" w:rsidP="00E217EA">
            <w:pPr>
              <w:jc w:val="center"/>
              <w:rPr>
                <w:sz w:val="18"/>
                <w:szCs w:val="18"/>
              </w:rPr>
            </w:pPr>
            <w:r w:rsidRPr="003B074A">
              <w:rPr>
                <w:sz w:val="18"/>
                <w:szCs w:val="18"/>
              </w:rPr>
              <w:t>12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690E1C7F" w14:textId="77777777" w:rsidR="003B074A" w:rsidRPr="003B074A" w:rsidRDefault="003B074A" w:rsidP="00E217EA">
            <w:pPr>
              <w:rPr>
                <w:sz w:val="18"/>
                <w:szCs w:val="18"/>
              </w:rPr>
            </w:pPr>
            <w:r w:rsidRPr="003B074A">
              <w:rPr>
                <w:sz w:val="18"/>
                <w:szCs w:val="18"/>
              </w:rPr>
              <w:t>99000</w:t>
            </w:r>
            <w:r w:rsidRPr="003B074A">
              <w:rPr>
                <w:sz w:val="18"/>
                <w:szCs w:val="18"/>
                <w:lang w:val="en-US"/>
              </w:rPr>
              <w:t>S</w:t>
            </w:r>
            <w:r w:rsidRPr="003B074A">
              <w:rPr>
                <w:sz w:val="18"/>
                <w:szCs w:val="18"/>
              </w:rPr>
              <w:t>0</w:t>
            </w:r>
            <w:r w:rsidRPr="003B074A">
              <w:rPr>
                <w:sz w:val="18"/>
                <w:szCs w:val="18"/>
                <w:lang w:val="en-US"/>
              </w:rPr>
              <w:t>610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8201C"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4B932" w14:textId="77777777" w:rsidR="003B074A" w:rsidRPr="003B074A" w:rsidRDefault="003B074A" w:rsidP="00E217EA">
            <w:pPr>
              <w:jc w:val="center"/>
              <w:rPr>
                <w:sz w:val="18"/>
                <w:szCs w:val="18"/>
              </w:rPr>
            </w:pPr>
            <w:r w:rsidRPr="003B074A">
              <w:rPr>
                <w:sz w:val="18"/>
                <w:szCs w:val="18"/>
              </w:rPr>
              <w:t>30,0</w:t>
            </w:r>
          </w:p>
        </w:tc>
      </w:tr>
      <w:tr w:rsidR="003B074A" w:rsidRPr="003B074A" w14:paraId="64CFF70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C39F24" w14:textId="77777777" w:rsidR="003B074A" w:rsidRPr="003B074A" w:rsidRDefault="003B074A" w:rsidP="00E217EA">
            <w:pPr>
              <w:rPr>
                <w:sz w:val="18"/>
                <w:szCs w:val="18"/>
              </w:rPr>
            </w:pPr>
            <w:r w:rsidRPr="003B074A">
              <w:rPr>
                <w:b/>
                <w:sz w:val="18"/>
                <w:szCs w:val="18"/>
              </w:rPr>
              <w:t>Жилищно-коммунальное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D317" w14:textId="77777777" w:rsidR="003B074A" w:rsidRPr="003B074A" w:rsidRDefault="003B074A" w:rsidP="00E217EA">
            <w:pPr>
              <w:jc w:val="center"/>
              <w:rPr>
                <w:sz w:val="18"/>
                <w:szCs w:val="18"/>
              </w:rPr>
            </w:pPr>
            <w:r w:rsidRPr="003B074A">
              <w:rPr>
                <w:b/>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FAD6DE" w14:textId="77777777" w:rsidR="003B074A" w:rsidRPr="003B074A" w:rsidRDefault="003B074A" w:rsidP="00E217EA">
            <w:pPr>
              <w:jc w:val="center"/>
              <w:rPr>
                <w:sz w:val="18"/>
                <w:szCs w:val="18"/>
              </w:rPr>
            </w:pPr>
            <w:r w:rsidRPr="003B074A">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207BA" w14:textId="77777777" w:rsidR="003B074A" w:rsidRPr="003B074A" w:rsidRDefault="003B074A" w:rsidP="00E217EA">
            <w:pPr>
              <w:snapToGrid w:val="0"/>
              <w:jc w:val="center"/>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F0E76"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A9EEF" w14:textId="77777777" w:rsidR="003B074A" w:rsidRPr="003B074A" w:rsidRDefault="003B074A" w:rsidP="00E217EA">
            <w:pPr>
              <w:jc w:val="center"/>
              <w:rPr>
                <w:sz w:val="18"/>
                <w:szCs w:val="18"/>
              </w:rPr>
            </w:pPr>
            <w:r w:rsidRPr="003B074A">
              <w:rPr>
                <w:b/>
                <w:sz w:val="18"/>
                <w:szCs w:val="18"/>
              </w:rPr>
              <w:t>66 512,2</w:t>
            </w:r>
          </w:p>
        </w:tc>
      </w:tr>
      <w:tr w:rsidR="003B074A" w:rsidRPr="003B074A" w14:paraId="1C34FDA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4507A9" w14:textId="77777777" w:rsidR="003B074A" w:rsidRPr="003B074A" w:rsidRDefault="003B074A" w:rsidP="00E217EA">
            <w:pPr>
              <w:jc w:val="both"/>
              <w:rPr>
                <w:sz w:val="18"/>
                <w:szCs w:val="18"/>
              </w:rPr>
            </w:pPr>
            <w:r w:rsidRPr="003B074A">
              <w:rPr>
                <w:b/>
                <w:i/>
                <w:sz w:val="18"/>
                <w:szCs w:val="18"/>
              </w:rPr>
              <w:t>Жилищное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3ADBF" w14:textId="77777777" w:rsidR="003B074A" w:rsidRPr="003B074A" w:rsidRDefault="003B074A" w:rsidP="00E217EA">
            <w:pPr>
              <w:jc w:val="center"/>
              <w:rPr>
                <w:sz w:val="18"/>
                <w:szCs w:val="18"/>
              </w:rPr>
            </w:pPr>
            <w:r w:rsidRPr="003B074A">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6D3993" w14:textId="77777777" w:rsidR="003B074A" w:rsidRPr="003B074A" w:rsidRDefault="003B074A" w:rsidP="00E217EA">
            <w:pPr>
              <w:jc w:val="center"/>
              <w:rPr>
                <w:sz w:val="18"/>
                <w:szCs w:val="18"/>
              </w:rPr>
            </w:pPr>
            <w:r w:rsidRPr="003B074A">
              <w:rPr>
                <w:b/>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6974B"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6D863"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81406" w14:textId="77777777" w:rsidR="003B074A" w:rsidRPr="003B074A" w:rsidRDefault="003B074A" w:rsidP="00E217EA">
            <w:pPr>
              <w:jc w:val="center"/>
              <w:rPr>
                <w:sz w:val="18"/>
                <w:szCs w:val="18"/>
              </w:rPr>
            </w:pPr>
            <w:r w:rsidRPr="003B074A">
              <w:rPr>
                <w:b/>
                <w:i/>
                <w:sz w:val="18"/>
                <w:szCs w:val="18"/>
              </w:rPr>
              <w:t>159,6</w:t>
            </w:r>
          </w:p>
        </w:tc>
      </w:tr>
      <w:tr w:rsidR="003B074A" w:rsidRPr="003B074A" w14:paraId="69D2A25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F3B07B" w14:textId="77777777" w:rsidR="003B074A" w:rsidRPr="003B074A" w:rsidRDefault="003B074A" w:rsidP="00E217EA">
            <w:pPr>
              <w:jc w:val="both"/>
              <w:rPr>
                <w:sz w:val="18"/>
                <w:szCs w:val="18"/>
              </w:rPr>
            </w:pPr>
            <w:r w:rsidRPr="003B074A">
              <w:rPr>
                <w:sz w:val="18"/>
                <w:szCs w:val="18"/>
                <w:u w:val="single"/>
              </w:rPr>
              <w:t>Расходы в сфере жилищного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63D19" w14:textId="77777777" w:rsidR="003B074A" w:rsidRPr="003B074A" w:rsidRDefault="003B074A" w:rsidP="00E217EA">
            <w:pPr>
              <w:jc w:val="center"/>
              <w:rPr>
                <w:sz w:val="18"/>
                <w:szCs w:val="18"/>
              </w:rPr>
            </w:pPr>
            <w:r w:rsidRPr="003B074A">
              <w:rPr>
                <w:sz w:val="18"/>
                <w:szCs w:val="18"/>
                <w:u w:val="single"/>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229676" w14:textId="77777777" w:rsidR="003B074A" w:rsidRPr="003B074A" w:rsidRDefault="003B074A" w:rsidP="00E217EA">
            <w:pPr>
              <w:jc w:val="center"/>
              <w:rPr>
                <w:sz w:val="18"/>
                <w:szCs w:val="18"/>
              </w:rPr>
            </w:pPr>
            <w:r w:rsidRPr="003B074A">
              <w:rPr>
                <w:sz w:val="18"/>
                <w:szCs w:val="18"/>
                <w:u w:val="single"/>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F3176A" w14:textId="77777777" w:rsidR="003B074A" w:rsidRPr="003B074A" w:rsidRDefault="003B074A" w:rsidP="00E217EA">
            <w:pPr>
              <w:jc w:val="center"/>
              <w:rPr>
                <w:sz w:val="18"/>
                <w:szCs w:val="18"/>
              </w:rPr>
            </w:pPr>
            <w:r w:rsidRPr="003B074A">
              <w:rPr>
                <w:sz w:val="18"/>
                <w:szCs w:val="18"/>
                <w:u w:val="single"/>
              </w:rPr>
              <w:t>7500000000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62296" w14:textId="77777777" w:rsidR="003B074A" w:rsidRPr="003B074A" w:rsidRDefault="003B074A" w:rsidP="00E217EA">
            <w:pPr>
              <w:snapToGrid w:val="0"/>
              <w:jc w:val="center"/>
              <w:rPr>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AF9B" w14:textId="77777777" w:rsidR="003B074A" w:rsidRPr="003B074A" w:rsidRDefault="003B074A" w:rsidP="00E217EA">
            <w:pPr>
              <w:jc w:val="center"/>
              <w:rPr>
                <w:sz w:val="18"/>
                <w:szCs w:val="18"/>
              </w:rPr>
            </w:pPr>
            <w:r w:rsidRPr="003B074A">
              <w:rPr>
                <w:sz w:val="18"/>
                <w:szCs w:val="18"/>
                <w:u w:val="single"/>
              </w:rPr>
              <w:t>159,6</w:t>
            </w:r>
          </w:p>
        </w:tc>
      </w:tr>
      <w:tr w:rsidR="003B074A" w:rsidRPr="003B074A" w14:paraId="6EE1627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AB36C1" w14:textId="77777777" w:rsidR="003B074A" w:rsidRPr="003B074A" w:rsidRDefault="003B074A" w:rsidP="00E217EA">
            <w:pPr>
              <w:jc w:val="both"/>
              <w:rPr>
                <w:sz w:val="18"/>
                <w:szCs w:val="18"/>
              </w:rPr>
            </w:pPr>
            <w:r w:rsidRPr="003B074A">
              <w:rPr>
                <w:sz w:val="18"/>
                <w:szCs w:val="18"/>
              </w:rPr>
              <w:t>Капитальный и текущий ремонт муниципального жилищного фонда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05EB5"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E225E"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9371C" w14:textId="77777777" w:rsidR="003B074A" w:rsidRPr="003B074A" w:rsidRDefault="003B074A" w:rsidP="00E217EA">
            <w:pPr>
              <w:jc w:val="center"/>
              <w:rPr>
                <w:sz w:val="18"/>
                <w:szCs w:val="18"/>
              </w:rPr>
            </w:pPr>
            <w:r w:rsidRPr="003B074A">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3E12C"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23113" w14:textId="77777777" w:rsidR="003B074A" w:rsidRPr="003B074A" w:rsidRDefault="003B074A" w:rsidP="00E217EA">
            <w:pPr>
              <w:jc w:val="center"/>
              <w:rPr>
                <w:sz w:val="18"/>
                <w:szCs w:val="18"/>
              </w:rPr>
            </w:pPr>
            <w:r w:rsidRPr="003B074A">
              <w:rPr>
                <w:sz w:val="18"/>
                <w:szCs w:val="18"/>
                <w:u w:val="single"/>
              </w:rPr>
              <w:t>36,4</w:t>
            </w:r>
          </w:p>
        </w:tc>
      </w:tr>
      <w:tr w:rsidR="003B074A" w:rsidRPr="003B074A" w14:paraId="038C695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78A8043"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77ACE"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F2353"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B15F9" w14:textId="77777777" w:rsidR="003B074A" w:rsidRPr="003B074A" w:rsidRDefault="003B074A" w:rsidP="00E217EA">
            <w:pPr>
              <w:jc w:val="center"/>
              <w:rPr>
                <w:sz w:val="18"/>
                <w:szCs w:val="18"/>
              </w:rPr>
            </w:pPr>
            <w:r w:rsidRPr="003B074A">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6BDBD"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9ABB0" w14:textId="77777777" w:rsidR="003B074A" w:rsidRPr="003B074A" w:rsidRDefault="003B074A" w:rsidP="00E217EA">
            <w:pPr>
              <w:jc w:val="center"/>
              <w:rPr>
                <w:sz w:val="18"/>
                <w:szCs w:val="18"/>
              </w:rPr>
            </w:pPr>
            <w:r w:rsidRPr="003B074A">
              <w:rPr>
                <w:sz w:val="18"/>
                <w:szCs w:val="18"/>
              </w:rPr>
              <w:t>36,4</w:t>
            </w:r>
          </w:p>
        </w:tc>
      </w:tr>
      <w:tr w:rsidR="003B074A" w:rsidRPr="003B074A" w14:paraId="02E126B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CB1DF62" w14:textId="77777777" w:rsidR="003B074A" w:rsidRPr="003B074A" w:rsidRDefault="003B074A" w:rsidP="00E217EA">
            <w:pPr>
              <w:jc w:val="both"/>
              <w:rPr>
                <w:sz w:val="18"/>
                <w:szCs w:val="18"/>
              </w:rPr>
            </w:pPr>
            <w:r w:rsidRPr="003B074A">
              <w:rPr>
                <w:sz w:val="18"/>
                <w:szCs w:val="18"/>
              </w:rPr>
              <w:lastRenderedPageBreak/>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95F6"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CAC4C"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C6B6" w14:textId="77777777" w:rsidR="003B074A" w:rsidRPr="003B074A" w:rsidRDefault="003B074A" w:rsidP="00E217EA">
            <w:pPr>
              <w:jc w:val="center"/>
              <w:rPr>
                <w:sz w:val="18"/>
                <w:szCs w:val="18"/>
              </w:rPr>
            </w:pPr>
            <w:r w:rsidRPr="003B074A">
              <w:rPr>
                <w:sz w:val="18"/>
                <w:szCs w:val="18"/>
              </w:rPr>
              <w:t>7500063010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60B90"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F645D1" w14:textId="77777777" w:rsidR="003B074A" w:rsidRPr="003B074A" w:rsidRDefault="003B074A" w:rsidP="00E217EA">
            <w:pPr>
              <w:jc w:val="center"/>
              <w:rPr>
                <w:sz w:val="18"/>
                <w:szCs w:val="18"/>
              </w:rPr>
            </w:pPr>
            <w:r w:rsidRPr="003B074A">
              <w:rPr>
                <w:sz w:val="18"/>
                <w:szCs w:val="18"/>
              </w:rPr>
              <w:t>36,4</w:t>
            </w:r>
          </w:p>
        </w:tc>
      </w:tr>
      <w:tr w:rsidR="003B074A" w:rsidRPr="003B074A" w14:paraId="6241EDE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97E2E7" w14:textId="77777777" w:rsidR="003B074A" w:rsidRPr="003B074A" w:rsidRDefault="003B074A" w:rsidP="00E217EA">
            <w:pPr>
              <w:jc w:val="both"/>
              <w:rPr>
                <w:sz w:val="18"/>
                <w:szCs w:val="18"/>
              </w:rPr>
            </w:pPr>
            <w:r w:rsidRPr="003B074A">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666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D94F6"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762F" w14:textId="77777777" w:rsidR="003B074A" w:rsidRPr="003B074A" w:rsidRDefault="003B074A" w:rsidP="00E217EA">
            <w:pPr>
              <w:jc w:val="center"/>
              <w:rPr>
                <w:sz w:val="18"/>
                <w:szCs w:val="18"/>
              </w:rPr>
            </w:pPr>
            <w:r w:rsidRPr="003B074A">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ADA97"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0B3E4" w14:textId="77777777" w:rsidR="003B074A" w:rsidRPr="003B074A" w:rsidRDefault="003B074A" w:rsidP="00E217EA">
            <w:pPr>
              <w:jc w:val="center"/>
              <w:rPr>
                <w:sz w:val="18"/>
                <w:szCs w:val="18"/>
              </w:rPr>
            </w:pPr>
            <w:r w:rsidRPr="003B074A">
              <w:rPr>
                <w:sz w:val="18"/>
                <w:szCs w:val="18"/>
                <w:u w:val="single"/>
              </w:rPr>
              <w:t>123,2</w:t>
            </w:r>
          </w:p>
        </w:tc>
      </w:tr>
      <w:tr w:rsidR="003B074A" w:rsidRPr="003B074A" w14:paraId="1C289CD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514423"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BE8B"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DAD71"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3A4CF" w14:textId="77777777" w:rsidR="003B074A" w:rsidRPr="003B074A" w:rsidRDefault="003B074A" w:rsidP="00E217EA">
            <w:pPr>
              <w:jc w:val="center"/>
              <w:rPr>
                <w:sz w:val="18"/>
                <w:szCs w:val="18"/>
              </w:rPr>
            </w:pPr>
            <w:r w:rsidRPr="003B074A">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69474"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A1EB3" w14:textId="77777777" w:rsidR="003B074A" w:rsidRPr="003B074A" w:rsidRDefault="003B074A" w:rsidP="00E217EA">
            <w:pPr>
              <w:jc w:val="center"/>
              <w:rPr>
                <w:sz w:val="18"/>
                <w:szCs w:val="18"/>
              </w:rPr>
            </w:pPr>
            <w:r w:rsidRPr="003B074A">
              <w:rPr>
                <w:sz w:val="18"/>
                <w:szCs w:val="18"/>
              </w:rPr>
              <w:t>123,2</w:t>
            </w:r>
          </w:p>
        </w:tc>
      </w:tr>
      <w:tr w:rsidR="003B074A" w:rsidRPr="003B074A" w14:paraId="2ABE724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156F1E"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4C6A4"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534E7"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DB6C03" w14:textId="77777777" w:rsidR="003B074A" w:rsidRPr="003B074A" w:rsidRDefault="003B074A" w:rsidP="00E217EA">
            <w:pPr>
              <w:jc w:val="center"/>
              <w:rPr>
                <w:sz w:val="18"/>
                <w:szCs w:val="18"/>
              </w:rPr>
            </w:pPr>
            <w:r w:rsidRPr="003B074A">
              <w:rPr>
                <w:sz w:val="18"/>
                <w:szCs w:val="18"/>
              </w:rPr>
              <w:t>7500063020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BB717"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B948C" w14:textId="77777777" w:rsidR="003B074A" w:rsidRPr="003B074A" w:rsidRDefault="003B074A" w:rsidP="00E217EA">
            <w:pPr>
              <w:jc w:val="center"/>
              <w:rPr>
                <w:sz w:val="18"/>
                <w:szCs w:val="18"/>
              </w:rPr>
            </w:pPr>
            <w:r w:rsidRPr="003B074A">
              <w:rPr>
                <w:sz w:val="18"/>
                <w:szCs w:val="18"/>
              </w:rPr>
              <w:t>123,2</w:t>
            </w:r>
          </w:p>
        </w:tc>
      </w:tr>
      <w:tr w:rsidR="003B074A" w:rsidRPr="003B074A" w14:paraId="46C86B8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7323F0B" w14:textId="77777777" w:rsidR="003B074A" w:rsidRPr="003B074A" w:rsidRDefault="003B074A" w:rsidP="00E217EA">
            <w:pPr>
              <w:jc w:val="both"/>
              <w:rPr>
                <w:sz w:val="18"/>
                <w:szCs w:val="18"/>
              </w:rPr>
            </w:pPr>
            <w:r w:rsidRPr="003B074A">
              <w:rPr>
                <w:b/>
                <w:i/>
                <w:sz w:val="18"/>
                <w:szCs w:val="18"/>
              </w:rPr>
              <w:t>Коммунальное хозяйство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96683" w14:textId="77777777" w:rsidR="003B074A" w:rsidRPr="003B074A" w:rsidRDefault="003B074A" w:rsidP="00E217EA">
            <w:pPr>
              <w:jc w:val="center"/>
              <w:rPr>
                <w:sz w:val="18"/>
                <w:szCs w:val="18"/>
              </w:rPr>
            </w:pPr>
            <w:r w:rsidRPr="003B074A">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E5714" w14:textId="77777777" w:rsidR="003B074A" w:rsidRPr="003B074A" w:rsidRDefault="003B074A" w:rsidP="00E217EA">
            <w:pPr>
              <w:jc w:val="center"/>
              <w:rPr>
                <w:sz w:val="18"/>
                <w:szCs w:val="18"/>
              </w:rPr>
            </w:pPr>
            <w:r w:rsidRPr="003B074A">
              <w:rPr>
                <w:b/>
                <w:i/>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F698B"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0B3B8"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527E" w14:textId="77777777" w:rsidR="003B074A" w:rsidRPr="003B074A" w:rsidRDefault="003B074A" w:rsidP="00E217EA">
            <w:pPr>
              <w:jc w:val="center"/>
              <w:rPr>
                <w:sz w:val="18"/>
                <w:szCs w:val="18"/>
              </w:rPr>
            </w:pPr>
            <w:r w:rsidRPr="003B074A">
              <w:rPr>
                <w:b/>
                <w:i/>
                <w:sz w:val="18"/>
                <w:szCs w:val="18"/>
              </w:rPr>
              <w:t>59 083,3</w:t>
            </w:r>
          </w:p>
        </w:tc>
      </w:tr>
      <w:tr w:rsidR="003B074A" w:rsidRPr="003B074A" w14:paraId="73CF850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D256B7" w14:textId="77777777" w:rsidR="003B074A" w:rsidRPr="003B074A" w:rsidRDefault="003B074A" w:rsidP="00E217EA">
            <w:pPr>
              <w:jc w:val="both"/>
              <w:rPr>
                <w:sz w:val="18"/>
                <w:szCs w:val="18"/>
              </w:rPr>
            </w:pPr>
            <w:r w:rsidRPr="003B074A">
              <w:rPr>
                <w:sz w:val="18"/>
                <w:szCs w:val="18"/>
              </w:rPr>
              <w:t>Государственная программа «Улучшение инвестиционного климата и развитие экспорта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56C31"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4791A"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6CA76" w14:textId="77777777" w:rsidR="003B074A" w:rsidRPr="003B074A" w:rsidRDefault="003B074A" w:rsidP="00E217EA">
            <w:pPr>
              <w:jc w:val="center"/>
              <w:rPr>
                <w:sz w:val="18"/>
                <w:szCs w:val="18"/>
              </w:rPr>
            </w:pPr>
            <w:r w:rsidRPr="003B074A">
              <w:rPr>
                <w:sz w:val="18"/>
                <w:szCs w:val="18"/>
              </w:rPr>
              <w:t>0100000000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1FFE9"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36ED4" w14:textId="77777777" w:rsidR="003B074A" w:rsidRPr="003B074A" w:rsidRDefault="003B074A" w:rsidP="00E217EA">
            <w:pPr>
              <w:jc w:val="center"/>
              <w:rPr>
                <w:sz w:val="18"/>
                <w:szCs w:val="18"/>
                <w:u w:val="single"/>
              </w:rPr>
            </w:pPr>
            <w:r w:rsidRPr="003B074A">
              <w:rPr>
                <w:sz w:val="18"/>
                <w:szCs w:val="18"/>
                <w:u w:val="single"/>
              </w:rPr>
              <w:t>52181,3</w:t>
            </w:r>
          </w:p>
        </w:tc>
      </w:tr>
      <w:tr w:rsidR="003B074A" w:rsidRPr="003B074A" w14:paraId="6141545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2FE284" w14:textId="77777777" w:rsidR="003B074A" w:rsidRPr="003B074A" w:rsidRDefault="003B074A" w:rsidP="00E217EA">
            <w:pPr>
              <w:jc w:val="both"/>
              <w:rPr>
                <w:sz w:val="18"/>
                <w:szCs w:val="18"/>
              </w:rPr>
            </w:pPr>
            <w:r w:rsidRPr="003B074A">
              <w:rPr>
                <w:sz w:val="18"/>
                <w:szCs w:val="18"/>
              </w:rPr>
              <w:t>Подпрограмма "Баланс экономических интересов потребителей и поставщиков на регулируемых рынках товаров и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1D4F7"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4010B"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8B978" w14:textId="77777777" w:rsidR="003B074A" w:rsidRPr="003B074A" w:rsidRDefault="003B074A" w:rsidP="00E217EA">
            <w:pPr>
              <w:jc w:val="center"/>
              <w:rPr>
                <w:sz w:val="18"/>
                <w:szCs w:val="18"/>
              </w:rPr>
            </w:pPr>
            <w:r w:rsidRPr="003B074A">
              <w:rPr>
                <w:sz w:val="18"/>
                <w:szCs w:val="18"/>
              </w:rPr>
              <w:t>0140000000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00C76"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AC983" w14:textId="77777777" w:rsidR="003B074A" w:rsidRPr="003B074A" w:rsidRDefault="003B074A" w:rsidP="00E217EA">
            <w:pPr>
              <w:jc w:val="center"/>
              <w:rPr>
                <w:sz w:val="18"/>
                <w:szCs w:val="18"/>
              </w:rPr>
            </w:pPr>
            <w:r w:rsidRPr="003B074A">
              <w:rPr>
                <w:sz w:val="18"/>
                <w:szCs w:val="18"/>
              </w:rPr>
              <w:t>52 181,3</w:t>
            </w:r>
          </w:p>
        </w:tc>
      </w:tr>
      <w:tr w:rsidR="003B074A" w:rsidRPr="003B074A" w14:paraId="77F079B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4E99AE" w14:textId="77777777" w:rsidR="003B074A" w:rsidRPr="003B074A" w:rsidRDefault="003B074A" w:rsidP="00E217EA">
            <w:pPr>
              <w:jc w:val="both"/>
              <w:rPr>
                <w:sz w:val="18"/>
                <w:szCs w:val="18"/>
              </w:rPr>
            </w:pPr>
            <w:r w:rsidRPr="003B074A">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618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C7685"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BBD89" w14:textId="77777777" w:rsidR="003B074A" w:rsidRPr="003B074A" w:rsidRDefault="003B074A" w:rsidP="00E217EA">
            <w:pPr>
              <w:jc w:val="center"/>
              <w:rPr>
                <w:sz w:val="18"/>
                <w:szCs w:val="18"/>
              </w:rPr>
            </w:pPr>
            <w:r w:rsidRPr="003B074A">
              <w:rPr>
                <w:sz w:val="18"/>
                <w:szCs w:val="18"/>
              </w:rPr>
              <w:t>0148100000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2F5DA"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982C" w14:textId="77777777" w:rsidR="003B074A" w:rsidRPr="003B074A" w:rsidRDefault="003B074A" w:rsidP="00E217EA">
            <w:pPr>
              <w:jc w:val="center"/>
              <w:rPr>
                <w:sz w:val="18"/>
                <w:szCs w:val="18"/>
              </w:rPr>
            </w:pPr>
            <w:r w:rsidRPr="003B074A">
              <w:rPr>
                <w:sz w:val="18"/>
                <w:szCs w:val="18"/>
              </w:rPr>
              <w:t>52 181,3</w:t>
            </w:r>
          </w:p>
        </w:tc>
      </w:tr>
      <w:tr w:rsidR="003B074A" w:rsidRPr="003B074A" w14:paraId="72DF307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7A685A" w14:textId="77777777" w:rsidR="003B074A" w:rsidRPr="003B074A" w:rsidRDefault="003B074A" w:rsidP="00E217EA">
            <w:pPr>
              <w:jc w:val="both"/>
              <w:rPr>
                <w:sz w:val="18"/>
                <w:szCs w:val="18"/>
              </w:rPr>
            </w:pPr>
            <w:r w:rsidRPr="003B074A">
              <w:rPr>
                <w:sz w:val="18"/>
                <w:szCs w:val="18"/>
              </w:rPr>
              <w:t>Компенсация расходов по организации теплоснабжения теплоснабжающими организациями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21CBC"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5428B"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6BE37" w14:textId="77777777" w:rsidR="003B074A" w:rsidRPr="003B074A" w:rsidRDefault="003B074A" w:rsidP="00E217EA">
            <w:pPr>
              <w:jc w:val="center"/>
              <w:rPr>
                <w:sz w:val="18"/>
                <w:szCs w:val="18"/>
              </w:rPr>
            </w:pPr>
            <w:r w:rsidRPr="003B074A">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C1727"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0FE78" w14:textId="77777777" w:rsidR="003B074A" w:rsidRPr="003B074A" w:rsidRDefault="003B074A" w:rsidP="00E217EA">
            <w:pPr>
              <w:jc w:val="center"/>
              <w:rPr>
                <w:sz w:val="18"/>
                <w:szCs w:val="18"/>
              </w:rPr>
            </w:pPr>
            <w:r w:rsidRPr="003B074A">
              <w:rPr>
                <w:sz w:val="18"/>
                <w:szCs w:val="18"/>
              </w:rPr>
              <w:t>52 181,3</w:t>
            </w:r>
          </w:p>
        </w:tc>
      </w:tr>
      <w:tr w:rsidR="003B074A" w:rsidRPr="003B074A" w14:paraId="54C2A81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53FEA7"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D4560"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3B65B1"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90DD7" w14:textId="77777777" w:rsidR="003B074A" w:rsidRPr="003B074A" w:rsidRDefault="003B074A" w:rsidP="00E217EA">
            <w:pPr>
              <w:jc w:val="center"/>
              <w:rPr>
                <w:sz w:val="18"/>
                <w:szCs w:val="18"/>
              </w:rPr>
            </w:pPr>
            <w:r w:rsidRPr="003B074A">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E971"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8C6319" w14:textId="77777777" w:rsidR="003B074A" w:rsidRPr="003B074A" w:rsidRDefault="003B074A" w:rsidP="00E217EA">
            <w:pPr>
              <w:jc w:val="center"/>
              <w:rPr>
                <w:sz w:val="18"/>
                <w:szCs w:val="18"/>
              </w:rPr>
            </w:pPr>
            <w:r w:rsidRPr="003B074A">
              <w:rPr>
                <w:sz w:val="18"/>
                <w:szCs w:val="18"/>
              </w:rPr>
              <w:t>52 181,3</w:t>
            </w:r>
          </w:p>
        </w:tc>
      </w:tr>
      <w:tr w:rsidR="003B074A" w:rsidRPr="003B074A" w14:paraId="45407E3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B898C9" w14:textId="77777777" w:rsidR="003B074A" w:rsidRPr="003B074A" w:rsidRDefault="003B074A" w:rsidP="00E217EA">
            <w:pPr>
              <w:jc w:val="both"/>
              <w:rPr>
                <w:sz w:val="18"/>
                <w:szCs w:val="18"/>
              </w:rPr>
            </w:pPr>
            <w:r w:rsidRPr="003B074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A2399"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707C"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C1EF7" w14:textId="77777777" w:rsidR="003B074A" w:rsidRPr="003B074A" w:rsidRDefault="003B074A" w:rsidP="00E217EA">
            <w:pPr>
              <w:jc w:val="center"/>
              <w:rPr>
                <w:sz w:val="18"/>
                <w:szCs w:val="18"/>
              </w:rPr>
            </w:pPr>
            <w:r w:rsidRPr="003B074A">
              <w:rPr>
                <w:sz w:val="18"/>
                <w:szCs w:val="18"/>
              </w:rPr>
              <w:t>0148140130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C9C02" w14:textId="77777777" w:rsidR="003B074A" w:rsidRPr="003B074A" w:rsidRDefault="003B074A" w:rsidP="00E217EA">
            <w:pPr>
              <w:jc w:val="center"/>
              <w:rPr>
                <w:sz w:val="18"/>
                <w:szCs w:val="18"/>
              </w:rPr>
            </w:pPr>
            <w:r w:rsidRPr="003B074A">
              <w:rPr>
                <w:sz w:val="18"/>
                <w:szCs w:val="18"/>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CDFF" w14:textId="77777777" w:rsidR="003B074A" w:rsidRPr="003B074A" w:rsidRDefault="003B074A" w:rsidP="00E217EA">
            <w:pPr>
              <w:jc w:val="center"/>
              <w:rPr>
                <w:sz w:val="18"/>
                <w:szCs w:val="18"/>
              </w:rPr>
            </w:pPr>
            <w:r w:rsidRPr="003B074A">
              <w:rPr>
                <w:sz w:val="18"/>
                <w:szCs w:val="18"/>
              </w:rPr>
              <w:t>52 181,3</w:t>
            </w:r>
          </w:p>
        </w:tc>
      </w:tr>
      <w:tr w:rsidR="003B074A" w:rsidRPr="003B074A" w14:paraId="3E78C7F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637B264" w14:textId="77777777" w:rsidR="003B074A" w:rsidRPr="003B074A" w:rsidRDefault="003B074A" w:rsidP="00E217EA">
            <w:pPr>
              <w:jc w:val="both"/>
              <w:rPr>
                <w:sz w:val="18"/>
                <w:szCs w:val="18"/>
              </w:rPr>
            </w:pPr>
            <w:r w:rsidRPr="003B074A">
              <w:rPr>
                <w:sz w:val="18"/>
                <w:szCs w:val="18"/>
              </w:rPr>
              <w:t>Государственная программа "Развитие коммунальной и коммуникационной инфраструктуры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38411"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AE3C92"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66FF4" w14:textId="77777777" w:rsidR="003B074A" w:rsidRPr="003B074A" w:rsidRDefault="003B074A" w:rsidP="00E217EA">
            <w:pPr>
              <w:jc w:val="center"/>
              <w:rPr>
                <w:sz w:val="18"/>
                <w:szCs w:val="18"/>
              </w:rPr>
            </w:pPr>
            <w:r w:rsidRPr="003B074A">
              <w:rPr>
                <w:sz w:val="18"/>
                <w:szCs w:val="18"/>
              </w:rPr>
              <w:t>1900000000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9EFB"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CFDFD" w14:textId="77777777" w:rsidR="003B074A" w:rsidRPr="003B074A" w:rsidRDefault="003B074A" w:rsidP="00E217EA">
            <w:pPr>
              <w:jc w:val="center"/>
              <w:rPr>
                <w:sz w:val="18"/>
                <w:szCs w:val="18"/>
                <w:u w:val="single"/>
              </w:rPr>
            </w:pPr>
            <w:r w:rsidRPr="003B074A">
              <w:rPr>
                <w:sz w:val="18"/>
                <w:szCs w:val="18"/>
                <w:u w:val="single"/>
              </w:rPr>
              <w:t>2532,1</w:t>
            </w:r>
          </w:p>
        </w:tc>
      </w:tr>
      <w:tr w:rsidR="003B074A" w:rsidRPr="003B074A" w14:paraId="49AC1C7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A9B847A" w14:textId="77777777" w:rsidR="003B074A" w:rsidRPr="003B074A" w:rsidRDefault="003B074A" w:rsidP="00E217EA">
            <w:pPr>
              <w:jc w:val="both"/>
              <w:rPr>
                <w:sz w:val="18"/>
                <w:szCs w:val="18"/>
              </w:rPr>
            </w:pPr>
            <w:r w:rsidRPr="003B074A">
              <w:rPr>
                <w:sz w:val="18"/>
                <w:szCs w:val="18"/>
              </w:rPr>
              <w:t>Подпрограмма "Развитие и модернизация коммунальной инфраструктуры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15EE"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454F4"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BFA79" w14:textId="77777777" w:rsidR="003B074A" w:rsidRPr="003B074A" w:rsidRDefault="003B074A" w:rsidP="00E217EA">
            <w:pPr>
              <w:jc w:val="center"/>
              <w:rPr>
                <w:sz w:val="18"/>
                <w:szCs w:val="18"/>
              </w:rPr>
            </w:pPr>
            <w:r w:rsidRPr="003B074A">
              <w:rPr>
                <w:sz w:val="18"/>
                <w:szCs w:val="18"/>
              </w:rPr>
              <w:t>1910000000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4A1AA"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6AC8F5" w14:textId="77777777" w:rsidR="003B074A" w:rsidRPr="003B074A" w:rsidRDefault="003B074A" w:rsidP="00E217EA">
            <w:pPr>
              <w:jc w:val="center"/>
              <w:rPr>
                <w:sz w:val="18"/>
                <w:szCs w:val="18"/>
              </w:rPr>
            </w:pPr>
            <w:r w:rsidRPr="003B074A">
              <w:rPr>
                <w:sz w:val="18"/>
                <w:szCs w:val="18"/>
              </w:rPr>
              <w:t>2532,1</w:t>
            </w:r>
          </w:p>
        </w:tc>
      </w:tr>
      <w:tr w:rsidR="003B074A" w:rsidRPr="003B074A" w14:paraId="5834FFC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CC1927" w14:textId="77777777" w:rsidR="003B074A" w:rsidRPr="003B074A" w:rsidRDefault="003B074A" w:rsidP="00E217EA">
            <w:pPr>
              <w:jc w:val="both"/>
              <w:rPr>
                <w:sz w:val="18"/>
                <w:szCs w:val="18"/>
              </w:rPr>
            </w:pPr>
            <w:r w:rsidRPr="003B074A">
              <w:rPr>
                <w:sz w:val="18"/>
                <w:szCs w:val="18"/>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DE1E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05B1E"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485F0" w14:textId="77777777" w:rsidR="003B074A" w:rsidRPr="003B074A" w:rsidRDefault="003B074A" w:rsidP="00E217EA">
            <w:pPr>
              <w:jc w:val="center"/>
              <w:rPr>
                <w:sz w:val="18"/>
                <w:szCs w:val="18"/>
              </w:rPr>
            </w:pPr>
            <w:r w:rsidRPr="003B074A">
              <w:rPr>
                <w:sz w:val="18"/>
                <w:szCs w:val="18"/>
              </w:rPr>
              <w:t>1918000000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2FB5D"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2F1FAF2" w14:textId="77777777" w:rsidR="003B074A" w:rsidRPr="003B074A" w:rsidRDefault="003B074A" w:rsidP="00E217EA">
            <w:pPr>
              <w:jc w:val="center"/>
              <w:rPr>
                <w:sz w:val="18"/>
                <w:szCs w:val="18"/>
              </w:rPr>
            </w:pPr>
            <w:r w:rsidRPr="003B074A">
              <w:rPr>
                <w:sz w:val="18"/>
                <w:szCs w:val="18"/>
              </w:rPr>
              <w:t>2532,1</w:t>
            </w:r>
          </w:p>
        </w:tc>
      </w:tr>
      <w:tr w:rsidR="003B074A" w:rsidRPr="003B074A" w14:paraId="5CF71DE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45B51D" w14:textId="77777777" w:rsidR="003B074A" w:rsidRPr="003B074A" w:rsidRDefault="003B074A" w:rsidP="00E217EA">
            <w:pPr>
              <w:jc w:val="both"/>
              <w:rPr>
                <w:sz w:val="18"/>
                <w:szCs w:val="18"/>
              </w:rPr>
            </w:pPr>
            <w:r w:rsidRPr="003B074A">
              <w:rPr>
                <w:sz w:val="18"/>
                <w:szCs w:val="18"/>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1CD04"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2BDC3"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16BB3A" w14:textId="77777777" w:rsidR="003B074A" w:rsidRPr="003B074A" w:rsidRDefault="003B074A" w:rsidP="00E217EA">
            <w:pPr>
              <w:jc w:val="center"/>
              <w:rPr>
                <w:sz w:val="18"/>
                <w:szCs w:val="18"/>
              </w:rPr>
            </w:pPr>
            <w:r w:rsidRPr="003B074A">
              <w:rPr>
                <w:sz w:val="18"/>
                <w:szCs w:val="18"/>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9A01F"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20AF70" w14:textId="77777777" w:rsidR="003B074A" w:rsidRPr="003B074A" w:rsidRDefault="003B074A" w:rsidP="00E217EA">
            <w:pPr>
              <w:jc w:val="center"/>
              <w:rPr>
                <w:sz w:val="18"/>
                <w:szCs w:val="18"/>
              </w:rPr>
            </w:pPr>
            <w:r w:rsidRPr="003B074A">
              <w:rPr>
                <w:sz w:val="18"/>
                <w:szCs w:val="18"/>
              </w:rPr>
              <w:t>2532,1</w:t>
            </w:r>
          </w:p>
        </w:tc>
      </w:tr>
      <w:tr w:rsidR="003B074A" w:rsidRPr="003B074A" w14:paraId="49F5539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43D675"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6F350"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0F5E"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751AD" w14:textId="77777777" w:rsidR="003B074A" w:rsidRPr="003B074A" w:rsidRDefault="003B074A" w:rsidP="00E217EA">
            <w:pPr>
              <w:jc w:val="center"/>
              <w:rPr>
                <w:sz w:val="18"/>
                <w:szCs w:val="18"/>
              </w:rPr>
            </w:pPr>
            <w:r w:rsidRPr="003B074A">
              <w:rPr>
                <w:sz w:val="18"/>
                <w:szCs w:val="18"/>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55376"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C0F81DB" w14:textId="77777777" w:rsidR="003B074A" w:rsidRPr="003B074A" w:rsidRDefault="003B074A" w:rsidP="00E217EA">
            <w:pPr>
              <w:jc w:val="center"/>
              <w:rPr>
                <w:sz w:val="18"/>
                <w:szCs w:val="18"/>
              </w:rPr>
            </w:pPr>
            <w:r w:rsidRPr="003B074A">
              <w:rPr>
                <w:sz w:val="18"/>
                <w:szCs w:val="18"/>
              </w:rPr>
              <w:t>2532,1</w:t>
            </w:r>
          </w:p>
        </w:tc>
      </w:tr>
      <w:tr w:rsidR="003B074A" w:rsidRPr="003B074A" w14:paraId="0300A0F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393FDE6"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0560B"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1B6A5"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898D4" w14:textId="77777777" w:rsidR="003B074A" w:rsidRPr="003B074A" w:rsidRDefault="003B074A" w:rsidP="00E217EA">
            <w:pPr>
              <w:jc w:val="center"/>
              <w:rPr>
                <w:sz w:val="18"/>
                <w:szCs w:val="18"/>
              </w:rPr>
            </w:pPr>
            <w:r w:rsidRPr="003B074A">
              <w:rPr>
                <w:sz w:val="18"/>
                <w:szCs w:val="18"/>
              </w:rPr>
              <w:t>1918040910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BE264"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4790D51" w14:textId="77777777" w:rsidR="003B074A" w:rsidRPr="003B074A" w:rsidRDefault="003B074A" w:rsidP="00E217EA">
            <w:pPr>
              <w:jc w:val="center"/>
              <w:rPr>
                <w:sz w:val="18"/>
                <w:szCs w:val="18"/>
              </w:rPr>
            </w:pPr>
            <w:r w:rsidRPr="003B074A">
              <w:rPr>
                <w:sz w:val="18"/>
                <w:szCs w:val="18"/>
              </w:rPr>
              <w:t>2532,1</w:t>
            </w:r>
          </w:p>
        </w:tc>
      </w:tr>
      <w:tr w:rsidR="003B074A" w:rsidRPr="003B074A" w14:paraId="04BC8D1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2CC51A" w14:textId="77777777" w:rsidR="003B074A" w:rsidRPr="003B074A" w:rsidRDefault="003B074A" w:rsidP="00E217EA">
            <w:pPr>
              <w:jc w:val="both"/>
              <w:rPr>
                <w:sz w:val="18"/>
                <w:szCs w:val="18"/>
              </w:rPr>
            </w:pPr>
            <w:r w:rsidRPr="003B074A">
              <w:rPr>
                <w:sz w:val="18"/>
                <w:szCs w:val="18"/>
              </w:rPr>
              <w:t>Расходы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26352"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90859"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203B7" w14:textId="77777777" w:rsidR="003B074A" w:rsidRPr="003B074A" w:rsidRDefault="003B074A" w:rsidP="00E217EA">
            <w:pPr>
              <w:jc w:val="center"/>
              <w:rPr>
                <w:sz w:val="18"/>
                <w:szCs w:val="18"/>
              </w:rPr>
            </w:pPr>
            <w:r w:rsidRPr="003B074A">
              <w:rPr>
                <w:sz w:val="18"/>
                <w:szCs w:val="18"/>
              </w:rPr>
              <w:t>7300000000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564F6"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F1745" w14:textId="77777777" w:rsidR="003B074A" w:rsidRPr="003B074A" w:rsidRDefault="003B074A" w:rsidP="00E217EA">
            <w:pPr>
              <w:jc w:val="center"/>
              <w:rPr>
                <w:sz w:val="18"/>
                <w:szCs w:val="18"/>
              </w:rPr>
            </w:pPr>
            <w:r w:rsidRPr="003B074A">
              <w:rPr>
                <w:sz w:val="18"/>
                <w:szCs w:val="18"/>
              </w:rPr>
              <w:t>4369,9</w:t>
            </w:r>
          </w:p>
        </w:tc>
      </w:tr>
      <w:tr w:rsidR="003B074A" w:rsidRPr="003B074A" w14:paraId="3994CDF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7E12E2" w14:textId="77777777" w:rsidR="003B074A" w:rsidRPr="003B074A" w:rsidRDefault="003B074A" w:rsidP="00E217EA">
            <w:pPr>
              <w:jc w:val="both"/>
              <w:rPr>
                <w:sz w:val="18"/>
                <w:szCs w:val="18"/>
              </w:rPr>
            </w:pPr>
            <w:r w:rsidRPr="003B074A">
              <w:rPr>
                <w:sz w:val="18"/>
                <w:szCs w:val="18"/>
              </w:rPr>
              <w:t>Мероприятия в сфере 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74C49"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63A61"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A5501" w14:textId="77777777" w:rsidR="003B074A" w:rsidRPr="003B074A" w:rsidRDefault="003B074A" w:rsidP="00E217EA">
            <w:pPr>
              <w:jc w:val="center"/>
              <w:rPr>
                <w:sz w:val="18"/>
                <w:szCs w:val="18"/>
              </w:rPr>
            </w:pPr>
            <w:r w:rsidRPr="003B074A">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C094A"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D3487" w14:textId="77777777" w:rsidR="003B074A" w:rsidRPr="003B074A" w:rsidRDefault="003B074A" w:rsidP="00E217EA">
            <w:pPr>
              <w:jc w:val="center"/>
              <w:rPr>
                <w:sz w:val="18"/>
                <w:szCs w:val="18"/>
                <w:u w:val="single"/>
              </w:rPr>
            </w:pPr>
            <w:r w:rsidRPr="003B074A">
              <w:rPr>
                <w:sz w:val="18"/>
                <w:szCs w:val="18"/>
                <w:u w:val="single"/>
              </w:rPr>
              <w:t>2792,9</w:t>
            </w:r>
          </w:p>
        </w:tc>
      </w:tr>
      <w:tr w:rsidR="003B074A" w:rsidRPr="003B074A" w14:paraId="2CE328E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ADB1E1"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CCF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FD23D5"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5EC5" w14:textId="77777777" w:rsidR="003B074A" w:rsidRPr="003B074A" w:rsidRDefault="003B074A" w:rsidP="00E217EA">
            <w:pPr>
              <w:jc w:val="center"/>
              <w:rPr>
                <w:sz w:val="18"/>
                <w:szCs w:val="18"/>
              </w:rPr>
            </w:pPr>
            <w:r w:rsidRPr="003B074A">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494D8"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EDDE3" w14:textId="77777777" w:rsidR="003B074A" w:rsidRPr="003B074A" w:rsidRDefault="003B074A" w:rsidP="00E217EA">
            <w:pPr>
              <w:jc w:val="center"/>
              <w:rPr>
                <w:sz w:val="18"/>
                <w:szCs w:val="18"/>
              </w:rPr>
            </w:pPr>
            <w:r w:rsidRPr="003B074A">
              <w:rPr>
                <w:sz w:val="18"/>
                <w:szCs w:val="18"/>
              </w:rPr>
              <w:t>2792,9</w:t>
            </w:r>
          </w:p>
        </w:tc>
      </w:tr>
      <w:tr w:rsidR="003B074A" w:rsidRPr="003B074A" w14:paraId="6EFCA83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A40A4B"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BAED2"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E8461"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97221" w14:textId="77777777" w:rsidR="003B074A" w:rsidRPr="003B074A" w:rsidRDefault="003B074A" w:rsidP="00E217EA">
            <w:pPr>
              <w:jc w:val="center"/>
              <w:rPr>
                <w:sz w:val="18"/>
                <w:szCs w:val="18"/>
              </w:rPr>
            </w:pPr>
            <w:r w:rsidRPr="003B074A">
              <w:rPr>
                <w:sz w:val="18"/>
                <w:szCs w:val="18"/>
              </w:rPr>
              <w:t>7300061010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EC1D41"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021B" w14:textId="77777777" w:rsidR="003B074A" w:rsidRPr="003B074A" w:rsidRDefault="003B074A" w:rsidP="00E217EA">
            <w:pPr>
              <w:jc w:val="center"/>
              <w:rPr>
                <w:sz w:val="18"/>
                <w:szCs w:val="18"/>
              </w:rPr>
            </w:pPr>
            <w:r w:rsidRPr="003B074A">
              <w:rPr>
                <w:sz w:val="18"/>
                <w:szCs w:val="18"/>
              </w:rPr>
              <w:t>2792,9</w:t>
            </w:r>
          </w:p>
        </w:tc>
      </w:tr>
      <w:tr w:rsidR="003B074A" w:rsidRPr="003B074A" w14:paraId="49D5A8E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DCD263B" w14:textId="77777777" w:rsidR="003B074A" w:rsidRPr="003B074A" w:rsidRDefault="003B074A" w:rsidP="00E217EA">
            <w:pPr>
              <w:jc w:val="both"/>
              <w:rPr>
                <w:sz w:val="18"/>
                <w:szCs w:val="18"/>
              </w:rPr>
            </w:pPr>
            <w:r w:rsidRPr="003B074A">
              <w:rPr>
                <w:sz w:val="18"/>
                <w:szCs w:val="18"/>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09BBE"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3C109"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373C" w14:textId="77777777" w:rsidR="003B074A" w:rsidRPr="003B074A" w:rsidRDefault="003B074A" w:rsidP="00E217EA">
            <w:pPr>
              <w:jc w:val="center"/>
              <w:rPr>
                <w:sz w:val="18"/>
                <w:szCs w:val="18"/>
              </w:rPr>
            </w:pPr>
            <w:r w:rsidRPr="003B074A">
              <w:rPr>
                <w:sz w:val="18"/>
                <w:szCs w:val="18"/>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0BEC7"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3CB29" w14:textId="77777777" w:rsidR="003B074A" w:rsidRPr="003B074A" w:rsidRDefault="003B074A" w:rsidP="00E217EA">
            <w:pPr>
              <w:jc w:val="center"/>
              <w:rPr>
                <w:sz w:val="18"/>
                <w:szCs w:val="18"/>
                <w:u w:val="single"/>
              </w:rPr>
            </w:pPr>
            <w:r w:rsidRPr="003B074A">
              <w:rPr>
                <w:sz w:val="18"/>
                <w:szCs w:val="18"/>
                <w:u w:val="single"/>
              </w:rPr>
              <w:t>1044,4</w:t>
            </w:r>
          </w:p>
        </w:tc>
      </w:tr>
      <w:tr w:rsidR="003B074A" w:rsidRPr="003B074A" w14:paraId="54FFF93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4BD8AEC"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753E2"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9B7E7"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00F899" w14:textId="77777777" w:rsidR="003B074A" w:rsidRPr="003B074A" w:rsidRDefault="003B074A" w:rsidP="00E217EA">
            <w:pPr>
              <w:jc w:val="center"/>
              <w:rPr>
                <w:sz w:val="18"/>
                <w:szCs w:val="18"/>
              </w:rPr>
            </w:pPr>
            <w:r w:rsidRPr="003B074A">
              <w:rPr>
                <w:sz w:val="18"/>
                <w:szCs w:val="18"/>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E0410"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5FEA4AA" w14:textId="77777777" w:rsidR="003B074A" w:rsidRPr="003B074A" w:rsidRDefault="003B074A" w:rsidP="00E217EA">
            <w:pPr>
              <w:jc w:val="center"/>
              <w:rPr>
                <w:sz w:val="18"/>
                <w:szCs w:val="18"/>
              </w:rPr>
            </w:pPr>
            <w:r w:rsidRPr="003B074A">
              <w:rPr>
                <w:sz w:val="18"/>
                <w:szCs w:val="18"/>
              </w:rPr>
              <w:t>1044,4</w:t>
            </w:r>
          </w:p>
        </w:tc>
      </w:tr>
      <w:tr w:rsidR="003B074A" w:rsidRPr="003B074A" w14:paraId="03BC993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082BDC"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8D50"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E93E"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4A553" w14:textId="77777777" w:rsidR="003B074A" w:rsidRPr="003B074A" w:rsidRDefault="003B074A" w:rsidP="00E217EA">
            <w:pPr>
              <w:jc w:val="center"/>
              <w:rPr>
                <w:sz w:val="18"/>
                <w:szCs w:val="18"/>
              </w:rPr>
            </w:pPr>
            <w:r w:rsidRPr="003B074A">
              <w:rPr>
                <w:sz w:val="18"/>
                <w:szCs w:val="18"/>
              </w:rPr>
              <w:t>7300071110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724AB"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F86717D" w14:textId="77777777" w:rsidR="003B074A" w:rsidRPr="003B074A" w:rsidRDefault="003B074A" w:rsidP="00E217EA">
            <w:pPr>
              <w:jc w:val="center"/>
              <w:rPr>
                <w:sz w:val="18"/>
                <w:szCs w:val="18"/>
              </w:rPr>
            </w:pPr>
            <w:r w:rsidRPr="003B074A">
              <w:rPr>
                <w:sz w:val="18"/>
                <w:szCs w:val="18"/>
              </w:rPr>
              <w:t>1044,4</w:t>
            </w:r>
          </w:p>
        </w:tc>
      </w:tr>
      <w:tr w:rsidR="003B074A" w:rsidRPr="003B074A" w14:paraId="209F54B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54D7291" w14:textId="77777777" w:rsidR="003B074A" w:rsidRPr="003B074A" w:rsidRDefault="003B074A" w:rsidP="00E217EA">
            <w:pPr>
              <w:jc w:val="both"/>
              <w:rPr>
                <w:sz w:val="18"/>
                <w:szCs w:val="18"/>
              </w:rPr>
            </w:pPr>
            <w:r w:rsidRPr="003B074A">
              <w:rPr>
                <w:sz w:val="18"/>
                <w:szCs w:val="18"/>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1245B"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C7E50"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B94C" w14:textId="77777777" w:rsidR="003B074A" w:rsidRPr="003B074A" w:rsidRDefault="003B074A" w:rsidP="00E217EA">
            <w:pPr>
              <w:jc w:val="center"/>
              <w:rPr>
                <w:sz w:val="18"/>
                <w:szCs w:val="18"/>
                <w:lang w:val="en-US"/>
              </w:rPr>
            </w:pPr>
            <w:r w:rsidRPr="003B074A">
              <w:rPr>
                <w:sz w:val="18"/>
                <w:szCs w:val="18"/>
              </w:rPr>
              <w:t>73000</w:t>
            </w:r>
            <w:r w:rsidRPr="003B074A">
              <w:rPr>
                <w:sz w:val="18"/>
                <w:szCs w:val="18"/>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8ABA"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6B89CD8C" w14:textId="77777777" w:rsidR="003B074A" w:rsidRPr="003B074A" w:rsidRDefault="003B074A" w:rsidP="00E217EA">
            <w:pPr>
              <w:jc w:val="center"/>
              <w:rPr>
                <w:sz w:val="18"/>
                <w:szCs w:val="18"/>
                <w:u w:val="single"/>
              </w:rPr>
            </w:pPr>
            <w:r w:rsidRPr="003B074A">
              <w:rPr>
                <w:sz w:val="18"/>
                <w:szCs w:val="18"/>
                <w:u w:val="single"/>
              </w:rPr>
              <w:t>154,0</w:t>
            </w:r>
          </w:p>
        </w:tc>
      </w:tr>
      <w:tr w:rsidR="003B074A" w:rsidRPr="003B074A" w14:paraId="410B453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82D19F"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07704"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2750D"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24E127BA" w14:textId="77777777" w:rsidR="003B074A" w:rsidRPr="003B074A" w:rsidRDefault="003B074A" w:rsidP="00E217EA">
            <w:pPr>
              <w:rPr>
                <w:sz w:val="18"/>
                <w:szCs w:val="18"/>
              </w:rPr>
            </w:pPr>
            <w:r w:rsidRPr="003B074A">
              <w:rPr>
                <w:sz w:val="18"/>
                <w:szCs w:val="18"/>
              </w:rPr>
              <w:t>73000</w:t>
            </w:r>
            <w:r w:rsidRPr="003B074A">
              <w:rPr>
                <w:sz w:val="18"/>
                <w:szCs w:val="18"/>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DC04B"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686EBA7" w14:textId="77777777" w:rsidR="003B074A" w:rsidRPr="003B074A" w:rsidRDefault="003B074A" w:rsidP="00E217EA">
            <w:pPr>
              <w:jc w:val="center"/>
              <w:rPr>
                <w:sz w:val="18"/>
                <w:szCs w:val="18"/>
              </w:rPr>
            </w:pPr>
            <w:r w:rsidRPr="003B074A">
              <w:rPr>
                <w:sz w:val="18"/>
                <w:szCs w:val="18"/>
              </w:rPr>
              <w:t>154,0</w:t>
            </w:r>
          </w:p>
        </w:tc>
      </w:tr>
      <w:tr w:rsidR="003B074A" w:rsidRPr="003B074A" w14:paraId="041CD73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86AA611"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1D3A2"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0D88C"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14:paraId="1A1065E0" w14:textId="77777777" w:rsidR="003B074A" w:rsidRPr="003B074A" w:rsidRDefault="003B074A" w:rsidP="00E217EA">
            <w:pPr>
              <w:rPr>
                <w:sz w:val="18"/>
                <w:szCs w:val="18"/>
              </w:rPr>
            </w:pPr>
            <w:r w:rsidRPr="003B074A">
              <w:rPr>
                <w:sz w:val="18"/>
                <w:szCs w:val="18"/>
              </w:rPr>
              <w:t>73000</w:t>
            </w:r>
            <w:r w:rsidRPr="003B074A">
              <w:rPr>
                <w:sz w:val="18"/>
                <w:szCs w:val="18"/>
                <w:lang w:val="en-US"/>
              </w:rPr>
              <w:t>F5110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11540"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4A38E7AE" w14:textId="77777777" w:rsidR="003B074A" w:rsidRPr="003B074A" w:rsidRDefault="003B074A" w:rsidP="00E217EA">
            <w:pPr>
              <w:jc w:val="center"/>
              <w:rPr>
                <w:sz w:val="18"/>
                <w:szCs w:val="18"/>
              </w:rPr>
            </w:pPr>
            <w:r w:rsidRPr="003B074A">
              <w:rPr>
                <w:sz w:val="18"/>
                <w:szCs w:val="18"/>
              </w:rPr>
              <w:t>154,0</w:t>
            </w:r>
          </w:p>
        </w:tc>
      </w:tr>
      <w:tr w:rsidR="003B074A" w:rsidRPr="003B074A" w14:paraId="12B001B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79B4D1" w14:textId="77777777" w:rsidR="003B074A" w:rsidRPr="003B074A" w:rsidRDefault="003B074A" w:rsidP="00E217EA">
            <w:pPr>
              <w:jc w:val="both"/>
              <w:rPr>
                <w:sz w:val="18"/>
                <w:szCs w:val="18"/>
              </w:rPr>
            </w:pPr>
            <w:r w:rsidRPr="003B074A">
              <w:rPr>
                <w:sz w:val="18"/>
                <w:szCs w:val="18"/>
              </w:rPr>
              <w:lastRenderedPageBreak/>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B395"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8260F"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8D981" w14:textId="77777777" w:rsidR="003B074A" w:rsidRPr="003B074A" w:rsidRDefault="003B074A" w:rsidP="00E217EA">
            <w:pPr>
              <w:jc w:val="center"/>
              <w:rPr>
                <w:sz w:val="18"/>
                <w:szCs w:val="18"/>
              </w:rPr>
            </w:pPr>
            <w:r w:rsidRPr="003B074A">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CEB59"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DAC19" w14:textId="77777777" w:rsidR="003B074A" w:rsidRPr="003B074A" w:rsidRDefault="003B074A" w:rsidP="00E217EA">
            <w:pPr>
              <w:jc w:val="center"/>
              <w:rPr>
                <w:sz w:val="18"/>
                <w:szCs w:val="18"/>
                <w:u w:val="single"/>
              </w:rPr>
            </w:pPr>
            <w:r w:rsidRPr="003B074A">
              <w:rPr>
                <w:sz w:val="18"/>
                <w:szCs w:val="18"/>
                <w:u w:val="single"/>
              </w:rPr>
              <w:t>5,2</w:t>
            </w:r>
          </w:p>
        </w:tc>
      </w:tr>
      <w:tr w:rsidR="003B074A" w:rsidRPr="003B074A" w14:paraId="6B29CC7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53F9484"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1522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9D04D"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8F8E8" w14:textId="77777777" w:rsidR="003B074A" w:rsidRPr="003B074A" w:rsidRDefault="003B074A" w:rsidP="00E217EA">
            <w:pPr>
              <w:jc w:val="center"/>
              <w:rPr>
                <w:sz w:val="18"/>
                <w:szCs w:val="18"/>
              </w:rPr>
            </w:pPr>
            <w:r w:rsidRPr="003B074A">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1BB71"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ABC0" w14:textId="77777777" w:rsidR="003B074A" w:rsidRPr="003B074A" w:rsidRDefault="003B074A" w:rsidP="00E217EA">
            <w:pPr>
              <w:jc w:val="center"/>
              <w:rPr>
                <w:sz w:val="18"/>
                <w:szCs w:val="18"/>
              </w:rPr>
            </w:pPr>
            <w:r w:rsidRPr="003B074A">
              <w:rPr>
                <w:sz w:val="18"/>
                <w:szCs w:val="18"/>
              </w:rPr>
              <w:t>5,2</w:t>
            </w:r>
          </w:p>
        </w:tc>
      </w:tr>
      <w:tr w:rsidR="003B074A" w:rsidRPr="003B074A" w14:paraId="0767A28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95409A" w14:textId="77777777" w:rsidR="003B074A" w:rsidRPr="003B074A" w:rsidRDefault="003B074A" w:rsidP="00E217EA">
            <w:pPr>
              <w:jc w:val="both"/>
              <w:rPr>
                <w:sz w:val="18"/>
                <w:szCs w:val="18"/>
              </w:rPr>
            </w:pPr>
            <w:r w:rsidRPr="003B074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C324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C1EF"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9B621" w14:textId="77777777" w:rsidR="003B074A" w:rsidRPr="003B074A" w:rsidRDefault="003B074A" w:rsidP="00E217EA">
            <w:pPr>
              <w:jc w:val="center"/>
              <w:rPr>
                <w:sz w:val="18"/>
                <w:szCs w:val="18"/>
              </w:rPr>
            </w:pPr>
            <w:r w:rsidRPr="003B074A">
              <w:rPr>
                <w:sz w:val="18"/>
                <w:szCs w:val="18"/>
              </w:rPr>
              <w:t>73000S0130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CF4B0" w14:textId="77777777" w:rsidR="003B074A" w:rsidRPr="003B074A" w:rsidRDefault="003B074A" w:rsidP="00E217EA">
            <w:pPr>
              <w:jc w:val="center"/>
              <w:rPr>
                <w:sz w:val="18"/>
                <w:szCs w:val="18"/>
              </w:rPr>
            </w:pPr>
            <w:r w:rsidRPr="003B074A">
              <w:rPr>
                <w:sz w:val="18"/>
                <w:szCs w:val="18"/>
              </w:rPr>
              <w:t>810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408EF" w14:textId="77777777" w:rsidR="003B074A" w:rsidRPr="003B074A" w:rsidRDefault="003B074A" w:rsidP="00E217EA">
            <w:pPr>
              <w:jc w:val="center"/>
              <w:rPr>
                <w:sz w:val="18"/>
                <w:szCs w:val="18"/>
              </w:rPr>
            </w:pPr>
            <w:r w:rsidRPr="003B074A">
              <w:rPr>
                <w:sz w:val="18"/>
                <w:szCs w:val="18"/>
              </w:rPr>
              <w:t>5,2</w:t>
            </w:r>
          </w:p>
        </w:tc>
      </w:tr>
      <w:tr w:rsidR="003B074A" w:rsidRPr="003B074A" w14:paraId="11F628D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D3BA04" w14:textId="77777777" w:rsidR="003B074A" w:rsidRPr="003B074A" w:rsidRDefault="003B074A" w:rsidP="00E217EA">
            <w:pPr>
              <w:jc w:val="both"/>
              <w:rPr>
                <w:sz w:val="18"/>
                <w:szCs w:val="18"/>
              </w:rPr>
            </w:pPr>
            <w:r w:rsidRPr="003B074A">
              <w:rPr>
                <w:sz w:val="18"/>
                <w:szCs w:val="18"/>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3E72C"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1853E7"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7CBB6" w14:textId="77777777" w:rsidR="003B074A" w:rsidRPr="003B074A" w:rsidRDefault="003B074A" w:rsidP="00E217EA">
            <w:pPr>
              <w:jc w:val="center"/>
              <w:rPr>
                <w:sz w:val="18"/>
                <w:szCs w:val="18"/>
              </w:rPr>
            </w:pPr>
            <w:r w:rsidRPr="003B074A">
              <w:rPr>
                <w:sz w:val="18"/>
                <w:szCs w:val="18"/>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EFCA1"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E7B8A" w14:textId="77777777" w:rsidR="003B074A" w:rsidRPr="003B074A" w:rsidRDefault="003B074A" w:rsidP="00E217EA">
            <w:pPr>
              <w:jc w:val="center"/>
              <w:rPr>
                <w:sz w:val="18"/>
                <w:szCs w:val="18"/>
                <w:u w:val="single"/>
              </w:rPr>
            </w:pPr>
            <w:r w:rsidRPr="003B074A">
              <w:rPr>
                <w:sz w:val="18"/>
                <w:szCs w:val="18"/>
                <w:u w:val="single"/>
              </w:rPr>
              <w:t>373,4</w:t>
            </w:r>
          </w:p>
        </w:tc>
      </w:tr>
      <w:tr w:rsidR="003B074A" w:rsidRPr="003B074A" w14:paraId="4106DC5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887893"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65E0B"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2A025"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65E3F" w14:textId="77777777" w:rsidR="003B074A" w:rsidRPr="003B074A" w:rsidRDefault="003B074A" w:rsidP="00E217EA">
            <w:pPr>
              <w:jc w:val="center"/>
              <w:rPr>
                <w:sz w:val="18"/>
                <w:szCs w:val="18"/>
              </w:rPr>
            </w:pPr>
            <w:r w:rsidRPr="003B074A">
              <w:rPr>
                <w:sz w:val="18"/>
                <w:szCs w:val="18"/>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A5034"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3D95F" w14:textId="77777777" w:rsidR="003B074A" w:rsidRPr="003B074A" w:rsidRDefault="003B074A" w:rsidP="00E217EA">
            <w:pPr>
              <w:jc w:val="center"/>
              <w:rPr>
                <w:sz w:val="18"/>
                <w:szCs w:val="18"/>
              </w:rPr>
            </w:pPr>
            <w:r w:rsidRPr="003B074A">
              <w:rPr>
                <w:sz w:val="18"/>
                <w:szCs w:val="18"/>
              </w:rPr>
              <w:t>373,4</w:t>
            </w:r>
          </w:p>
        </w:tc>
      </w:tr>
      <w:tr w:rsidR="003B074A" w:rsidRPr="003B074A" w14:paraId="44E3292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F40C73C"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80E6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D7BCF" w14:textId="77777777" w:rsidR="003B074A" w:rsidRPr="003B074A" w:rsidRDefault="003B074A" w:rsidP="00E217EA">
            <w:pPr>
              <w:jc w:val="center"/>
              <w:rPr>
                <w:sz w:val="18"/>
                <w:szCs w:val="18"/>
              </w:rPr>
            </w:pPr>
            <w:r w:rsidRPr="003B074A">
              <w:rPr>
                <w:sz w:val="18"/>
                <w:szCs w:val="18"/>
              </w:rPr>
              <w:t>02</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36760" w14:textId="77777777" w:rsidR="003B074A" w:rsidRPr="003B074A" w:rsidRDefault="003B074A" w:rsidP="00E217EA">
            <w:pPr>
              <w:jc w:val="center"/>
              <w:rPr>
                <w:sz w:val="18"/>
                <w:szCs w:val="18"/>
              </w:rPr>
            </w:pPr>
            <w:r w:rsidRPr="003B074A">
              <w:rPr>
                <w:sz w:val="18"/>
                <w:szCs w:val="18"/>
              </w:rPr>
              <w:t>73000S0910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1AA09"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50524" w14:textId="77777777" w:rsidR="003B074A" w:rsidRPr="003B074A" w:rsidRDefault="003B074A" w:rsidP="00E217EA">
            <w:pPr>
              <w:jc w:val="center"/>
              <w:rPr>
                <w:sz w:val="18"/>
                <w:szCs w:val="18"/>
              </w:rPr>
            </w:pPr>
            <w:r w:rsidRPr="003B074A">
              <w:rPr>
                <w:sz w:val="18"/>
                <w:szCs w:val="18"/>
              </w:rPr>
              <w:t>373,4</w:t>
            </w:r>
          </w:p>
        </w:tc>
      </w:tr>
      <w:tr w:rsidR="003B074A" w:rsidRPr="003B074A" w14:paraId="7A9F83A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AF3075" w14:textId="77777777" w:rsidR="003B074A" w:rsidRPr="003B074A" w:rsidRDefault="003B074A" w:rsidP="00E217EA">
            <w:pPr>
              <w:jc w:val="both"/>
              <w:rPr>
                <w:sz w:val="18"/>
                <w:szCs w:val="18"/>
              </w:rPr>
            </w:pPr>
            <w:r w:rsidRPr="003B074A">
              <w:rPr>
                <w:b/>
                <w:i/>
                <w:sz w:val="18"/>
                <w:szCs w:val="18"/>
              </w:rPr>
              <w:t>Благоустройство</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2F08A" w14:textId="77777777" w:rsidR="003B074A" w:rsidRPr="003B074A" w:rsidRDefault="003B074A" w:rsidP="00E217EA">
            <w:pPr>
              <w:jc w:val="center"/>
              <w:rPr>
                <w:sz w:val="18"/>
                <w:szCs w:val="18"/>
              </w:rPr>
            </w:pPr>
            <w:r w:rsidRPr="003B074A">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B787" w14:textId="77777777" w:rsidR="003B074A" w:rsidRPr="003B074A" w:rsidRDefault="003B074A" w:rsidP="00E217EA">
            <w:pPr>
              <w:jc w:val="center"/>
              <w:rPr>
                <w:sz w:val="18"/>
                <w:szCs w:val="18"/>
              </w:rPr>
            </w:pPr>
            <w:r w:rsidRPr="003B074A">
              <w:rPr>
                <w:b/>
                <w:i/>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75DE7" w14:textId="77777777" w:rsidR="003B074A" w:rsidRPr="003B074A" w:rsidRDefault="003B074A" w:rsidP="00E217EA">
            <w:pPr>
              <w:snapToGrid w:val="0"/>
              <w:jc w:val="center"/>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A5909" w14:textId="77777777" w:rsidR="003B074A" w:rsidRPr="003B074A" w:rsidRDefault="003B074A" w:rsidP="00E217EA">
            <w:pPr>
              <w:snapToGrid w:val="0"/>
              <w:jc w:val="center"/>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67A52" w14:textId="77777777" w:rsidR="003B074A" w:rsidRPr="003B074A" w:rsidRDefault="003B074A" w:rsidP="00E217EA">
            <w:pPr>
              <w:jc w:val="center"/>
              <w:rPr>
                <w:sz w:val="18"/>
                <w:szCs w:val="18"/>
              </w:rPr>
            </w:pPr>
            <w:r w:rsidRPr="003B074A">
              <w:rPr>
                <w:b/>
                <w:i/>
                <w:sz w:val="18"/>
                <w:szCs w:val="18"/>
              </w:rPr>
              <w:t>6403,2</w:t>
            </w:r>
          </w:p>
        </w:tc>
      </w:tr>
      <w:tr w:rsidR="003B074A" w:rsidRPr="003B074A" w14:paraId="4AD4967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489FB20" w14:textId="77777777" w:rsidR="003B074A" w:rsidRPr="003B074A" w:rsidRDefault="003B074A" w:rsidP="00E217EA">
            <w:pPr>
              <w:jc w:val="both"/>
              <w:rPr>
                <w:sz w:val="18"/>
                <w:szCs w:val="18"/>
              </w:rPr>
            </w:pPr>
            <w:r w:rsidRPr="003B074A">
              <w:rPr>
                <w:sz w:val="18"/>
                <w:szCs w:val="18"/>
              </w:rPr>
              <w:t>Муниципальная программа "Благоустройство территории Подгорнского сельского поселения на 2023-2027 годы"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3DEA7"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19951"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37A70" w14:textId="77777777" w:rsidR="003B074A" w:rsidRPr="003B074A" w:rsidRDefault="003B074A" w:rsidP="00E217EA">
            <w:pPr>
              <w:jc w:val="center"/>
              <w:rPr>
                <w:sz w:val="18"/>
                <w:szCs w:val="18"/>
              </w:rPr>
            </w:pPr>
            <w:r w:rsidRPr="003B074A">
              <w:rPr>
                <w:sz w:val="18"/>
                <w:szCs w:val="18"/>
              </w:rPr>
              <w:t>6300000000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CF580"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30F09" w14:textId="77777777" w:rsidR="003B074A" w:rsidRPr="003B074A" w:rsidRDefault="003B074A" w:rsidP="00E217EA">
            <w:pPr>
              <w:jc w:val="center"/>
              <w:rPr>
                <w:sz w:val="18"/>
                <w:szCs w:val="18"/>
              </w:rPr>
            </w:pPr>
            <w:r w:rsidRPr="003B074A">
              <w:rPr>
                <w:sz w:val="18"/>
                <w:szCs w:val="18"/>
              </w:rPr>
              <w:t>2107,2</w:t>
            </w:r>
          </w:p>
        </w:tc>
      </w:tr>
      <w:tr w:rsidR="003B074A" w:rsidRPr="003B074A" w14:paraId="3B65188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89C8CDF" w14:textId="77777777" w:rsidR="003B074A" w:rsidRPr="003B074A" w:rsidRDefault="003B074A" w:rsidP="00E217EA">
            <w:pPr>
              <w:jc w:val="both"/>
              <w:rPr>
                <w:sz w:val="18"/>
                <w:szCs w:val="18"/>
              </w:rPr>
            </w:pPr>
            <w:r w:rsidRPr="003B074A">
              <w:rPr>
                <w:sz w:val="18"/>
                <w:szCs w:val="18"/>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531B7"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0DFC4"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55B70" w14:textId="77777777" w:rsidR="003B074A" w:rsidRPr="003B074A" w:rsidRDefault="003B074A" w:rsidP="00E217EA">
            <w:pPr>
              <w:jc w:val="center"/>
              <w:rPr>
                <w:sz w:val="18"/>
                <w:szCs w:val="18"/>
              </w:rPr>
            </w:pPr>
            <w:r w:rsidRPr="003B074A">
              <w:rPr>
                <w:sz w:val="18"/>
                <w:szCs w:val="18"/>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1ADA2"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EE070" w14:textId="77777777" w:rsidR="003B074A" w:rsidRPr="003B074A" w:rsidRDefault="003B074A" w:rsidP="00E217EA">
            <w:pPr>
              <w:jc w:val="center"/>
              <w:rPr>
                <w:sz w:val="18"/>
                <w:szCs w:val="18"/>
              </w:rPr>
            </w:pPr>
            <w:r w:rsidRPr="003B074A">
              <w:rPr>
                <w:sz w:val="18"/>
                <w:szCs w:val="18"/>
              </w:rPr>
              <w:t>73,0</w:t>
            </w:r>
          </w:p>
        </w:tc>
      </w:tr>
      <w:tr w:rsidR="003B074A" w:rsidRPr="003B074A" w14:paraId="7B81A2D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6BE0B2"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7CFBA"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8DBDA"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70666" w14:textId="77777777" w:rsidR="003B074A" w:rsidRPr="003B074A" w:rsidRDefault="003B074A" w:rsidP="00E217EA">
            <w:pPr>
              <w:jc w:val="center"/>
              <w:rPr>
                <w:sz w:val="18"/>
                <w:szCs w:val="18"/>
              </w:rPr>
            </w:pPr>
            <w:r w:rsidRPr="003B074A">
              <w:rPr>
                <w:sz w:val="18"/>
                <w:szCs w:val="18"/>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D467B"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A4D7" w14:textId="77777777" w:rsidR="003B074A" w:rsidRPr="003B074A" w:rsidRDefault="003B074A" w:rsidP="00E217EA">
            <w:pPr>
              <w:jc w:val="center"/>
              <w:rPr>
                <w:sz w:val="18"/>
                <w:szCs w:val="18"/>
              </w:rPr>
            </w:pPr>
            <w:r w:rsidRPr="003B074A">
              <w:rPr>
                <w:sz w:val="18"/>
                <w:szCs w:val="18"/>
              </w:rPr>
              <w:t>73,0</w:t>
            </w:r>
          </w:p>
        </w:tc>
      </w:tr>
      <w:tr w:rsidR="003B074A" w:rsidRPr="003B074A" w14:paraId="7BAC095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7522BE4"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A8C70"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A90E3"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1307" w14:textId="77777777" w:rsidR="003B074A" w:rsidRPr="003B074A" w:rsidRDefault="003B074A" w:rsidP="00E217EA">
            <w:pPr>
              <w:jc w:val="center"/>
              <w:rPr>
                <w:sz w:val="18"/>
                <w:szCs w:val="18"/>
              </w:rPr>
            </w:pPr>
            <w:r w:rsidRPr="003B074A">
              <w:rPr>
                <w:sz w:val="18"/>
                <w:szCs w:val="18"/>
              </w:rPr>
              <w:t>6300055550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E716"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8EDE9" w14:textId="77777777" w:rsidR="003B074A" w:rsidRPr="003B074A" w:rsidRDefault="003B074A" w:rsidP="00E217EA">
            <w:pPr>
              <w:jc w:val="center"/>
              <w:rPr>
                <w:sz w:val="18"/>
                <w:szCs w:val="18"/>
              </w:rPr>
            </w:pPr>
            <w:r w:rsidRPr="003B074A">
              <w:rPr>
                <w:sz w:val="18"/>
                <w:szCs w:val="18"/>
              </w:rPr>
              <w:t>73,0</w:t>
            </w:r>
          </w:p>
        </w:tc>
      </w:tr>
      <w:tr w:rsidR="003B074A" w:rsidRPr="003B074A" w14:paraId="667A11C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EE4411" w14:textId="77777777" w:rsidR="003B074A" w:rsidRPr="003B074A" w:rsidRDefault="003B074A" w:rsidP="00E217EA">
            <w:pPr>
              <w:jc w:val="both"/>
              <w:rPr>
                <w:sz w:val="18"/>
                <w:szCs w:val="18"/>
              </w:rPr>
            </w:pPr>
            <w:r w:rsidRPr="003B074A">
              <w:rPr>
                <w:sz w:val="18"/>
                <w:szCs w:val="18"/>
              </w:rPr>
              <w:t>Обеспечение софинансирования расходов на реализацию программ формирования современной городской среды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5F95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B9582"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1395D5" w14:textId="77777777" w:rsidR="003B074A" w:rsidRPr="003B074A" w:rsidRDefault="003B074A" w:rsidP="00E217EA">
            <w:pPr>
              <w:jc w:val="center"/>
              <w:rPr>
                <w:sz w:val="18"/>
                <w:szCs w:val="18"/>
              </w:rPr>
            </w:pPr>
            <w:r w:rsidRPr="003B074A">
              <w:rPr>
                <w:sz w:val="18"/>
                <w:szCs w:val="18"/>
              </w:rPr>
              <w:t>630</w:t>
            </w:r>
            <w:r w:rsidRPr="003B074A">
              <w:rPr>
                <w:sz w:val="18"/>
                <w:szCs w:val="18"/>
                <w:lang w:val="en-US"/>
              </w:rPr>
              <w:t>F</w:t>
            </w:r>
            <w:r w:rsidRPr="003B074A">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0517"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80EBB" w14:textId="77777777" w:rsidR="003B074A" w:rsidRPr="003B074A" w:rsidRDefault="003B074A" w:rsidP="00E217EA">
            <w:pPr>
              <w:jc w:val="center"/>
              <w:rPr>
                <w:sz w:val="18"/>
                <w:szCs w:val="18"/>
              </w:rPr>
            </w:pPr>
            <w:r w:rsidRPr="003B074A">
              <w:rPr>
                <w:sz w:val="18"/>
                <w:szCs w:val="18"/>
              </w:rPr>
              <w:t>2034,2</w:t>
            </w:r>
          </w:p>
        </w:tc>
      </w:tr>
      <w:tr w:rsidR="003B074A" w:rsidRPr="003B074A" w14:paraId="2D50E94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4098E3B"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26672"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0E460"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62339" w14:textId="77777777" w:rsidR="003B074A" w:rsidRPr="003B074A" w:rsidRDefault="003B074A" w:rsidP="00E217EA">
            <w:pPr>
              <w:jc w:val="center"/>
              <w:rPr>
                <w:sz w:val="18"/>
                <w:szCs w:val="18"/>
              </w:rPr>
            </w:pPr>
            <w:r w:rsidRPr="003B074A">
              <w:rPr>
                <w:sz w:val="18"/>
                <w:szCs w:val="18"/>
              </w:rPr>
              <w:t>630</w:t>
            </w:r>
            <w:r w:rsidRPr="003B074A">
              <w:rPr>
                <w:sz w:val="18"/>
                <w:szCs w:val="18"/>
                <w:lang w:val="en-US"/>
              </w:rPr>
              <w:t>F</w:t>
            </w:r>
            <w:r w:rsidRPr="003B074A">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20E35"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7F28E" w14:textId="77777777" w:rsidR="003B074A" w:rsidRPr="003B074A" w:rsidRDefault="003B074A" w:rsidP="00E217EA">
            <w:pPr>
              <w:jc w:val="center"/>
              <w:rPr>
                <w:sz w:val="18"/>
                <w:szCs w:val="18"/>
              </w:rPr>
            </w:pPr>
            <w:r w:rsidRPr="003B074A">
              <w:rPr>
                <w:sz w:val="18"/>
                <w:szCs w:val="18"/>
              </w:rPr>
              <w:t>2034,2</w:t>
            </w:r>
          </w:p>
        </w:tc>
      </w:tr>
      <w:tr w:rsidR="003B074A" w:rsidRPr="003B074A" w14:paraId="0BB0BB6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411613F"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C604F"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97C045"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7DD6D" w14:textId="77777777" w:rsidR="003B074A" w:rsidRPr="003B074A" w:rsidRDefault="003B074A" w:rsidP="00E217EA">
            <w:pPr>
              <w:jc w:val="center"/>
              <w:rPr>
                <w:sz w:val="18"/>
                <w:szCs w:val="18"/>
              </w:rPr>
            </w:pPr>
            <w:r w:rsidRPr="003B074A">
              <w:rPr>
                <w:sz w:val="18"/>
                <w:szCs w:val="18"/>
              </w:rPr>
              <w:t>630</w:t>
            </w:r>
            <w:r w:rsidRPr="003B074A">
              <w:rPr>
                <w:sz w:val="18"/>
                <w:szCs w:val="18"/>
                <w:lang w:val="en-US"/>
              </w:rPr>
              <w:t>F</w:t>
            </w:r>
            <w:r w:rsidRPr="003B074A">
              <w:rPr>
                <w:sz w:val="18"/>
                <w:szCs w:val="18"/>
              </w:rPr>
              <w:t>255550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66794"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06F76" w14:textId="77777777" w:rsidR="003B074A" w:rsidRPr="003B074A" w:rsidRDefault="003B074A" w:rsidP="00E217EA">
            <w:pPr>
              <w:jc w:val="center"/>
              <w:rPr>
                <w:sz w:val="18"/>
                <w:szCs w:val="18"/>
              </w:rPr>
            </w:pPr>
            <w:r w:rsidRPr="003B074A">
              <w:rPr>
                <w:sz w:val="18"/>
                <w:szCs w:val="18"/>
              </w:rPr>
              <w:t>2034,2</w:t>
            </w:r>
          </w:p>
        </w:tc>
      </w:tr>
      <w:tr w:rsidR="003B074A" w:rsidRPr="003B074A" w14:paraId="065232A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612982B" w14:textId="77777777" w:rsidR="003B074A" w:rsidRPr="003B074A" w:rsidRDefault="003B074A" w:rsidP="00E217EA">
            <w:pPr>
              <w:jc w:val="both"/>
              <w:rPr>
                <w:sz w:val="18"/>
                <w:szCs w:val="18"/>
              </w:rPr>
            </w:pPr>
            <w:r w:rsidRPr="003B074A">
              <w:rPr>
                <w:sz w:val="18"/>
                <w:szCs w:val="18"/>
              </w:rPr>
              <w:t>Уличное освещение</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4739C"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422E4"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66B0" w14:textId="77777777" w:rsidR="003B074A" w:rsidRPr="003B074A" w:rsidRDefault="003B074A" w:rsidP="00E217EA">
            <w:pPr>
              <w:jc w:val="center"/>
              <w:rPr>
                <w:sz w:val="18"/>
                <w:szCs w:val="18"/>
              </w:rPr>
            </w:pPr>
            <w:r w:rsidRPr="003B074A">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F29F5"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9626F" w14:textId="77777777" w:rsidR="003B074A" w:rsidRPr="003B074A" w:rsidRDefault="003B074A" w:rsidP="00E217EA">
            <w:pPr>
              <w:jc w:val="center"/>
              <w:rPr>
                <w:sz w:val="18"/>
                <w:szCs w:val="18"/>
                <w:u w:val="single"/>
              </w:rPr>
            </w:pPr>
            <w:r w:rsidRPr="003B074A">
              <w:rPr>
                <w:sz w:val="18"/>
                <w:szCs w:val="18"/>
                <w:u w:val="single"/>
              </w:rPr>
              <w:t>2402,7</w:t>
            </w:r>
          </w:p>
        </w:tc>
      </w:tr>
      <w:tr w:rsidR="003B074A" w:rsidRPr="003B074A" w14:paraId="6DCD635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6D69CA"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0244D"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D8779"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2FD34" w14:textId="77777777" w:rsidR="003B074A" w:rsidRPr="003B074A" w:rsidRDefault="003B074A" w:rsidP="00E217EA">
            <w:pPr>
              <w:jc w:val="center"/>
              <w:rPr>
                <w:sz w:val="18"/>
                <w:szCs w:val="18"/>
              </w:rPr>
            </w:pPr>
            <w:r w:rsidRPr="003B074A">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8A256"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8D31" w14:textId="77777777" w:rsidR="003B074A" w:rsidRPr="003B074A" w:rsidRDefault="003B074A" w:rsidP="00E217EA">
            <w:pPr>
              <w:jc w:val="center"/>
              <w:rPr>
                <w:sz w:val="18"/>
                <w:szCs w:val="18"/>
              </w:rPr>
            </w:pPr>
            <w:r w:rsidRPr="003B074A">
              <w:rPr>
                <w:sz w:val="18"/>
                <w:szCs w:val="18"/>
              </w:rPr>
              <w:t>2402,7</w:t>
            </w:r>
          </w:p>
        </w:tc>
      </w:tr>
      <w:tr w:rsidR="003B074A" w:rsidRPr="003B074A" w14:paraId="33C91D9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B6A13CB"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63C52"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4ED15"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8098E" w14:textId="77777777" w:rsidR="003B074A" w:rsidRPr="003B074A" w:rsidRDefault="003B074A" w:rsidP="00E217EA">
            <w:pPr>
              <w:jc w:val="center"/>
              <w:rPr>
                <w:sz w:val="18"/>
                <w:szCs w:val="18"/>
              </w:rPr>
            </w:pPr>
            <w:r w:rsidRPr="003B074A">
              <w:rPr>
                <w:sz w:val="18"/>
                <w:szCs w:val="18"/>
              </w:rPr>
              <w:t>6300060010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237F01"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C0ADA" w14:textId="77777777" w:rsidR="003B074A" w:rsidRPr="003B074A" w:rsidRDefault="003B074A" w:rsidP="00E217EA">
            <w:pPr>
              <w:jc w:val="center"/>
              <w:rPr>
                <w:sz w:val="18"/>
                <w:szCs w:val="18"/>
              </w:rPr>
            </w:pPr>
            <w:r w:rsidRPr="003B074A">
              <w:rPr>
                <w:sz w:val="18"/>
                <w:szCs w:val="18"/>
              </w:rPr>
              <w:t>2402,7</w:t>
            </w:r>
          </w:p>
        </w:tc>
      </w:tr>
      <w:tr w:rsidR="003B074A" w:rsidRPr="003B074A" w14:paraId="3FABE37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8131B3" w14:textId="77777777" w:rsidR="003B074A" w:rsidRPr="003B074A" w:rsidRDefault="003B074A" w:rsidP="00E217EA">
            <w:pPr>
              <w:jc w:val="both"/>
              <w:rPr>
                <w:sz w:val="18"/>
                <w:szCs w:val="18"/>
              </w:rPr>
            </w:pPr>
            <w:r w:rsidRPr="003B074A">
              <w:rPr>
                <w:sz w:val="18"/>
                <w:szCs w:val="18"/>
              </w:rPr>
              <w:t>Организация и содержание мест захоронения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85EF"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AD67F"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3BA93" w14:textId="77777777" w:rsidR="003B074A" w:rsidRPr="003B074A" w:rsidRDefault="003B074A" w:rsidP="00E217EA">
            <w:pPr>
              <w:jc w:val="center"/>
              <w:rPr>
                <w:sz w:val="18"/>
                <w:szCs w:val="18"/>
              </w:rPr>
            </w:pPr>
            <w:r w:rsidRPr="003B074A">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97D95"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9159" w14:textId="77777777" w:rsidR="003B074A" w:rsidRPr="003B074A" w:rsidRDefault="003B074A" w:rsidP="00E217EA">
            <w:pPr>
              <w:jc w:val="center"/>
              <w:rPr>
                <w:sz w:val="18"/>
                <w:szCs w:val="18"/>
              </w:rPr>
            </w:pPr>
            <w:r w:rsidRPr="003B074A">
              <w:rPr>
                <w:sz w:val="18"/>
                <w:szCs w:val="18"/>
                <w:u w:val="single"/>
              </w:rPr>
              <w:t>53,0</w:t>
            </w:r>
          </w:p>
        </w:tc>
      </w:tr>
      <w:tr w:rsidR="003B074A" w:rsidRPr="003B074A" w14:paraId="5F6EA38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4227CB"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D6F3D"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13E7E"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73E9D" w14:textId="77777777" w:rsidR="003B074A" w:rsidRPr="003B074A" w:rsidRDefault="003B074A" w:rsidP="00E217EA">
            <w:pPr>
              <w:jc w:val="center"/>
              <w:rPr>
                <w:sz w:val="18"/>
                <w:szCs w:val="18"/>
              </w:rPr>
            </w:pPr>
            <w:r w:rsidRPr="003B074A">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9FAE1"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A6E84" w14:textId="77777777" w:rsidR="003B074A" w:rsidRPr="003B074A" w:rsidRDefault="003B074A" w:rsidP="00E217EA">
            <w:pPr>
              <w:jc w:val="center"/>
              <w:rPr>
                <w:sz w:val="18"/>
                <w:szCs w:val="18"/>
              </w:rPr>
            </w:pPr>
            <w:r w:rsidRPr="003B074A">
              <w:rPr>
                <w:sz w:val="18"/>
                <w:szCs w:val="18"/>
              </w:rPr>
              <w:t>53,0</w:t>
            </w:r>
          </w:p>
        </w:tc>
      </w:tr>
      <w:tr w:rsidR="003B074A" w:rsidRPr="003B074A" w14:paraId="3FF7615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285641D"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5E8B1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AFA66"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4FD5D" w14:textId="77777777" w:rsidR="003B074A" w:rsidRPr="003B074A" w:rsidRDefault="003B074A" w:rsidP="00E217EA">
            <w:pPr>
              <w:jc w:val="center"/>
              <w:rPr>
                <w:sz w:val="18"/>
                <w:szCs w:val="18"/>
              </w:rPr>
            </w:pPr>
            <w:r w:rsidRPr="003B074A">
              <w:rPr>
                <w:sz w:val="18"/>
                <w:szCs w:val="18"/>
              </w:rPr>
              <w:t>6300060020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89841"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5A351" w14:textId="77777777" w:rsidR="003B074A" w:rsidRPr="003B074A" w:rsidRDefault="003B074A" w:rsidP="00E217EA">
            <w:pPr>
              <w:jc w:val="center"/>
              <w:rPr>
                <w:sz w:val="18"/>
                <w:szCs w:val="18"/>
              </w:rPr>
            </w:pPr>
            <w:r w:rsidRPr="003B074A">
              <w:rPr>
                <w:sz w:val="18"/>
                <w:szCs w:val="18"/>
              </w:rPr>
              <w:t>53,0</w:t>
            </w:r>
          </w:p>
        </w:tc>
      </w:tr>
      <w:tr w:rsidR="003B074A" w:rsidRPr="003B074A" w14:paraId="7EC0192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05EFC96" w14:textId="77777777" w:rsidR="003B074A" w:rsidRPr="003B074A" w:rsidRDefault="003B074A" w:rsidP="00E217EA">
            <w:pPr>
              <w:jc w:val="both"/>
              <w:rPr>
                <w:sz w:val="18"/>
                <w:szCs w:val="18"/>
              </w:rPr>
            </w:pPr>
            <w:r w:rsidRPr="003B074A">
              <w:rPr>
                <w:sz w:val="18"/>
                <w:szCs w:val="18"/>
              </w:rPr>
              <w:t>Прочие мероприятия по благоустройству сельских поселений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CCB21"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D97327"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3618F" w14:textId="77777777" w:rsidR="003B074A" w:rsidRPr="003B074A" w:rsidRDefault="003B074A" w:rsidP="00E217EA">
            <w:pPr>
              <w:jc w:val="center"/>
              <w:rPr>
                <w:sz w:val="18"/>
                <w:szCs w:val="18"/>
              </w:rPr>
            </w:pPr>
            <w:r w:rsidRPr="003B074A">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5BE0" w14:textId="77777777" w:rsidR="003B074A" w:rsidRPr="003B074A" w:rsidRDefault="003B074A" w:rsidP="00E217EA">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91AC" w14:textId="77777777" w:rsidR="003B074A" w:rsidRPr="003B074A" w:rsidRDefault="003B074A" w:rsidP="00E217EA">
            <w:pPr>
              <w:jc w:val="center"/>
              <w:rPr>
                <w:sz w:val="18"/>
                <w:szCs w:val="18"/>
              </w:rPr>
            </w:pPr>
            <w:r w:rsidRPr="003B074A">
              <w:rPr>
                <w:sz w:val="18"/>
                <w:szCs w:val="18"/>
                <w:u w:val="single"/>
              </w:rPr>
              <w:t>1840,3</w:t>
            </w:r>
          </w:p>
        </w:tc>
      </w:tr>
      <w:tr w:rsidR="003B074A" w:rsidRPr="003B074A" w14:paraId="0A41858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A9294D6"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4A64A"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C48D7"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31F6B" w14:textId="77777777" w:rsidR="003B074A" w:rsidRPr="003B074A" w:rsidRDefault="003B074A" w:rsidP="00E217EA">
            <w:pPr>
              <w:jc w:val="center"/>
              <w:rPr>
                <w:sz w:val="18"/>
                <w:szCs w:val="18"/>
              </w:rPr>
            </w:pPr>
            <w:r w:rsidRPr="003B074A">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385E"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44897" w14:textId="77777777" w:rsidR="003B074A" w:rsidRPr="003B074A" w:rsidRDefault="003B074A" w:rsidP="00E217EA">
            <w:pPr>
              <w:jc w:val="center"/>
              <w:rPr>
                <w:sz w:val="18"/>
                <w:szCs w:val="18"/>
              </w:rPr>
            </w:pPr>
            <w:r w:rsidRPr="003B074A">
              <w:rPr>
                <w:sz w:val="18"/>
                <w:szCs w:val="18"/>
              </w:rPr>
              <w:t>1807,7</w:t>
            </w:r>
          </w:p>
        </w:tc>
      </w:tr>
      <w:tr w:rsidR="003B074A" w:rsidRPr="003B074A" w14:paraId="3EB5B0E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EAD2AA6"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9CD2A"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509A33"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87D7B" w14:textId="77777777" w:rsidR="003B074A" w:rsidRPr="003B074A" w:rsidRDefault="003B074A" w:rsidP="00E217EA">
            <w:pPr>
              <w:jc w:val="center"/>
              <w:rPr>
                <w:sz w:val="18"/>
                <w:szCs w:val="18"/>
              </w:rPr>
            </w:pPr>
            <w:r w:rsidRPr="003B074A">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A130"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8F8B" w14:textId="77777777" w:rsidR="003B074A" w:rsidRPr="003B074A" w:rsidRDefault="003B074A" w:rsidP="00E217EA">
            <w:pPr>
              <w:jc w:val="center"/>
              <w:rPr>
                <w:sz w:val="18"/>
                <w:szCs w:val="18"/>
              </w:rPr>
            </w:pPr>
            <w:r w:rsidRPr="003B074A">
              <w:rPr>
                <w:sz w:val="18"/>
                <w:szCs w:val="18"/>
              </w:rPr>
              <w:t>1807,7</w:t>
            </w:r>
          </w:p>
        </w:tc>
      </w:tr>
      <w:tr w:rsidR="003B074A" w:rsidRPr="003B074A" w14:paraId="795C737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511703"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CC0A8"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BC75"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59CA9" w14:textId="77777777" w:rsidR="003B074A" w:rsidRPr="003B074A" w:rsidRDefault="003B074A" w:rsidP="00E217EA">
            <w:pPr>
              <w:jc w:val="center"/>
              <w:rPr>
                <w:sz w:val="18"/>
                <w:szCs w:val="18"/>
              </w:rPr>
            </w:pPr>
            <w:r w:rsidRPr="003B074A">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D62A" w14:textId="77777777" w:rsidR="003B074A" w:rsidRPr="003B074A" w:rsidRDefault="003B074A" w:rsidP="00E217EA">
            <w:pPr>
              <w:jc w:val="center"/>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FC9C6" w14:textId="77777777" w:rsidR="003B074A" w:rsidRPr="003B074A" w:rsidRDefault="003B074A" w:rsidP="00E217EA">
            <w:pPr>
              <w:jc w:val="center"/>
              <w:rPr>
                <w:sz w:val="18"/>
                <w:szCs w:val="18"/>
              </w:rPr>
            </w:pPr>
            <w:r w:rsidRPr="003B074A">
              <w:rPr>
                <w:sz w:val="18"/>
                <w:szCs w:val="18"/>
              </w:rPr>
              <w:t>32,6</w:t>
            </w:r>
          </w:p>
        </w:tc>
      </w:tr>
      <w:tr w:rsidR="003B074A" w:rsidRPr="003B074A" w14:paraId="6BD661C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AC68175" w14:textId="77777777" w:rsidR="003B074A" w:rsidRPr="003B074A" w:rsidRDefault="003B074A" w:rsidP="00E217EA">
            <w:pPr>
              <w:jc w:val="both"/>
              <w:rPr>
                <w:sz w:val="18"/>
                <w:szCs w:val="18"/>
              </w:rPr>
            </w:pPr>
            <w:r w:rsidRPr="003B074A">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14EA0"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4A56"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828A" w14:textId="77777777" w:rsidR="003B074A" w:rsidRPr="003B074A" w:rsidRDefault="003B074A" w:rsidP="00E217EA">
            <w:pPr>
              <w:jc w:val="center"/>
              <w:rPr>
                <w:sz w:val="18"/>
                <w:szCs w:val="18"/>
              </w:rPr>
            </w:pPr>
            <w:r w:rsidRPr="003B074A">
              <w:rPr>
                <w:sz w:val="18"/>
                <w:szCs w:val="18"/>
              </w:rPr>
              <w:t>6300060050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E8B94" w14:textId="77777777" w:rsidR="003B074A" w:rsidRPr="003B074A" w:rsidRDefault="003B074A" w:rsidP="00E217EA">
            <w:pPr>
              <w:jc w:val="center"/>
              <w:rPr>
                <w:sz w:val="18"/>
                <w:szCs w:val="18"/>
              </w:rPr>
            </w:pPr>
            <w:r w:rsidRPr="003B074A">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D5D05" w14:textId="77777777" w:rsidR="003B074A" w:rsidRPr="003B074A" w:rsidRDefault="003B074A" w:rsidP="00E217EA">
            <w:pPr>
              <w:jc w:val="center"/>
              <w:rPr>
                <w:sz w:val="18"/>
                <w:szCs w:val="18"/>
              </w:rPr>
            </w:pPr>
            <w:r w:rsidRPr="003B074A">
              <w:rPr>
                <w:sz w:val="18"/>
                <w:szCs w:val="18"/>
              </w:rPr>
              <w:t>32,6</w:t>
            </w:r>
          </w:p>
        </w:tc>
      </w:tr>
      <w:tr w:rsidR="003B074A" w:rsidRPr="003B074A" w14:paraId="7484B48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A713143" w14:textId="77777777" w:rsidR="003B074A" w:rsidRPr="003B074A" w:rsidRDefault="003B074A" w:rsidP="00E217EA">
            <w:pPr>
              <w:jc w:val="both"/>
              <w:rPr>
                <w:sz w:val="18"/>
                <w:szCs w:val="18"/>
              </w:rPr>
            </w:pPr>
            <w:r w:rsidRPr="003B074A">
              <w:rPr>
                <w:b/>
                <w:i/>
                <w:sz w:val="18"/>
                <w:szCs w:val="18"/>
              </w:rPr>
              <w:t>Другие вопросы в области жилищно-коммунального хозяйства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B8C78" w14:textId="77777777" w:rsidR="003B074A" w:rsidRPr="003B074A" w:rsidRDefault="003B074A" w:rsidP="00E217EA">
            <w:pPr>
              <w:jc w:val="center"/>
              <w:rPr>
                <w:sz w:val="18"/>
                <w:szCs w:val="18"/>
              </w:rPr>
            </w:pPr>
            <w:r w:rsidRPr="003B074A">
              <w:rPr>
                <w:b/>
                <w:i/>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882C1" w14:textId="77777777" w:rsidR="003B074A" w:rsidRPr="003B074A" w:rsidRDefault="003B074A" w:rsidP="00E217EA">
            <w:pPr>
              <w:jc w:val="center"/>
              <w:rPr>
                <w:sz w:val="18"/>
                <w:szCs w:val="18"/>
              </w:rPr>
            </w:pPr>
            <w:r w:rsidRPr="003B074A">
              <w:rPr>
                <w:b/>
                <w:i/>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4CF190" w14:textId="77777777" w:rsidR="003B074A" w:rsidRPr="003B074A" w:rsidRDefault="003B074A" w:rsidP="00E217EA">
            <w:pPr>
              <w:snapToGrid w:val="0"/>
              <w:jc w:val="both"/>
              <w:rPr>
                <w:b/>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C1E24" w14:textId="77777777" w:rsidR="003B074A" w:rsidRPr="003B074A" w:rsidRDefault="003B074A" w:rsidP="00E217EA">
            <w:pPr>
              <w:snapToGrid w:val="0"/>
              <w:jc w:val="both"/>
              <w:rPr>
                <w:b/>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7D3C73" w14:textId="77777777" w:rsidR="003B074A" w:rsidRPr="003B074A" w:rsidRDefault="003B074A" w:rsidP="00E217EA">
            <w:pPr>
              <w:jc w:val="center"/>
              <w:rPr>
                <w:sz w:val="18"/>
                <w:szCs w:val="18"/>
              </w:rPr>
            </w:pPr>
            <w:r w:rsidRPr="003B074A">
              <w:rPr>
                <w:b/>
                <w:i/>
                <w:sz w:val="18"/>
                <w:szCs w:val="18"/>
              </w:rPr>
              <w:t>866,1</w:t>
            </w:r>
          </w:p>
        </w:tc>
      </w:tr>
      <w:tr w:rsidR="003B074A" w:rsidRPr="003B074A" w14:paraId="0499CDA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0DC9ED" w14:textId="77777777" w:rsidR="003B074A" w:rsidRPr="003B074A" w:rsidRDefault="003B074A" w:rsidP="00E217EA">
            <w:pPr>
              <w:jc w:val="both"/>
              <w:rPr>
                <w:sz w:val="18"/>
                <w:szCs w:val="18"/>
              </w:rPr>
            </w:pPr>
            <w:r w:rsidRPr="003B074A">
              <w:rPr>
                <w:sz w:val="18"/>
                <w:szCs w:val="18"/>
              </w:rPr>
              <w:t>Расходы на обеспечение деятельности (оказание услуг) муниципального образования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855C1"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E79A0" w14:textId="77777777" w:rsidR="003B074A" w:rsidRPr="003B074A" w:rsidRDefault="003B074A" w:rsidP="00E217EA">
            <w:pPr>
              <w:jc w:val="center"/>
              <w:rPr>
                <w:sz w:val="18"/>
                <w:szCs w:val="18"/>
              </w:rPr>
            </w:pPr>
            <w:r w:rsidRPr="003B074A">
              <w:rPr>
                <w:sz w:val="18"/>
                <w:szCs w:val="18"/>
              </w:rPr>
              <w:t>0</w:t>
            </w:r>
            <w:r w:rsidRPr="003B074A">
              <w:rPr>
                <w:sz w:val="18"/>
                <w:szCs w:val="18"/>
                <w:lang w:val="en-US"/>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9E8D" w14:textId="77777777" w:rsidR="003B074A" w:rsidRPr="003B074A" w:rsidRDefault="003B074A" w:rsidP="00E217EA">
            <w:pPr>
              <w:jc w:val="both"/>
              <w:rPr>
                <w:sz w:val="18"/>
                <w:szCs w:val="18"/>
              </w:rPr>
            </w:pPr>
            <w:r w:rsidRPr="003B074A">
              <w:rPr>
                <w:sz w:val="18"/>
                <w:szCs w:val="18"/>
              </w:rPr>
              <w:t>7700000000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B869B"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793B1" w14:textId="77777777" w:rsidR="003B074A" w:rsidRPr="003B074A" w:rsidRDefault="003B074A" w:rsidP="00E217EA">
            <w:pPr>
              <w:jc w:val="center"/>
              <w:rPr>
                <w:sz w:val="18"/>
                <w:szCs w:val="18"/>
              </w:rPr>
            </w:pPr>
            <w:r w:rsidRPr="003B074A">
              <w:rPr>
                <w:sz w:val="18"/>
                <w:szCs w:val="18"/>
              </w:rPr>
              <w:t>866,1</w:t>
            </w:r>
          </w:p>
        </w:tc>
      </w:tr>
      <w:tr w:rsidR="003B074A" w:rsidRPr="003B074A" w14:paraId="0AC7DBF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B739680" w14:textId="77777777" w:rsidR="003B074A" w:rsidRPr="003B074A" w:rsidRDefault="003B074A" w:rsidP="00E217EA">
            <w:pPr>
              <w:jc w:val="both"/>
              <w:rPr>
                <w:sz w:val="18"/>
                <w:szCs w:val="18"/>
              </w:rPr>
            </w:pPr>
            <w:r w:rsidRPr="003B074A">
              <w:rPr>
                <w:sz w:val="18"/>
                <w:szCs w:val="18"/>
              </w:rPr>
              <w:t>Обеспечение хозяйственной деятельности учреждений (хозгруппа)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178A1" w14:textId="77777777" w:rsidR="003B074A" w:rsidRPr="003B074A" w:rsidRDefault="003B074A" w:rsidP="00E217EA">
            <w:pPr>
              <w:jc w:val="center"/>
              <w:rPr>
                <w:sz w:val="18"/>
                <w:szCs w:val="18"/>
              </w:rPr>
            </w:pPr>
            <w:r w:rsidRPr="003B074A">
              <w:rPr>
                <w:sz w:val="18"/>
                <w:szCs w:val="18"/>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D80F3" w14:textId="77777777" w:rsidR="003B074A" w:rsidRPr="003B074A" w:rsidRDefault="003B074A" w:rsidP="00E217EA">
            <w:pPr>
              <w:jc w:val="center"/>
              <w:rPr>
                <w:sz w:val="18"/>
                <w:szCs w:val="18"/>
              </w:rPr>
            </w:pPr>
            <w:r w:rsidRPr="003B074A">
              <w:rPr>
                <w:sz w:val="18"/>
                <w:szCs w:val="18"/>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89031" w14:textId="77777777" w:rsidR="003B074A" w:rsidRPr="003B074A" w:rsidRDefault="003B074A" w:rsidP="00E217EA">
            <w:pPr>
              <w:jc w:val="both"/>
              <w:rPr>
                <w:sz w:val="18"/>
                <w:szCs w:val="18"/>
              </w:rPr>
            </w:pPr>
            <w:r w:rsidRPr="003B074A">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07E33"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61F35" w14:textId="77777777" w:rsidR="003B074A" w:rsidRPr="003B074A" w:rsidRDefault="003B074A" w:rsidP="00E217EA">
            <w:pPr>
              <w:jc w:val="center"/>
              <w:rPr>
                <w:sz w:val="18"/>
                <w:szCs w:val="18"/>
              </w:rPr>
            </w:pPr>
            <w:r w:rsidRPr="003B074A">
              <w:rPr>
                <w:sz w:val="18"/>
                <w:szCs w:val="18"/>
              </w:rPr>
              <w:t>858,6</w:t>
            </w:r>
          </w:p>
        </w:tc>
      </w:tr>
      <w:tr w:rsidR="003B074A" w:rsidRPr="003B074A" w14:paraId="1148AB9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04E76E9"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49CDD" w14:textId="77777777" w:rsidR="003B074A" w:rsidRPr="003B074A" w:rsidRDefault="003B074A" w:rsidP="00E217EA">
            <w:pPr>
              <w:jc w:val="center"/>
              <w:rPr>
                <w:sz w:val="18"/>
                <w:szCs w:val="18"/>
              </w:rPr>
            </w:pPr>
            <w:r w:rsidRPr="003B074A">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2AA6A" w14:textId="77777777" w:rsidR="003B074A" w:rsidRPr="003B074A" w:rsidRDefault="003B074A" w:rsidP="00E217EA">
            <w:pPr>
              <w:jc w:val="center"/>
              <w:rPr>
                <w:sz w:val="18"/>
                <w:szCs w:val="18"/>
              </w:rPr>
            </w:pPr>
            <w:r w:rsidRPr="003B074A">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0A66F" w14:textId="77777777" w:rsidR="003B074A" w:rsidRPr="003B074A" w:rsidRDefault="003B074A" w:rsidP="00E217EA">
            <w:pPr>
              <w:jc w:val="both"/>
              <w:rPr>
                <w:sz w:val="18"/>
                <w:szCs w:val="18"/>
              </w:rPr>
            </w:pPr>
            <w:r w:rsidRPr="003B074A">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DC8F7" w14:textId="77777777" w:rsidR="003B074A" w:rsidRPr="003B074A" w:rsidRDefault="003B074A" w:rsidP="00E217EA">
            <w:pPr>
              <w:jc w:val="both"/>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2138101" w14:textId="77777777" w:rsidR="003B074A" w:rsidRPr="003B074A" w:rsidRDefault="003B074A" w:rsidP="00E217EA">
            <w:pPr>
              <w:jc w:val="center"/>
              <w:rPr>
                <w:sz w:val="18"/>
                <w:szCs w:val="18"/>
              </w:rPr>
            </w:pPr>
            <w:r w:rsidRPr="003B074A">
              <w:rPr>
                <w:sz w:val="18"/>
                <w:szCs w:val="18"/>
              </w:rPr>
              <w:t>858,6</w:t>
            </w:r>
          </w:p>
        </w:tc>
      </w:tr>
      <w:tr w:rsidR="003B074A" w:rsidRPr="003B074A" w14:paraId="14A4339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BEBFB2E"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0FCB16" w14:textId="77777777" w:rsidR="003B074A" w:rsidRPr="003B074A" w:rsidRDefault="003B074A" w:rsidP="00E217EA">
            <w:pPr>
              <w:jc w:val="center"/>
              <w:rPr>
                <w:sz w:val="18"/>
                <w:szCs w:val="18"/>
              </w:rPr>
            </w:pPr>
            <w:r w:rsidRPr="003B074A">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EC762" w14:textId="77777777" w:rsidR="003B074A" w:rsidRPr="003B074A" w:rsidRDefault="003B074A" w:rsidP="00E217EA">
            <w:pPr>
              <w:jc w:val="center"/>
              <w:rPr>
                <w:sz w:val="18"/>
                <w:szCs w:val="18"/>
              </w:rPr>
            </w:pPr>
            <w:r w:rsidRPr="003B074A">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3E3E1" w14:textId="77777777" w:rsidR="003B074A" w:rsidRPr="003B074A" w:rsidRDefault="003B074A" w:rsidP="00E217EA">
            <w:pPr>
              <w:jc w:val="both"/>
              <w:rPr>
                <w:sz w:val="18"/>
                <w:szCs w:val="18"/>
              </w:rPr>
            </w:pPr>
            <w:r w:rsidRPr="003B074A">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9EA15" w14:textId="77777777" w:rsidR="003B074A" w:rsidRPr="003B074A" w:rsidRDefault="003B074A" w:rsidP="00E217EA">
            <w:pPr>
              <w:jc w:val="both"/>
              <w:rPr>
                <w:sz w:val="18"/>
                <w:szCs w:val="18"/>
              </w:rPr>
            </w:pPr>
            <w:r w:rsidRPr="003B074A">
              <w:rPr>
                <w:sz w:val="18"/>
                <w:szCs w:val="18"/>
                <w:lang w:val="en-US"/>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405FC13" w14:textId="77777777" w:rsidR="003B074A" w:rsidRPr="003B074A" w:rsidRDefault="003B074A" w:rsidP="00E217EA">
            <w:pPr>
              <w:jc w:val="center"/>
              <w:rPr>
                <w:sz w:val="18"/>
                <w:szCs w:val="18"/>
              </w:rPr>
            </w:pPr>
            <w:r w:rsidRPr="003B074A">
              <w:rPr>
                <w:sz w:val="18"/>
                <w:szCs w:val="18"/>
              </w:rPr>
              <w:t>858,6</w:t>
            </w:r>
          </w:p>
        </w:tc>
      </w:tr>
      <w:tr w:rsidR="003B074A" w:rsidRPr="003B074A" w14:paraId="57A64F7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A5B83F6" w14:textId="77777777" w:rsidR="003B074A" w:rsidRPr="003B074A" w:rsidRDefault="003B074A" w:rsidP="00E217EA">
            <w:pPr>
              <w:jc w:val="both"/>
              <w:rPr>
                <w:sz w:val="18"/>
                <w:szCs w:val="18"/>
              </w:rPr>
            </w:pPr>
            <w:r w:rsidRPr="003B074A">
              <w:rPr>
                <w:sz w:val="18"/>
                <w:szCs w:val="18"/>
              </w:rPr>
              <w:t>Иные бюджетные ассигнования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7459" w14:textId="77777777" w:rsidR="003B074A" w:rsidRPr="003B074A" w:rsidRDefault="003B074A" w:rsidP="00E217EA">
            <w:pPr>
              <w:jc w:val="center"/>
              <w:rPr>
                <w:sz w:val="18"/>
                <w:szCs w:val="18"/>
              </w:rPr>
            </w:pPr>
            <w:r w:rsidRPr="003B074A">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3719" w14:textId="77777777" w:rsidR="003B074A" w:rsidRPr="003B074A" w:rsidRDefault="003B074A" w:rsidP="00E217EA">
            <w:pPr>
              <w:jc w:val="center"/>
              <w:rPr>
                <w:sz w:val="18"/>
                <w:szCs w:val="18"/>
              </w:rPr>
            </w:pPr>
            <w:r w:rsidRPr="003B074A">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C9FD6" w14:textId="77777777" w:rsidR="003B074A" w:rsidRPr="003B074A" w:rsidRDefault="003B074A" w:rsidP="00E217EA">
            <w:pPr>
              <w:jc w:val="both"/>
              <w:rPr>
                <w:sz w:val="18"/>
                <w:szCs w:val="18"/>
              </w:rPr>
            </w:pPr>
            <w:r w:rsidRPr="003B074A">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1CA1D8" w14:textId="77777777" w:rsidR="003B074A" w:rsidRPr="003B074A" w:rsidRDefault="003B074A" w:rsidP="00E217EA">
            <w:pPr>
              <w:jc w:val="both"/>
              <w:rPr>
                <w:sz w:val="18"/>
                <w:szCs w:val="18"/>
              </w:rPr>
            </w:pPr>
            <w:r w:rsidRPr="003B074A">
              <w:rPr>
                <w:sz w:val="18"/>
                <w:szCs w:val="18"/>
              </w:rPr>
              <w:t>800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9B1CA" w14:textId="77777777" w:rsidR="003B074A" w:rsidRPr="003B074A" w:rsidRDefault="003B074A" w:rsidP="00E217EA">
            <w:pPr>
              <w:jc w:val="center"/>
              <w:rPr>
                <w:sz w:val="18"/>
                <w:szCs w:val="18"/>
              </w:rPr>
            </w:pPr>
            <w:r w:rsidRPr="003B074A">
              <w:rPr>
                <w:sz w:val="18"/>
                <w:szCs w:val="18"/>
              </w:rPr>
              <w:t>7,5</w:t>
            </w:r>
          </w:p>
        </w:tc>
      </w:tr>
      <w:tr w:rsidR="003B074A" w:rsidRPr="003B074A" w14:paraId="42A9F96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242CA0B" w14:textId="77777777" w:rsidR="003B074A" w:rsidRPr="003B074A" w:rsidRDefault="003B074A" w:rsidP="00E217EA">
            <w:pPr>
              <w:jc w:val="both"/>
              <w:rPr>
                <w:sz w:val="18"/>
                <w:szCs w:val="18"/>
              </w:rPr>
            </w:pPr>
            <w:r w:rsidRPr="003B074A">
              <w:rPr>
                <w:sz w:val="18"/>
                <w:szCs w:val="18"/>
              </w:rPr>
              <w:t>Уплата налогов, сборов и иных платежей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DD013" w14:textId="77777777" w:rsidR="003B074A" w:rsidRPr="003B074A" w:rsidRDefault="003B074A" w:rsidP="00E217EA">
            <w:pPr>
              <w:jc w:val="center"/>
              <w:rPr>
                <w:sz w:val="18"/>
                <w:szCs w:val="18"/>
              </w:rPr>
            </w:pPr>
            <w:r w:rsidRPr="003B074A">
              <w:rPr>
                <w:sz w:val="18"/>
                <w:szCs w:val="18"/>
                <w:lang w:val="en-US"/>
              </w:rPr>
              <w:t>05</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345F10" w14:textId="77777777" w:rsidR="003B074A" w:rsidRPr="003B074A" w:rsidRDefault="003B074A" w:rsidP="00E217EA">
            <w:pPr>
              <w:jc w:val="center"/>
              <w:rPr>
                <w:sz w:val="18"/>
                <w:szCs w:val="18"/>
              </w:rPr>
            </w:pPr>
            <w:r w:rsidRPr="003B074A">
              <w:rPr>
                <w:sz w:val="18"/>
                <w:szCs w:val="18"/>
                <w:lang w:val="en-US"/>
              </w:rPr>
              <w:t>05</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2FD3E3" w14:textId="77777777" w:rsidR="003B074A" w:rsidRPr="003B074A" w:rsidRDefault="003B074A" w:rsidP="00E217EA">
            <w:pPr>
              <w:jc w:val="both"/>
              <w:rPr>
                <w:sz w:val="18"/>
                <w:szCs w:val="18"/>
              </w:rPr>
            </w:pPr>
            <w:r w:rsidRPr="003B074A">
              <w:rPr>
                <w:sz w:val="18"/>
                <w:szCs w:val="18"/>
              </w:rPr>
              <w:t>7700002110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074AC" w14:textId="77777777" w:rsidR="003B074A" w:rsidRPr="003B074A" w:rsidRDefault="003B074A" w:rsidP="00E217EA">
            <w:pPr>
              <w:jc w:val="both"/>
              <w:rPr>
                <w:sz w:val="18"/>
                <w:szCs w:val="18"/>
              </w:rPr>
            </w:pPr>
            <w:r w:rsidRPr="003B074A">
              <w:rPr>
                <w:sz w:val="18"/>
                <w:szCs w:val="18"/>
              </w:rPr>
              <w:t>850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AFB7" w14:textId="77777777" w:rsidR="003B074A" w:rsidRPr="003B074A" w:rsidRDefault="003B074A" w:rsidP="00E217EA">
            <w:pPr>
              <w:jc w:val="center"/>
              <w:rPr>
                <w:sz w:val="18"/>
                <w:szCs w:val="18"/>
              </w:rPr>
            </w:pPr>
            <w:r w:rsidRPr="003B074A">
              <w:rPr>
                <w:sz w:val="18"/>
                <w:szCs w:val="18"/>
              </w:rPr>
              <w:t>7,5</w:t>
            </w:r>
          </w:p>
        </w:tc>
      </w:tr>
      <w:tr w:rsidR="003B074A" w:rsidRPr="003B074A" w14:paraId="052A29F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DD1391D" w14:textId="77777777" w:rsidR="003B074A" w:rsidRPr="003B074A" w:rsidRDefault="003B074A" w:rsidP="00E217EA">
            <w:pPr>
              <w:jc w:val="both"/>
              <w:rPr>
                <w:sz w:val="18"/>
                <w:szCs w:val="18"/>
              </w:rPr>
            </w:pPr>
            <w:r w:rsidRPr="003B074A">
              <w:rPr>
                <w:b/>
                <w:sz w:val="18"/>
                <w:szCs w:val="18"/>
              </w:rPr>
              <w:t>Культура и кинематография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8C176" w14:textId="77777777" w:rsidR="003B074A" w:rsidRPr="003B074A" w:rsidRDefault="003B074A" w:rsidP="00E217EA">
            <w:pPr>
              <w:jc w:val="center"/>
              <w:rPr>
                <w:sz w:val="18"/>
                <w:szCs w:val="18"/>
              </w:rPr>
            </w:pPr>
            <w:r w:rsidRPr="003B074A">
              <w:rPr>
                <w:b/>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A0FC" w14:textId="77777777" w:rsidR="003B074A" w:rsidRPr="003B074A" w:rsidRDefault="003B074A" w:rsidP="00E217EA">
            <w:pPr>
              <w:jc w:val="center"/>
              <w:rPr>
                <w:sz w:val="18"/>
                <w:szCs w:val="18"/>
              </w:rPr>
            </w:pPr>
            <w:r w:rsidRPr="003B074A">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6CA92" w14:textId="77777777" w:rsidR="003B074A" w:rsidRPr="003B074A" w:rsidRDefault="003B074A"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39E0" w14:textId="77777777" w:rsidR="003B074A" w:rsidRPr="003B074A" w:rsidRDefault="003B074A" w:rsidP="00E217EA">
            <w:pPr>
              <w:snapToGrid w:val="0"/>
              <w:jc w:val="both"/>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72383" w14:textId="77777777" w:rsidR="003B074A" w:rsidRPr="003B074A" w:rsidRDefault="003B074A" w:rsidP="00E217EA">
            <w:pPr>
              <w:jc w:val="center"/>
              <w:rPr>
                <w:sz w:val="18"/>
                <w:szCs w:val="18"/>
              </w:rPr>
            </w:pPr>
            <w:r w:rsidRPr="003B074A">
              <w:rPr>
                <w:b/>
                <w:sz w:val="18"/>
                <w:szCs w:val="18"/>
              </w:rPr>
              <w:t>6863,9</w:t>
            </w:r>
          </w:p>
        </w:tc>
      </w:tr>
      <w:tr w:rsidR="003B074A" w:rsidRPr="003B074A" w14:paraId="7F0AEE1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98A63F" w14:textId="77777777" w:rsidR="003B074A" w:rsidRPr="003B074A" w:rsidRDefault="003B074A" w:rsidP="00E217EA">
            <w:pPr>
              <w:jc w:val="both"/>
              <w:rPr>
                <w:sz w:val="18"/>
                <w:szCs w:val="18"/>
              </w:rPr>
            </w:pPr>
            <w:r w:rsidRPr="003B074A">
              <w:rPr>
                <w:i/>
                <w:sz w:val="18"/>
                <w:szCs w:val="18"/>
              </w:rPr>
              <w:lastRenderedPageBreak/>
              <w:t>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9D99" w14:textId="77777777" w:rsidR="003B074A" w:rsidRPr="003B074A" w:rsidRDefault="003B074A" w:rsidP="00E217EA">
            <w:pPr>
              <w:jc w:val="center"/>
              <w:rPr>
                <w:sz w:val="18"/>
                <w:szCs w:val="18"/>
              </w:rPr>
            </w:pPr>
            <w:r w:rsidRPr="003B074A">
              <w:rPr>
                <w:i/>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0C0D6" w14:textId="77777777" w:rsidR="003B074A" w:rsidRPr="003B074A" w:rsidRDefault="003B074A" w:rsidP="00E217EA">
            <w:pPr>
              <w:jc w:val="center"/>
              <w:rPr>
                <w:sz w:val="18"/>
                <w:szCs w:val="18"/>
              </w:rPr>
            </w:pPr>
            <w:r w:rsidRPr="003B074A">
              <w:rPr>
                <w:i/>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2ABCF" w14:textId="77777777" w:rsidR="003B074A" w:rsidRPr="003B074A" w:rsidRDefault="003B074A" w:rsidP="00E217EA">
            <w:pPr>
              <w:snapToGrid w:val="0"/>
              <w:jc w:val="both"/>
              <w:rPr>
                <w:i/>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5E469" w14:textId="77777777" w:rsidR="003B074A" w:rsidRPr="003B074A" w:rsidRDefault="003B074A" w:rsidP="00E217EA">
            <w:pPr>
              <w:snapToGrid w:val="0"/>
              <w:jc w:val="both"/>
              <w:rPr>
                <w:i/>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88388" w14:textId="77777777" w:rsidR="003B074A" w:rsidRPr="003B074A" w:rsidRDefault="003B074A" w:rsidP="00E217EA">
            <w:pPr>
              <w:jc w:val="center"/>
              <w:rPr>
                <w:sz w:val="18"/>
                <w:szCs w:val="18"/>
              </w:rPr>
            </w:pPr>
            <w:r w:rsidRPr="003B074A">
              <w:rPr>
                <w:i/>
                <w:sz w:val="18"/>
                <w:szCs w:val="18"/>
              </w:rPr>
              <w:t>6863,9</w:t>
            </w:r>
          </w:p>
        </w:tc>
      </w:tr>
      <w:tr w:rsidR="003B074A" w:rsidRPr="003B074A" w14:paraId="2977280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5DDC86" w14:textId="77777777" w:rsidR="003B074A" w:rsidRPr="003B074A" w:rsidRDefault="003B074A" w:rsidP="00E217EA">
            <w:pPr>
              <w:jc w:val="both"/>
              <w:rPr>
                <w:sz w:val="18"/>
                <w:szCs w:val="18"/>
              </w:rPr>
            </w:pPr>
            <w:r w:rsidRPr="003B074A">
              <w:rPr>
                <w:sz w:val="18"/>
                <w:szCs w:val="18"/>
              </w:rPr>
              <w:t>Осуществление полномочий органов местного самоуправления муниципальных образований Чаинского района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1E29C" w14:textId="77777777" w:rsidR="003B074A" w:rsidRPr="003B074A" w:rsidRDefault="003B074A" w:rsidP="00E217EA">
            <w:pPr>
              <w:jc w:val="center"/>
              <w:rPr>
                <w:sz w:val="18"/>
                <w:szCs w:val="18"/>
              </w:rPr>
            </w:pPr>
            <w:r w:rsidRPr="003B074A">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F6406"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CFC7F" w14:textId="77777777" w:rsidR="003B074A" w:rsidRPr="003B074A" w:rsidRDefault="003B074A" w:rsidP="00E217EA">
            <w:pPr>
              <w:jc w:val="both"/>
              <w:rPr>
                <w:sz w:val="18"/>
                <w:szCs w:val="18"/>
              </w:rPr>
            </w:pPr>
            <w:r w:rsidRPr="003B074A">
              <w:rPr>
                <w:sz w:val="18"/>
                <w:szCs w:val="18"/>
              </w:rPr>
              <w:t>7600000000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1F3E1A"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E1421" w14:textId="77777777" w:rsidR="003B074A" w:rsidRPr="003B074A" w:rsidRDefault="003B074A" w:rsidP="00E217EA">
            <w:pPr>
              <w:jc w:val="center"/>
              <w:rPr>
                <w:sz w:val="18"/>
                <w:szCs w:val="18"/>
              </w:rPr>
            </w:pPr>
            <w:r w:rsidRPr="003B074A">
              <w:rPr>
                <w:sz w:val="18"/>
                <w:szCs w:val="18"/>
              </w:rPr>
              <w:t>6863,9</w:t>
            </w:r>
          </w:p>
        </w:tc>
      </w:tr>
      <w:tr w:rsidR="003B074A" w:rsidRPr="003B074A" w14:paraId="0787944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478010" w14:textId="77777777" w:rsidR="003B074A" w:rsidRPr="003B074A" w:rsidRDefault="003B074A" w:rsidP="00E217EA">
            <w:pPr>
              <w:jc w:val="both"/>
              <w:rPr>
                <w:sz w:val="18"/>
                <w:szCs w:val="18"/>
              </w:rPr>
            </w:pPr>
            <w:r w:rsidRPr="003B074A">
              <w:rPr>
                <w:sz w:val="18"/>
                <w:szCs w:val="18"/>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8D8C0" w14:textId="77777777" w:rsidR="003B074A" w:rsidRPr="003B074A" w:rsidRDefault="003B074A" w:rsidP="00E217EA">
            <w:pPr>
              <w:jc w:val="center"/>
              <w:rPr>
                <w:sz w:val="18"/>
                <w:szCs w:val="18"/>
              </w:rPr>
            </w:pPr>
            <w:r w:rsidRPr="003B074A">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03004"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EE35F" w14:textId="77777777" w:rsidR="003B074A" w:rsidRPr="003B074A" w:rsidRDefault="003B074A" w:rsidP="00E217EA">
            <w:pPr>
              <w:jc w:val="both"/>
              <w:rPr>
                <w:sz w:val="18"/>
                <w:szCs w:val="18"/>
              </w:rPr>
            </w:pPr>
            <w:r w:rsidRPr="003B074A">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565CA"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CBA6" w14:textId="77777777" w:rsidR="003B074A" w:rsidRPr="003B074A" w:rsidRDefault="003B074A" w:rsidP="00E217EA">
            <w:pPr>
              <w:jc w:val="center"/>
              <w:rPr>
                <w:sz w:val="18"/>
                <w:szCs w:val="18"/>
              </w:rPr>
            </w:pPr>
            <w:r w:rsidRPr="003B074A">
              <w:rPr>
                <w:sz w:val="18"/>
                <w:szCs w:val="18"/>
              </w:rPr>
              <w:t>6863,9</w:t>
            </w:r>
          </w:p>
        </w:tc>
      </w:tr>
      <w:tr w:rsidR="003B074A" w:rsidRPr="003B074A" w14:paraId="6756B5E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74FE35F" w14:textId="77777777" w:rsidR="003B074A" w:rsidRPr="003B074A" w:rsidRDefault="003B074A" w:rsidP="00E217EA">
            <w:pPr>
              <w:jc w:val="both"/>
              <w:rPr>
                <w:sz w:val="18"/>
                <w:szCs w:val="18"/>
              </w:rPr>
            </w:pPr>
            <w:r w:rsidRPr="003B074A">
              <w:rPr>
                <w:sz w:val="18"/>
                <w:szCs w:val="18"/>
              </w:rPr>
              <w:t>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29837" w14:textId="77777777" w:rsidR="003B074A" w:rsidRPr="003B074A" w:rsidRDefault="003B074A" w:rsidP="00E217EA">
            <w:pPr>
              <w:jc w:val="center"/>
              <w:rPr>
                <w:sz w:val="18"/>
                <w:szCs w:val="18"/>
              </w:rPr>
            </w:pPr>
            <w:r w:rsidRPr="003B074A">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26549E"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8F4AF" w14:textId="77777777" w:rsidR="003B074A" w:rsidRPr="003B074A" w:rsidRDefault="003B074A" w:rsidP="00E217EA">
            <w:pPr>
              <w:jc w:val="both"/>
              <w:rPr>
                <w:sz w:val="18"/>
                <w:szCs w:val="18"/>
              </w:rPr>
            </w:pPr>
            <w:r w:rsidRPr="003B074A">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FBBC2" w14:textId="77777777" w:rsidR="003B074A" w:rsidRPr="003B074A" w:rsidRDefault="003B074A" w:rsidP="00E217EA">
            <w:pPr>
              <w:jc w:val="both"/>
              <w:rPr>
                <w:sz w:val="18"/>
                <w:szCs w:val="18"/>
              </w:rPr>
            </w:pPr>
            <w:r w:rsidRPr="003B074A">
              <w:rPr>
                <w:sz w:val="18"/>
                <w:szCs w:val="18"/>
              </w:rPr>
              <w:t>500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2F611" w14:textId="77777777" w:rsidR="003B074A" w:rsidRPr="003B074A" w:rsidRDefault="003B074A" w:rsidP="00E217EA">
            <w:pPr>
              <w:jc w:val="center"/>
              <w:rPr>
                <w:sz w:val="18"/>
                <w:szCs w:val="18"/>
              </w:rPr>
            </w:pPr>
            <w:r w:rsidRPr="003B074A">
              <w:rPr>
                <w:sz w:val="18"/>
                <w:szCs w:val="18"/>
              </w:rPr>
              <w:t>6863,9</w:t>
            </w:r>
          </w:p>
        </w:tc>
      </w:tr>
      <w:tr w:rsidR="003B074A" w:rsidRPr="003B074A" w14:paraId="0F51C9F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8E3771" w14:textId="77777777" w:rsidR="003B074A" w:rsidRPr="003B074A" w:rsidRDefault="003B074A" w:rsidP="00E217EA">
            <w:pPr>
              <w:jc w:val="both"/>
              <w:rPr>
                <w:sz w:val="18"/>
                <w:szCs w:val="18"/>
              </w:rPr>
            </w:pPr>
            <w:r w:rsidRPr="003B074A">
              <w:rPr>
                <w:sz w:val="18"/>
                <w:szCs w:val="18"/>
              </w:rPr>
              <w:t>Иные межбюджетные трансферты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A491" w14:textId="77777777" w:rsidR="003B074A" w:rsidRPr="003B074A" w:rsidRDefault="003B074A" w:rsidP="00E217EA">
            <w:pPr>
              <w:jc w:val="center"/>
              <w:rPr>
                <w:sz w:val="18"/>
                <w:szCs w:val="18"/>
              </w:rPr>
            </w:pPr>
            <w:r w:rsidRPr="003B074A">
              <w:rPr>
                <w:sz w:val="18"/>
                <w:szCs w:val="18"/>
              </w:rPr>
              <w:t>08</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3498E"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9C897" w14:textId="77777777" w:rsidR="003B074A" w:rsidRPr="003B074A" w:rsidRDefault="003B074A" w:rsidP="00E217EA">
            <w:pPr>
              <w:jc w:val="both"/>
              <w:rPr>
                <w:sz w:val="18"/>
                <w:szCs w:val="18"/>
              </w:rPr>
            </w:pPr>
            <w:r w:rsidRPr="003B074A">
              <w:rPr>
                <w:sz w:val="18"/>
                <w:szCs w:val="18"/>
              </w:rPr>
              <w:t>7600064140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3A5F" w14:textId="77777777" w:rsidR="003B074A" w:rsidRPr="003B074A" w:rsidRDefault="003B074A" w:rsidP="00E217EA">
            <w:pPr>
              <w:jc w:val="both"/>
              <w:rPr>
                <w:sz w:val="18"/>
                <w:szCs w:val="18"/>
              </w:rPr>
            </w:pPr>
            <w:r w:rsidRPr="003B074A">
              <w:rPr>
                <w:sz w:val="18"/>
                <w:szCs w:val="18"/>
              </w:rPr>
              <w:t>540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92F8B" w14:textId="77777777" w:rsidR="003B074A" w:rsidRPr="003B074A" w:rsidRDefault="003B074A" w:rsidP="00E217EA">
            <w:pPr>
              <w:jc w:val="center"/>
              <w:rPr>
                <w:sz w:val="18"/>
                <w:szCs w:val="18"/>
              </w:rPr>
            </w:pPr>
            <w:r w:rsidRPr="003B074A">
              <w:rPr>
                <w:sz w:val="18"/>
                <w:szCs w:val="18"/>
              </w:rPr>
              <w:t>6863,9</w:t>
            </w:r>
          </w:p>
        </w:tc>
      </w:tr>
      <w:tr w:rsidR="003B074A" w:rsidRPr="003B074A" w14:paraId="7F59419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FBD630A" w14:textId="77777777" w:rsidR="003B074A" w:rsidRPr="003B074A" w:rsidRDefault="003B074A" w:rsidP="00E217EA">
            <w:pPr>
              <w:jc w:val="both"/>
              <w:rPr>
                <w:sz w:val="18"/>
                <w:szCs w:val="18"/>
              </w:rPr>
            </w:pPr>
            <w:r w:rsidRPr="003B074A">
              <w:rPr>
                <w:b/>
                <w:sz w:val="18"/>
                <w:szCs w:val="18"/>
              </w:rPr>
              <w:t>Социальная политика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D68D3" w14:textId="77777777" w:rsidR="003B074A" w:rsidRPr="003B074A" w:rsidRDefault="003B074A" w:rsidP="00E217EA">
            <w:pPr>
              <w:jc w:val="center"/>
              <w:rPr>
                <w:sz w:val="18"/>
                <w:szCs w:val="18"/>
              </w:rPr>
            </w:pPr>
            <w:r w:rsidRPr="003B074A">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B3999" w14:textId="77777777" w:rsidR="003B074A" w:rsidRPr="003B074A" w:rsidRDefault="003B074A" w:rsidP="00E217EA">
            <w:pPr>
              <w:jc w:val="center"/>
              <w:rPr>
                <w:sz w:val="18"/>
                <w:szCs w:val="18"/>
              </w:rPr>
            </w:pPr>
            <w:r w:rsidRPr="003B074A">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D7F57" w14:textId="77777777" w:rsidR="003B074A" w:rsidRPr="003B074A" w:rsidRDefault="003B074A"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B27DC" w14:textId="77777777" w:rsidR="003B074A" w:rsidRPr="003B074A" w:rsidRDefault="003B074A" w:rsidP="00E217EA">
            <w:pPr>
              <w:snapToGrid w:val="0"/>
              <w:jc w:val="both"/>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E51B68" w14:textId="77777777" w:rsidR="003B074A" w:rsidRPr="003B074A" w:rsidRDefault="003B074A" w:rsidP="00E217EA">
            <w:pPr>
              <w:jc w:val="center"/>
              <w:rPr>
                <w:sz w:val="18"/>
                <w:szCs w:val="18"/>
                <w:highlight w:val="yellow"/>
              </w:rPr>
            </w:pPr>
            <w:r w:rsidRPr="003B074A">
              <w:rPr>
                <w:b/>
                <w:sz w:val="18"/>
                <w:szCs w:val="18"/>
              </w:rPr>
              <w:t>4039,5</w:t>
            </w:r>
          </w:p>
        </w:tc>
      </w:tr>
      <w:tr w:rsidR="003B074A" w:rsidRPr="003B074A" w14:paraId="6854EC2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E372643" w14:textId="77777777" w:rsidR="003B074A" w:rsidRPr="003B074A" w:rsidRDefault="003B074A" w:rsidP="00E217EA">
            <w:pPr>
              <w:jc w:val="both"/>
              <w:rPr>
                <w:sz w:val="18"/>
                <w:szCs w:val="18"/>
              </w:rPr>
            </w:pPr>
            <w:r w:rsidRPr="003B074A">
              <w:rPr>
                <w:b/>
                <w:i/>
                <w:sz w:val="18"/>
                <w:szCs w:val="18"/>
                <w:u w:val="single"/>
              </w:rPr>
              <w:t>Социальное обеспечение населения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3A67D" w14:textId="77777777" w:rsidR="003B074A" w:rsidRPr="003B074A" w:rsidRDefault="003B074A" w:rsidP="00E217EA">
            <w:pPr>
              <w:jc w:val="center"/>
              <w:rPr>
                <w:sz w:val="18"/>
                <w:szCs w:val="18"/>
              </w:rPr>
            </w:pPr>
            <w:r w:rsidRPr="003B074A">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F48F" w14:textId="77777777" w:rsidR="003B074A" w:rsidRPr="003B074A" w:rsidRDefault="003B074A" w:rsidP="00E217EA">
            <w:pPr>
              <w:jc w:val="center"/>
              <w:rPr>
                <w:sz w:val="18"/>
                <w:szCs w:val="18"/>
              </w:rPr>
            </w:pPr>
            <w:r w:rsidRPr="003B074A">
              <w:rPr>
                <w:b/>
                <w:i/>
                <w:sz w:val="18"/>
                <w:szCs w:val="18"/>
                <w:u w:val="single"/>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0E20B" w14:textId="77777777" w:rsidR="003B074A" w:rsidRPr="003B074A" w:rsidRDefault="003B074A" w:rsidP="00E217EA">
            <w:pPr>
              <w:snapToGrid w:val="0"/>
              <w:jc w:val="both"/>
              <w:rPr>
                <w:b/>
                <w:i/>
                <w:sz w:val="18"/>
                <w:szCs w:val="18"/>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CC6DF" w14:textId="77777777" w:rsidR="003B074A" w:rsidRPr="003B074A" w:rsidRDefault="003B074A" w:rsidP="00E217EA">
            <w:pPr>
              <w:snapToGrid w:val="0"/>
              <w:jc w:val="both"/>
              <w:rPr>
                <w:b/>
                <w:i/>
                <w:sz w:val="18"/>
                <w:szCs w:val="18"/>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0AB1" w14:textId="77777777" w:rsidR="003B074A" w:rsidRPr="003B074A" w:rsidRDefault="003B074A" w:rsidP="00E217EA">
            <w:pPr>
              <w:jc w:val="center"/>
              <w:rPr>
                <w:sz w:val="18"/>
                <w:szCs w:val="18"/>
              </w:rPr>
            </w:pPr>
            <w:r w:rsidRPr="003B074A">
              <w:rPr>
                <w:b/>
                <w:i/>
                <w:sz w:val="18"/>
                <w:szCs w:val="18"/>
                <w:u w:val="single"/>
              </w:rPr>
              <w:t>104,0</w:t>
            </w:r>
          </w:p>
        </w:tc>
      </w:tr>
      <w:tr w:rsidR="003B074A" w:rsidRPr="003B074A" w14:paraId="6E2E5FA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CF5B6A5" w14:textId="77777777" w:rsidR="003B074A" w:rsidRPr="003B074A" w:rsidRDefault="003B074A" w:rsidP="00E217EA">
            <w:pPr>
              <w:jc w:val="both"/>
              <w:rPr>
                <w:sz w:val="18"/>
                <w:szCs w:val="18"/>
              </w:rPr>
            </w:pPr>
            <w:r w:rsidRPr="003B074A">
              <w:rPr>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C9D2E"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69AE4"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10AFA" w14:textId="77777777" w:rsidR="003B074A" w:rsidRPr="003B074A" w:rsidRDefault="003B074A" w:rsidP="00E217EA">
            <w:pPr>
              <w:jc w:val="both"/>
              <w:rPr>
                <w:sz w:val="18"/>
                <w:szCs w:val="18"/>
              </w:rPr>
            </w:pPr>
            <w:r w:rsidRPr="003B074A">
              <w:rPr>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0ECCE6"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7503F" w14:textId="77777777" w:rsidR="003B074A" w:rsidRPr="003B074A" w:rsidRDefault="003B074A" w:rsidP="00E217EA">
            <w:pPr>
              <w:jc w:val="center"/>
              <w:rPr>
                <w:sz w:val="18"/>
                <w:szCs w:val="18"/>
              </w:rPr>
            </w:pPr>
            <w:r w:rsidRPr="003B074A">
              <w:rPr>
                <w:sz w:val="18"/>
                <w:szCs w:val="18"/>
              </w:rPr>
              <w:t>50,0</w:t>
            </w:r>
          </w:p>
        </w:tc>
      </w:tr>
      <w:tr w:rsidR="003B074A" w:rsidRPr="003B074A" w14:paraId="32C799A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191AB6" w14:textId="77777777" w:rsidR="003B074A" w:rsidRPr="003B074A" w:rsidRDefault="003B074A" w:rsidP="00E217EA">
            <w:pPr>
              <w:jc w:val="both"/>
              <w:rPr>
                <w:sz w:val="18"/>
                <w:szCs w:val="18"/>
              </w:rPr>
            </w:pPr>
            <w:r w:rsidRPr="003B074A">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267B2"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0FE9E"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4BCE8" w14:textId="77777777" w:rsidR="003B074A" w:rsidRPr="003B074A" w:rsidRDefault="003B074A" w:rsidP="00E217EA">
            <w:pPr>
              <w:jc w:val="both"/>
              <w:rPr>
                <w:sz w:val="18"/>
                <w:szCs w:val="18"/>
              </w:rPr>
            </w:pPr>
            <w:r w:rsidRPr="003B074A">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AFCB06"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C8E9B" w14:textId="77777777" w:rsidR="003B074A" w:rsidRPr="003B074A" w:rsidRDefault="003B074A" w:rsidP="00E217EA">
            <w:pPr>
              <w:jc w:val="center"/>
              <w:rPr>
                <w:sz w:val="18"/>
                <w:szCs w:val="18"/>
              </w:rPr>
            </w:pPr>
            <w:r w:rsidRPr="003B074A">
              <w:rPr>
                <w:sz w:val="18"/>
                <w:szCs w:val="18"/>
              </w:rPr>
              <w:t>50,0</w:t>
            </w:r>
          </w:p>
        </w:tc>
      </w:tr>
      <w:tr w:rsidR="003B074A" w:rsidRPr="003B074A" w14:paraId="4B137D9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E5EE1EE" w14:textId="77777777" w:rsidR="003B074A" w:rsidRPr="003B074A" w:rsidRDefault="003B074A" w:rsidP="00E217EA">
            <w:pPr>
              <w:jc w:val="both"/>
              <w:rPr>
                <w:sz w:val="18"/>
                <w:szCs w:val="18"/>
              </w:rPr>
            </w:pPr>
            <w:r w:rsidRPr="003B074A">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E32C4"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E51BD"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26C8B" w14:textId="77777777" w:rsidR="003B074A" w:rsidRPr="003B074A" w:rsidRDefault="003B074A" w:rsidP="00E217EA">
            <w:pPr>
              <w:jc w:val="both"/>
              <w:rPr>
                <w:sz w:val="18"/>
                <w:szCs w:val="18"/>
              </w:rPr>
            </w:pPr>
            <w:r w:rsidRPr="003B074A">
              <w:rPr>
                <w:sz w:val="18"/>
                <w:szCs w:val="18"/>
              </w:rPr>
              <w:t>1116000000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AE2C5"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6F7A" w14:textId="77777777" w:rsidR="003B074A" w:rsidRPr="003B074A" w:rsidRDefault="003B074A" w:rsidP="00E217EA">
            <w:pPr>
              <w:jc w:val="center"/>
              <w:rPr>
                <w:sz w:val="18"/>
                <w:szCs w:val="18"/>
              </w:rPr>
            </w:pPr>
            <w:r w:rsidRPr="003B074A">
              <w:rPr>
                <w:sz w:val="18"/>
                <w:szCs w:val="18"/>
              </w:rPr>
              <w:t>50,0</w:t>
            </w:r>
          </w:p>
        </w:tc>
      </w:tr>
      <w:tr w:rsidR="003B074A" w:rsidRPr="003B074A" w14:paraId="1652D84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5C5D8FB" w14:textId="77777777" w:rsidR="003B074A" w:rsidRPr="003B074A" w:rsidRDefault="003B074A" w:rsidP="00E217EA">
            <w:pPr>
              <w:jc w:val="both"/>
              <w:rPr>
                <w:sz w:val="18"/>
                <w:szCs w:val="18"/>
              </w:rPr>
            </w:pPr>
            <w:r w:rsidRPr="003B074A">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1E7D4"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79743"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F114" w14:textId="77777777" w:rsidR="003B074A" w:rsidRPr="003B074A" w:rsidRDefault="003B074A" w:rsidP="00E217EA">
            <w:pPr>
              <w:jc w:val="both"/>
              <w:rPr>
                <w:sz w:val="18"/>
                <w:szCs w:val="18"/>
              </w:rPr>
            </w:pPr>
            <w:r w:rsidRPr="003B074A">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78355" w14:textId="77777777" w:rsidR="003B074A" w:rsidRPr="003B074A" w:rsidRDefault="003B074A" w:rsidP="00E217EA">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F91E" w14:textId="77777777" w:rsidR="003B074A" w:rsidRPr="003B074A" w:rsidRDefault="003B074A" w:rsidP="00E217EA">
            <w:pPr>
              <w:jc w:val="center"/>
              <w:rPr>
                <w:sz w:val="18"/>
                <w:szCs w:val="18"/>
              </w:rPr>
            </w:pPr>
            <w:r w:rsidRPr="003B074A">
              <w:rPr>
                <w:sz w:val="18"/>
                <w:szCs w:val="18"/>
              </w:rPr>
              <w:t>50,0</w:t>
            </w:r>
          </w:p>
        </w:tc>
      </w:tr>
      <w:tr w:rsidR="003B074A" w:rsidRPr="003B074A" w14:paraId="3E91F52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340F691" w14:textId="77777777" w:rsidR="003B074A" w:rsidRPr="003B074A" w:rsidRDefault="003B074A" w:rsidP="00E217EA">
            <w:pPr>
              <w:jc w:val="both"/>
              <w:rPr>
                <w:sz w:val="18"/>
                <w:szCs w:val="18"/>
              </w:rPr>
            </w:pPr>
            <w:r w:rsidRPr="003B074A">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FBE10" w14:textId="77777777" w:rsidR="003B074A" w:rsidRPr="003B074A" w:rsidRDefault="003B074A" w:rsidP="00E217EA">
            <w:pPr>
              <w:jc w:val="center"/>
              <w:rPr>
                <w:sz w:val="18"/>
                <w:szCs w:val="18"/>
              </w:rPr>
            </w:pPr>
            <w:r w:rsidRPr="003B074A">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B5E28" w14:textId="77777777" w:rsidR="003B074A" w:rsidRPr="003B074A" w:rsidRDefault="003B074A" w:rsidP="00E217EA">
            <w:pPr>
              <w:jc w:val="center"/>
              <w:rPr>
                <w:sz w:val="18"/>
                <w:szCs w:val="18"/>
              </w:rPr>
            </w:pPr>
            <w:r w:rsidRPr="003B074A">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7F622" w14:textId="77777777" w:rsidR="003B074A" w:rsidRPr="003B074A" w:rsidRDefault="003B074A" w:rsidP="00E217EA">
            <w:pPr>
              <w:jc w:val="both"/>
              <w:rPr>
                <w:sz w:val="18"/>
                <w:szCs w:val="18"/>
              </w:rPr>
            </w:pPr>
            <w:r w:rsidRPr="003B074A">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A226A" w14:textId="77777777" w:rsidR="003B074A" w:rsidRPr="003B074A" w:rsidRDefault="003B074A" w:rsidP="00E217EA">
            <w:pPr>
              <w:jc w:val="both"/>
              <w:rPr>
                <w:sz w:val="18"/>
                <w:szCs w:val="18"/>
              </w:rPr>
            </w:pPr>
            <w:r w:rsidRPr="003B074A">
              <w:rPr>
                <w:sz w:val="18"/>
                <w:szCs w:val="18"/>
                <w:lang w:val="en-US"/>
              </w:rPr>
              <w:t>3</w:t>
            </w:r>
            <w:r w:rsidRPr="003B074A">
              <w:rPr>
                <w:sz w:val="18"/>
                <w:szCs w:val="1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6E87D" w14:textId="77777777" w:rsidR="003B074A" w:rsidRPr="003B074A" w:rsidRDefault="003B074A" w:rsidP="00E217EA">
            <w:pPr>
              <w:jc w:val="center"/>
              <w:rPr>
                <w:sz w:val="18"/>
                <w:szCs w:val="18"/>
              </w:rPr>
            </w:pPr>
            <w:r w:rsidRPr="003B074A">
              <w:rPr>
                <w:sz w:val="18"/>
                <w:szCs w:val="18"/>
              </w:rPr>
              <w:t>50,0</w:t>
            </w:r>
          </w:p>
        </w:tc>
      </w:tr>
      <w:tr w:rsidR="003B074A" w:rsidRPr="003B074A" w14:paraId="4E9BC6E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076A8AC" w14:textId="77777777" w:rsidR="003B074A" w:rsidRPr="003B074A" w:rsidRDefault="003B074A" w:rsidP="00E217EA">
            <w:pPr>
              <w:jc w:val="both"/>
              <w:rPr>
                <w:sz w:val="18"/>
                <w:szCs w:val="18"/>
              </w:rPr>
            </w:pPr>
            <w:r w:rsidRPr="003B074A">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1773E" w14:textId="77777777" w:rsidR="003B074A" w:rsidRPr="003B074A" w:rsidRDefault="003B074A" w:rsidP="00E217EA">
            <w:pPr>
              <w:jc w:val="center"/>
              <w:rPr>
                <w:sz w:val="18"/>
                <w:szCs w:val="18"/>
              </w:rPr>
            </w:pPr>
            <w:r w:rsidRPr="003B074A">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87E88" w14:textId="77777777" w:rsidR="003B074A" w:rsidRPr="003B074A" w:rsidRDefault="003B074A" w:rsidP="00E217EA">
            <w:pPr>
              <w:jc w:val="center"/>
              <w:rPr>
                <w:sz w:val="18"/>
                <w:szCs w:val="18"/>
              </w:rPr>
            </w:pPr>
            <w:r w:rsidRPr="003B074A">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B1A1E" w14:textId="77777777" w:rsidR="003B074A" w:rsidRPr="003B074A" w:rsidRDefault="003B074A" w:rsidP="00E217EA">
            <w:pPr>
              <w:jc w:val="both"/>
              <w:rPr>
                <w:sz w:val="18"/>
                <w:szCs w:val="18"/>
              </w:rPr>
            </w:pPr>
            <w:r w:rsidRPr="003B074A">
              <w:rPr>
                <w:sz w:val="18"/>
                <w:szCs w:val="18"/>
              </w:rPr>
              <w:t>1116040710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F4B3" w14:textId="77777777" w:rsidR="003B074A" w:rsidRPr="003B074A" w:rsidRDefault="003B074A" w:rsidP="00E217EA">
            <w:pPr>
              <w:jc w:val="both"/>
              <w:rPr>
                <w:sz w:val="18"/>
                <w:szCs w:val="18"/>
              </w:rPr>
            </w:pPr>
            <w:r w:rsidRPr="003B074A">
              <w:rPr>
                <w:sz w:val="18"/>
                <w:szCs w:val="18"/>
                <w:lang w:val="en-US"/>
              </w:rPr>
              <w:t>32</w:t>
            </w:r>
            <w:r w:rsidRPr="003B074A">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93DFD" w14:textId="77777777" w:rsidR="003B074A" w:rsidRPr="003B074A" w:rsidRDefault="003B074A" w:rsidP="00E217EA">
            <w:pPr>
              <w:jc w:val="center"/>
              <w:rPr>
                <w:sz w:val="18"/>
                <w:szCs w:val="18"/>
              </w:rPr>
            </w:pPr>
            <w:r w:rsidRPr="003B074A">
              <w:rPr>
                <w:sz w:val="18"/>
                <w:szCs w:val="18"/>
              </w:rPr>
              <w:t>50,0</w:t>
            </w:r>
          </w:p>
        </w:tc>
      </w:tr>
      <w:tr w:rsidR="003B074A" w:rsidRPr="003B074A" w14:paraId="78E09AE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2AB4BB" w14:textId="77777777" w:rsidR="003B074A" w:rsidRPr="003B074A" w:rsidRDefault="003B074A" w:rsidP="00E217EA">
            <w:pPr>
              <w:jc w:val="both"/>
              <w:rPr>
                <w:sz w:val="18"/>
                <w:szCs w:val="18"/>
              </w:rPr>
            </w:pPr>
            <w:r w:rsidRPr="003B074A">
              <w:rPr>
                <w:sz w:val="18"/>
                <w:szCs w:val="18"/>
              </w:rPr>
              <w:t xml:space="preserve">Непрограммное направление расходов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4CD8"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4A4F4"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8FE1A" w14:textId="77777777" w:rsidR="003B074A" w:rsidRPr="003B074A" w:rsidRDefault="003B074A" w:rsidP="00E217EA">
            <w:pPr>
              <w:jc w:val="both"/>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92700" w14:textId="77777777" w:rsidR="003B074A" w:rsidRPr="003B074A" w:rsidRDefault="003B074A" w:rsidP="00E217EA">
            <w:pPr>
              <w:snapToGrid w:val="0"/>
              <w:jc w:val="both"/>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A1912" w14:textId="77777777" w:rsidR="003B074A" w:rsidRPr="003B074A" w:rsidRDefault="003B074A" w:rsidP="00E217EA">
            <w:pPr>
              <w:jc w:val="center"/>
              <w:rPr>
                <w:sz w:val="18"/>
                <w:szCs w:val="18"/>
              </w:rPr>
            </w:pPr>
            <w:r w:rsidRPr="003B074A">
              <w:rPr>
                <w:sz w:val="18"/>
                <w:szCs w:val="18"/>
              </w:rPr>
              <w:t>54,0</w:t>
            </w:r>
          </w:p>
        </w:tc>
      </w:tr>
      <w:tr w:rsidR="003B074A" w:rsidRPr="003B074A" w14:paraId="186641F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BA4A308" w14:textId="77777777" w:rsidR="003B074A" w:rsidRPr="003B074A" w:rsidRDefault="003B074A" w:rsidP="00E217EA">
            <w:pPr>
              <w:jc w:val="both"/>
              <w:rPr>
                <w:sz w:val="18"/>
                <w:szCs w:val="18"/>
              </w:rPr>
            </w:pPr>
            <w:r w:rsidRPr="003B074A">
              <w:rPr>
                <w:sz w:val="18"/>
                <w:szCs w:val="18"/>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0F4C70"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4390F"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DBC27" w14:textId="77777777" w:rsidR="003B074A" w:rsidRPr="003B074A" w:rsidRDefault="003B074A" w:rsidP="00E217EA">
            <w:pPr>
              <w:jc w:val="both"/>
              <w:rPr>
                <w:sz w:val="18"/>
                <w:szCs w:val="18"/>
              </w:rPr>
            </w:pPr>
            <w:r w:rsidRPr="003B074A">
              <w:rPr>
                <w:sz w:val="18"/>
                <w:szCs w:val="18"/>
              </w:rPr>
              <w:t>99000</w:t>
            </w:r>
            <w:r w:rsidRPr="003B074A">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81DDA"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E0D6F" w14:textId="77777777" w:rsidR="003B074A" w:rsidRPr="003B074A" w:rsidRDefault="003B074A" w:rsidP="00E217EA">
            <w:pPr>
              <w:jc w:val="center"/>
              <w:rPr>
                <w:sz w:val="18"/>
                <w:szCs w:val="18"/>
              </w:rPr>
            </w:pPr>
            <w:r w:rsidRPr="003B074A">
              <w:rPr>
                <w:sz w:val="18"/>
                <w:szCs w:val="18"/>
              </w:rPr>
              <w:t>50,0</w:t>
            </w:r>
          </w:p>
        </w:tc>
      </w:tr>
      <w:tr w:rsidR="003B074A" w:rsidRPr="003B074A" w14:paraId="573301B3"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5FDE7D1" w14:textId="77777777" w:rsidR="003B074A" w:rsidRPr="003B074A" w:rsidRDefault="003B074A" w:rsidP="00E217EA">
            <w:pPr>
              <w:jc w:val="both"/>
              <w:rPr>
                <w:sz w:val="18"/>
                <w:szCs w:val="18"/>
              </w:rPr>
            </w:pPr>
            <w:r w:rsidRPr="003B074A">
              <w:rPr>
                <w:sz w:val="18"/>
                <w:szCs w:val="18"/>
              </w:rPr>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30828" w14:textId="77777777" w:rsidR="003B074A" w:rsidRPr="003B074A" w:rsidRDefault="003B074A" w:rsidP="00E217EA">
            <w:pPr>
              <w:jc w:val="center"/>
              <w:rPr>
                <w:sz w:val="18"/>
                <w:szCs w:val="18"/>
              </w:rPr>
            </w:pPr>
            <w:r w:rsidRPr="003B074A">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A818" w14:textId="77777777" w:rsidR="003B074A" w:rsidRPr="003B074A" w:rsidRDefault="003B074A" w:rsidP="00E217EA">
            <w:pPr>
              <w:jc w:val="center"/>
              <w:rPr>
                <w:sz w:val="18"/>
                <w:szCs w:val="18"/>
              </w:rPr>
            </w:pPr>
            <w:r w:rsidRPr="003B074A">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97816" w14:textId="77777777" w:rsidR="003B074A" w:rsidRPr="003B074A" w:rsidRDefault="003B074A" w:rsidP="00E217EA">
            <w:pPr>
              <w:jc w:val="both"/>
              <w:rPr>
                <w:sz w:val="18"/>
                <w:szCs w:val="18"/>
              </w:rPr>
            </w:pPr>
            <w:r w:rsidRPr="003B074A">
              <w:rPr>
                <w:sz w:val="18"/>
                <w:szCs w:val="18"/>
              </w:rPr>
              <w:t>99000</w:t>
            </w:r>
            <w:r w:rsidRPr="003B074A">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0B5E4" w14:textId="77777777" w:rsidR="003B074A" w:rsidRPr="003B074A" w:rsidRDefault="003B074A" w:rsidP="00E217EA">
            <w:pPr>
              <w:jc w:val="both"/>
              <w:rPr>
                <w:sz w:val="18"/>
                <w:szCs w:val="18"/>
              </w:rPr>
            </w:pPr>
            <w:r w:rsidRPr="003B074A">
              <w:rPr>
                <w:sz w:val="18"/>
                <w:szCs w:val="18"/>
                <w:lang w:val="en-US"/>
              </w:rPr>
              <w:t>3</w:t>
            </w:r>
            <w:r w:rsidRPr="003B074A">
              <w:rPr>
                <w:sz w:val="18"/>
                <w:szCs w:val="18"/>
              </w:rPr>
              <w:t>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AEB3C2" w14:textId="77777777" w:rsidR="003B074A" w:rsidRPr="003B074A" w:rsidRDefault="003B074A" w:rsidP="00E217EA">
            <w:pPr>
              <w:jc w:val="center"/>
              <w:rPr>
                <w:sz w:val="18"/>
                <w:szCs w:val="18"/>
              </w:rPr>
            </w:pPr>
            <w:r w:rsidRPr="003B074A">
              <w:rPr>
                <w:sz w:val="18"/>
                <w:szCs w:val="18"/>
              </w:rPr>
              <w:t>50,0</w:t>
            </w:r>
          </w:p>
        </w:tc>
      </w:tr>
      <w:tr w:rsidR="003B074A" w:rsidRPr="003B074A" w14:paraId="277B930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D52344" w14:textId="77777777" w:rsidR="003B074A" w:rsidRPr="003B074A" w:rsidRDefault="003B074A" w:rsidP="00E217EA">
            <w:pPr>
              <w:jc w:val="both"/>
              <w:rPr>
                <w:sz w:val="18"/>
                <w:szCs w:val="18"/>
              </w:rPr>
            </w:pPr>
            <w:r w:rsidRPr="003B074A">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6CF7B" w14:textId="77777777" w:rsidR="003B074A" w:rsidRPr="003B074A" w:rsidRDefault="003B074A" w:rsidP="00E217EA">
            <w:pPr>
              <w:jc w:val="center"/>
              <w:rPr>
                <w:sz w:val="18"/>
                <w:szCs w:val="18"/>
              </w:rPr>
            </w:pPr>
            <w:r w:rsidRPr="003B074A">
              <w:rPr>
                <w:sz w:val="18"/>
                <w:szCs w:val="18"/>
                <w:lang w:val="en-US"/>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26B1D" w14:textId="77777777" w:rsidR="003B074A" w:rsidRPr="003B074A" w:rsidRDefault="003B074A" w:rsidP="00E217EA">
            <w:pPr>
              <w:jc w:val="center"/>
              <w:rPr>
                <w:sz w:val="18"/>
                <w:szCs w:val="18"/>
              </w:rPr>
            </w:pPr>
            <w:r w:rsidRPr="003B074A">
              <w:rPr>
                <w:sz w:val="18"/>
                <w:szCs w:val="18"/>
                <w:lang w:val="en-US"/>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411AC" w14:textId="77777777" w:rsidR="003B074A" w:rsidRPr="003B074A" w:rsidRDefault="003B074A" w:rsidP="00E217EA">
            <w:pPr>
              <w:jc w:val="both"/>
              <w:rPr>
                <w:sz w:val="18"/>
                <w:szCs w:val="18"/>
              </w:rPr>
            </w:pPr>
            <w:r w:rsidRPr="003B074A">
              <w:rPr>
                <w:sz w:val="18"/>
                <w:szCs w:val="18"/>
              </w:rPr>
              <w:t>99000</w:t>
            </w:r>
            <w:r w:rsidRPr="003B074A">
              <w:rPr>
                <w:sz w:val="18"/>
                <w:szCs w:val="18"/>
                <w:lang w:val="en-US"/>
              </w:rPr>
              <w:t>S0710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E108" w14:textId="77777777" w:rsidR="003B074A" w:rsidRPr="003B074A" w:rsidRDefault="003B074A" w:rsidP="00E217EA">
            <w:pPr>
              <w:jc w:val="both"/>
              <w:rPr>
                <w:sz w:val="18"/>
                <w:szCs w:val="18"/>
              </w:rPr>
            </w:pPr>
            <w:r w:rsidRPr="003B074A">
              <w:rPr>
                <w:sz w:val="18"/>
                <w:szCs w:val="18"/>
                <w:lang w:val="en-US"/>
              </w:rPr>
              <w:t>32</w:t>
            </w:r>
            <w:r w:rsidRPr="003B074A">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3B8F6" w14:textId="77777777" w:rsidR="003B074A" w:rsidRPr="003B074A" w:rsidRDefault="003B074A" w:rsidP="00E217EA">
            <w:pPr>
              <w:jc w:val="center"/>
              <w:rPr>
                <w:sz w:val="18"/>
                <w:szCs w:val="18"/>
              </w:rPr>
            </w:pPr>
            <w:r w:rsidRPr="003B074A">
              <w:rPr>
                <w:sz w:val="18"/>
                <w:szCs w:val="18"/>
              </w:rPr>
              <w:t>50,0</w:t>
            </w:r>
          </w:p>
        </w:tc>
      </w:tr>
      <w:tr w:rsidR="003B074A" w:rsidRPr="003B074A" w14:paraId="43E3BAD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C44F54" w14:textId="77777777" w:rsidR="003B074A" w:rsidRPr="003B074A" w:rsidRDefault="003B074A" w:rsidP="00E217EA">
            <w:pPr>
              <w:jc w:val="both"/>
              <w:rPr>
                <w:sz w:val="18"/>
                <w:szCs w:val="18"/>
              </w:rPr>
            </w:pPr>
            <w:r w:rsidRPr="003B074A">
              <w:rPr>
                <w:sz w:val="18"/>
                <w:szCs w:val="18"/>
              </w:rPr>
              <w:t>Капитальный и текущий ремонт помещений отдельным категориям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436E9"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B69FA" w14:textId="77777777" w:rsidR="003B074A" w:rsidRPr="003B074A" w:rsidRDefault="003B074A" w:rsidP="00E217EA">
            <w:pPr>
              <w:jc w:val="center"/>
              <w:rPr>
                <w:sz w:val="18"/>
                <w:szCs w:val="18"/>
              </w:rPr>
            </w:pPr>
            <w:r w:rsidRPr="003B074A">
              <w:rPr>
                <w:sz w:val="18"/>
                <w:szCs w:val="18"/>
              </w:rPr>
              <w:t>03</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73C9" w14:textId="77777777" w:rsidR="003B074A" w:rsidRPr="003B074A" w:rsidRDefault="003B074A" w:rsidP="00E217EA">
            <w:pPr>
              <w:jc w:val="both"/>
              <w:rPr>
                <w:sz w:val="18"/>
                <w:szCs w:val="18"/>
              </w:rPr>
            </w:pPr>
            <w:r w:rsidRPr="003B074A">
              <w:rPr>
                <w:sz w:val="18"/>
                <w:szCs w:val="18"/>
              </w:rPr>
              <w:t>99000</w:t>
            </w:r>
            <w:r w:rsidRPr="003B074A">
              <w:rPr>
                <w:sz w:val="18"/>
                <w:szCs w:val="18"/>
                <w:lang w:val="en-US"/>
              </w:rPr>
              <w:t>21390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4FC94C"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5C4D" w14:textId="77777777" w:rsidR="003B074A" w:rsidRPr="003B074A" w:rsidRDefault="003B074A" w:rsidP="00E217EA">
            <w:pPr>
              <w:jc w:val="center"/>
              <w:rPr>
                <w:sz w:val="18"/>
                <w:szCs w:val="18"/>
              </w:rPr>
            </w:pPr>
            <w:r w:rsidRPr="003B074A">
              <w:rPr>
                <w:sz w:val="18"/>
                <w:szCs w:val="18"/>
              </w:rPr>
              <w:t>4,0</w:t>
            </w:r>
          </w:p>
        </w:tc>
      </w:tr>
      <w:tr w:rsidR="003B074A" w:rsidRPr="003B074A" w14:paraId="579C470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2835473" w14:textId="77777777" w:rsidR="003B074A" w:rsidRPr="003B074A" w:rsidRDefault="003B074A" w:rsidP="00E217EA">
            <w:pPr>
              <w:jc w:val="both"/>
              <w:rPr>
                <w:sz w:val="18"/>
                <w:szCs w:val="18"/>
              </w:rPr>
            </w:pPr>
            <w:r w:rsidRPr="003B074A">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534B75CD" w14:textId="77777777" w:rsidR="003B074A" w:rsidRPr="003B074A" w:rsidRDefault="003B074A" w:rsidP="00E217EA">
            <w:pPr>
              <w:jc w:val="center"/>
              <w:rPr>
                <w:sz w:val="18"/>
                <w:szCs w:val="18"/>
              </w:rPr>
            </w:pPr>
            <w:r w:rsidRPr="003B074A">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10F311E4" w14:textId="77777777" w:rsidR="003B074A" w:rsidRPr="003B074A" w:rsidRDefault="003B074A" w:rsidP="00E217EA">
            <w:pPr>
              <w:jc w:val="center"/>
              <w:rPr>
                <w:sz w:val="18"/>
                <w:szCs w:val="18"/>
              </w:rPr>
            </w:pPr>
            <w:r w:rsidRPr="003B074A">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58021831" w14:textId="77777777" w:rsidR="003B074A" w:rsidRPr="003B074A" w:rsidRDefault="003B074A" w:rsidP="00E217EA">
            <w:pPr>
              <w:jc w:val="both"/>
              <w:rPr>
                <w:sz w:val="18"/>
                <w:szCs w:val="18"/>
              </w:rPr>
            </w:pPr>
            <w:r w:rsidRPr="003B074A">
              <w:rPr>
                <w:sz w:val="18"/>
                <w:szCs w:val="18"/>
              </w:rPr>
              <w:t>99000</w:t>
            </w:r>
            <w:r w:rsidRPr="003B074A">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6366EAC3" w14:textId="77777777" w:rsidR="003B074A" w:rsidRPr="003B074A" w:rsidRDefault="003B074A" w:rsidP="00E217EA">
            <w:pPr>
              <w:jc w:val="both"/>
              <w:rPr>
                <w:sz w:val="18"/>
                <w:szCs w:val="18"/>
              </w:rPr>
            </w:pPr>
            <w:r w:rsidRPr="003B074A">
              <w:rPr>
                <w:sz w:val="18"/>
                <w:szCs w:val="18"/>
                <w:lang w:val="en-US"/>
              </w:rPr>
              <w:t>3</w:t>
            </w:r>
            <w:r w:rsidRPr="003B074A">
              <w:rPr>
                <w:sz w:val="18"/>
                <w:szCs w:val="18"/>
              </w:rPr>
              <w:t>00</w:t>
            </w:r>
          </w:p>
        </w:tc>
        <w:tc>
          <w:tcPr>
            <w:tcW w:w="1560" w:type="dxa"/>
            <w:tcBorders>
              <w:left w:val="single" w:sz="4" w:space="0" w:color="000000"/>
              <w:bottom w:val="single" w:sz="4" w:space="0" w:color="000000"/>
              <w:right w:val="single" w:sz="4" w:space="0" w:color="000000"/>
            </w:tcBorders>
            <w:shd w:val="clear" w:color="auto" w:fill="auto"/>
            <w:vAlign w:val="center"/>
          </w:tcPr>
          <w:p w14:paraId="7E49284E" w14:textId="77777777" w:rsidR="003B074A" w:rsidRPr="003B074A" w:rsidRDefault="003B074A" w:rsidP="00E217EA">
            <w:pPr>
              <w:jc w:val="center"/>
              <w:rPr>
                <w:sz w:val="18"/>
                <w:szCs w:val="18"/>
              </w:rPr>
            </w:pPr>
            <w:r w:rsidRPr="003B074A">
              <w:rPr>
                <w:sz w:val="18"/>
                <w:szCs w:val="18"/>
              </w:rPr>
              <w:t>4,0</w:t>
            </w:r>
          </w:p>
        </w:tc>
      </w:tr>
      <w:tr w:rsidR="003B074A" w:rsidRPr="003B074A" w14:paraId="3851151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15C9ED9" w14:textId="77777777" w:rsidR="003B074A" w:rsidRPr="003B074A" w:rsidRDefault="003B074A" w:rsidP="00E217EA">
            <w:pPr>
              <w:jc w:val="both"/>
              <w:rPr>
                <w:sz w:val="18"/>
                <w:szCs w:val="18"/>
              </w:rPr>
            </w:pPr>
            <w:r w:rsidRPr="003B074A">
              <w:rPr>
                <w:sz w:val="18"/>
                <w:szCs w:val="18"/>
              </w:rPr>
              <w:t>Социальные выплаты гражданам, кроме публичных нормативных социальных выплат</w:t>
            </w:r>
          </w:p>
        </w:tc>
        <w:tc>
          <w:tcPr>
            <w:tcW w:w="699" w:type="dxa"/>
            <w:tcBorders>
              <w:left w:val="single" w:sz="4" w:space="0" w:color="000000"/>
              <w:bottom w:val="single" w:sz="4" w:space="0" w:color="000000"/>
              <w:right w:val="single" w:sz="4" w:space="0" w:color="000000"/>
            </w:tcBorders>
            <w:shd w:val="clear" w:color="auto" w:fill="auto"/>
            <w:vAlign w:val="center"/>
          </w:tcPr>
          <w:p w14:paraId="7946A81F" w14:textId="77777777" w:rsidR="003B074A" w:rsidRPr="003B074A" w:rsidRDefault="003B074A" w:rsidP="00E217EA">
            <w:pPr>
              <w:jc w:val="center"/>
              <w:rPr>
                <w:sz w:val="18"/>
                <w:szCs w:val="18"/>
              </w:rPr>
            </w:pPr>
            <w:r w:rsidRPr="003B074A">
              <w:rPr>
                <w:sz w:val="18"/>
                <w:szCs w:val="18"/>
                <w:lang w:val="en-US"/>
              </w:rPr>
              <w:t>10</w:t>
            </w:r>
          </w:p>
        </w:tc>
        <w:tc>
          <w:tcPr>
            <w:tcW w:w="704" w:type="dxa"/>
            <w:tcBorders>
              <w:left w:val="single" w:sz="4" w:space="0" w:color="000000"/>
              <w:bottom w:val="single" w:sz="4" w:space="0" w:color="000000"/>
              <w:right w:val="single" w:sz="4" w:space="0" w:color="000000"/>
            </w:tcBorders>
            <w:shd w:val="clear" w:color="auto" w:fill="auto"/>
            <w:vAlign w:val="center"/>
          </w:tcPr>
          <w:p w14:paraId="26AC9D6E" w14:textId="77777777" w:rsidR="003B074A" w:rsidRPr="003B074A" w:rsidRDefault="003B074A" w:rsidP="00E217EA">
            <w:pPr>
              <w:jc w:val="center"/>
              <w:rPr>
                <w:sz w:val="18"/>
                <w:szCs w:val="18"/>
              </w:rPr>
            </w:pPr>
            <w:r w:rsidRPr="003B074A">
              <w:rPr>
                <w:sz w:val="18"/>
                <w:szCs w:val="18"/>
                <w:lang w:val="en-US"/>
              </w:rPr>
              <w:t>03</w:t>
            </w:r>
          </w:p>
        </w:tc>
        <w:tc>
          <w:tcPr>
            <w:tcW w:w="1316" w:type="dxa"/>
            <w:tcBorders>
              <w:left w:val="single" w:sz="4" w:space="0" w:color="000000"/>
              <w:bottom w:val="single" w:sz="4" w:space="0" w:color="000000"/>
              <w:right w:val="single" w:sz="4" w:space="0" w:color="000000"/>
            </w:tcBorders>
            <w:shd w:val="clear" w:color="auto" w:fill="auto"/>
            <w:vAlign w:val="center"/>
          </w:tcPr>
          <w:p w14:paraId="47205BA7" w14:textId="77777777" w:rsidR="003B074A" w:rsidRPr="003B074A" w:rsidRDefault="003B074A" w:rsidP="00E217EA">
            <w:pPr>
              <w:jc w:val="both"/>
              <w:rPr>
                <w:sz w:val="18"/>
                <w:szCs w:val="18"/>
              </w:rPr>
            </w:pPr>
            <w:r w:rsidRPr="003B074A">
              <w:rPr>
                <w:sz w:val="18"/>
                <w:szCs w:val="18"/>
              </w:rPr>
              <w:t>99000</w:t>
            </w:r>
            <w:r w:rsidRPr="003B074A">
              <w:rPr>
                <w:sz w:val="18"/>
                <w:szCs w:val="18"/>
                <w:lang w:val="en-US"/>
              </w:rPr>
              <w:t>21390</w:t>
            </w:r>
          </w:p>
        </w:tc>
        <w:tc>
          <w:tcPr>
            <w:tcW w:w="706" w:type="dxa"/>
            <w:tcBorders>
              <w:left w:val="single" w:sz="4" w:space="0" w:color="000000"/>
              <w:bottom w:val="single" w:sz="4" w:space="0" w:color="000000"/>
              <w:right w:val="single" w:sz="4" w:space="0" w:color="000000"/>
            </w:tcBorders>
            <w:shd w:val="clear" w:color="auto" w:fill="auto"/>
            <w:vAlign w:val="center"/>
          </w:tcPr>
          <w:p w14:paraId="3F68F594" w14:textId="77777777" w:rsidR="003B074A" w:rsidRPr="003B074A" w:rsidRDefault="003B074A" w:rsidP="00E217EA">
            <w:pPr>
              <w:jc w:val="both"/>
              <w:rPr>
                <w:sz w:val="18"/>
                <w:szCs w:val="18"/>
              </w:rPr>
            </w:pPr>
            <w:r w:rsidRPr="003B074A">
              <w:rPr>
                <w:sz w:val="18"/>
                <w:szCs w:val="18"/>
                <w:lang w:val="en-US"/>
              </w:rPr>
              <w:t>32</w:t>
            </w:r>
            <w:r w:rsidRPr="003B074A">
              <w:rPr>
                <w:sz w:val="18"/>
                <w:szCs w:val="18"/>
              </w:rPr>
              <w:t>0</w:t>
            </w:r>
          </w:p>
        </w:tc>
        <w:tc>
          <w:tcPr>
            <w:tcW w:w="1560" w:type="dxa"/>
            <w:tcBorders>
              <w:left w:val="single" w:sz="4" w:space="0" w:color="000000"/>
              <w:bottom w:val="single" w:sz="4" w:space="0" w:color="000000"/>
              <w:right w:val="single" w:sz="4" w:space="0" w:color="000000"/>
            </w:tcBorders>
            <w:shd w:val="clear" w:color="auto" w:fill="auto"/>
            <w:vAlign w:val="center"/>
          </w:tcPr>
          <w:p w14:paraId="38A1F56C" w14:textId="77777777" w:rsidR="003B074A" w:rsidRPr="003B074A" w:rsidRDefault="003B074A" w:rsidP="00E217EA">
            <w:pPr>
              <w:jc w:val="center"/>
              <w:rPr>
                <w:sz w:val="18"/>
                <w:szCs w:val="18"/>
              </w:rPr>
            </w:pPr>
            <w:r w:rsidRPr="003B074A">
              <w:rPr>
                <w:sz w:val="18"/>
                <w:szCs w:val="18"/>
              </w:rPr>
              <w:t>4,0</w:t>
            </w:r>
          </w:p>
        </w:tc>
      </w:tr>
      <w:tr w:rsidR="003B074A" w:rsidRPr="003B074A" w14:paraId="293229A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9A2D991" w14:textId="77777777" w:rsidR="003B074A" w:rsidRPr="003B074A" w:rsidRDefault="003B074A" w:rsidP="00E217EA">
            <w:pPr>
              <w:jc w:val="both"/>
              <w:rPr>
                <w:sz w:val="18"/>
                <w:szCs w:val="18"/>
              </w:rPr>
            </w:pPr>
            <w:r w:rsidRPr="003B074A">
              <w:rPr>
                <w:b/>
                <w:i/>
                <w:sz w:val="18"/>
                <w:szCs w:val="18"/>
                <w:u w:val="single"/>
              </w:rPr>
              <w:t>Охрана семьи и детства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14AB9" w14:textId="77777777" w:rsidR="003B074A" w:rsidRPr="003B074A" w:rsidRDefault="003B074A" w:rsidP="00E217EA">
            <w:pPr>
              <w:jc w:val="center"/>
              <w:rPr>
                <w:sz w:val="18"/>
                <w:szCs w:val="18"/>
              </w:rPr>
            </w:pPr>
            <w:r w:rsidRPr="003B074A">
              <w:rPr>
                <w:b/>
                <w:i/>
                <w:sz w:val="18"/>
                <w:szCs w:val="18"/>
                <w:u w:val="single"/>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53C7" w14:textId="77777777" w:rsidR="003B074A" w:rsidRPr="003B074A" w:rsidRDefault="003B074A" w:rsidP="00E217EA">
            <w:pPr>
              <w:jc w:val="center"/>
              <w:rPr>
                <w:sz w:val="18"/>
                <w:szCs w:val="18"/>
              </w:rPr>
            </w:pPr>
            <w:r w:rsidRPr="003B074A">
              <w:rPr>
                <w:b/>
                <w:i/>
                <w:sz w:val="18"/>
                <w:szCs w:val="18"/>
                <w:u w:val="single"/>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6D874" w14:textId="77777777" w:rsidR="003B074A" w:rsidRPr="003B074A" w:rsidRDefault="003B074A" w:rsidP="00E217EA">
            <w:pPr>
              <w:snapToGrid w:val="0"/>
              <w:jc w:val="both"/>
              <w:rPr>
                <w:b/>
                <w:i/>
                <w:sz w:val="18"/>
                <w:szCs w:val="18"/>
                <w:highlight w:val="yellow"/>
                <w:u w:val="single"/>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AA7D7" w14:textId="77777777" w:rsidR="003B074A" w:rsidRPr="003B074A" w:rsidRDefault="003B074A" w:rsidP="00E217EA">
            <w:pPr>
              <w:snapToGrid w:val="0"/>
              <w:jc w:val="both"/>
              <w:rPr>
                <w:b/>
                <w:i/>
                <w:sz w:val="18"/>
                <w:szCs w:val="18"/>
                <w:highlight w:val="yellow"/>
                <w:u w:val="single"/>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5CACF" w14:textId="77777777" w:rsidR="003B074A" w:rsidRPr="003B074A" w:rsidRDefault="003B074A" w:rsidP="00E217EA">
            <w:pPr>
              <w:jc w:val="center"/>
              <w:rPr>
                <w:sz w:val="18"/>
                <w:szCs w:val="18"/>
              </w:rPr>
            </w:pPr>
            <w:r w:rsidRPr="003B074A">
              <w:rPr>
                <w:b/>
                <w:i/>
                <w:sz w:val="18"/>
                <w:szCs w:val="18"/>
                <w:u w:val="single"/>
              </w:rPr>
              <w:t>3935,5</w:t>
            </w:r>
          </w:p>
        </w:tc>
      </w:tr>
      <w:tr w:rsidR="003B074A" w:rsidRPr="003B074A" w14:paraId="4F50230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47516A9" w14:textId="77777777" w:rsidR="003B074A" w:rsidRPr="003B074A" w:rsidRDefault="003B074A" w:rsidP="00E217EA">
            <w:pPr>
              <w:jc w:val="both"/>
              <w:rPr>
                <w:sz w:val="18"/>
                <w:szCs w:val="18"/>
              </w:rPr>
            </w:pPr>
            <w:r w:rsidRPr="003B074A">
              <w:rPr>
                <w:b/>
                <w:sz w:val="18"/>
                <w:szCs w:val="18"/>
              </w:rPr>
              <w:t>Государственная программа «Социальная поддержка населения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2F1D7" w14:textId="77777777" w:rsidR="003B074A" w:rsidRPr="003B074A" w:rsidRDefault="003B074A" w:rsidP="00E217EA">
            <w:pPr>
              <w:jc w:val="center"/>
              <w:rPr>
                <w:sz w:val="18"/>
                <w:szCs w:val="18"/>
              </w:rPr>
            </w:pPr>
            <w:r w:rsidRPr="003B074A">
              <w:rPr>
                <w:b/>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49188" w14:textId="77777777" w:rsidR="003B074A" w:rsidRPr="003B074A" w:rsidRDefault="003B074A" w:rsidP="00E217EA">
            <w:pPr>
              <w:jc w:val="center"/>
              <w:rPr>
                <w:sz w:val="18"/>
                <w:szCs w:val="18"/>
              </w:rPr>
            </w:pPr>
            <w:r w:rsidRPr="003B074A">
              <w:rPr>
                <w:b/>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FF2BB" w14:textId="77777777" w:rsidR="003B074A" w:rsidRPr="003B074A" w:rsidRDefault="003B074A" w:rsidP="00E217EA">
            <w:pPr>
              <w:jc w:val="both"/>
              <w:rPr>
                <w:sz w:val="18"/>
                <w:szCs w:val="18"/>
              </w:rPr>
            </w:pPr>
            <w:r w:rsidRPr="003B074A">
              <w:rPr>
                <w:b/>
                <w:sz w:val="18"/>
                <w:szCs w:val="18"/>
              </w:rPr>
              <w:t>1100000000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FF887" w14:textId="77777777" w:rsidR="003B074A" w:rsidRPr="003B074A" w:rsidRDefault="003B074A" w:rsidP="00E217EA">
            <w:pPr>
              <w:snapToGrid w:val="0"/>
              <w:jc w:val="both"/>
              <w:rPr>
                <w:b/>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E31FA" w14:textId="77777777" w:rsidR="003B074A" w:rsidRPr="003B074A" w:rsidRDefault="003B074A" w:rsidP="00E217EA">
            <w:pPr>
              <w:jc w:val="center"/>
              <w:rPr>
                <w:sz w:val="18"/>
                <w:szCs w:val="18"/>
              </w:rPr>
            </w:pPr>
            <w:r w:rsidRPr="003B074A">
              <w:rPr>
                <w:b/>
                <w:sz w:val="18"/>
                <w:szCs w:val="18"/>
              </w:rPr>
              <w:t>3308,8</w:t>
            </w:r>
          </w:p>
        </w:tc>
      </w:tr>
      <w:tr w:rsidR="003B074A" w:rsidRPr="003B074A" w14:paraId="169265B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05DA4C1" w14:textId="77777777" w:rsidR="003B074A" w:rsidRPr="003B074A" w:rsidRDefault="003B074A" w:rsidP="00E217EA">
            <w:pPr>
              <w:jc w:val="both"/>
              <w:rPr>
                <w:sz w:val="18"/>
                <w:szCs w:val="18"/>
              </w:rPr>
            </w:pPr>
            <w:r w:rsidRPr="003B074A">
              <w:rPr>
                <w:sz w:val="18"/>
                <w:szCs w:val="18"/>
              </w:rPr>
              <w:t>Подпрограмма «Обеспечение мер социальной поддержки отдельных категорий граждан»</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663B2"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B6680"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88173D" w14:textId="77777777" w:rsidR="003B074A" w:rsidRPr="003B074A" w:rsidRDefault="003B074A" w:rsidP="00E217EA">
            <w:pPr>
              <w:jc w:val="both"/>
              <w:rPr>
                <w:sz w:val="18"/>
                <w:szCs w:val="18"/>
              </w:rPr>
            </w:pPr>
            <w:r w:rsidRPr="003B074A">
              <w:rPr>
                <w:sz w:val="18"/>
                <w:szCs w:val="18"/>
              </w:rPr>
              <w:t>1110000000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057BB"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248DF" w14:textId="77777777" w:rsidR="003B074A" w:rsidRPr="003B074A" w:rsidRDefault="003B074A" w:rsidP="00E217EA">
            <w:pPr>
              <w:jc w:val="center"/>
              <w:rPr>
                <w:sz w:val="18"/>
                <w:szCs w:val="18"/>
              </w:rPr>
            </w:pPr>
            <w:r w:rsidRPr="003B074A">
              <w:rPr>
                <w:sz w:val="18"/>
                <w:szCs w:val="18"/>
              </w:rPr>
              <w:t>3308,8</w:t>
            </w:r>
          </w:p>
        </w:tc>
      </w:tr>
      <w:tr w:rsidR="003B074A" w:rsidRPr="003B074A" w14:paraId="5FBC1577"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955A528" w14:textId="77777777" w:rsidR="003B074A" w:rsidRPr="003B074A" w:rsidRDefault="003B074A" w:rsidP="00E217EA">
            <w:pPr>
              <w:jc w:val="both"/>
              <w:rPr>
                <w:sz w:val="18"/>
                <w:szCs w:val="18"/>
              </w:rPr>
            </w:pPr>
            <w:r w:rsidRPr="003B074A">
              <w:rPr>
                <w:sz w:val="18"/>
                <w:szCs w:val="18"/>
              </w:rPr>
              <w:lastRenderedPageBreak/>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DAA6D"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FE898"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3AF69E" w14:textId="77777777" w:rsidR="003B074A" w:rsidRPr="003B074A" w:rsidRDefault="003B074A" w:rsidP="00E217EA">
            <w:pPr>
              <w:jc w:val="both"/>
              <w:rPr>
                <w:sz w:val="18"/>
                <w:szCs w:val="18"/>
              </w:rPr>
            </w:pPr>
            <w:r w:rsidRPr="003B074A">
              <w:rPr>
                <w:sz w:val="18"/>
                <w:szCs w:val="18"/>
              </w:rPr>
              <w:t>11189000000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3FEB7"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F7AEF" w14:textId="77777777" w:rsidR="003B074A" w:rsidRPr="003B074A" w:rsidRDefault="003B074A" w:rsidP="00E217EA">
            <w:pPr>
              <w:jc w:val="center"/>
              <w:rPr>
                <w:sz w:val="18"/>
                <w:szCs w:val="18"/>
              </w:rPr>
            </w:pPr>
            <w:r w:rsidRPr="003B074A">
              <w:rPr>
                <w:sz w:val="18"/>
                <w:szCs w:val="18"/>
              </w:rPr>
              <w:t>3308,8</w:t>
            </w:r>
          </w:p>
        </w:tc>
      </w:tr>
      <w:tr w:rsidR="003B074A" w:rsidRPr="003B074A" w14:paraId="49C2733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D904CC6" w14:textId="77777777" w:rsidR="003B074A" w:rsidRPr="003B074A" w:rsidRDefault="003B074A" w:rsidP="00E217EA">
            <w:pPr>
              <w:spacing w:line="254" w:lineRule="auto"/>
              <w:rPr>
                <w:sz w:val="18"/>
                <w:szCs w:val="18"/>
              </w:rPr>
            </w:pPr>
            <w:r w:rsidRPr="003B074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E19E7"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481D1"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51307" w14:textId="77777777" w:rsidR="003B074A" w:rsidRPr="003B074A" w:rsidRDefault="003B074A" w:rsidP="00E217EA">
            <w:pPr>
              <w:jc w:val="both"/>
              <w:rPr>
                <w:sz w:val="18"/>
                <w:szCs w:val="18"/>
              </w:rPr>
            </w:pPr>
            <w:r w:rsidRPr="003B074A">
              <w:rPr>
                <w:sz w:val="18"/>
                <w:szCs w:val="18"/>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7E729"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BCDC9" w14:textId="77777777" w:rsidR="003B074A" w:rsidRPr="003B074A" w:rsidRDefault="003B074A" w:rsidP="00E217EA">
            <w:pPr>
              <w:jc w:val="center"/>
              <w:rPr>
                <w:sz w:val="18"/>
                <w:szCs w:val="18"/>
              </w:rPr>
            </w:pPr>
            <w:r w:rsidRPr="003B074A">
              <w:rPr>
                <w:sz w:val="18"/>
                <w:szCs w:val="18"/>
              </w:rPr>
              <w:t>750,4</w:t>
            </w:r>
          </w:p>
        </w:tc>
      </w:tr>
      <w:tr w:rsidR="003B074A" w:rsidRPr="003B074A" w14:paraId="5920911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CA9444" w14:textId="77777777" w:rsidR="003B074A" w:rsidRPr="003B074A" w:rsidRDefault="003B074A" w:rsidP="00E217EA">
            <w:pPr>
              <w:jc w:val="both"/>
              <w:rPr>
                <w:sz w:val="18"/>
                <w:szCs w:val="18"/>
              </w:rPr>
            </w:pPr>
            <w:r w:rsidRPr="003B074A">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6D0A4"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EF88D"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EBF3" w14:textId="77777777" w:rsidR="003B074A" w:rsidRPr="003B074A" w:rsidRDefault="003B074A" w:rsidP="00E217EA">
            <w:pPr>
              <w:jc w:val="both"/>
              <w:rPr>
                <w:sz w:val="18"/>
                <w:szCs w:val="18"/>
              </w:rPr>
            </w:pPr>
            <w:r w:rsidRPr="003B074A">
              <w:rPr>
                <w:sz w:val="18"/>
                <w:szCs w:val="18"/>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5A1FE" w14:textId="77777777" w:rsidR="003B074A" w:rsidRPr="003B074A" w:rsidRDefault="003B074A" w:rsidP="00E217EA">
            <w:pPr>
              <w:jc w:val="both"/>
              <w:rPr>
                <w:sz w:val="18"/>
                <w:szCs w:val="18"/>
              </w:rPr>
            </w:pPr>
            <w:r w:rsidRPr="003B074A">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B146982" w14:textId="77777777" w:rsidR="003B074A" w:rsidRPr="003B074A" w:rsidRDefault="003B074A" w:rsidP="00E217EA">
            <w:pPr>
              <w:jc w:val="center"/>
              <w:rPr>
                <w:sz w:val="18"/>
                <w:szCs w:val="18"/>
              </w:rPr>
            </w:pPr>
            <w:r w:rsidRPr="003B074A">
              <w:rPr>
                <w:sz w:val="18"/>
                <w:szCs w:val="18"/>
              </w:rPr>
              <w:t>750,4</w:t>
            </w:r>
          </w:p>
        </w:tc>
      </w:tr>
      <w:tr w:rsidR="003B074A" w:rsidRPr="003B074A" w14:paraId="6E079FB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16A284B" w14:textId="77777777" w:rsidR="003B074A" w:rsidRPr="003B074A" w:rsidRDefault="003B074A" w:rsidP="00E217EA">
            <w:pPr>
              <w:jc w:val="both"/>
              <w:rPr>
                <w:sz w:val="18"/>
                <w:szCs w:val="18"/>
              </w:rPr>
            </w:pPr>
            <w:r w:rsidRPr="003B074A">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8AD65"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0E7F7"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FB457" w14:textId="77777777" w:rsidR="003B074A" w:rsidRPr="003B074A" w:rsidRDefault="003B074A" w:rsidP="00E217EA">
            <w:pPr>
              <w:jc w:val="both"/>
              <w:rPr>
                <w:sz w:val="18"/>
                <w:szCs w:val="18"/>
              </w:rPr>
            </w:pPr>
            <w:r w:rsidRPr="003B074A">
              <w:rPr>
                <w:sz w:val="18"/>
                <w:szCs w:val="18"/>
              </w:rPr>
              <w:t>1118940820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63DA1" w14:textId="77777777" w:rsidR="003B074A" w:rsidRPr="003B074A" w:rsidRDefault="003B074A" w:rsidP="00E217EA">
            <w:pPr>
              <w:jc w:val="both"/>
              <w:rPr>
                <w:sz w:val="18"/>
                <w:szCs w:val="18"/>
              </w:rPr>
            </w:pPr>
            <w:r w:rsidRPr="003B074A">
              <w:rPr>
                <w:sz w:val="18"/>
                <w:szCs w:val="18"/>
              </w:rPr>
              <w:t>4</w:t>
            </w:r>
            <w:r w:rsidRPr="003B074A">
              <w:rPr>
                <w:sz w:val="18"/>
                <w:szCs w:val="18"/>
                <w:lang w:val="en-US"/>
              </w:rPr>
              <w:t>1</w:t>
            </w:r>
            <w:r w:rsidRPr="003B074A">
              <w:rPr>
                <w:sz w:val="18"/>
                <w:szCs w:val="18"/>
              </w:rPr>
              <w:t>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2F72307" w14:textId="77777777" w:rsidR="003B074A" w:rsidRPr="003B074A" w:rsidRDefault="003B074A" w:rsidP="00E217EA">
            <w:pPr>
              <w:jc w:val="center"/>
              <w:rPr>
                <w:sz w:val="18"/>
                <w:szCs w:val="18"/>
              </w:rPr>
            </w:pPr>
            <w:r w:rsidRPr="003B074A">
              <w:rPr>
                <w:sz w:val="18"/>
                <w:szCs w:val="18"/>
              </w:rPr>
              <w:t>750,4</w:t>
            </w:r>
          </w:p>
        </w:tc>
      </w:tr>
      <w:tr w:rsidR="003B074A" w:rsidRPr="003B074A" w14:paraId="7C6D880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86A644" w14:textId="77777777" w:rsidR="003B074A" w:rsidRPr="003B074A" w:rsidRDefault="003B074A" w:rsidP="00E217EA">
            <w:pPr>
              <w:spacing w:line="254" w:lineRule="auto"/>
              <w:rPr>
                <w:sz w:val="18"/>
                <w:szCs w:val="18"/>
              </w:rPr>
            </w:pPr>
            <w:r w:rsidRPr="003B074A">
              <w:rPr>
                <w:sz w:val="18"/>
                <w:szCs w:val="1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54B82"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E74AC"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EB809" w14:textId="77777777" w:rsidR="003B074A" w:rsidRPr="003B074A" w:rsidRDefault="003B074A" w:rsidP="00E217EA">
            <w:pPr>
              <w:jc w:val="center"/>
              <w:rPr>
                <w:sz w:val="18"/>
                <w:szCs w:val="18"/>
              </w:rPr>
            </w:pPr>
            <w:r w:rsidRPr="003B074A">
              <w:rPr>
                <w:sz w:val="18"/>
                <w:szCs w:val="18"/>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70B08"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22F9" w14:textId="77777777" w:rsidR="003B074A" w:rsidRPr="003B074A" w:rsidRDefault="003B074A" w:rsidP="00E217EA">
            <w:pPr>
              <w:jc w:val="center"/>
              <w:rPr>
                <w:sz w:val="18"/>
                <w:szCs w:val="18"/>
              </w:rPr>
            </w:pPr>
            <w:r w:rsidRPr="003B074A">
              <w:rPr>
                <w:sz w:val="18"/>
                <w:szCs w:val="18"/>
              </w:rPr>
              <w:t>904,0</w:t>
            </w:r>
          </w:p>
        </w:tc>
      </w:tr>
      <w:tr w:rsidR="003B074A" w:rsidRPr="003B074A" w14:paraId="55CF41C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108E2D1" w14:textId="77777777" w:rsidR="003B074A" w:rsidRPr="003B074A" w:rsidRDefault="003B074A" w:rsidP="00E217EA">
            <w:pPr>
              <w:jc w:val="both"/>
              <w:rPr>
                <w:sz w:val="18"/>
                <w:szCs w:val="18"/>
              </w:rPr>
            </w:pPr>
            <w:r w:rsidRPr="003B074A">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23715"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7DB3A"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1F531" w14:textId="77777777" w:rsidR="003B074A" w:rsidRPr="003B074A" w:rsidRDefault="003B074A" w:rsidP="00E217EA">
            <w:pPr>
              <w:jc w:val="center"/>
              <w:rPr>
                <w:sz w:val="18"/>
                <w:szCs w:val="18"/>
              </w:rPr>
            </w:pPr>
            <w:r w:rsidRPr="003B074A">
              <w:rPr>
                <w:sz w:val="18"/>
                <w:szCs w:val="18"/>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850AF" w14:textId="77777777" w:rsidR="003B074A" w:rsidRPr="003B074A" w:rsidRDefault="003B074A" w:rsidP="00E217EA">
            <w:pPr>
              <w:jc w:val="center"/>
              <w:rPr>
                <w:sz w:val="18"/>
                <w:szCs w:val="18"/>
              </w:rPr>
            </w:pPr>
            <w:r w:rsidRPr="003B074A">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8C3B64" w14:textId="77777777" w:rsidR="003B074A" w:rsidRPr="003B074A" w:rsidRDefault="003B074A" w:rsidP="00E217EA">
            <w:pPr>
              <w:jc w:val="center"/>
              <w:rPr>
                <w:sz w:val="18"/>
                <w:szCs w:val="18"/>
              </w:rPr>
            </w:pPr>
            <w:r w:rsidRPr="003B074A">
              <w:rPr>
                <w:sz w:val="18"/>
                <w:szCs w:val="18"/>
              </w:rPr>
              <w:t>904,0</w:t>
            </w:r>
          </w:p>
        </w:tc>
      </w:tr>
      <w:tr w:rsidR="003B074A" w:rsidRPr="003B074A" w14:paraId="2107B965"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B1BFA1E" w14:textId="77777777" w:rsidR="003B074A" w:rsidRPr="003B074A" w:rsidRDefault="003B074A" w:rsidP="00E217EA">
            <w:pPr>
              <w:jc w:val="both"/>
              <w:rPr>
                <w:sz w:val="18"/>
                <w:szCs w:val="18"/>
              </w:rPr>
            </w:pPr>
            <w:r w:rsidRPr="003B074A">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6FD8E"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A1450"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A3833" w14:textId="77777777" w:rsidR="003B074A" w:rsidRPr="003B074A" w:rsidRDefault="003B074A" w:rsidP="00E217EA">
            <w:pPr>
              <w:jc w:val="center"/>
              <w:rPr>
                <w:sz w:val="18"/>
                <w:szCs w:val="18"/>
              </w:rPr>
            </w:pPr>
            <w:r w:rsidRPr="003B074A">
              <w:rPr>
                <w:sz w:val="18"/>
                <w:szCs w:val="18"/>
              </w:rPr>
              <w:t>11189R0820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ACF06" w14:textId="77777777" w:rsidR="003B074A" w:rsidRPr="003B074A" w:rsidRDefault="003B074A" w:rsidP="00E217EA">
            <w:pPr>
              <w:jc w:val="center"/>
              <w:rPr>
                <w:sz w:val="18"/>
                <w:szCs w:val="18"/>
              </w:rPr>
            </w:pPr>
            <w:r w:rsidRPr="003B074A">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5F4F280" w14:textId="77777777" w:rsidR="003B074A" w:rsidRPr="003B074A" w:rsidRDefault="003B074A" w:rsidP="00E217EA">
            <w:pPr>
              <w:jc w:val="center"/>
              <w:rPr>
                <w:sz w:val="18"/>
                <w:szCs w:val="18"/>
              </w:rPr>
            </w:pPr>
            <w:r w:rsidRPr="003B074A">
              <w:rPr>
                <w:sz w:val="18"/>
                <w:szCs w:val="18"/>
              </w:rPr>
              <w:t>904,0</w:t>
            </w:r>
          </w:p>
        </w:tc>
      </w:tr>
      <w:tr w:rsidR="003B074A" w:rsidRPr="003B074A" w14:paraId="475689F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0602791" w14:textId="77777777" w:rsidR="003B074A" w:rsidRPr="003B074A" w:rsidRDefault="003B074A" w:rsidP="00E217EA">
            <w:pPr>
              <w:jc w:val="both"/>
              <w:rPr>
                <w:sz w:val="18"/>
                <w:szCs w:val="18"/>
              </w:rPr>
            </w:pPr>
            <w:r w:rsidRPr="003B074A">
              <w:rPr>
                <w:sz w:val="18"/>
                <w:szCs w:val="18"/>
              </w:rPr>
              <w:t xml:space="preserve">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w:t>
            </w:r>
            <w:r w:rsidRPr="003B074A">
              <w:rPr>
                <w:sz w:val="18"/>
                <w:szCs w:val="18"/>
              </w:rPr>
              <w:lastRenderedPageBreak/>
              <w:t>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AB147" w14:textId="77777777" w:rsidR="003B074A" w:rsidRPr="003B074A" w:rsidRDefault="003B074A" w:rsidP="00E217EA">
            <w:pPr>
              <w:jc w:val="center"/>
              <w:rPr>
                <w:sz w:val="18"/>
                <w:szCs w:val="18"/>
              </w:rPr>
            </w:pPr>
            <w:r w:rsidRPr="003B074A">
              <w:rPr>
                <w:sz w:val="18"/>
                <w:szCs w:val="18"/>
              </w:rPr>
              <w:lastRenderedPageBreak/>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D533"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C84A" w14:textId="77777777" w:rsidR="003B074A" w:rsidRPr="003B074A" w:rsidRDefault="003B074A" w:rsidP="00E217EA">
            <w:pPr>
              <w:jc w:val="center"/>
              <w:rPr>
                <w:sz w:val="18"/>
                <w:szCs w:val="18"/>
              </w:rPr>
            </w:pPr>
            <w:r w:rsidRPr="003B074A">
              <w:rPr>
                <w:sz w:val="18"/>
                <w:szCs w:val="18"/>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A92A8" w14:textId="77777777" w:rsidR="003B074A" w:rsidRPr="003B074A" w:rsidRDefault="003B074A" w:rsidP="00E217EA">
            <w:pPr>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8ED5B" w14:textId="77777777" w:rsidR="003B074A" w:rsidRPr="003B074A" w:rsidRDefault="003B074A" w:rsidP="00E217EA">
            <w:pPr>
              <w:jc w:val="center"/>
              <w:rPr>
                <w:sz w:val="18"/>
                <w:szCs w:val="18"/>
              </w:rPr>
            </w:pPr>
            <w:r w:rsidRPr="003B074A">
              <w:rPr>
                <w:sz w:val="18"/>
                <w:szCs w:val="18"/>
              </w:rPr>
              <w:t>1654,4</w:t>
            </w:r>
          </w:p>
        </w:tc>
      </w:tr>
      <w:tr w:rsidR="003B074A" w:rsidRPr="003B074A" w14:paraId="16900C8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DF85ECA" w14:textId="77777777" w:rsidR="003B074A" w:rsidRPr="003B074A" w:rsidRDefault="003B074A" w:rsidP="00E217EA">
            <w:pPr>
              <w:jc w:val="both"/>
              <w:rPr>
                <w:sz w:val="18"/>
                <w:szCs w:val="18"/>
              </w:rPr>
            </w:pPr>
            <w:r w:rsidRPr="003B074A">
              <w:rPr>
                <w:sz w:val="18"/>
                <w:szCs w:val="18"/>
              </w:rPr>
              <w:lastRenderedPageBreak/>
              <w:t>Социальное обеспечение и иные выплаты населению</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947D9"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608DB"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2E75CD" w14:textId="77777777" w:rsidR="003B074A" w:rsidRPr="003B074A" w:rsidRDefault="003B074A" w:rsidP="00E217EA">
            <w:pPr>
              <w:jc w:val="center"/>
              <w:rPr>
                <w:sz w:val="18"/>
                <w:szCs w:val="18"/>
              </w:rPr>
            </w:pPr>
            <w:r w:rsidRPr="003B074A">
              <w:rPr>
                <w:sz w:val="18"/>
                <w:szCs w:val="18"/>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A14CF" w14:textId="77777777" w:rsidR="003B074A" w:rsidRPr="003B074A" w:rsidRDefault="003B074A" w:rsidP="00E217EA">
            <w:pPr>
              <w:jc w:val="center"/>
              <w:rPr>
                <w:sz w:val="18"/>
                <w:szCs w:val="18"/>
              </w:rPr>
            </w:pPr>
            <w:r w:rsidRPr="003B074A">
              <w:rPr>
                <w:sz w:val="18"/>
                <w:szCs w:val="18"/>
              </w:rPr>
              <w:t>300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AD3326" w14:textId="77777777" w:rsidR="003B074A" w:rsidRPr="003B074A" w:rsidRDefault="003B074A" w:rsidP="00E217EA">
            <w:pPr>
              <w:jc w:val="center"/>
              <w:rPr>
                <w:sz w:val="18"/>
                <w:szCs w:val="18"/>
              </w:rPr>
            </w:pPr>
            <w:r w:rsidRPr="003B074A">
              <w:rPr>
                <w:sz w:val="18"/>
                <w:szCs w:val="18"/>
              </w:rPr>
              <w:t>1654,4</w:t>
            </w:r>
          </w:p>
        </w:tc>
      </w:tr>
      <w:tr w:rsidR="003B074A" w:rsidRPr="003B074A" w14:paraId="5DFD533F"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3C6038" w14:textId="77777777" w:rsidR="003B074A" w:rsidRPr="003B074A" w:rsidRDefault="003B074A" w:rsidP="00E217EA">
            <w:pPr>
              <w:jc w:val="both"/>
              <w:rPr>
                <w:sz w:val="18"/>
                <w:szCs w:val="18"/>
              </w:rPr>
            </w:pPr>
            <w:r w:rsidRPr="003B074A">
              <w:rPr>
                <w:sz w:val="18"/>
                <w:szCs w:val="18"/>
              </w:rPr>
              <w:t>Социальные выплаты гражданам, кроме публичных нормативных социальных выплат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41664"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BD032"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EEE27" w14:textId="77777777" w:rsidR="003B074A" w:rsidRPr="003B074A" w:rsidRDefault="003B074A" w:rsidP="00E217EA">
            <w:pPr>
              <w:jc w:val="center"/>
              <w:rPr>
                <w:sz w:val="18"/>
                <w:szCs w:val="18"/>
              </w:rPr>
            </w:pPr>
            <w:r w:rsidRPr="003B074A">
              <w:rPr>
                <w:sz w:val="18"/>
                <w:szCs w:val="18"/>
              </w:rPr>
              <w:t>1118941190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F56E" w14:textId="77777777" w:rsidR="003B074A" w:rsidRPr="003B074A" w:rsidRDefault="003B074A" w:rsidP="00E217EA">
            <w:pPr>
              <w:jc w:val="center"/>
              <w:rPr>
                <w:sz w:val="18"/>
                <w:szCs w:val="18"/>
              </w:rPr>
            </w:pPr>
            <w:r w:rsidRPr="003B074A">
              <w:rPr>
                <w:sz w:val="18"/>
                <w:szCs w:val="18"/>
              </w:rPr>
              <w:t>320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E1E5DB2" w14:textId="77777777" w:rsidR="003B074A" w:rsidRPr="003B074A" w:rsidRDefault="003B074A" w:rsidP="00E217EA">
            <w:pPr>
              <w:jc w:val="center"/>
              <w:rPr>
                <w:sz w:val="18"/>
                <w:szCs w:val="18"/>
              </w:rPr>
            </w:pPr>
            <w:r w:rsidRPr="003B074A">
              <w:rPr>
                <w:sz w:val="18"/>
                <w:szCs w:val="18"/>
              </w:rPr>
              <w:t>1654,4</w:t>
            </w:r>
          </w:p>
        </w:tc>
      </w:tr>
      <w:tr w:rsidR="003B074A" w:rsidRPr="003B074A" w14:paraId="4DD0482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A6F9311" w14:textId="77777777" w:rsidR="003B074A" w:rsidRPr="003B074A" w:rsidRDefault="003B074A" w:rsidP="00E217EA">
            <w:pPr>
              <w:jc w:val="both"/>
              <w:rPr>
                <w:sz w:val="18"/>
                <w:szCs w:val="18"/>
              </w:rPr>
            </w:pPr>
            <w:r w:rsidRPr="003B074A">
              <w:rPr>
                <w:sz w:val="18"/>
                <w:szCs w:val="18"/>
              </w:rPr>
              <w:t>Непрограммные расходы (реализация иных муниципальных функций)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9E4B2"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73B42"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92E76" w14:textId="77777777" w:rsidR="003B074A" w:rsidRPr="003B074A" w:rsidRDefault="003B074A" w:rsidP="00E217EA">
            <w:pPr>
              <w:jc w:val="center"/>
              <w:rPr>
                <w:sz w:val="18"/>
                <w:szCs w:val="18"/>
              </w:rPr>
            </w:pPr>
            <w:r w:rsidRPr="003B074A">
              <w:rPr>
                <w:sz w:val="18"/>
                <w:szCs w:val="18"/>
              </w:rPr>
              <w:t>9900000000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85CC0"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B2391" w14:textId="77777777" w:rsidR="003B074A" w:rsidRPr="003B074A" w:rsidRDefault="003B074A" w:rsidP="00E217EA">
            <w:pPr>
              <w:jc w:val="center"/>
              <w:rPr>
                <w:sz w:val="18"/>
                <w:szCs w:val="18"/>
              </w:rPr>
            </w:pPr>
            <w:r w:rsidRPr="003B074A">
              <w:rPr>
                <w:sz w:val="18"/>
                <w:szCs w:val="18"/>
              </w:rPr>
              <w:t>626,7</w:t>
            </w:r>
          </w:p>
        </w:tc>
      </w:tr>
      <w:tr w:rsidR="003B074A" w:rsidRPr="003B074A" w14:paraId="141F89A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A6C7E72" w14:textId="77777777" w:rsidR="003B074A" w:rsidRPr="003B074A" w:rsidRDefault="003B074A" w:rsidP="00E217EA">
            <w:pPr>
              <w:jc w:val="both"/>
              <w:rPr>
                <w:sz w:val="18"/>
                <w:szCs w:val="18"/>
              </w:rPr>
            </w:pPr>
            <w:r w:rsidRPr="003B074A">
              <w:rPr>
                <w:sz w:val="18"/>
                <w:szCs w:val="18"/>
              </w:rPr>
              <w:t>Исполнение судебных актов</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3BAE6F"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BC0D"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E35DB" w14:textId="77777777" w:rsidR="003B074A" w:rsidRPr="003B074A" w:rsidRDefault="003B074A" w:rsidP="00E217EA">
            <w:pPr>
              <w:jc w:val="center"/>
              <w:rPr>
                <w:sz w:val="18"/>
                <w:szCs w:val="18"/>
              </w:rPr>
            </w:pPr>
            <w:r w:rsidRPr="003B074A">
              <w:rPr>
                <w:sz w:val="18"/>
                <w:szCs w:val="18"/>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0B90"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A0ED" w14:textId="77777777" w:rsidR="003B074A" w:rsidRPr="003B074A" w:rsidRDefault="003B074A" w:rsidP="00E217EA">
            <w:pPr>
              <w:jc w:val="center"/>
              <w:rPr>
                <w:sz w:val="18"/>
                <w:szCs w:val="18"/>
              </w:rPr>
            </w:pPr>
            <w:r w:rsidRPr="003B074A">
              <w:rPr>
                <w:sz w:val="18"/>
                <w:szCs w:val="18"/>
              </w:rPr>
              <w:t>626,7</w:t>
            </w:r>
          </w:p>
        </w:tc>
      </w:tr>
      <w:tr w:rsidR="003B074A" w:rsidRPr="003B074A" w14:paraId="5DF5B1D6"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18EF9DB0" w14:textId="77777777" w:rsidR="003B074A" w:rsidRPr="003B074A" w:rsidRDefault="003B074A" w:rsidP="00E217EA">
            <w:pPr>
              <w:jc w:val="both"/>
              <w:rPr>
                <w:sz w:val="18"/>
                <w:szCs w:val="18"/>
              </w:rPr>
            </w:pPr>
            <w:r w:rsidRPr="003B074A">
              <w:rPr>
                <w:sz w:val="18"/>
                <w:szCs w:val="18"/>
              </w:rPr>
              <w:t>Капитальные вложения в объекты государственной (муниципальной) собственности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12541"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F10EB"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B8ED32" w14:textId="77777777" w:rsidR="003B074A" w:rsidRPr="003B074A" w:rsidRDefault="003B074A" w:rsidP="00E217EA">
            <w:pPr>
              <w:jc w:val="center"/>
              <w:rPr>
                <w:sz w:val="18"/>
                <w:szCs w:val="18"/>
              </w:rPr>
            </w:pPr>
            <w:r w:rsidRPr="003B074A">
              <w:rPr>
                <w:sz w:val="18"/>
                <w:szCs w:val="18"/>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9199" w14:textId="77777777" w:rsidR="003B074A" w:rsidRPr="003B074A" w:rsidRDefault="003B074A" w:rsidP="00E217EA">
            <w:pPr>
              <w:jc w:val="center"/>
              <w:rPr>
                <w:sz w:val="18"/>
                <w:szCs w:val="18"/>
              </w:rPr>
            </w:pPr>
            <w:r w:rsidRPr="003B074A">
              <w:rPr>
                <w:sz w:val="18"/>
                <w:szCs w:val="18"/>
              </w:rPr>
              <w:t>400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E6CED" w14:textId="77777777" w:rsidR="003B074A" w:rsidRPr="003B074A" w:rsidRDefault="003B074A" w:rsidP="00E217EA">
            <w:pPr>
              <w:jc w:val="center"/>
              <w:rPr>
                <w:sz w:val="18"/>
                <w:szCs w:val="18"/>
              </w:rPr>
            </w:pPr>
            <w:r w:rsidRPr="003B074A">
              <w:rPr>
                <w:sz w:val="18"/>
                <w:szCs w:val="18"/>
              </w:rPr>
              <w:t>626,7</w:t>
            </w:r>
          </w:p>
        </w:tc>
      </w:tr>
      <w:tr w:rsidR="003B074A" w:rsidRPr="003B074A" w14:paraId="4A1F589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5B4549B" w14:textId="77777777" w:rsidR="003B074A" w:rsidRPr="003B074A" w:rsidRDefault="003B074A" w:rsidP="00E217EA">
            <w:pPr>
              <w:jc w:val="both"/>
              <w:rPr>
                <w:sz w:val="18"/>
                <w:szCs w:val="18"/>
              </w:rPr>
            </w:pPr>
            <w:r w:rsidRPr="003B074A">
              <w:rPr>
                <w:sz w:val="18"/>
                <w:szCs w:val="18"/>
              </w:rPr>
              <w:t>Бюджетные инвестиции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E8D6E" w14:textId="77777777" w:rsidR="003B074A" w:rsidRPr="003B074A" w:rsidRDefault="003B074A" w:rsidP="00E217EA">
            <w:pPr>
              <w:jc w:val="center"/>
              <w:rPr>
                <w:sz w:val="18"/>
                <w:szCs w:val="18"/>
              </w:rPr>
            </w:pPr>
            <w:r w:rsidRPr="003B074A">
              <w:rPr>
                <w:sz w:val="18"/>
                <w:szCs w:val="1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4ADF8" w14:textId="77777777" w:rsidR="003B074A" w:rsidRPr="003B074A" w:rsidRDefault="003B074A" w:rsidP="00E217EA">
            <w:pPr>
              <w:jc w:val="center"/>
              <w:rPr>
                <w:sz w:val="18"/>
                <w:szCs w:val="18"/>
              </w:rPr>
            </w:pPr>
            <w:r w:rsidRPr="003B074A">
              <w:rPr>
                <w:sz w:val="18"/>
                <w:szCs w:val="18"/>
              </w:rPr>
              <w:t>04</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2EA59" w14:textId="77777777" w:rsidR="003B074A" w:rsidRPr="003B074A" w:rsidRDefault="003B074A" w:rsidP="00E217EA">
            <w:pPr>
              <w:jc w:val="center"/>
              <w:rPr>
                <w:sz w:val="18"/>
                <w:szCs w:val="18"/>
              </w:rPr>
            </w:pPr>
            <w:r w:rsidRPr="003B074A">
              <w:rPr>
                <w:sz w:val="18"/>
                <w:szCs w:val="18"/>
              </w:rPr>
              <w:t>9900300000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51758" w14:textId="77777777" w:rsidR="003B074A" w:rsidRPr="003B074A" w:rsidRDefault="003B074A" w:rsidP="00E217EA">
            <w:pPr>
              <w:jc w:val="center"/>
              <w:rPr>
                <w:sz w:val="18"/>
                <w:szCs w:val="18"/>
              </w:rPr>
            </w:pPr>
            <w:r w:rsidRPr="003B074A">
              <w:rPr>
                <w:sz w:val="18"/>
                <w:szCs w:val="18"/>
              </w:rPr>
              <w:t>410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D81F4" w14:textId="77777777" w:rsidR="003B074A" w:rsidRPr="003B074A" w:rsidRDefault="003B074A" w:rsidP="00E217EA">
            <w:pPr>
              <w:jc w:val="center"/>
              <w:rPr>
                <w:sz w:val="18"/>
                <w:szCs w:val="18"/>
              </w:rPr>
            </w:pPr>
            <w:r w:rsidRPr="003B074A">
              <w:rPr>
                <w:sz w:val="18"/>
                <w:szCs w:val="18"/>
              </w:rPr>
              <w:t>626,7</w:t>
            </w:r>
          </w:p>
        </w:tc>
      </w:tr>
      <w:tr w:rsidR="003B074A" w:rsidRPr="003B074A" w14:paraId="5B1AC21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F956DF2" w14:textId="77777777" w:rsidR="003B074A" w:rsidRPr="003B074A" w:rsidRDefault="003B074A" w:rsidP="00E217EA">
            <w:pPr>
              <w:jc w:val="both"/>
              <w:rPr>
                <w:sz w:val="18"/>
                <w:szCs w:val="18"/>
              </w:rPr>
            </w:pPr>
            <w:r w:rsidRPr="003B074A">
              <w:rPr>
                <w:b/>
                <w:sz w:val="18"/>
                <w:szCs w:val="18"/>
              </w:rPr>
              <w:t>Физическая культура и спорт</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7AA65" w14:textId="77777777" w:rsidR="003B074A" w:rsidRPr="003B074A" w:rsidRDefault="003B074A" w:rsidP="00E217EA">
            <w:pPr>
              <w:jc w:val="center"/>
              <w:rPr>
                <w:sz w:val="18"/>
                <w:szCs w:val="18"/>
              </w:rPr>
            </w:pPr>
            <w:r w:rsidRPr="003B074A">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9120" w14:textId="77777777" w:rsidR="003B074A" w:rsidRPr="003B074A" w:rsidRDefault="003B074A" w:rsidP="00E217EA">
            <w:pPr>
              <w:jc w:val="center"/>
              <w:rPr>
                <w:sz w:val="18"/>
                <w:szCs w:val="18"/>
              </w:rPr>
            </w:pPr>
            <w:r w:rsidRPr="003B074A">
              <w:rPr>
                <w:b/>
                <w:sz w:val="18"/>
                <w:szCs w:val="18"/>
              </w:rPr>
              <w:t>00</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C4773" w14:textId="77777777" w:rsidR="003B074A" w:rsidRPr="003B074A" w:rsidRDefault="003B074A"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1DE3EA"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D5961" w14:textId="77777777" w:rsidR="003B074A" w:rsidRPr="003B074A" w:rsidRDefault="003B074A" w:rsidP="00E217EA">
            <w:pPr>
              <w:jc w:val="center"/>
              <w:rPr>
                <w:sz w:val="18"/>
                <w:szCs w:val="18"/>
                <w:highlight w:val="yellow"/>
              </w:rPr>
            </w:pPr>
            <w:r w:rsidRPr="003B074A">
              <w:rPr>
                <w:b/>
                <w:sz w:val="18"/>
                <w:szCs w:val="18"/>
              </w:rPr>
              <w:t>1744,1</w:t>
            </w:r>
          </w:p>
        </w:tc>
      </w:tr>
      <w:tr w:rsidR="003B074A" w:rsidRPr="003B074A" w14:paraId="1A23F6D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C95D79C" w14:textId="77777777" w:rsidR="003B074A" w:rsidRPr="003B074A" w:rsidRDefault="003B074A" w:rsidP="00E217EA">
            <w:pPr>
              <w:jc w:val="both"/>
              <w:rPr>
                <w:sz w:val="18"/>
                <w:szCs w:val="18"/>
              </w:rPr>
            </w:pPr>
            <w:r w:rsidRPr="003B074A">
              <w:rPr>
                <w:b/>
                <w:sz w:val="18"/>
                <w:szCs w:val="18"/>
              </w:rPr>
              <w:t>Физическая культура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D45EE" w14:textId="77777777" w:rsidR="003B074A" w:rsidRPr="003B074A" w:rsidRDefault="003B074A" w:rsidP="00E217EA">
            <w:pPr>
              <w:jc w:val="center"/>
              <w:rPr>
                <w:sz w:val="18"/>
                <w:szCs w:val="18"/>
              </w:rPr>
            </w:pPr>
            <w:r w:rsidRPr="003B074A">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06F29" w14:textId="77777777" w:rsidR="003B074A" w:rsidRPr="003B074A" w:rsidRDefault="003B074A" w:rsidP="00E217EA">
            <w:pPr>
              <w:jc w:val="center"/>
              <w:rPr>
                <w:sz w:val="18"/>
                <w:szCs w:val="18"/>
              </w:rPr>
            </w:pPr>
            <w:r w:rsidRPr="003B074A">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55E79" w14:textId="77777777" w:rsidR="003B074A" w:rsidRPr="003B074A" w:rsidRDefault="003B074A" w:rsidP="00E217EA">
            <w:pPr>
              <w:snapToGrid w:val="0"/>
              <w:jc w:val="both"/>
              <w:rPr>
                <w:b/>
                <w:sz w:val="18"/>
                <w:szCs w:val="18"/>
              </w:rPr>
            </w:pP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614FB"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D6E5" w14:textId="77777777" w:rsidR="003B074A" w:rsidRPr="003B074A" w:rsidRDefault="003B074A" w:rsidP="00E217EA">
            <w:pPr>
              <w:jc w:val="center"/>
              <w:rPr>
                <w:sz w:val="18"/>
                <w:szCs w:val="18"/>
              </w:rPr>
            </w:pPr>
            <w:r w:rsidRPr="003B074A">
              <w:rPr>
                <w:b/>
                <w:sz w:val="18"/>
                <w:szCs w:val="18"/>
              </w:rPr>
              <w:t>1744,1</w:t>
            </w:r>
          </w:p>
        </w:tc>
      </w:tr>
      <w:tr w:rsidR="003B074A" w:rsidRPr="003B074A" w14:paraId="59B0E448"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0C091C8" w14:textId="77777777" w:rsidR="003B074A" w:rsidRPr="003B074A" w:rsidRDefault="003B074A" w:rsidP="00E217EA">
            <w:pPr>
              <w:jc w:val="both"/>
              <w:rPr>
                <w:sz w:val="18"/>
                <w:szCs w:val="18"/>
              </w:rPr>
            </w:pPr>
            <w:r w:rsidRPr="003B074A">
              <w:rPr>
                <w:b/>
                <w:sz w:val="18"/>
                <w:szCs w:val="18"/>
              </w:rPr>
              <w:t>Государственная программа «Развитие молодежное политики, физической культуры и спорта в Томской области»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5880A" w14:textId="77777777" w:rsidR="003B074A" w:rsidRPr="003B074A" w:rsidRDefault="003B074A" w:rsidP="00E217EA">
            <w:pPr>
              <w:jc w:val="center"/>
              <w:rPr>
                <w:sz w:val="18"/>
                <w:szCs w:val="18"/>
              </w:rPr>
            </w:pPr>
            <w:r w:rsidRPr="003B074A">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0AE24" w14:textId="77777777" w:rsidR="003B074A" w:rsidRPr="003B074A" w:rsidRDefault="003B074A" w:rsidP="00E217EA">
            <w:pPr>
              <w:jc w:val="center"/>
              <w:rPr>
                <w:sz w:val="18"/>
                <w:szCs w:val="18"/>
              </w:rPr>
            </w:pPr>
            <w:r w:rsidRPr="003B074A">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571FF" w14:textId="77777777" w:rsidR="003B074A" w:rsidRPr="003B074A" w:rsidRDefault="003B074A" w:rsidP="00E217EA">
            <w:pPr>
              <w:jc w:val="both"/>
              <w:rPr>
                <w:sz w:val="18"/>
                <w:szCs w:val="18"/>
              </w:rPr>
            </w:pPr>
            <w:r w:rsidRPr="003B074A">
              <w:rPr>
                <w:b/>
                <w:sz w:val="18"/>
                <w:szCs w:val="18"/>
              </w:rPr>
              <w:t>0800000000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31216"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9B6A6" w14:textId="77777777" w:rsidR="003B074A" w:rsidRPr="003B074A" w:rsidRDefault="003B074A" w:rsidP="00E217EA">
            <w:pPr>
              <w:jc w:val="center"/>
              <w:rPr>
                <w:sz w:val="18"/>
                <w:szCs w:val="18"/>
              </w:rPr>
            </w:pPr>
            <w:r w:rsidRPr="003B074A">
              <w:rPr>
                <w:b/>
                <w:sz w:val="18"/>
                <w:szCs w:val="18"/>
              </w:rPr>
              <w:t>1351,7</w:t>
            </w:r>
          </w:p>
        </w:tc>
      </w:tr>
      <w:tr w:rsidR="003B074A" w:rsidRPr="003B074A" w14:paraId="4E31985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2328029" w14:textId="77777777" w:rsidR="003B074A" w:rsidRPr="003B074A" w:rsidRDefault="003B074A" w:rsidP="00E217EA">
            <w:pPr>
              <w:jc w:val="both"/>
              <w:rPr>
                <w:sz w:val="18"/>
                <w:szCs w:val="18"/>
              </w:rPr>
            </w:pPr>
            <w:r w:rsidRPr="003B074A">
              <w:rPr>
                <w:sz w:val="18"/>
                <w:szCs w:val="18"/>
              </w:rPr>
              <w:t>Проектная часть государственной программы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B9537"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81D3F"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6D18E"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w:t>
            </w:r>
            <w:r w:rsidRPr="003B074A">
              <w:rPr>
                <w:sz w:val="18"/>
                <w:szCs w:val="18"/>
              </w:rPr>
              <w:t>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F1FBFE"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D1D15" w14:textId="77777777" w:rsidR="003B074A" w:rsidRPr="003B074A" w:rsidRDefault="003B074A" w:rsidP="00E217EA">
            <w:pPr>
              <w:jc w:val="center"/>
              <w:rPr>
                <w:sz w:val="18"/>
                <w:szCs w:val="18"/>
              </w:rPr>
            </w:pPr>
            <w:r w:rsidRPr="003B074A">
              <w:rPr>
                <w:sz w:val="18"/>
                <w:szCs w:val="18"/>
              </w:rPr>
              <w:t>1351,7</w:t>
            </w:r>
          </w:p>
        </w:tc>
      </w:tr>
      <w:tr w:rsidR="003B074A" w:rsidRPr="003B074A" w14:paraId="2A1E5AB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FAE99D9" w14:textId="77777777" w:rsidR="003B074A" w:rsidRPr="003B074A" w:rsidRDefault="003B074A" w:rsidP="00E217EA">
            <w:pPr>
              <w:jc w:val="both"/>
              <w:rPr>
                <w:sz w:val="18"/>
                <w:szCs w:val="18"/>
              </w:rPr>
            </w:pPr>
            <w:r w:rsidRPr="003B074A">
              <w:rPr>
                <w:sz w:val="18"/>
                <w:szCs w:val="18"/>
              </w:rPr>
              <w:t>Региональный проект «Спорт – норма жизни»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0FBEA"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10EE"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DF5AE4"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WP500000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ED443"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11FCDD" w14:textId="77777777" w:rsidR="003B074A" w:rsidRPr="003B074A" w:rsidRDefault="003B074A" w:rsidP="00E217EA">
            <w:pPr>
              <w:jc w:val="center"/>
              <w:rPr>
                <w:sz w:val="18"/>
                <w:szCs w:val="18"/>
              </w:rPr>
            </w:pPr>
            <w:r w:rsidRPr="003B074A">
              <w:rPr>
                <w:sz w:val="18"/>
                <w:szCs w:val="18"/>
              </w:rPr>
              <w:t>1351,7</w:t>
            </w:r>
          </w:p>
        </w:tc>
      </w:tr>
      <w:tr w:rsidR="003B074A" w:rsidRPr="003B074A" w14:paraId="30F3AC6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989F8D0" w14:textId="77777777" w:rsidR="003B074A" w:rsidRPr="003B074A" w:rsidRDefault="003B074A" w:rsidP="00E217EA">
            <w:pPr>
              <w:jc w:val="both"/>
              <w:rPr>
                <w:sz w:val="18"/>
                <w:szCs w:val="18"/>
              </w:rPr>
            </w:pPr>
            <w:r w:rsidRPr="003B074A">
              <w:rPr>
                <w:sz w:val="18"/>
                <w:szCs w:val="18"/>
              </w:rPr>
              <w:t>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B37F6"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3ECC35"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CE033"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1E14A" w14:textId="77777777" w:rsidR="003B074A" w:rsidRPr="003B074A" w:rsidRDefault="003B074A" w:rsidP="00E217EA">
            <w:pPr>
              <w:snapToGrid w:val="0"/>
              <w:jc w:val="center"/>
              <w:rPr>
                <w:sz w:val="18"/>
                <w:szCs w:val="18"/>
                <w:lang w:val="en-US"/>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CA8C6" w14:textId="77777777" w:rsidR="003B074A" w:rsidRPr="003B074A" w:rsidRDefault="003B074A" w:rsidP="00E217EA">
            <w:pPr>
              <w:jc w:val="center"/>
              <w:rPr>
                <w:sz w:val="18"/>
                <w:szCs w:val="18"/>
              </w:rPr>
            </w:pPr>
            <w:r w:rsidRPr="003B074A">
              <w:rPr>
                <w:sz w:val="18"/>
                <w:szCs w:val="18"/>
              </w:rPr>
              <w:t>1351,7</w:t>
            </w:r>
          </w:p>
        </w:tc>
      </w:tr>
      <w:tr w:rsidR="003B074A" w:rsidRPr="003B074A" w14:paraId="6235DF1D"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F2A3B59" w14:textId="77777777" w:rsidR="003B074A" w:rsidRPr="003B074A" w:rsidRDefault="003B074A" w:rsidP="00E217EA">
            <w:pPr>
              <w:jc w:val="both"/>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37AD4"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C0B60"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D6573"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39C51F" w14:textId="77777777" w:rsidR="003B074A" w:rsidRPr="003B074A" w:rsidRDefault="003B074A" w:rsidP="00E217EA">
            <w:pPr>
              <w:jc w:val="center"/>
              <w:rPr>
                <w:sz w:val="18"/>
                <w:szCs w:val="18"/>
              </w:rPr>
            </w:pPr>
            <w:r w:rsidRPr="003B074A">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BEFA9" w14:textId="77777777" w:rsidR="003B074A" w:rsidRPr="003B074A" w:rsidRDefault="003B074A" w:rsidP="00E217EA">
            <w:pPr>
              <w:jc w:val="center"/>
              <w:rPr>
                <w:sz w:val="18"/>
                <w:szCs w:val="18"/>
              </w:rPr>
            </w:pPr>
            <w:r w:rsidRPr="003B074A">
              <w:rPr>
                <w:sz w:val="18"/>
                <w:szCs w:val="18"/>
              </w:rPr>
              <w:t>1281,5</w:t>
            </w:r>
          </w:p>
        </w:tc>
      </w:tr>
      <w:tr w:rsidR="003B074A" w:rsidRPr="003B074A" w14:paraId="33602651"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7BD48A1" w14:textId="77777777" w:rsidR="003B074A" w:rsidRPr="003B074A" w:rsidRDefault="003B074A" w:rsidP="00E217EA">
            <w:pPr>
              <w:jc w:val="both"/>
              <w:rPr>
                <w:sz w:val="18"/>
                <w:szCs w:val="18"/>
              </w:rPr>
            </w:pPr>
            <w:r w:rsidRPr="003B074A">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8344F"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BA326"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ECA96"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EB7E7" w14:textId="77777777" w:rsidR="003B074A" w:rsidRPr="003B074A" w:rsidRDefault="003B074A" w:rsidP="00E217EA">
            <w:pPr>
              <w:jc w:val="center"/>
              <w:rPr>
                <w:sz w:val="18"/>
                <w:szCs w:val="18"/>
              </w:rPr>
            </w:pPr>
            <w:r w:rsidRPr="003B074A">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209D7" w14:textId="77777777" w:rsidR="003B074A" w:rsidRPr="003B074A" w:rsidRDefault="003B074A" w:rsidP="00E217EA">
            <w:pPr>
              <w:jc w:val="center"/>
              <w:rPr>
                <w:sz w:val="18"/>
                <w:szCs w:val="18"/>
              </w:rPr>
            </w:pPr>
            <w:r w:rsidRPr="003B074A">
              <w:rPr>
                <w:sz w:val="18"/>
                <w:szCs w:val="18"/>
              </w:rPr>
              <w:t>1281,5</w:t>
            </w:r>
          </w:p>
        </w:tc>
      </w:tr>
      <w:tr w:rsidR="003B074A" w:rsidRPr="003B074A" w14:paraId="3BEE9A2A"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AAAC786"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507D7"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AAABB"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4A9CB"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28CC4"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FF01A2" w14:textId="77777777" w:rsidR="003B074A" w:rsidRPr="003B074A" w:rsidRDefault="003B074A" w:rsidP="00E217EA">
            <w:pPr>
              <w:jc w:val="center"/>
              <w:rPr>
                <w:sz w:val="18"/>
                <w:szCs w:val="18"/>
              </w:rPr>
            </w:pPr>
            <w:r w:rsidRPr="003B074A">
              <w:rPr>
                <w:sz w:val="18"/>
                <w:szCs w:val="18"/>
              </w:rPr>
              <w:t>70,2</w:t>
            </w:r>
          </w:p>
        </w:tc>
      </w:tr>
      <w:tr w:rsidR="003B074A" w:rsidRPr="003B074A" w14:paraId="7523A1DC"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B9D0FE7"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F82B"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86F01"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723A0" w14:textId="77777777" w:rsidR="003B074A" w:rsidRPr="003B074A" w:rsidRDefault="003B074A" w:rsidP="00E217EA">
            <w:pPr>
              <w:jc w:val="both"/>
              <w:rPr>
                <w:sz w:val="18"/>
                <w:szCs w:val="18"/>
              </w:rPr>
            </w:pPr>
            <w:r w:rsidRPr="003B074A">
              <w:rPr>
                <w:sz w:val="18"/>
                <w:szCs w:val="18"/>
              </w:rPr>
              <w:t>08</w:t>
            </w:r>
            <w:r w:rsidRPr="003B074A">
              <w:rPr>
                <w:sz w:val="18"/>
                <w:szCs w:val="18"/>
                <w:lang w:val="en-US"/>
              </w:rPr>
              <w:t>WP540008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75AF" w14:textId="77777777" w:rsidR="003B074A" w:rsidRPr="003B074A" w:rsidRDefault="003B074A" w:rsidP="00E217EA">
            <w:pPr>
              <w:jc w:val="center"/>
              <w:rPr>
                <w:sz w:val="18"/>
                <w:szCs w:val="18"/>
              </w:rPr>
            </w:pPr>
            <w:r w:rsidRPr="003B074A">
              <w:rPr>
                <w:sz w:val="18"/>
                <w:szCs w:val="18"/>
              </w:rPr>
              <w:t>240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59C23" w14:textId="77777777" w:rsidR="003B074A" w:rsidRPr="003B074A" w:rsidRDefault="003B074A" w:rsidP="00E217EA">
            <w:pPr>
              <w:jc w:val="center"/>
              <w:rPr>
                <w:sz w:val="18"/>
                <w:szCs w:val="18"/>
              </w:rPr>
            </w:pPr>
            <w:r w:rsidRPr="003B074A">
              <w:rPr>
                <w:sz w:val="18"/>
                <w:szCs w:val="18"/>
              </w:rPr>
              <w:t>70,2</w:t>
            </w:r>
          </w:p>
        </w:tc>
      </w:tr>
      <w:tr w:rsidR="003B074A" w:rsidRPr="003B074A" w14:paraId="123479F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3056922" w14:textId="77777777" w:rsidR="003B074A" w:rsidRPr="003B074A" w:rsidRDefault="003B074A" w:rsidP="00E217EA">
            <w:pPr>
              <w:jc w:val="both"/>
              <w:rPr>
                <w:sz w:val="18"/>
                <w:szCs w:val="18"/>
              </w:rPr>
            </w:pPr>
            <w:r w:rsidRPr="003B074A">
              <w:rPr>
                <w:b/>
                <w:sz w:val="18"/>
                <w:szCs w:val="18"/>
              </w:rPr>
              <w:t>Ведомственные целевые программы Подгорнского сельского поселения</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F3311" w14:textId="77777777" w:rsidR="003B074A" w:rsidRPr="003B074A" w:rsidRDefault="003B074A" w:rsidP="00E217EA">
            <w:pPr>
              <w:jc w:val="center"/>
              <w:rPr>
                <w:sz w:val="18"/>
                <w:szCs w:val="18"/>
              </w:rPr>
            </w:pPr>
            <w:r w:rsidRPr="003B074A">
              <w:rPr>
                <w:b/>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D470" w14:textId="77777777" w:rsidR="003B074A" w:rsidRPr="003B074A" w:rsidRDefault="003B074A" w:rsidP="00E217EA">
            <w:pPr>
              <w:jc w:val="center"/>
              <w:rPr>
                <w:sz w:val="18"/>
                <w:szCs w:val="18"/>
              </w:rPr>
            </w:pPr>
            <w:r w:rsidRPr="003B074A">
              <w:rPr>
                <w:b/>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0AE8B" w14:textId="77777777" w:rsidR="003B074A" w:rsidRPr="003B074A" w:rsidRDefault="003B074A" w:rsidP="00E217EA">
            <w:pPr>
              <w:jc w:val="both"/>
              <w:rPr>
                <w:sz w:val="18"/>
                <w:szCs w:val="18"/>
              </w:rPr>
            </w:pPr>
            <w:r w:rsidRPr="003B074A">
              <w:rPr>
                <w:b/>
                <w:sz w:val="18"/>
                <w:szCs w:val="18"/>
              </w:rPr>
              <w:t>6400000000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4ECE1" w14:textId="77777777" w:rsidR="003B074A" w:rsidRPr="003B074A" w:rsidRDefault="003B074A" w:rsidP="00E217EA">
            <w:pPr>
              <w:snapToGrid w:val="0"/>
              <w:jc w:val="center"/>
              <w:rPr>
                <w:b/>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03A2B" w14:textId="77777777" w:rsidR="003B074A" w:rsidRPr="003B074A" w:rsidRDefault="003B074A" w:rsidP="00E217EA">
            <w:pPr>
              <w:jc w:val="center"/>
              <w:rPr>
                <w:sz w:val="18"/>
                <w:szCs w:val="18"/>
              </w:rPr>
            </w:pPr>
            <w:r w:rsidRPr="003B074A">
              <w:rPr>
                <w:b/>
                <w:sz w:val="18"/>
                <w:szCs w:val="18"/>
              </w:rPr>
              <w:t>392,4</w:t>
            </w:r>
          </w:p>
        </w:tc>
      </w:tr>
      <w:tr w:rsidR="003B074A" w:rsidRPr="003B074A" w14:paraId="3F39F26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02369866" w14:textId="77777777" w:rsidR="003B074A" w:rsidRPr="003B074A" w:rsidRDefault="003B074A" w:rsidP="00E217EA">
            <w:pPr>
              <w:jc w:val="both"/>
              <w:rPr>
                <w:sz w:val="18"/>
                <w:szCs w:val="18"/>
              </w:rPr>
            </w:pPr>
            <w:r w:rsidRPr="003B074A">
              <w:rPr>
                <w:sz w:val="18"/>
                <w:szCs w:val="18"/>
              </w:rPr>
              <w:t>Ведомственная целевая программа «Мероприятия в области спорта и физической культуры»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13AFA"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04BF6"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EDD3F" w14:textId="77777777" w:rsidR="003B074A" w:rsidRPr="003B074A" w:rsidRDefault="003B074A" w:rsidP="00E217EA">
            <w:pPr>
              <w:jc w:val="both"/>
              <w:rPr>
                <w:sz w:val="18"/>
                <w:szCs w:val="18"/>
              </w:rPr>
            </w:pPr>
            <w:r w:rsidRPr="003B074A">
              <w:rPr>
                <w:sz w:val="18"/>
                <w:szCs w:val="18"/>
              </w:rPr>
              <w:t>6430000000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A9005"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CE9A" w14:textId="77777777" w:rsidR="003B074A" w:rsidRPr="003B074A" w:rsidRDefault="003B074A" w:rsidP="00E217EA">
            <w:pPr>
              <w:jc w:val="center"/>
              <w:rPr>
                <w:sz w:val="18"/>
                <w:szCs w:val="18"/>
              </w:rPr>
            </w:pPr>
            <w:r w:rsidRPr="003B074A">
              <w:rPr>
                <w:sz w:val="18"/>
                <w:szCs w:val="18"/>
              </w:rPr>
              <w:t>392,3</w:t>
            </w:r>
          </w:p>
        </w:tc>
      </w:tr>
      <w:tr w:rsidR="003B074A" w:rsidRPr="003B074A" w14:paraId="2A4FFE00"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2D14B754" w14:textId="77777777" w:rsidR="003B074A" w:rsidRPr="003B074A" w:rsidRDefault="003B074A" w:rsidP="00E217EA">
            <w:pPr>
              <w:jc w:val="both"/>
              <w:rPr>
                <w:sz w:val="18"/>
                <w:szCs w:val="18"/>
              </w:rPr>
            </w:pPr>
            <w:r w:rsidRPr="003B074A">
              <w:rPr>
                <w:sz w:val="18"/>
                <w:szCs w:val="18"/>
              </w:rPr>
              <w:t>Организация, проведение спортивных мероприятий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9D28F"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F5E89"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A9C83" w14:textId="77777777" w:rsidR="003B074A" w:rsidRPr="003B074A" w:rsidRDefault="003B074A" w:rsidP="00E217EA">
            <w:pPr>
              <w:jc w:val="both"/>
              <w:rPr>
                <w:sz w:val="18"/>
                <w:szCs w:val="18"/>
              </w:rPr>
            </w:pPr>
            <w:r w:rsidRPr="003B074A">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533969" w14:textId="77777777" w:rsidR="003B074A" w:rsidRPr="003B074A" w:rsidRDefault="003B074A" w:rsidP="00E217EA">
            <w:pPr>
              <w:snapToGrid w:val="0"/>
              <w:jc w:val="center"/>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CE5997" w14:textId="77777777" w:rsidR="003B074A" w:rsidRPr="003B074A" w:rsidRDefault="003B074A" w:rsidP="00E217EA">
            <w:pPr>
              <w:jc w:val="center"/>
              <w:rPr>
                <w:sz w:val="18"/>
                <w:szCs w:val="18"/>
              </w:rPr>
            </w:pPr>
            <w:r w:rsidRPr="003B074A">
              <w:rPr>
                <w:sz w:val="18"/>
                <w:szCs w:val="18"/>
              </w:rPr>
              <w:t>321,3</w:t>
            </w:r>
          </w:p>
        </w:tc>
      </w:tr>
      <w:tr w:rsidR="003B074A" w:rsidRPr="003B074A" w14:paraId="5A0D2B6B"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59D0217C" w14:textId="77777777" w:rsidR="003B074A" w:rsidRPr="003B074A" w:rsidRDefault="003B074A" w:rsidP="00E217EA">
            <w:pPr>
              <w:jc w:val="both"/>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189EF"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56146"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1B743" w14:textId="77777777" w:rsidR="003B074A" w:rsidRPr="003B074A" w:rsidRDefault="003B074A" w:rsidP="00E217EA">
            <w:pPr>
              <w:jc w:val="both"/>
              <w:rPr>
                <w:sz w:val="18"/>
                <w:szCs w:val="18"/>
              </w:rPr>
            </w:pPr>
            <w:r w:rsidRPr="003B074A">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0507E" w14:textId="77777777" w:rsidR="003B074A" w:rsidRPr="003B074A" w:rsidRDefault="003B074A" w:rsidP="00E217EA">
            <w:pPr>
              <w:jc w:val="center"/>
              <w:rPr>
                <w:sz w:val="18"/>
                <w:szCs w:val="18"/>
              </w:rPr>
            </w:pPr>
            <w:r w:rsidRPr="003B074A">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CD2BB" w14:textId="77777777" w:rsidR="003B074A" w:rsidRPr="003B074A" w:rsidRDefault="003B074A" w:rsidP="00E217EA">
            <w:pPr>
              <w:jc w:val="center"/>
              <w:rPr>
                <w:sz w:val="18"/>
                <w:szCs w:val="18"/>
              </w:rPr>
            </w:pPr>
            <w:r w:rsidRPr="003B074A">
              <w:rPr>
                <w:sz w:val="18"/>
                <w:szCs w:val="18"/>
              </w:rPr>
              <w:t>281,3</w:t>
            </w:r>
          </w:p>
        </w:tc>
      </w:tr>
      <w:tr w:rsidR="003B074A" w:rsidRPr="003B074A" w14:paraId="594190F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6479FC2" w14:textId="77777777" w:rsidR="003B074A" w:rsidRPr="003B074A" w:rsidRDefault="003B074A" w:rsidP="00E217EA">
            <w:pPr>
              <w:jc w:val="both"/>
              <w:rPr>
                <w:sz w:val="18"/>
                <w:szCs w:val="18"/>
              </w:rPr>
            </w:pPr>
            <w:r w:rsidRPr="003B074A">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C8A0EE"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2A0ED"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9577" w14:textId="77777777" w:rsidR="003B074A" w:rsidRPr="003B074A" w:rsidRDefault="003B074A" w:rsidP="00E217EA">
            <w:pPr>
              <w:jc w:val="both"/>
              <w:rPr>
                <w:sz w:val="18"/>
                <w:szCs w:val="18"/>
              </w:rPr>
            </w:pPr>
            <w:r w:rsidRPr="003B074A">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6C940" w14:textId="77777777" w:rsidR="003B074A" w:rsidRPr="003B074A" w:rsidRDefault="003B074A" w:rsidP="00E217EA">
            <w:pPr>
              <w:jc w:val="center"/>
              <w:rPr>
                <w:sz w:val="18"/>
                <w:szCs w:val="18"/>
              </w:rPr>
            </w:pPr>
            <w:r w:rsidRPr="003B074A">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37FFB" w14:textId="77777777" w:rsidR="003B074A" w:rsidRPr="003B074A" w:rsidRDefault="003B074A" w:rsidP="00E217EA">
            <w:pPr>
              <w:jc w:val="center"/>
              <w:rPr>
                <w:sz w:val="18"/>
                <w:szCs w:val="18"/>
              </w:rPr>
            </w:pPr>
            <w:r w:rsidRPr="003B074A">
              <w:rPr>
                <w:sz w:val="18"/>
                <w:szCs w:val="18"/>
              </w:rPr>
              <w:t>281,3</w:t>
            </w:r>
          </w:p>
        </w:tc>
      </w:tr>
      <w:tr w:rsidR="003B074A" w:rsidRPr="003B074A" w14:paraId="6B2A2A59"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362D980" w14:textId="77777777" w:rsidR="003B074A" w:rsidRPr="003B074A" w:rsidRDefault="003B074A" w:rsidP="00E217EA">
            <w:pPr>
              <w:jc w:val="both"/>
              <w:rPr>
                <w:sz w:val="18"/>
                <w:szCs w:val="18"/>
              </w:rPr>
            </w:pPr>
            <w:r w:rsidRPr="003B074A">
              <w:rPr>
                <w:sz w:val="18"/>
                <w:szCs w:val="18"/>
              </w:rPr>
              <w:t>Закупка товаров, работ и услуг для обеспечения государственных (муниципальных) нужд</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EDCD1"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A0530"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ABF3" w14:textId="77777777" w:rsidR="003B074A" w:rsidRPr="003B074A" w:rsidRDefault="003B074A" w:rsidP="00E217EA">
            <w:pPr>
              <w:jc w:val="both"/>
              <w:rPr>
                <w:sz w:val="18"/>
                <w:szCs w:val="18"/>
              </w:rPr>
            </w:pPr>
            <w:r w:rsidRPr="003B074A">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254E2" w14:textId="77777777" w:rsidR="003B074A" w:rsidRPr="003B074A" w:rsidRDefault="003B074A" w:rsidP="00E217EA">
            <w:pPr>
              <w:jc w:val="center"/>
              <w:rPr>
                <w:sz w:val="18"/>
                <w:szCs w:val="18"/>
              </w:rPr>
            </w:pPr>
            <w:r w:rsidRPr="003B074A">
              <w:rPr>
                <w:sz w:val="18"/>
                <w:szCs w:val="18"/>
              </w:rPr>
              <w:t>200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F2BA5" w14:textId="77777777" w:rsidR="003B074A" w:rsidRPr="003B074A" w:rsidRDefault="003B074A" w:rsidP="00E217EA">
            <w:pPr>
              <w:jc w:val="center"/>
              <w:rPr>
                <w:sz w:val="18"/>
                <w:szCs w:val="18"/>
              </w:rPr>
            </w:pPr>
            <w:r w:rsidRPr="003B074A">
              <w:rPr>
                <w:sz w:val="18"/>
                <w:szCs w:val="18"/>
              </w:rPr>
              <w:t>14,7</w:t>
            </w:r>
          </w:p>
        </w:tc>
      </w:tr>
      <w:tr w:rsidR="003B074A" w:rsidRPr="003B074A" w14:paraId="1DD75231" w14:textId="77777777" w:rsidTr="00AE4B63">
        <w:tc>
          <w:tcPr>
            <w:tcW w:w="4513" w:type="dxa"/>
            <w:tcBorders>
              <w:left w:val="single" w:sz="4" w:space="0" w:color="000000"/>
              <w:bottom w:val="single" w:sz="4" w:space="0" w:color="000000"/>
              <w:right w:val="single" w:sz="4" w:space="0" w:color="000000"/>
            </w:tcBorders>
            <w:shd w:val="clear" w:color="auto" w:fill="auto"/>
          </w:tcPr>
          <w:p w14:paraId="4BA792EA" w14:textId="77777777" w:rsidR="003B074A" w:rsidRPr="003B074A" w:rsidRDefault="003B074A" w:rsidP="00E217EA">
            <w:pPr>
              <w:jc w:val="both"/>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699" w:type="dxa"/>
            <w:tcBorders>
              <w:left w:val="single" w:sz="4" w:space="0" w:color="000000"/>
              <w:bottom w:val="single" w:sz="4" w:space="0" w:color="000000"/>
              <w:right w:val="single" w:sz="4" w:space="0" w:color="000000"/>
            </w:tcBorders>
            <w:shd w:val="clear" w:color="auto" w:fill="auto"/>
            <w:vAlign w:val="center"/>
          </w:tcPr>
          <w:p w14:paraId="76BBFB23" w14:textId="77777777" w:rsidR="003B074A" w:rsidRPr="003B074A" w:rsidRDefault="003B074A" w:rsidP="00E217EA">
            <w:pPr>
              <w:jc w:val="center"/>
              <w:rPr>
                <w:sz w:val="18"/>
                <w:szCs w:val="18"/>
              </w:rPr>
            </w:pPr>
            <w:r w:rsidRPr="003B074A">
              <w:rPr>
                <w:sz w:val="18"/>
                <w:szCs w:val="18"/>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249E6FA4" w14:textId="77777777" w:rsidR="003B074A" w:rsidRPr="003B074A" w:rsidRDefault="003B074A" w:rsidP="00E217EA">
            <w:pPr>
              <w:jc w:val="center"/>
              <w:rPr>
                <w:sz w:val="18"/>
                <w:szCs w:val="18"/>
              </w:rPr>
            </w:pPr>
            <w:r w:rsidRPr="003B074A">
              <w:rPr>
                <w:sz w:val="18"/>
                <w:szCs w:val="18"/>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6D2DBF37" w14:textId="77777777" w:rsidR="003B074A" w:rsidRPr="003B074A" w:rsidRDefault="003B074A" w:rsidP="00E217EA">
            <w:pPr>
              <w:jc w:val="both"/>
              <w:rPr>
                <w:sz w:val="18"/>
                <w:szCs w:val="18"/>
              </w:rPr>
            </w:pPr>
            <w:r w:rsidRPr="003B074A">
              <w:rPr>
                <w:sz w:val="18"/>
                <w:szCs w:val="18"/>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0F0D9C9E" w14:textId="77777777" w:rsidR="003B074A" w:rsidRPr="003B074A" w:rsidRDefault="003B074A" w:rsidP="00E217EA">
            <w:pPr>
              <w:jc w:val="center"/>
              <w:rPr>
                <w:sz w:val="18"/>
                <w:szCs w:val="18"/>
              </w:rPr>
            </w:pPr>
            <w:r w:rsidRPr="003B074A">
              <w:rPr>
                <w:sz w:val="18"/>
                <w:szCs w:val="18"/>
              </w:rPr>
              <w:t>240</w:t>
            </w:r>
          </w:p>
        </w:tc>
        <w:tc>
          <w:tcPr>
            <w:tcW w:w="1560" w:type="dxa"/>
            <w:tcBorders>
              <w:left w:val="single" w:sz="4" w:space="0" w:color="000000"/>
              <w:bottom w:val="single" w:sz="4" w:space="0" w:color="000000"/>
              <w:right w:val="single" w:sz="4" w:space="0" w:color="000000"/>
            </w:tcBorders>
            <w:shd w:val="clear" w:color="auto" w:fill="auto"/>
            <w:vAlign w:val="center"/>
          </w:tcPr>
          <w:p w14:paraId="183E01CA" w14:textId="77777777" w:rsidR="003B074A" w:rsidRPr="003B074A" w:rsidRDefault="003B074A" w:rsidP="00E217EA">
            <w:pPr>
              <w:jc w:val="center"/>
              <w:rPr>
                <w:sz w:val="18"/>
                <w:szCs w:val="18"/>
              </w:rPr>
            </w:pPr>
            <w:r w:rsidRPr="003B074A">
              <w:rPr>
                <w:sz w:val="18"/>
                <w:szCs w:val="18"/>
              </w:rPr>
              <w:t>14,7</w:t>
            </w:r>
          </w:p>
        </w:tc>
      </w:tr>
      <w:tr w:rsidR="003B074A" w:rsidRPr="003B074A" w14:paraId="0F655380" w14:textId="77777777" w:rsidTr="00AE4B63">
        <w:tc>
          <w:tcPr>
            <w:tcW w:w="4513" w:type="dxa"/>
            <w:tcBorders>
              <w:left w:val="single" w:sz="4" w:space="0" w:color="000000"/>
              <w:bottom w:val="single" w:sz="4" w:space="0" w:color="000000"/>
              <w:right w:val="single" w:sz="4" w:space="0" w:color="000000"/>
            </w:tcBorders>
            <w:shd w:val="clear" w:color="auto" w:fill="auto"/>
          </w:tcPr>
          <w:p w14:paraId="6878D0EE" w14:textId="77777777" w:rsidR="003B074A" w:rsidRPr="003B074A" w:rsidRDefault="003B074A" w:rsidP="00E217EA">
            <w:pPr>
              <w:jc w:val="both"/>
              <w:rPr>
                <w:sz w:val="18"/>
                <w:szCs w:val="18"/>
              </w:rPr>
            </w:pPr>
            <w:r w:rsidRPr="003B074A">
              <w:rPr>
                <w:sz w:val="18"/>
                <w:szCs w:val="18"/>
              </w:rPr>
              <w:t>Социальное обеспечение и иные выплаты населению</w:t>
            </w:r>
          </w:p>
        </w:tc>
        <w:tc>
          <w:tcPr>
            <w:tcW w:w="699" w:type="dxa"/>
            <w:tcBorders>
              <w:left w:val="single" w:sz="4" w:space="0" w:color="000000"/>
              <w:bottom w:val="single" w:sz="4" w:space="0" w:color="000000"/>
              <w:right w:val="single" w:sz="4" w:space="0" w:color="000000"/>
            </w:tcBorders>
            <w:shd w:val="clear" w:color="auto" w:fill="auto"/>
            <w:vAlign w:val="center"/>
          </w:tcPr>
          <w:p w14:paraId="7DF41DF6" w14:textId="77777777" w:rsidR="003B074A" w:rsidRPr="003B074A" w:rsidRDefault="003B074A" w:rsidP="00E217EA">
            <w:pPr>
              <w:jc w:val="center"/>
              <w:rPr>
                <w:sz w:val="18"/>
                <w:szCs w:val="18"/>
              </w:rPr>
            </w:pPr>
            <w:r w:rsidRPr="003B074A">
              <w:rPr>
                <w:sz w:val="18"/>
                <w:szCs w:val="18"/>
              </w:rPr>
              <w:t>11</w:t>
            </w:r>
          </w:p>
        </w:tc>
        <w:tc>
          <w:tcPr>
            <w:tcW w:w="704" w:type="dxa"/>
            <w:tcBorders>
              <w:left w:val="single" w:sz="4" w:space="0" w:color="000000"/>
              <w:bottom w:val="single" w:sz="4" w:space="0" w:color="000000"/>
              <w:right w:val="single" w:sz="4" w:space="0" w:color="000000"/>
            </w:tcBorders>
            <w:shd w:val="clear" w:color="auto" w:fill="auto"/>
            <w:vAlign w:val="center"/>
          </w:tcPr>
          <w:p w14:paraId="192E6EF7" w14:textId="77777777" w:rsidR="003B074A" w:rsidRPr="003B074A" w:rsidRDefault="003B074A" w:rsidP="00E217EA">
            <w:pPr>
              <w:jc w:val="center"/>
              <w:rPr>
                <w:sz w:val="18"/>
                <w:szCs w:val="18"/>
              </w:rPr>
            </w:pPr>
            <w:r w:rsidRPr="003B074A">
              <w:rPr>
                <w:sz w:val="18"/>
                <w:szCs w:val="18"/>
              </w:rPr>
              <w:t>01</w:t>
            </w:r>
          </w:p>
        </w:tc>
        <w:tc>
          <w:tcPr>
            <w:tcW w:w="1316" w:type="dxa"/>
            <w:tcBorders>
              <w:left w:val="single" w:sz="4" w:space="0" w:color="000000"/>
              <w:bottom w:val="single" w:sz="4" w:space="0" w:color="000000"/>
              <w:right w:val="single" w:sz="4" w:space="0" w:color="000000"/>
            </w:tcBorders>
            <w:shd w:val="clear" w:color="auto" w:fill="auto"/>
            <w:vAlign w:val="center"/>
          </w:tcPr>
          <w:p w14:paraId="2563B24E" w14:textId="77777777" w:rsidR="003B074A" w:rsidRPr="003B074A" w:rsidRDefault="003B074A" w:rsidP="00E217EA">
            <w:pPr>
              <w:jc w:val="center"/>
              <w:rPr>
                <w:sz w:val="18"/>
                <w:szCs w:val="18"/>
              </w:rPr>
            </w:pPr>
            <w:r w:rsidRPr="003B074A">
              <w:rPr>
                <w:sz w:val="18"/>
                <w:szCs w:val="18"/>
              </w:rPr>
              <w:t>6430021340</w:t>
            </w:r>
          </w:p>
        </w:tc>
        <w:tc>
          <w:tcPr>
            <w:tcW w:w="706" w:type="dxa"/>
            <w:tcBorders>
              <w:left w:val="single" w:sz="4" w:space="0" w:color="000000"/>
              <w:bottom w:val="single" w:sz="4" w:space="0" w:color="000000"/>
              <w:right w:val="single" w:sz="4" w:space="0" w:color="000000"/>
            </w:tcBorders>
            <w:shd w:val="clear" w:color="auto" w:fill="auto"/>
            <w:vAlign w:val="center"/>
          </w:tcPr>
          <w:p w14:paraId="7CBC1321" w14:textId="77777777" w:rsidR="003B074A" w:rsidRPr="003B074A" w:rsidRDefault="003B074A" w:rsidP="00E217EA">
            <w:pPr>
              <w:jc w:val="center"/>
              <w:rPr>
                <w:sz w:val="18"/>
                <w:szCs w:val="18"/>
              </w:rPr>
            </w:pPr>
            <w:r w:rsidRPr="003B074A">
              <w:rPr>
                <w:sz w:val="18"/>
                <w:szCs w:val="18"/>
              </w:rPr>
              <w:t>300</w:t>
            </w:r>
          </w:p>
        </w:tc>
        <w:tc>
          <w:tcPr>
            <w:tcW w:w="1560" w:type="dxa"/>
            <w:tcBorders>
              <w:left w:val="single" w:sz="4" w:space="0" w:color="000000"/>
              <w:bottom w:val="single" w:sz="4" w:space="0" w:color="000000"/>
              <w:right w:val="single" w:sz="4" w:space="0" w:color="000000"/>
            </w:tcBorders>
            <w:shd w:val="clear" w:color="auto" w:fill="auto"/>
            <w:vAlign w:val="center"/>
          </w:tcPr>
          <w:p w14:paraId="5636CD0D" w14:textId="77777777" w:rsidR="003B074A" w:rsidRPr="003B074A" w:rsidRDefault="003B074A" w:rsidP="00E217EA">
            <w:pPr>
              <w:jc w:val="center"/>
              <w:rPr>
                <w:sz w:val="18"/>
                <w:szCs w:val="18"/>
              </w:rPr>
            </w:pPr>
            <w:r w:rsidRPr="003B074A">
              <w:rPr>
                <w:sz w:val="18"/>
                <w:szCs w:val="18"/>
              </w:rPr>
              <w:t>25,3</w:t>
            </w:r>
          </w:p>
        </w:tc>
      </w:tr>
      <w:tr w:rsidR="003B074A" w:rsidRPr="003B074A" w14:paraId="3F19F5F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3D411EEE" w14:textId="77777777" w:rsidR="003B074A" w:rsidRPr="003B074A" w:rsidRDefault="003B074A" w:rsidP="00E217EA">
            <w:pPr>
              <w:jc w:val="both"/>
              <w:rPr>
                <w:sz w:val="18"/>
                <w:szCs w:val="18"/>
              </w:rPr>
            </w:pPr>
            <w:r w:rsidRPr="003B074A">
              <w:rPr>
                <w:sz w:val="18"/>
                <w:szCs w:val="18"/>
              </w:rPr>
              <w:t>Премии и гранты</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C6A9B"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25D21"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B83E5" w14:textId="77777777" w:rsidR="003B074A" w:rsidRPr="003B074A" w:rsidRDefault="003B074A" w:rsidP="00E217EA">
            <w:pPr>
              <w:jc w:val="center"/>
              <w:rPr>
                <w:sz w:val="18"/>
                <w:szCs w:val="18"/>
              </w:rPr>
            </w:pPr>
            <w:r w:rsidRPr="003B074A">
              <w:rPr>
                <w:sz w:val="18"/>
                <w:szCs w:val="18"/>
              </w:rPr>
              <w:t>6430021340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5FB7EA" w14:textId="77777777" w:rsidR="003B074A" w:rsidRPr="003B074A" w:rsidRDefault="003B074A" w:rsidP="00E217EA">
            <w:pPr>
              <w:jc w:val="center"/>
              <w:rPr>
                <w:sz w:val="18"/>
                <w:szCs w:val="18"/>
              </w:rPr>
            </w:pPr>
            <w:r w:rsidRPr="003B074A">
              <w:rPr>
                <w:sz w:val="18"/>
                <w:szCs w:val="18"/>
              </w:rPr>
              <w:t>350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F7009" w14:textId="77777777" w:rsidR="003B074A" w:rsidRPr="003B074A" w:rsidRDefault="003B074A" w:rsidP="00E217EA">
            <w:pPr>
              <w:jc w:val="center"/>
              <w:rPr>
                <w:sz w:val="18"/>
                <w:szCs w:val="18"/>
              </w:rPr>
            </w:pPr>
            <w:r w:rsidRPr="003B074A">
              <w:rPr>
                <w:sz w:val="18"/>
                <w:szCs w:val="18"/>
              </w:rPr>
              <w:t>25,3</w:t>
            </w:r>
          </w:p>
        </w:tc>
      </w:tr>
      <w:tr w:rsidR="003B074A" w:rsidRPr="003B074A" w14:paraId="7193AB52"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61FEDA40" w14:textId="77777777" w:rsidR="003B074A" w:rsidRPr="003B074A" w:rsidRDefault="003B074A" w:rsidP="00E217EA">
            <w:pPr>
              <w:jc w:val="both"/>
              <w:rPr>
                <w:sz w:val="18"/>
                <w:szCs w:val="18"/>
              </w:rPr>
            </w:pPr>
            <w:r w:rsidRPr="003B074A">
              <w:rPr>
                <w:sz w:val="18"/>
                <w:szCs w:val="18"/>
              </w:rPr>
              <w:t>Обеспечение софинансирования расходов на обеспечение условий для развития  физической культуры и массового спорта</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7C64F"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F7E3F"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FD8C" w14:textId="77777777" w:rsidR="003B074A" w:rsidRPr="003B074A" w:rsidRDefault="003B074A" w:rsidP="00E217EA">
            <w:pPr>
              <w:jc w:val="both"/>
              <w:rPr>
                <w:sz w:val="18"/>
                <w:szCs w:val="18"/>
              </w:rPr>
            </w:pPr>
            <w:r w:rsidRPr="003B074A">
              <w:rPr>
                <w:sz w:val="18"/>
                <w:szCs w:val="18"/>
              </w:rPr>
              <w:t>643</w:t>
            </w:r>
            <w:r w:rsidRPr="003B074A">
              <w:rPr>
                <w:sz w:val="18"/>
                <w:szCs w:val="18"/>
                <w:lang w:val="en-US"/>
              </w:rPr>
              <w:t>P</w:t>
            </w:r>
            <w:r w:rsidRPr="003B074A">
              <w:rPr>
                <w:sz w:val="18"/>
                <w:szCs w:val="18"/>
              </w:rPr>
              <w:t>5</w:t>
            </w:r>
            <w:r w:rsidRPr="003B074A">
              <w:rPr>
                <w:sz w:val="18"/>
                <w:szCs w:val="18"/>
                <w:lang w:val="en-US"/>
              </w:rPr>
              <w:t>S000</w:t>
            </w:r>
            <w:r w:rsidRPr="003B074A">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DA25A" w14:textId="77777777" w:rsidR="003B074A" w:rsidRPr="003B074A" w:rsidRDefault="003B074A" w:rsidP="00E217EA">
            <w:pPr>
              <w:snapToGrid w:val="0"/>
              <w:jc w:val="both"/>
              <w:rPr>
                <w:sz w:val="18"/>
                <w:szCs w:val="1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A1CE7" w14:textId="77777777" w:rsidR="003B074A" w:rsidRPr="003B074A" w:rsidRDefault="003B074A" w:rsidP="00E217EA">
            <w:pPr>
              <w:jc w:val="center"/>
              <w:rPr>
                <w:sz w:val="18"/>
                <w:szCs w:val="18"/>
              </w:rPr>
            </w:pPr>
            <w:r w:rsidRPr="003B074A">
              <w:rPr>
                <w:sz w:val="18"/>
                <w:szCs w:val="18"/>
              </w:rPr>
              <w:t>71,1</w:t>
            </w:r>
          </w:p>
        </w:tc>
      </w:tr>
      <w:tr w:rsidR="003B074A" w:rsidRPr="003B074A" w14:paraId="19C396DE"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49206E16" w14:textId="77777777" w:rsidR="003B074A" w:rsidRPr="003B074A" w:rsidRDefault="003B074A" w:rsidP="00E217EA">
            <w:pPr>
              <w:jc w:val="both"/>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C2139"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382BD"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7064" w14:textId="77777777" w:rsidR="003B074A" w:rsidRPr="003B074A" w:rsidRDefault="003B074A" w:rsidP="00E217EA">
            <w:pPr>
              <w:jc w:val="both"/>
              <w:rPr>
                <w:sz w:val="18"/>
                <w:szCs w:val="18"/>
              </w:rPr>
            </w:pPr>
            <w:r w:rsidRPr="003B074A">
              <w:rPr>
                <w:sz w:val="18"/>
                <w:szCs w:val="18"/>
              </w:rPr>
              <w:t>643</w:t>
            </w:r>
            <w:r w:rsidRPr="003B074A">
              <w:rPr>
                <w:sz w:val="18"/>
                <w:szCs w:val="18"/>
                <w:lang w:val="en-US"/>
              </w:rPr>
              <w:t>P</w:t>
            </w:r>
            <w:r w:rsidRPr="003B074A">
              <w:rPr>
                <w:sz w:val="18"/>
                <w:szCs w:val="18"/>
              </w:rPr>
              <w:t>5</w:t>
            </w:r>
            <w:r w:rsidRPr="003B074A">
              <w:rPr>
                <w:sz w:val="18"/>
                <w:szCs w:val="18"/>
                <w:lang w:val="en-US"/>
              </w:rPr>
              <w:t>S000</w:t>
            </w:r>
            <w:r w:rsidRPr="003B074A">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37D1B" w14:textId="77777777" w:rsidR="003B074A" w:rsidRPr="003B074A" w:rsidRDefault="003B074A" w:rsidP="00E217EA">
            <w:pPr>
              <w:jc w:val="both"/>
              <w:rPr>
                <w:sz w:val="18"/>
                <w:szCs w:val="18"/>
              </w:rPr>
            </w:pPr>
            <w:r w:rsidRPr="003B074A">
              <w:rPr>
                <w:sz w:val="18"/>
                <w:szCs w:val="18"/>
              </w:rPr>
              <w:t>100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320F1" w14:textId="77777777" w:rsidR="003B074A" w:rsidRPr="003B074A" w:rsidRDefault="003B074A" w:rsidP="00E217EA">
            <w:pPr>
              <w:jc w:val="center"/>
              <w:rPr>
                <w:sz w:val="18"/>
                <w:szCs w:val="18"/>
              </w:rPr>
            </w:pPr>
            <w:r w:rsidRPr="003B074A">
              <w:rPr>
                <w:sz w:val="18"/>
                <w:szCs w:val="18"/>
              </w:rPr>
              <w:t>71,1</w:t>
            </w:r>
          </w:p>
        </w:tc>
      </w:tr>
      <w:tr w:rsidR="003B074A" w:rsidRPr="003B074A" w14:paraId="088768E4" w14:textId="77777777" w:rsidTr="00AE4B63">
        <w:tc>
          <w:tcPr>
            <w:tcW w:w="4513" w:type="dxa"/>
            <w:tcBorders>
              <w:top w:val="single" w:sz="4" w:space="0" w:color="000000"/>
              <w:left w:val="single" w:sz="4" w:space="0" w:color="000000"/>
              <w:bottom w:val="single" w:sz="4" w:space="0" w:color="000000"/>
              <w:right w:val="single" w:sz="4" w:space="0" w:color="000000"/>
            </w:tcBorders>
            <w:shd w:val="clear" w:color="auto" w:fill="auto"/>
          </w:tcPr>
          <w:p w14:paraId="7F7F89E7" w14:textId="77777777" w:rsidR="003B074A" w:rsidRPr="003B074A" w:rsidRDefault="003B074A" w:rsidP="00E217EA">
            <w:pPr>
              <w:jc w:val="both"/>
              <w:rPr>
                <w:sz w:val="18"/>
                <w:szCs w:val="18"/>
              </w:rPr>
            </w:pPr>
            <w:r w:rsidRPr="003B074A">
              <w:rPr>
                <w:sz w:val="18"/>
                <w:szCs w:val="18"/>
              </w:rPr>
              <w:t>Расходы на выплаты персоналу казенных учреждений</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DA5927" w14:textId="77777777" w:rsidR="003B074A" w:rsidRPr="003B074A" w:rsidRDefault="003B074A" w:rsidP="00E217EA">
            <w:pPr>
              <w:jc w:val="center"/>
              <w:rPr>
                <w:sz w:val="18"/>
                <w:szCs w:val="18"/>
              </w:rPr>
            </w:pPr>
            <w:r w:rsidRPr="003B074A">
              <w:rPr>
                <w:sz w:val="18"/>
                <w:szCs w:val="18"/>
              </w:rPr>
              <w:t>11</w:t>
            </w:r>
          </w:p>
        </w:tc>
        <w:tc>
          <w:tcPr>
            <w:tcW w:w="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B1F4A" w14:textId="77777777" w:rsidR="003B074A" w:rsidRPr="003B074A" w:rsidRDefault="003B074A" w:rsidP="00E217EA">
            <w:pPr>
              <w:jc w:val="center"/>
              <w:rPr>
                <w:sz w:val="18"/>
                <w:szCs w:val="18"/>
              </w:rPr>
            </w:pPr>
            <w:r w:rsidRPr="003B074A">
              <w:rPr>
                <w:sz w:val="18"/>
                <w:szCs w:val="18"/>
              </w:rPr>
              <w:t>01</w:t>
            </w:r>
          </w:p>
        </w:tc>
        <w:tc>
          <w:tcPr>
            <w:tcW w:w="13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BFF80" w14:textId="77777777" w:rsidR="003B074A" w:rsidRPr="003B074A" w:rsidRDefault="003B074A" w:rsidP="00E217EA">
            <w:pPr>
              <w:jc w:val="both"/>
              <w:rPr>
                <w:sz w:val="18"/>
                <w:szCs w:val="18"/>
              </w:rPr>
            </w:pPr>
            <w:r w:rsidRPr="003B074A">
              <w:rPr>
                <w:sz w:val="18"/>
                <w:szCs w:val="18"/>
              </w:rPr>
              <w:t>643</w:t>
            </w:r>
            <w:r w:rsidRPr="003B074A">
              <w:rPr>
                <w:sz w:val="18"/>
                <w:szCs w:val="18"/>
                <w:lang w:val="en-US"/>
              </w:rPr>
              <w:t>P</w:t>
            </w:r>
            <w:r w:rsidRPr="003B074A">
              <w:rPr>
                <w:sz w:val="18"/>
                <w:szCs w:val="18"/>
              </w:rPr>
              <w:t>5</w:t>
            </w:r>
            <w:r w:rsidRPr="003B074A">
              <w:rPr>
                <w:sz w:val="18"/>
                <w:szCs w:val="18"/>
                <w:lang w:val="en-US"/>
              </w:rPr>
              <w:t>S000</w:t>
            </w:r>
            <w:r w:rsidRPr="003B074A">
              <w:rPr>
                <w:sz w:val="18"/>
                <w:szCs w:val="1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58C06" w14:textId="77777777" w:rsidR="003B074A" w:rsidRPr="003B074A" w:rsidRDefault="003B074A" w:rsidP="00E217EA">
            <w:pPr>
              <w:jc w:val="both"/>
              <w:rPr>
                <w:sz w:val="18"/>
                <w:szCs w:val="18"/>
              </w:rPr>
            </w:pPr>
            <w:r w:rsidRPr="003B074A">
              <w:rPr>
                <w:sz w:val="18"/>
                <w:szCs w:val="18"/>
              </w:rPr>
              <w:t>110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97057" w14:textId="77777777" w:rsidR="003B074A" w:rsidRPr="003B074A" w:rsidRDefault="003B074A" w:rsidP="00E217EA">
            <w:pPr>
              <w:jc w:val="center"/>
              <w:rPr>
                <w:sz w:val="18"/>
                <w:szCs w:val="18"/>
              </w:rPr>
            </w:pPr>
            <w:r w:rsidRPr="003B074A">
              <w:rPr>
                <w:sz w:val="18"/>
                <w:szCs w:val="18"/>
              </w:rPr>
              <w:t>71,1</w:t>
            </w:r>
          </w:p>
        </w:tc>
      </w:tr>
    </w:tbl>
    <w:p w14:paraId="4DCF978B" w14:textId="77777777" w:rsidR="003B074A" w:rsidRPr="003B074A" w:rsidRDefault="003B074A" w:rsidP="003B074A">
      <w:pPr>
        <w:rPr>
          <w:sz w:val="18"/>
          <w:szCs w:val="18"/>
        </w:rPr>
      </w:pPr>
    </w:p>
    <w:p w14:paraId="2FF5897C" w14:textId="77777777" w:rsidR="003B074A" w:rsidRPr="003B074A" w:rsidRDefault="003B074A" w:rsidP="003B074A">
      <w:pPr>
        <w:jc w:val="center"/>
        <w:rPr>
          <w:b/>
          <w:i/>
          <w:sz w:val="18"/>
          <w:szCs w:val="18"/>
        </w:rPr>
      </w:pPr>
    </w:p>
    <w:p w14:paraId="79A839A7" w14:textId="77777777" w:rsidR="003B074A" w:rsidRPr="003B074A" w:rsidRDefault="003B074A" w:rsidP="003B074A">
      <w:pPr>
        <w:jc w:val="center"/>
        <w:rPr>
          <w:b/>
          <w:i/>
          <w:sz w:val="18"/>
          <w:szCs w:val="18"/>
        </w:rPr>
      </w:pPr>
    </w:p>
    <w:p w14:paraId="45B8B32E" w14:textId="77777777" w:rsidR="003B074A" w:rsidRPr="003B074A" w:rsidRDefault="003B074A" w:rsidP="003B074A">
      <w:pPr>
        <w:jc w:val="center"/>
        <w:rPr>
          <w:b/>
          <w:i/>
          <w:sz w:val="18"/>
          <w:szCs w:val="18"/>
        </w:rPr>
      </w:pPr>
    </w:p>
    <w:p w14:paraId="59BEBAC2" w14:textId="77777777" w:rsidR="003B074A" w:rsidRPr="003B074A" w:rsidRDefault="003B074A" w:rsidP="003B074A">
      <w:pPr>
        <w:jc w:val="center"/>
        <w:rPr>
          <w:b/>
          <w:i/>
          <w:sz w:val="18"/>
          <w:szCs w:val="18"/>
        </w:rPr>
      </w:pPr>
    </w:p>
    <w:p w14:paraId="050F9685" w14:textId="77777777" w:rsidR="003B074A" w:rsidRPr="003B074A" w:rsidRDefault="003B074A" w:rsidP="003B074A">
      <w:pPr>
        <w:jc w:val="center"/>
        <w:rPr>
          <w:b/>
          <w:i/>
          <w:sz w:val="18"/>
          <w:szCs w:val="18"/>
        </w:rPr>
      </w:pPr>
    </w:p>
    <w:p w14:paraId="420E3153" w14:textId="77777777" w:rsidR="003B074A" w:rsidRPr="003B074A" w:rsidRDefault="003B074A" w:rsidP="003B074A">
      <w:pPr>
        <w:rPr>
          <w:sz w:val="18"/>
          <w:szCs w:val="18"/>
        </w:rPr>
        <w:sectPr w:rsidR="003B074A" w:rsidRPr="003B074A" w:rsidSect="00B875E7">
          <w:footerReference w:type="default" r:id="rId14"/>
          <w:pgSz w:w="11906" w:h="16838"/>
          <w:pgMar w:top="1135" w:right="849" w:bottom="899" w:left="1701" w:header="720" w:footer="709" w:gutter="0"/>
          <w:pgNumType w:start="68"/>
          <w:cols w:space="720"/>
          <w:docGrid w:linePitch="360"/>
        </w:sectPr>
      </w:pPr>
    </w:p>
    <w:p w14:paraId="35872228" w14:textId="77777777" w:rsidR="003B074A" w:rsidRPr="003B074A" w:rsidRDefault="003B074A" w:rsidP="003B074A">
      <w:pPr>
        <w:ind w:left="9072"/>
        <w:rPr>
          <w:sz w:val="18"/>
          <w:szCs w:val="18"/>
        </w:rPr>
      </w:pPr>
      <w:r w:rsidRPr="003B074A">
        <w:rPr>
          <w:sz w:val="18"/>
          <w:szCs w:val="18"/>
        </w:rPr>
        <w:lastRenderedPageBreak/>
        <w:t>Приложение 3</w:t>
      </w:r>
    </w:p>
    <w:p w14:paraId="1C362CAE" w14:textId="77777777" w:rsidR="003B074A" w:rsidRPr="003B074A" w:rsidRDefault="003B074A" w:rsidP="003B074A">
      <w:pPr>
        <w:ind w:left="9072"/>
        <w:rPr>
          <w:sz w:val="18"/>
          <w:szCs w:val="18"/>
        </w:rPr>
      </w:pPr>
      <w:r w:rsidRPr="003B074A">
        <w:rPr>
          <w:sz w:val="18"/>
          <w:szCs w:val="18"/>
        </w:rPr>
        <w:t xml:space="preserve">к решению Совета Подгорнского </w:t>
      </w:r>
    </w:p>
    <w:p w14:paraId="655CC203" w14:textId="77777777" w:rsidR="003B074A" w:rsidRPr="003B074A" w:rsidRDefault="003B074A" w:rsidP="003B074A">
      <w:pPr>
        <w:ind w:left="9072"/>
        <w:rPr>
          <w:sz w:val="18"/>
          <w:szCs w:val="18"/>
        </w:rPr>
      </w:pPr>
      <w:r w:rsidRPr="003B074A">
        <w:rPr>
          <w:sz w:val="18"/>
          <w:szCs w:val="18"/>
        </w:rPr>
        <w:t>сельского поселения от 23.12.2022 № 54</w:t>
      </w:r>
    </w:p>
    <w:p w14:paraId="383BA00C" w14:textId="1E8DEC22" w:rsidR="003B074A" w:rsidRPr="003B074A" w:rsidRDefault="003B074A" w:rsidP="003B074A">
      <w:pPr>
        <w:jc w:val="center"/>
        <w:rPr>
          <w:sz w:val="18"/>
          <w:szCs w:val="18"/>
        </w:rPr>
      </w:pPr>
      <w:r w:rsidRPr="003B074A">
        <w:rPr>
          <w:b/>
          <w:i/>
          <w:sz w:val="18"/>
          <w:szCs w:val="18"/>
        </w:rPr>
        <w:t>ВЕДОМСТВЕННАЯ СТРУКТУРА</w:t>
      </w:r>
    </w:p>
    <w:p w14:paraId="6277B736" w14:textId="06F85130" w:rsidR="003B074A" w:rsidRDefault="003B074A" w:rsidP="003B074A">
      <w:pPr>
        <w:jc w:val="center"/>
        <w:rPr>
          <w:b/>
          <w:i/>
          <w:sz w:val="18"/>
          <w:szCs w:val="18"/>
        </w:rPr>
      </w:pPr>
      <w:r w:rsidRPr="003B074A">
        <w:rPr>
          <w:b/>
          <w:i/>
          <w:sz w:val="18"/>
          <w:szCs w:val="18"/>
        </w:rPr>
        <w:t>расходов бюджета муниципального образования «Подгорнское сельское поселение» на 2023год</w:t>
      </w:r>
    </w:p>
    <w:tbl>
      <w:tblPr>
        <w:tblW w:w="15168" w:type="dxa"/>
        <w:tblInd w:w="-147" w:type="dxa"/>
        <w:tblLayout w:type="fixed"/>
        <w:tblLook w:val="0000" w:firstRow="0" w:lastRow="0" w:firstColumn="0" w:lastColumn="0" w:noHBand="0" w:noVBand="0"/>
      </w:tblPr>
      <w:tblGrid>
        <w:gridCol w:w="7485"/>
        <w:gridCol w:w="992"/>
        <w:gridCol w:w="1134"/>
        <w:gridCol w:w="1134"/>
        <w:gridCol w:w="2126"/>
        <w:gridCol w:w="851"/>
        <w:gridCol w:w="1446"/>
      </w:tblGrid>
      <w:tr w:rsidR="003B074A" w:rsidRPr="003B074A" w14:paraId="66F2BBCE" w14:textId="77777777" w:rsidTr="00AE4B63">
        <w:trPr>
          <w:trHeight w:val="512"/>
        </w:trPr>
        <w:tc>
          <w:tcPr>
            <w:tcW w:w="74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D17C9" w14:textId="77777777" w:rsidR="003B074A" w:rsidRPr="003B074A" w:rsidRDefault="003B074A" w:rsidP="00E217EA">
            <w:pPr>
              <w:ind w:right="-7128"/>
              <w:rPr>
                <w:sz w:val="18"/>
                <w:szCs w:val="18"/>
              </w:rPr>
            </w:pPr>
            <w:r w:rsidRPr="003B074A">
              <w:rPr>
                <w:b/>
                <w:sz w:val="18"/>
                <w:szCs w:val="18"/>
              </w:rPr>
              <w:t xml:space="preserve">    </w:t>
            </w:r>
            <w:r w:rsidRPr="003B074A">
              <w:rPr>
                <w:i/>
                <w:sz w:val="18"/>
                <w:szCs w:val="18"/>
              </w:rPr>
              <w:t>Наименование</w:t>
            </w:r>
            <w:r w:rsidRPr="003B074A">
              <w:rPr>
                <w:b/>
                <w:sz w:val="18"/>
                <w:szCs w:val="18"/>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1C64A0C" w14:textId="77777777" w:rsidR="003B074A" w:rsidRPr="003B074A" w:rsidRDefault="003B074A" w:rsidP="00E217EA">
            <w:pPr>
              <w:jc w:val="center"/>
              <w:rPr>
                <w:i/>
                <w:sz w:val="18"/>
                <w:szCs w:val="18"/>
              </w:rPr>
            </w:pPr>
            <w:r w:rsidRPr="003B074A">
              <w:rPr>
                <w:i/>
                <w:sz w:val="18"/>
                <w:szCs w:val="18"/>
              </w:rPr>
              <w:t>Код главного распорядителя</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F136189" w14:textId="77777777" w:rsidR="003B074A" w:rsidRPr="003B074A" w:rsidRDefault="003B074A" w:rsidP="00E217EA">
            <w:pPr>
              <w:jc w:val="center"/>
              <w:rPr>
                <w:sz w:val="18"/>
                <w:szCs w:val="18"/>
              </w:rPr>
            </w:pPr>
            <w:r w:rsidRPr="003B074A">
              <w:rPr>
                <w:i/>
                <w:sz w:val="18"/>
                <w:szCs w:val="18"/>
              </w:rPr>
              <w:t>Раздел</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591A0F0" w14:textId="77777777" w:rsidR="003B074A" w:rsidRPr="003B074A" w:rsidRDefault="003B074A" w:rsidP="00E217EA">
            <w:pPr>
              <w:jc w:val="center"/>
              <w:rPr>
                <w:sz w:val="18"/>
                <w:szCs w:val="18"/>
              </w:rPr>
            </w:pPr>
            <w:r w:rsidRPr="003B074A">
              <w:rPr>
                <w:i/>
                <w:sz w:val="18"/>
                <w:szCs w:val="18"/>
              </w:rPr>
              <w:t>Подраз-</w:t>
            </w:r>
          </w:p>
          <w:p w14:paraId="0ED7CB57" w14:textId="77777777" w:rsidR="003B074A" w:rsidRPr="003B074A" w:rsidRDefault="003B074A" w:rsidP="00E217EA">
            <w:pPr>
              <w:jc w:val="center"/>
              <w:rPr>
                <w:sz w:val="18"/>
                <w:szCs w:val="18"/>
              </w:rPr>
            </w:pPr>
            <w:r w:rsidRPr="003B074A">
              <w:rPr>
                <w:i/>
                <w:sz w:val="18"/>
                <w:szCs w:val="18"/>
              </w:rPr>
              <w:t>Дел</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7A08C45" w14:textId="77777777" w:rsidR="003B074A" w:rsidRPr="003B074A" w:rsidRDefault="003B074A" w:rsidP="00E217EA">
            <w:pPr>
              <w:jc w:val="center"/>
              <w:rPr>
                <w:sz w:val="18"/>
                <w:szCs w:val="18"/>
              </w:rPr>
            </w:pPr>
            <w:r w:rsidRPr="003B074A">
              <w:rPr>
                <w:i/>
                <w:sz w:val="18"/>
                <w:szCs w:val="18"/>
              </w:rPr>
              <w:t>Целевая статья</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531E75E" w14:textId="77777777" w:rsidR="003B074A" w:rsidRPr="003B074A" w:rsidRDefault="003B074A" w:rsidP="00E217EA">
            <w:pPr>
              <w:jc w:val="center"/>
              <w:rPr>
                <w:sz w:val="18"/>
                <w:szCs w:val="18"/>
              </w:rPr>
            </w:pPr>
            <w:r w:rsidRPr="003B074A">
              <w:rPr>
                <w:i/>
                <w:sz w:val="18"/>
                <w:szCs w:val="18"/>
              </w:rPr>
              <w:t>Вид расходов</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685D2BF" w14:textId="77777777" w:rsidR="003B074A" w:rsidRPr="003B074A" w:rsidRDefault="003B074A" w:rsidP="00E217EA">
            <w:pPr>
              <w:jc w:val="center"/>
              <w:rPr>
                <w:sz w:val="18"/>
                <w:szCs w:val="18"/>
              </w:rPr>
            </w:pPr>
            <w:r w:rsidRPr="003B074A">
              <w:rPr>
                <w:i/>
                <w:sz w:val="18"/>
                <w:szCs w:val="18"/>
              </w:rPr>
              <w:t>Сумма (тыс.руб)</w:t>
            </w:r>
          </w:p>
        </w:tc>
      </w:tr>
      <w:tr w:rsidR="003B074A" w:rsidRPr="003B074A" w14:paraId="7AAD9DE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91BC68D" w14:textId="77777777" w:rsidR="003B074A" w:rsidRPr="003B074A" w:rsidRDefault="003B074A" w:rsidP="00E217EA">
            <w:pPr>
              <w:tabs>
                <w:tab w:val="left" w:pos="1896"/>
              </w:tabs>
              <w:rPr>
                <w:sz w:val="18"/>
                <w:szCs w:val="18"/>
              </w:rPr>
            </w:pPr>
            <w:r w:rsidRPr="003B074A">
              <w:rPr>
                <w:b/>
                <w:sz w:val="18"/>
                <w:szCs w:val="18"/>
              </w:rPr>
              <w:t>Администрация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14:paraId="099CB43E"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BBB57A8" w14:textId="77777777" w:rsidR="003B074A" w:rsidRPr="003B074A" w:rsidRDefault="003B074A" w:rsidP="00E217EA">
            <w:pPr>
              <w:tabs>
                <w:tab w:val="left" w:pos="1896"/>
              </w:tabs>
              <w:rPr>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1EBD85" w14:textId="77777777" w:rsidR="003B074A" w:rsidRPr="003B074A" w:rsidRDefault="003B074A" w:rsidP="00E217EA">
            <w:pPr>
              <w:tabs>
                <w:tab w:val="left" w:pos="1896"/>
              </w:tabs>
              <w:rPr>
                <w:b/>
                <w:sz w:val="18"/>
                <w:szCs w:val="18"/>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F5969F6"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42E99F"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937C8" w14:textId="77777777" w:rsidR="003B074A" w:rsidRPr="003B074A" w:rsidRDefault="003B074A" w:rsidP="00E217EA">
            <w:pPr>
              <w:tabs>
                <w:tab w:val="left" w:pos="1896"/>
              </w:tabs>
              <w:rPr>
                <w:sz w:val="18"/>
                <w:szCs w:val="18"/>
              </w:rPr>
            </w:pPr>
            <w:r w:rsidRPr="003B074A">
              <w:rPr>
                <w:b/>
                <w:sz w:val="18"/>
                <w:szCs w:val="18"/>
              </w:rPr>
              <w:t>107 537,4</w:t>
            </w:r>
          </w:p>
        </w:tc>
      </w:tr>
      <w:tr w:rsidR="003B074A" w:rsidRPr="003B074A" w14:paraId="61F02AB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19004EE" w14:textId="77777777" w:rsidR="003B074A" w:rsidRPr="003B074A" w:rsidRDefault="003B074A" w:rsidP="00E217EA">
            <w:pPr>
              <w:tabs>
                <w:tab w:val="left" w:pos="1896"/>
              </w:tabs>
              <w:rPr>
                <w:sz w:val="18"/>
                <w:szCs w:val="18"/>
              </w:rPr>
            </w:pPr>
            <w:r w:rsidRPr="003B074A">
              <w:rPr>
                <w:b/>
                <w:sz w:val="18"/>
                <w:szCs w:val="18"/>
              </w:rPr>
              <w:t>Общегосударственные вопросы</w:t>
            </w:r>
          </w:p>
        </w:tc>
        <w:tc>
          <w:tcPr>
            <w:tcW w:w="992" w:type="dxa"/>
            <w:tcBorders>
              <w:top w:val="single" w:sz="4" w:space="0" w:color="000000"/>
              <w:left w:val="single" w:sz="4" w:space="0" w:color="000000"/>
              <w:bottom w:val="single" w:sz="4" w:space="0" w:color="000000"/>
              <w:right w:val="single" w:sz="4" w:space="0" w:color="000000"/>
            </w:tcBorders>
          </w:tcPr>
          <w:p w14:paraId="3D1A0018"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826645" w14:textId="77777777" w:rsidR="003B074A" w:rsidRPr="003B074A" w:rsidRDefault="003B074A" w:rsidP="00E217EA">
            <w:pPr>
              <w:tabs>
                <w:tab w:val="left" w:pos="1896"/>
              </w:tabs>
              <w:rPr>
                <w:sz w:val="18"/>
                <w:szCs w:val="18"/>
              </w:rPr>
            </w:pPr>
            <w:r w:rsidRPr="003B074A">
              <w:rPr>
                <w:b/>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A3ED6"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93C15"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2CF24"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165EE" w14:textId="77777777" w:rsidR="003B074A" w:rsidRPr="003B074A" w:rsidRDefault="003B074A" w:rsidP="00E217EA">
            <w:pPr>
              <w:tabs>
                <w:tab w:val="left" w:pos="1896"/>
              </w:tabs>
              <w:rPr>
                <w:sz w:val="18"/>
                <w:szCs w:val="18"/>
              </w:rPr>
            </w:pPr>
            <w:r w:rsidRPr="003B074A">
              <w:rPr>
                <w:b/>
                <w:sz w:val="18"/>
                <w:szCs w:val="18"/>
              </w:rPr>
              <w:t>14 019,0</w:t>
            </w:r>
          </w:p>
        </w:tc>
      </w:tr>
      <w:tr w:rsidR="003B074A" w:rsidRPr="003B074A" w14:paraId="22AFB05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5A44EE1" w14:textId="77777777" w:rsidR="003B074A" w:rsidRPr="003B074A" w:rsidRDefault="003B074A" w:rsidP="00E217EA">
            <w:pPr>
              <w:tabs>
                <w:tab w:val="left" w:pos="1896"/>
              </w:tabs>
              <w:rPr>
                <w:sz w:val="18"/>
                <w:szCs w:val="18"/>
              </w:rPr>
            </w:pPr>
            <w:r w:rsidRPr="003B074A">
              <w:rPr>
                <w:b/>
                <w:i/>
                <w:sz w:val="18"/>
                <w:szCs w:val="18"/>
              </w:rPr>
              <w:t>Функционирование высшего должностного лица субъекта Российской Федерации и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14:paraId="1B72ECC0"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14184" w14:textId="77777777" w:rsidR="003B074A" w:rsidRPr="003B074A" w:rsidRDefault="003B074A" w:rsidP="00E217EA">
            <w:pPr>
              <w:tabs>
                <w:tab w:val="left" w:pos="1896"/>
              </w:tabs>
              <w:rPr>
                <w:sz w:val="18"/>
                <w:szCs w:val="18"/>
              </w:rPr>
            </w:pPr>
            <w:r w:rsidRPr="003B074A">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6B2E89" w14:textId="77777777" w:rsidR="003B074A" w:rsidRPr="003B074A" w:rsidRDefault="003B074A" w:rsidP="00E217EA">
            <w:pPr>
              <w:tabs>
                <w:tab w:val="left" w:pos="1896"/>
              </w:tabs>
              <w:rPr>
                <w:sz w:val="18"/>
                <w:szCs w:val="18"/>
              </w:rPr>
            </w:pPr>
            <w:r w:rsidRPr="003B074A">
              <w:rPr>
                <w:b/>
                <w:i/>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4FF7B"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9F6FD"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51191" w14:textId="77777777" w:rsidR="003B074A" w:rsidRPr="003B074A" w:rsidRDefault="003B074A" w:rsidP="00E217EA">
            <w:pPr>
              <w:tabs>
                <w:tab w:val="left" w:pos="1896"/>
              </w:tabs>
              <w:rPr>
                <w:sz w:val="18"/>
                <w:szCs w:val="18"/>
              </w:rPr>
            </w:pPr>
            <w:r w:rsidRPr="003B074A">
              <w:rPr>
                <w:b/>
                <w:sz w:val="18"/>
                <w:szCs w:val="18"/>
              </w:rPr>
              <w:t>1375,5</w:t>
            </w:r>
          </w:p>
        </w:tc>
      </w:tr>
      <w:tr w:rsidR="003B074A" w:rsidRPr="003B074A" w14:paraId="01A548D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90D743E" w14:textId="77777777" w:rsidR="003B074A" w:rsidRPr="003B074A" w:rsidRDefault="003B074A" w:rsidP="00E217EA">
            <w:pPr>
              <w:tabs>
                <w:tab w:val="left" w:pos="1896"/>
              </w:tabs>
              <w:rPr>
                <w:sz w:val="18"/>
                <w:szCs w:val="18"/>
              </w:rPr>
            </w:pPr>
            <w:r w:rsidRPr="003B074A">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tcPr>
          <w:p w14:paraId="2431388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364C0"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CBFF8"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32A2"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C4AC3"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0D19D8" w14:textId="77777777" w:rsidR="003B074A" w:rsidRPr="003B074A" w:rsidRDefault="003B074A" w:rsidP="00E217EA">
            <w:pPr>
              <w:tabs>
                <w:tab w:val="left" w:pos="1896"/>
              </w:tabs>
              <w:rPr>
                <w:sz w:val="18"/>
                <w:szCs w:val="18"/>
              </w:rPr>
            </w:pPr>
            <w:r w:rsidRPr="003B074A">
              <w:rPr>
                <w:sz w:val="18"/>
                <w:szCs w:val="18"/>
                <w:u w:val="single"/>
              </w:rPr>
              <w:t>1375,5</w:t>
            </w:r>
          </w:p>
        </w:tc>
      </w:tr>
      <w:tr w:rsidR="003B074A" w:rsidRPr="003B074A" w14:paraId="710A2BE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CE72922" w14:textId="77777777" w:rsidR="003B074A" w:rsidRPr="003B074A" w:rsidRDefault="003B074A" w:rsidP="00E217EA">
            <w:pPr>
              <w:tabs>
                <w:tab w:val="left" w:pos="1896"/>
              </w:tabs>
              <w:rPr>
                <w:sz w:val="18"/>
                <w:szCs w:val="18"/>
              </w:rPr>
            </w:pPr>
            <w:r w:rsidRPr="003B074A">
              <w:rPr>
                <w:sz w:val="18"/>
                <w:szCs w:val="18"/>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14:paraId="0B21C17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7B571"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88745"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A2607" w14:textId="77777777" w:rsidR="003B074A" w:rsidRPr="003B074A" w:rsidRDefault="003B074A" w:rsidP="00E217EA">
            <w:pPr>
              <w:tabs>
                <w:tab w:val="left" w:pos="1896"/>
              </w:tabs>
              <w:rPr>
                <w:sz w:val="18"/>
                <w:szCs w:val="18"/>
              </w:rPr>
            </w:pPr>
            <w:r w:rsidRPr="003B074A">
              <w:rPr>
                <w:sz w:val="18"/>
                <w:szCs w:val="18"/>
              </w:rPr>
              <w:t>9900100000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1AAB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4F15F5" w14:textId="77777777" w:rsidR="003B074A" w:rsidRPr="003B074A" w:rsidRDefault="003B074A" w:rsidP="00E217EA">
            <w:pPr>
              <w:tabs>
                <w:tab w:val="left" w:pos="1896"/>
              </w:tabs>
              <w:rPr>
                <w:sz w:val="18"/>
                <w:szCs w:val="18"/>
              </w:rPr>
            </w:pPr>
            <w:r w:rsidRPr="003B074A">
              <w:rPr>
                <w:sz w:val="18"/>
                <w:szCs w:val="18"/>
                <w:u w:val="single"/>
              </w:rPr>
              <w:t>1375,5</w:t>
            </w:r>
          </w:p>
        </w:tc>
      </w:tr>
      <w:tr w:rsidR="003B074A" w:rsidRPr="003B074A" w14:paraId="1F45E22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E43E75C" w14:textId="77777777" w:rsidR="003B074A" w:rsidRPr="003B074A" w:rsidRDefault="003B074A" w:rsidP="00E217EA">
            <w:pPr>
              <w:tabs>
                <w:tab w:val="left" w:pos="1896"/>
              </w:tabs>
              <w:rPr>
                <w:sz w:val="18"/>
                <w:szCs w:val="18"/>
              </w:rPr>
            </w:pPr>
            <w:r w:rsidRPr="003B074A">
              <w:rPr>
                <w:sz w:val="18"/>
                <w:szCs w:val="18"/>
              </w:rPr>
              <w:t>Глава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14:paraId="7E0F7A2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14AC"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8DBEE"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A244F" w14:textId="77777777" w:rsidR="003B074A" w:rsidRPr="003B074A" w:rsidRDefault="003B074A" w:rsidP="00E217EA">
            <w:pPr>
              <w:tabs>
                <w:tab w:val="left" w:pos="1896"/>
              </w:tabs>
              <w:rPr>
                <w:sz w:val="18"/>
                <w:szCs w:val="18"/>
              </w:rPr>
            </w:pPr>
            <w:r w:rsidRPr="003B074A">
              <w:rPr>
                <w:sz w:val="18"/>
                <w:szCs w:val="18"/>
              </w:rPr>
              <w:t>9900121020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FC549"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507282" w14:textId="77777777" w:rsidR="003B074A" w:rsidRPr="003B074A" w:rsidRDefault="003B074A" w:rsidP="00E217EA">
            <w:pPr>
              <w:tabs>
                <w:tab w:val="left" w:pos="1896"/>
              </w:tabs>
              <w:rPr>
                <w:sz w:val="18"/>
                <w:szCs w:val="18"/>
              </w:rPr>
            </w:pPr>
            <w:r w:rsidRPr="003B074A">
              <w:rPr>
                <w:sz w:val="18"/>
                <w:szCs w:val="18"/>
              </w:rPr>
              <w:t>1375,5</w:t>
            </w:r>
          </w:p>
        </w:tc>
      </w:tr>
      <w:tr w:rsidR="003B074A" w:rsidRPr="003B074A" w14:paraId="42EB0C7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7010466" w14:textId="77777777" w:rsidR="003B074A" w:rsidRPr="003B074A" w:rsidRDefault="003B074A" w:rsidP="00E217EA">
            <w:pPr>
              <w:tabs>
                <w:tab w:val="left" w:pos="1896"/>
              </w:tabs>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14:paraId="5D1292E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B47B8"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B2B78"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F7B54" w14:textId="77777777" w:rsidR="003B074A" w:rsidRPr="003B074A" w:rsidRDefault="003B074A" w:rsidP="00E217EA">
            <w:pPr>
              <w:tabs>
                <w:tab w:val="left" w:pos="1896"/>
              </w:tabs>
              <w:rPr>
                <w:sz w:val="18"/>
                <w:szCs w:val="18"/>
              </w:rPr>
            </w:pPr>
            <w:r w:rsidRPr="003B074A">
              <w:rPr>
                <w:sz w:val="18"/>
                <w:szCs w:val="18"/>
              </w:rPr>
              <w:t>9900121020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B0C18" w14:textId="77777777" w:rsidR="003B074A" w:rsidRPr="003B074A" w:rsidRDefault="003B074A" w:rsidP="00E217EA">
            <w:pPr>
              <w:tabs>
                <w:tab w:val="left" w:pos="1896"/>
              </w:tabs>
              <w:rPr>
                <w:sz w:val="18"/>
                <w:szCs w:val="18"/>
              </w:rPr>
            </w:pPr>
            <w:r w:rsidRPr="003B074A">
              <w:rPr>
                <w:sz w:val="18"/>
                <w:szCs w:val="18"/>
              </w:rPr>
              <w:t>100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BF8F7" w14:textId="77777777" w:rsidR="003B074A" w:rsidRPr="003B074A" w:rsidRDefault="003B074A" w:rsidP="00E217EA">
            <w:pPr>
              <w:tabs>
                <w:tab w:val="left" w:pos="1896"/>
              </w:tabs>
              <w:rPr>
                <w:sz w:val="18"/>
                <w:szCs w:val="18"/>
              </w:rPr>
            </w:pPr>
            <w:r w:rsidRPr="003B074A">
              <w:rPr>
                <w:sz w:val="18"/>
                <w:szCs w:val="18"/>
              </w:rPr>
              <w:t>1375,5</w:t>
            </w:r>
          </w:p>
        </w:tc>
      </w:tr>
      <w:tr w:rsidR="003B074A" w:rsidRPr="003B074A" w14:paraId="6FCF136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E4B4C23" w14:textId="77777777" w:rsidR="003B074A" w:rsidRPr="003B074A" w:rsidRDefault="003B074A" w:rsidP="00E217EA">
            <w:pPr>
              <w:tabs>
                <w:tab w:val="left" w:pos="1896"/>
              </w:tabs>
              <w:rPr>
                <w:sz w:val="18"/>
                <w:szCs w:val="18"/>
              </w:rPr>
            </w:pPr>
            <w:r w:rsidRPr="003B074A">
              <w:rPr>
                <w:sz w:val="18"/>
                <w:szCs w:val="18"/>
              </w:rPr>
              <w:t>Расходы на выплаты персоналу государственных (муниципальных) органов</w:t>
            </w:r>
          </w:p>
        </w:tc>
        <w:tc>
          <w:tcPr>
            <w:tcW w:w="992" w:type="dxa"/>
            <w:tcBorders>
              <w:top w:val="single" w:sz="4" w:space="0" w:color="000000"/>
              <w:left w:val="single" w:sz="4" w:space="0" w:color="000000"/>
              <w:bottom w:val="single" w:sz="4" w:space="0" w:color="000000"/>
              <w:right w:val="single" w:sz="4" w:space="0" w:color="000000"/>
            </w:tcBorders>
          </w:tcPr>
          <w:p w14:paraId="39B4B90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BF57F"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5F7CE"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07E8A" w14:textId="77777777" w:rsidR="003B074A" w:rsidRPr="003B074A" w:rsidRDefault="003B074A" w:rsidP="00E217EA">
            <w:pPr>
              <w:tabs>
                <w:tab w:val="left" w:pos="1896"/>
              </w:tabs>
              <w:rPr>
                <w:sz w:val="18"/>
                <w:szCs w:val="18"/>
              </w:rPr>
            </w:pPr>
            <w:r w:rsidRPr="003B074A">
              <w:rPr>
                <w:sz w:val="18"/>
                <w:szCs w:val="18"/>
              </w:rPr>
              <w:t>9900121020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352C5" w14:textId="77777777" w:rsidR="003B074A" w:rsidRPr="003B074A" w:rsidRDefault="003B074A" w:rsidP="00E217EA">
            <w:pPr>
              <w:tabs>
                <w:tab w:val="left" w:pos="1896"/>
              </w:tabs>
              <w:rPr>
                <w:sz w:val="18"/>
                <w:szCs w:val="18"/>
              </w:rPr>
            </w:pPr>
            <w:r w:rsidRPr="003B074A">
              <w:rPr>
                <w:sz w:val="18"/>
                <w:szCs w:val="18"/>
              </w:rPr>
              <w:t>120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B12DA" w14:textId="77777777" w:rsidR="003B074A" w:rsidRPr="003B074A" w:rsidRDefault="003B074A" w:rsidP="00E217EA">
            <w:pPr>
              <w:tabs>
                <w:tab w:val="left" w:pos="1896"/>
              </w:tabs>
              <w:rPr>
                <w:sz w:val="18"/>
                <w:szCs w:val="18"/>
              </w:rPr>
            </w:pPr>
            <w:r w:rsidRPr="003B074A">
              <w:rPr>
                <w:sz w:val="18"/>
                <w:szCs w:val="18"/>
              </w:rPr>
              <w:t>1375,5</w:t>
            </w:r>
          </w:p>
        </w:tc>
      </w:tr>
      <w:tr w:rsidR="003B074A" w:rsidRPr="003B074A" w14:paraId="00CC8E2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6275670" w14:textId="77777777" w:rsidR="003B074A" w:rsidRPr="003B074A" w:rsidRDefault="003B074A" w:rsidP="00E217EA">
            <w:pPr>
              <w:tabs>
                <w:tab w:val="left" w:pos="1896"/>
              </w:tabs>
              <w:rPr>
                <w:sz w:val="18"/>
                <w:szCs w:val="18"/>
              </w:rPr>
            </w:pPr>
            <w:r w:rsidRPr="003B074A">
              <w:rPr>
                <w:b/>
                <w:i/>
                <w:sz w:val="18"/>
                <w:szCs w:val="18"/>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992" w:type="dxa"/>
            <w:tcBorders>
              <w:top w:val="single" w:sz="4" w:space="0" w:color="000000"/>
              <w:left w:val="single" w:sz="4" w:space="0" w:color="000000"/>
              <w:bottom w:val="single" w:sz="4" w:space="0" w:color="000000"/>
              <w:right w:val="single" w:sz="4" w:space="0" w:color="000000"/>
            </w:tcBorders>
          </w:tcPr>
          <w:p w14:paraId="5E2BFD99"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BA9C" w14:textId="77777777" w:rsidR="003B074A" w:rsidRPr="003B074A" w:rsidRDefault="003B074A" w:rsidP="00E217EA">
            <w:pPr>
              <w:tabs>
                <w:tab w:val="left" w:pos="1896"/>
              </w:tabs>
              <w:rPr>
                <w:sz w:val="18"/>
                <w:szCs w:val="18"/>
              </w:rPr>
            </w:pPr>
            <w:r w:rsidRPr="003B074A">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FDF51" w14:textId="77777777" w:rsidR="003B074A" w:rsidRPr="003B074A" w:rsidRDefault="003B074A" w:rsidP="00E217EA">
            <w:pPr>
              <w:tabs>
                <w:tab w:val="left" w:pos="1896"/>
              </w:tabs>
              <w:rPr>
                <w:sz w:val="18"/>
                <w:szCs w:val="18"/>
              </w:rPr>
            </w:pPr>
            <w:r w:rsidRPr="003B074A">
              <w:rPr>
                <w:b/>
                <w:i/>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0ECD"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A95D"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14EC" w14:textId="77777777" w:rsidR="003B074A" w:rsidRPr="003B074A" w:rsidRDefault="003B074A" w:rsidP="00E217EA">
            <w:pPr>
              <w:tabs>
                <w:tab w:val="left" w:pos="1896"/>
              </w:tabs>
              <w:rPr>
                <w:sz w:val="18"/>
                <w:szCs w:val="18"/>
              </w:rPr>
            </w:pPr>
            <w:r w:rsidRPr="003B074A">
              <w:rPr>
                <w:b/>
                <w:i/>
                <w:sz w:val="18"/>
                <w:szCs w:val="18"/>
              </w:rPr>
              <w:t>10 525,5</w:t>
            </w:r>
          </w:p>
        </w:tc>
      </w:tr>
      <w:tr w:rsidR="003B074A" w:rsidRPr="003B074A" w14:paraId="0766887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2766800"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tcPr>
          <w:p w14:paraId="5380AF2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D3B3A"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5C66E"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6A2A" w14:textId="77777777" w:rsidR="003B074A" w:rsidRPr="003B074A" w:rsidRDefault="003B074A" w:rsidP="00E217EA">
            <w:pPr>
              <w:tabs>
                <w:tab w:val="left" w:pos="1896"/>
              </w:tabs>
              <w:rPr>
                <w:sz w:val="18"/>
                <w:szCs w:val="18"/>
              </w:rPr>
            </w:pPr>
            <w:r w:rsidRPr="003B074A">
              <w:rPr>
                <w:sz w:val="18"/>
                <w:szCs w:val="18"/>
              </w:rPr>
              <w:t>7600000000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79F0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BC9BA" w14:textId="77777777" w:rsidR="003B074A" w:rsidRPr="003B074A" w:rsidRDefault="003B074A" w:rsidP="00E217EA">
            <w:pPr>
              <w:tabs>
                <w:tab w:val="left" w:pos="1896"/>
              </w:tabs>
              <w:rPr>
                <w:sz w:val="18"/>
                <w:szCs w:val="18"/>
              </w:rPr>
            </w:pPr>
            <w:r w:rsidRPr="003B074A">
              <w:rPr>
                <w:sz w:val="18"/>
                <w:szCs w:val="18"/>
              </w:rPr>
              <w:t>32,3</w:t>
            </w:r>
          </w:p>
        </w:tc>
      </w:tr>
      <w:tr w:rsidR="003B074A" w:rsidRPr="003B074A" w14:paraId="2A8BCE0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38DF0EF" w14:textId="77777777" w:rsidR="003B074A" w:rsidRPr="003B074A" w:rsidRDefault="003B074A" w:rsidP="00E217EA">
            <w:pPr>
              <w:tabs>
                <w:tab w:val="left" w:pos="1896"/>
              </w:tabs>
              <w:rPr>
                <w:sz w:val="18"/>
                <w:szCs w:val="18"/>
              </w:rPr>
            </w:pPr>
            <w:r w:rsidRPr="003B074A">
              <w:rPr>
                <w:sz w:val="18"/>
                <w:szCs w:val="18"/>
                <w:u w:val="single"/>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14:paraId="7760C10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A69A8" w14:textId="77777777" w:rsidR="003B074A" w:rsidRPr="003B074A" w:rsidRDefault="003B074A" w:rsidP="00E217EA">
            <w:pPr>
              <w:tabs>
                <w:tab w:val="left" w:pos="1896"/>
              </w:tabs>
              <w:rPr>
                <w:sz w:val="18"/>
                <w:szCs w:val="18"/>
              </w:rPr>
            </w:pPr>
            <w:r w:rsidRPr="003B074A">
              <w:rPr>
                <w:i/>
                <w:sz w:val="18"/>
                <w:szCs w:val="18"/>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447BF" w14:textId="77777777" w:rsidR="003B074A" w:rsidRPr="003B074A" w:rsidRDefault="003B074A" w:rsidP="00E217EA">
            <w:pPr>
              <w:tabs>
                <w:tab w:val="left" w:pos="1896"/>
              </w:tabs>
              <w:rPr>
                <w:sz w:val="18"/>
                <w:szCs w:val="18"/>
              </w:rPr>
            </w:pPr>
            <w:r w:rsidRPr="003B074A">
              <w:rPr>
                <w:i/>
                <w:sz w:val="18"/>
                <w:szCs w:val="18"/>
                <w:u w:val="single"/>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12B94" w14:textId="77777777" w:rsidR="003B074A" w:rsidRPr="003B074A" w:rsidRDefault="003B074A" w:rsidP="00E217EA">
            <w:pPr>
              <w:tabs>
                <w:tab w:val="left" w:pos="1896"/>
              </w:tabs>
              <w:rPr>
                <w:sz w:val="18"/>
                <w:szCs w:val="18"/>
              </w:rPr>
            </w:pPr>
            <w:r w:rsidRPr="003B074A">
              <w:rPr>
                <w:i/>
                <w:sz w:val="18"/>
                <w:szCs w:val="18"/>
                <w:u w:val="single"/>
              </w:rPr>
              <w:t>7600100000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1814A" w14:textId="77777777" w:rsidR="003B074A" w:rsidRPr="003B074A" w:rsidRDefault="003B074A" w:rsidP="00E217EA">
            <w:pPr>
              <w:tabs>
                <w:tab w:val="left" w:pos="1896"/>
              </w:tabs>
              <w:rPr>
                <w:i/>
                <w:sz w:val="18"/>
                <w:szCs w:val="18"/>
                <w:u w:val="single"/>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89DA63" w14:textId="77777777" w:rsidR="003B074A" w:rsidRPr="003B074A" w:rsidRDefault="003B074A" w:rsidP="00E217EA">
            <w:pPr>
              <w:tabs>
                <w:tab w:val="left" w:pos="1896"/>
              </w:tabs>
              <w:rPr>
                <w:sz w:val="18"/>
                <w:szCs w:val="18"/>
              </w:rPr>
            </w:pPr>
            <w:r w:rsidRPr="003B074A">
              <w:rPr>
                <w:i/>
                <w:sz w:val="18"/>
                <w:szCs w:val="18"/>
                <w:u w:val="single"/>
              </w:rPr>
              <w:t>32,3</w:t>
            </w:r>
          </w:p>
        </w:tc>
      </w:tr>
      <w:tr w:rsidR="003B074A" w:rsidRPr="003B074A" w14:paraId="095A9C5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06B8FA6"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органов местного самоуправления муниципальных образований Чаинского района в сфере жилищных и градостроительных отношений, отнесенных к полномочиям органов местного самоуправления поселений</w:t>
            </w:r>
          </w:p>
        </w:tc>
        <w:tc>
          <w:tcPr>
            <w:tcW w:w="992" w:type="dxa"/>
            <w:tcBorders>
              <w:top w:val="single" w:sz="4" w:space="0" w:color="000000"/>
              <w:left w:val="single" w:sz="4" w:space="0" w:color="000000"/>
              <w:bottom w:val="single" w:sz="4" w:space="0" w:color="000000"/>
              <w:right w:val="single" w:sz="4" w:space="0" w:color="000000"/>
            </w:tcBorders>
          </w:tcPr>
          <w:p w14:paraId="4972BA7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8DF18"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3707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E496B" w14:textId="77777777" w:rsidR="003B074A" w:rsidRPr="003B074A" w:rsidRDefault="003B074A" w:rsidP="00E217EA">
            <w:pPr>
              <w:tabs>
                <w:tab w:val="left" w:pos="1896"/>
              </w:tabs>
              <w:rPr>
                <w:sz w:val="18"/>
                <w:szCs w:val="18"/>
              </w:rPr>
            </w:pPr>
            <w:r w:rsidRPr="003B074A">
              <w:rPr>
                <w:sz w:val="18"/>
                <w:szCs w:val="18"/>
              </w:rPr>
              <w:t>7600164400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34C9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DF19A" w14:textId="77777777" w:rsidR="003B074A" w:rsidRPr="003B074A" w:rsidRDefault="003B074A" w:rsidP="00E217EA">
            <w:pPr>
              <w:tabs>
                <w:tab w:val="left" w:pos="1896"/>
              </w:tabs>
              <w:rPr>
                <w:sz w:val="18"/>
                <w:szCs w:val="18"/>
              </w:rPr>
            </w:pPr>
            <w:r w:rsidRPr="003B074A">
              <w:rPr>
                <w:sz w:val="18"/>
                <w:szCs w:val="18"/>
              </w:rPr>
              <w:t>8,9</w:t>
            </w:r>
          </w:p>
        </w:tc>
      </w:tr>
      <w:tr w:rsidR="003B074A" w:rsidRPr="003B074A" w14:paraId="337BC45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42D08D3"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органов местного самоуправления муниципального образования «Подгорнское сельское поселение» в сфере жилищных и градостроительных отношений, отнесенных к полномочиям органов местного самоуправления поселений</w:t>
            </w:r>
          </w:p>
        </w:tc>
        <w:tc>
          <w:tcPr>
            <w:tcW w:w="992" w:type="dxa"/>
            <w:tcBorders>
              <w:top w:val="single" w:sz="4" w:space="0" w:color="000000"/>
              <w:left w:val="single" w:sz="4" w:space="0" w:color="000000"/>
              <w:bottom w:val="single" w:sz="4" w:space="0" w:color="000000"/>
              <w:right w:val="single" w:sz="4" w:space="0" w:color="000000"/>
            </w:tcBorders>
          </w:tcPr>
          <w:p w14:paraId="7EB8889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C6E69"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46120"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EDE32" w14:textId="77777777" w:rsidR="003B074A" w:rsidRPr="003B074A" w:rsidRDefault="003B074A" w:rsidP="00E217EA">
            <w:pPr>
              <w:tabs>
                <w:tab w:val="left" w:pos="1896"/>
              </w:tabs>
              <w:rPr>
                <w:sz w:val="18"/>
                <w:szCs w:val="18"/>
              </w:rPr>
            </w:pPr>
            <w:r w:rsidRPr="003B074A">
              <w:rPr>
                <w:sz w:val="18"/>
                <w:szCs w:val="18"/>
              </w:rPr>
              <w:t>7600164440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EE846"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A38B" w14:textId="77777777" w:rsidR="003B074A" w:rsidRPr="003B074A" w:rsidRDefault="003B074A" w:rsidP="00E217EA">
            <w:pPr>
              <w:tabs>
                <w:tab w:val="left" w:pos="1896"/>
              </w:tabs>
              <w:rPr>
                <w:sz w:val="18"/>
                <w:szCs w:val="18"/>
              </w:rPr>
            </w:pPr>
            <w:r w:rsidRPr="003B074A">
              <w:rPr>
                <w:sz w:val="18"/>
                <w:szCs w:val="18"/>
              </w:rPr>
              <w:t>8,9</w:t>
            </w:r>
          </w:p>
        </w:tc>
      </w:tr>
      <w:tr w:rsidR="003B074A" w:rsidRPr="003B074A" w14:paraId="212410D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E291ED2" w14:textId="77777777" w:rsidR="003B074A" w:rsidRPr="003B074A" w:rsidRDefault="003B074A" w:rsidP="00E217EA">
            <w:pPr>
              <w:tabs>
                <w:tab w:val="left" w:pos="1896"/>
              </w:tabs>
              <w:rPr>
                <w:sz w:val="18"/>
                <w:szCs w:val="18"/>
              </w:rPr>
            </w:pPr>
            <w:r w:rsidRPr="003B074A">
              <w:rPr>
                <w:sz w:val="18"/>
                <w:szCs w:val="18"/>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7A901B8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C0D11"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DF98E"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B6ECA" w14:textId="77777777" w:rsidR="003B074A" w:rsidRPr="003B074A" w:rsidRDefault="003B074A" w:rsidP="00E217EA">
            <w:pPr>
              <w:tabs>
                <w:tab w:val="left" w:pos="1896"/>
              </w:tabs>
              <w:rPr>
                <w:sz w:val="18"/>
                <w:szCs w:val="18"/>
              </w:rPr>
            </w:pPr>
            <w:r w:rsidRPr="003B074A">
              <w:rPr>
                <w:sz w:val="18"/>
                <w:szCs w:val="18"/>
              </w:rPr>
              <w:t>7600164440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09AF" w14:textId="77777777" w:rsidR="003B074A" w:rsidRPr="003B074A" w:rsidRDefault="003B074A" w:rsidP="00E217EA">
            <w:pPr>
              <w:tabs>
                <w:tab w:val="left" w:pos="1896"/>
              </w:tabs>
              <w:rPr>
                <w:sz w:val="18"/>
                <w:szCs w:val="18"/>
              </w:rPr>
            </w:pPr>
            <w:r w:rsidRPr="003B074A">
              <w:rPr>
                <w:sz w:val="18"/>
                <w:szCs w:val="18"/>
              </w:rPr>
              <w:t>500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684C" w14:textId="77777777" w:rsidR="003B074A" w:rsidRPr="003B074A" w:rsidRDefault="003B074A" w:rsidP="00E217EA">
            <w:pPr>
              <w:tabs>
                <w:tab w:val="left" w:pos="1896"/>
              </w:tabs>
              <w:rPr>
                <w:sz w:val="18"/>
                <w:szCs w:val="18"/>
              </w:rPr>
            </w:pPr>
            <w:r w:rsidRPr="003B074A">
              <w:rPr>
                <w:sz w:val="18"/>
                <w:szCs w:val="18"/>
              </w:rPr>
              <w:t>8,9</w:t>
            </w:r>
          </w:p>
        </w:tc>
      </w:tr>
      <w:tr w:rsidR="003B074A" w:rsidRPr="003B074A" w14:paraId="3BD4EDE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FA6CACA" w14:textId="77777777" w:rsidR="003B074A" w:rsidRPr="003B074A" w:rsidRDefault="003B074A" w:rsidP="00E217EA">
            <w:pPr>
              <w:tabs>
                <w:tab w:val="left" w:pos="1896"/>
              </w:tabs>
              <w:rPr>
                <w:sz w:val="18"/>
                <w:szCs w:val="18"/>
              </w:rPr>
            </w:pPr>
            <w:r w:rsidRPr="003B074A">
              <w:rPr>
                <w:sz w:val="18"/>
                <w:szCs w:val="18"/>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3CBE9A8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BCDBD"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0C68B"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D9823" w14:textId="77777777" w:rsidR="003B074A" w:rsidRPr="003B074A" w:rsidRDefault="003B074A" w:rsidP="00E217EA">
            <w:pPr>
              <w:tabs>
                <w:tab w:val="left" w:pos="1896"/>
              </w:tabs>
              <w:rPr>
                <w:sz w:val="18"/>
                <w:szCs w:val="18"/>
              </w:rPr>
            </w:pPr>
            <w:r w:rsidRPr="003B074A">
              <w:rPr>
                <w:sz w:val="18"/>
                <w:szCs w:val="18"/>
              </w:rPr>
              <w:t>7600164440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26828" w14:textId="77777777" w:rsidR="003B074A" w:rsidRPr="003B074A" w:rsidRDefault="003B074A" w:rsidP="00E217EA">
            <w:pPr>
              <w:tabs>
                <w:tab w:val="left" w:pos="1896"/>
              </w:tabs>
              <w:rPr>
                <w:sz w:val="18"/>
                <w:szCs w:val="18"/>
              </w:rPr>
            </w:pPr>
            <w:r w:rsidRPr="003B074A">
              <w:rPr>
                <w:sz w:val="18"/>
                <w:szCs w:val="18"/>
              </w:rPr>
              <w:t>540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2A085" w14:textId="77777777" w:rsidR="003B074A" w:rsidRPr="003B074A" w:rsidRDefault="003B074A" w:rsidP="00E217EA">
            <w:pPr>
              <w:tabs>
                <w:tab w:val="left" w:pos="1896"/>
              </w:tabs>
              <w:rPr>
                <w:sz w:val="18"/>
                <w:szCs w:val="18"/>
              </w:rPr>
            </w:pPr>
            <w:r w:rsidRPr="003B074A">
              <w:rPr>
                <w:sz w:val="18"/>
                <w:szCs w:val="18"/>
              </w:rPr>
              <w:t>8,9</w:t>
            </w:r>
          </w:p>
        </w:tc>
      </w:tr>
      <w:tr w:rsidR="003B074A" w:rsidRPr="003B074A" w14:paraId="13BE93B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2B86E3E"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органов местного самоуправления муниципальных образований Чаинского района по организации в границах поселений газоснабжения населения муниципальных образований Чаинского района</w:t>
            </w:r>
          </w:p>
        </w:tc>
        <w:tc>
          <w:tcPr>
            <w:tcW w:w="992" w:type="dxa"/>
            <w:tcBorders>
              <w:top w:val="single" w:sz="4" w:space="0" w:color="000000"/>
              <w:left w:val="single" w:sz="4" w:space="0" w:color="000000"/>
              <w:bottom w:val="single" w:sz="4" w:space="0" w:color="000000"/>
              <w:right w:val="single" w:sz="4" w:space="0" w:color="000000"/>
            </w:tcBorders>
          </w:tcPr>
          <w:p w14:paraId="286A35D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12426"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47681"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3359D" w14:textId="77777777" w:rsidR="003B074A" w:rsidRPr="003B074A" w:rsidRDefault="003B074A" w:rsidP="00E217EA">
            <w:pPr>
              <w:tabs>
                <w:tab w:val="left" w:pos="1896"/>
              </w:tabs>
              <w:rPr>
                <w:sz w:val="18"/>
                <w:szCs w:val="18"/>
              </w:rPr>
            </w:pPr>
            <w:r w:rsidRPr="003B074A">
              <w:rPr>
                <w:sz w:val="18"/>
                <w:szCs w:val="18"/>
              </w:rPr>
              <w:t>7600164500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CA08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72261" w14:textId="77777777" w:rsidR="003B074A" w:rsidRPr="003B074A" w:rsidRDefault="003B074A" w:rsidP="00E217EA">
            <w:pPr>
              <w:tabs>
                <w:tab w:val="left" w:pos="1896"/>
              </w:tabs>
              <w:rPr>
                <w:sz w:val="18"/>
                <w:szCs w:val="18"/>
              </w:rPr>
            </w:pPr>
            <w:r w:rsidRPr="003B074A">
              <w:rPr>
                <w:sz w:val="18"/>
                <w:szCs w:val="18"/>
              </w:rPr>
              <w:t>2,5</w:t>
            </w:r>
          </w:p>
        </w:tc>
      </w:tr>
      <w:tr w:rsidR="003B074A" w:rsidRPr="003B074A" w14:paraId="682D0D9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135C154"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организации в границах поселений газоснабжения населения</w:t>
            </w:r>
          </w:p>
        </w:tc>
        <w:tc>
          <w:tcPr>
            <w:tcW w:w="992" w:type="dxa"/>
            <w:tcBorders>
              <w:top w:val="single" w:sz="4" w:space="0" w:color="000000"/>
              <w:left w:val="single" w:sz="4" w:space="0" w:color="000000"/>
              <w:bottom w:val="single" w:sz="4" w:space="0" w:color="000000"/>
              <w:right w:val="single" w:sz="4" w:space="0" w:color="000000"/>
            </w:tcBorders>
          </w:tcPr>
          <w:p w14:paraId="564671E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D9D10"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F545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36C2B" w14:textId="77777777" w:rsidR="003B074A" w:rsidRPr="003B074A" w:rsidRDefault="003B074A" w:rsidP="00E217EA">
            <w:pPr>
              <w:tabs>
                <w:tab w:val="left" w:pos="1896"/>
              </w:tabs>
              <w:rPr>
                <w:sz w:val="18"/>
                <w:szCs w:val="18"/>
              </w:rPr>
            </w:pPr>
            <w:r w:rsidRPr="003B074A">
              <w:rPr>
                <w:sz w:val="18"/>
                <w:szCs w:val="18"/>
              </w:rPr>
              <w:t>7600164540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B969F0"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FE7F" w14:textId="77777777" w:rsidR="003B074A" w:rsidRPr="003B074A" w:rsidRDefault="003B074A" w:rsidP="00E217EA">
            <w:pPr>
              <w:tabs>
                <w:tab w:val="left" w:pos="1896"/>
              </w:tabs>
              <w:rPr>
                <w:sz w:val="18"/>
                <w:szCs w:val="18"/>
              </w:rPr>
            </w:pPr>
            <w:r w:rsidRPr="003B074A">
              <w:rPr>
                <w:sz w:val="18"/>
                <w:szCs w:val="18"/>
              </w:rPr>
              <w:t>2,5</w:t>
            </w:r>
          </w:p>
        </w:tc>
      </w:tr>
      <w:tr w:rsidR="003B074A" w:rsidRPr="003B074A" w14:paraId="3859DFD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36FA104" w14:textId="77777777" w:rsidR="003B074A" w:rsidRPr="003B074A" w:rsidRDefault="003B074A" w:rsidP="00E217EA">
            <w:pPr>
              <w:tabs>
                <w:tab w:val="left" w:pos="1896"/>
              </w:tabs>
              <w:rPr>
                <w:sz w:val="18"/>
                <w:szCs w:val="18"/>
              </w:rPr>
            </w:pPr>
            <w:r w:rsidRPr="003B074A">
              <w:rPr>
                <w:sz w:val="18"/>
                <w:szCs w:val="18"/>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0C80E8A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A0C1C"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5F65EA"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59063" w14:textId="77777777" w:rsidR="003B074A" w:rsidRPr="003B074A" w:rsidRDefault="003B074A" w:rsidP="00E217EA">
            <w:pPr>
              <w:tabs>
                <w:tab w:val="left" w:pos="1896"/>
              </w:tabs>
              <w:rPr>
                <w:sz w:val="18"/>
                <w:szCs w:val="18"/>
              </w:rPr>
            </w:pPr>
            <w:r w:rsidRPr="003B074A">
              <w:rPr>
                <w:sz w:val="18"/>
                <w:szCs w:val="18"/>
              </w:rPr>
              <w:t>7600164540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0D94A" w14:textId="77777777" w:rsidR="003B074A" w:rsidRPr="003B074A" w:rsidRDefault="003B074A" w:rsidP="00E217EA">
            <w:pPr>
              <w:tabs>
                <w:tab w:val="left" w:pos="1896"/>
              </w:tabs>
              <w:rPr>
                <w:sz w:val="18"/>
                <w:szCs w:val="18"/>
              </w:rPr>
            </w:pPr>
            <w:r w:rsidRPr="003B074A">
              <w:rPr>
                <w:sz w:val="18"/>
                <w:szCs w:val="18"/>
              </w:rPr>
              <w:t>500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6CD5FC" w14:textId="77777777" w:rsidR="003B074A" w:rsidRPr="003B074A" w:rsidRDefault="003B074A" w:rsidP="00E217EA">
            <w:pPr>
              <w:tabs>
                <w:tab w:val="left" w:pos="1896"/>
              </w:tabs>
              <w:rPr>
                <w:sz w:val="18"/>
                <w:szCs w:val="18"/>
              </w:rPr>
            </w:pPr>
            <w:r w:rsidRPr="003B074A">
              <w:rPr>
                <w:sz w:val="18"/>
                <w:szCs w:val="18"/>
              </w:rPr>
              <w:t>2,5</w:t>
            </w:r>
          </w:p>
        </w:tc>
      </w:tr>
      <w:tr w:rsidR="003B074A" w:rsidRPr="003B074A" w14:paraId="35AB257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AEC2266" w14:textId="77777777" w:rsidR="003B074A" w:rsidRPr="003B074A" w:rsidRDefault="003B074A" w:rsidP="00E217EA">
            <w:pPr>
              <w:tabs>
                <w:tab w:val="left" w:pos="1896"/>
              </w:tabs>
              <w:rPr>
                <w:sz w:val="18"/>
                <w:szCs w:val="18"/>
              </w:rPr>
            </w:pPr>
            <w:r w:rsidRPr="003B074A">
              <w:rPr>
                <w:sz w:val="18"/>
                <w:szCs w:val="18"/>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7FF09C3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5B8E1"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273EC"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5D297" w14:textId="77777777" w:rsidR="003B074A" w:rsidRPr="003B074A" w:rsidRDefault="003B074A" w:rsidP="00E217EA">
            <w:pPr>
              <w:tabs>
                <w:tab w:val="left" w:pos="1896"/>
              </w:tabs>
              <w:rPr>
                <w:sz w:val="18"/>
                <w:szCs w:val="18"/>
              </w:rPr>
            </w:pPr>
            <w:r w:rsidRPr="003B074A">
              <w:rPr>
                <w:sz w:val="18"/>
                <w:szCs w:val="18"/>
              </w:rPr>
              <w:t>7600164540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CCAFE" w14:textId="77777777" w:rsidR="003B074A" w:rsidRPr="003B074A" w:rsidRDefault="003B074A" w:rsidP="00E217EA">
            <w:pPr>
              <w:tabs>
                <w:tab w:val="left" w:pos="1896"/>
              </w:tabs>
              <w:rPr>
                <w:sz w:val="18"/>
                <w:szCs w:val="18"/>
              </w:rPr>
            </w:pPr>
            <w:r w:rsidRPr="003B074A">
              <w:rPr>
                <w:sz w:val="18"/>
                <w:szCs w:val="18"/>
              </w:rPr>
              <w:t>540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42779" w14:textId="77777777" w:rsidR="003B074A" w:rsidRPr="003B074A" w:rsidRDefault="003B074A" w:rsidP="00E217EA">
            <w:pPr>
              <w:tabs>
                <w:tab w:val="left" w:pos="1896"/>
              </w:tabs>
              <w:rPr>
                <w:sz w:val="18"/>
                <w:szCs w:val="18"/>
              </w:rPr>
            </w:pPr>
            <w:r w:rsidRPr="003B074A">
              <w:rPr>
                <w:sz w:val="18"/>
                <w:szCs w:val="18"/>
              </w:rPr>
              <w:t>2,5</w:t>
            </w:r>
          </w:p>
        </w:tc>
      </w:tr>
      <w:tr w:rsidR="003B074A" w:rsidRPr="003B074A" w14:paraId="1BA80C2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1C8741D" w14:textId="77777777" w:rsidR="003B074A" w:rsidRPr="003B074A" w:rsidRDefault="003B074A" w:rsidP="00E217EA">
            <w:pPr>
              <w:tabs>
                <w:tab w:val="left" w:pos="1896"/>
              </w:tabs>
              <w:rPr>
                <w:sz w:val="18"/>
                <w:szCs w:val="18"/>
              </w:rPr>
            </w:pPr>
            <w:r w:rsidRPr="003B074A">
              <w:rPr>
                <w:sz w:val="18"/>
                <w:szCs w:val="18"/>
              </w:rPr>
              <w:lastRenderedPageBreak/>
              <w:t>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w:t>
            </w:r>
          </w:p>
        </w:tc>
        <w:tc>
          <w:tcPr>
            <w:tcW w:w="992" w:type="dxa"/>
            <w:tcBorders>
              <w:top w:val="single" w:sz="4" w:space="0" w:color="000000"/>
              <w:left w:val="single" w:sz="4" w:space="0" w:color="000000"/>
              <w:bottom w:val="single" w:sz="4" w:space="0" w:color="000000"/>
              <w:right w:val="single" w:sz="4" w:space="0" w:color="000000"/>
            </w:tcBorders>
          </w:tcPr>
          <w:p w14:paraId="021B2D0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AB9EF"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C019A"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645D7" w14:textId="77777777" w:rsidR="003B074A" w:rsidRPr="003B074A" w:rsidRDefault="003B074A" w:rsidP="00E217EA">
            <w:pPr>
              <w:tabs>
                <w:tab w:val="left" w:pos="1896"/>
              </w:tabs>
              <w:rPr>
                <w:sz w:val="18"/>
                <w:szCs w:val="18"/>
              </w:rPr>
            </w:pPr>
            <w:r w:rsidRPr="003B074A">
              <w:rPr>
                <w:sz w:val="18"/>
                <w:szCs w:val="18"/>
              </w:rPr>
              <w:t>7600164600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21B3A"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B5CE8" w14:textId="77777777" w:rsidR="003B074A" w:rsidRPr="003B074A" w:rsidRDefault="003B074A" w:rsidP="00E217EA">
            <w:pPr>
              <w:tabs>
                <w:tab w:val="left" w:pos="1896"/>
              </w:tabs>
              <w:rPr>
                <w:sz w:val="18"/>
                <w:szCs w:val="18"/>
              </w:rPr>
            </w:pPr>
            <w:r w:rsidRPr="003B074A">
              <w:rPr>
                <w:sz w:val="18"/>
                <w:szCs w:val="18"/>
              </w:rPr>
              <w:t>20,9</w:t>
            </w:r>
          </w:p>
        </w:tc>
      </w:tr>
      <w:tr w:rsidR="003B074A" w:rsidRPr="003B074A" w14:paraId="72D6867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8E6B572"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органов местного самоуправления муниципального образования «Подгорнское сельское поселение» по осуществлению внутреннего муниципального финансового контроля в сфере бюджетных правоотношений и контроля в сфере закупок</w:t>
            </w:r>
          </w:p>
        </w:tc>
        <w:tc>
          <w:tcPr>
            <w:tcW w:w="992" w:type="dxa"/>
            <w:tcBorders>
              <w:top w:val="single" w:sz="4" w:space="0" w:color="000000"/>
              <w:left w:val="single" w:sz="4" w:space="0" w:color="000000"/>
              <w:bottom w:val="single" w:sz="4" w:space="0" w:color="000000"/>
              <w:right w:val="single" w:sz="4" w:space="0" w:color="000000"/>
            </w:tcBorders>
          </w:tcPr>
          <w:p w14:paraId="65CB8D4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71BAE"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DC1F8"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7262E" w14:textId="77777777" w:rsidR="003B074A" w:rsidRPr="003B074A" w:rsidRDefault="003B074A" w:rsidP="00E217EA">
            <w:pPr>
              <w:tabs>
                <w:tab w:val="left" w:pos="1896"/>
              </w:tabs>
              <w:rPr>
                <w:sz w:val="18"/>
                <w:szCs w:val="18"/>
              </w:rPr>
            </w:pPr>
            <w:r w:rsidRPr="003B074A">
              <w:rPr>
                <w:sz w:val="18"/>
                <w:szCs w:val="18"/>
              </w:rPr>
              <w:t>7600164640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797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FCFDF" w14:textId="77777777" w:rsidR="003B074A" w:rsidRPr="003B074A" w:rsidRDefault="003B074A" w:rsidP="00E217EA">
            <w:pPr>
              <w:tabs>
                <w:tab w:val="left" w:pos="1896"/>
              </w:tabs>
              <w:rPr>
                <w:sz w:val="18"/>
                <w:szCs w:val="18"/>
              </w:rPr>
            </w:pPr>
            <w:r w:rsidRPr="003B074A">
              <w:rPr>
                <w:sz w:val="18"/>
                <w:szCs w:val="18"/>
              </w:rPr>
              <w:t>20,9</w:t>
            </w:r>
          </w:p>
        </w:tc>
      </w:tr>
      <w:tr w:rsidR="003B074A" w:rsidRPr="003B074A" w14:paraId="7D75C45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AF13ECD" w14:textId="77777777" w:rsidR="003B074A" w:rsidRPr="003B074A" w:rsidRDefault="003B074A" w:rsidP="00E217EA">
            <w:pPr>
              <w:tabs>
                <w:tab w:val="left" w:pos="1896"/>
              </w:tabs>
              <w:rPr>
                <w:sz w:val="18"/>
                <w:szCs w:val="18"/>
              </w:rPr>
            </w:pPr>
            <w:r w:rsidRPr="003B074A">
              <w:rPr>
                <w:sz w:val="18"/>
                <w:szCs w:val="18"/>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0403018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5EAE0E"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7F4EE"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BF786" w14:textId="77777777" w:rsidR="003B074A" w:rsidRPr="003B074A" w:rsidRDefault="003B074A" w:rsidP="00E217EA">
            <w:pPr>
              <w:tabs>
                <w:tab w:val="left" w:pos="1896"/>
              </w:tabs>
              <w:rPr>
                <w:sz w:val="18"/>
                <w:szCs w:val="18"/>
              </w:rPr>
            </w:pPr>
            <w:r w:rsidRPr="003B074A">
              <w:rPr>
                <w:sz w:val="18"/>
                <w:szCs w:val="18"/>
              </w:rPr>
              <w:t>7600164640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3AED3" w14:textId="77777777" w:rsidR="003B074A" w:rsidRPr="003B074A" w:rsidRDefault="003B074A" w:rsidP="00E217EA">
            <w:pPr>
              <w:tabs>
                <w:tab w:val="left" w:pos="1896"/>
              </w:tabs>
              <w:rPr>
                <w:sz w:val="18"/>
                <w:szCs w:val="18"/>
              </w:rPr>
            </w:pPr>
            <w:r w:rsidRPr="003B074A">
              <w:rPr>
                <w:sz w:val="18"/>
                <w:szCs w:val="18"/>
              </w:rPr>
              <w:t>500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6DFD5" w14:textId="77777777" w:rsidR="003B074A" w:rsidRPr="003B074A" w:rsidRDefault="003B074A" w:rsidP="00E217EA">
            <w:pPr>
              <w:tabs>
                <w:tab w:val="left" w:pos="1896"/>
              </w:tabs>
              <w:rPr>
                <w:sz w:val="18"/>
                <w:szCs w:val="18"/>
              </w:rPr>
            </w:pPr>
            <w:r w:rsidRPr="003B074A">
              <w:rPr>
                <w:sz w:val="18"/>
                <w:szCs w:val="18"/>
              </w:rPr>
              <w:t>20,9</w:t>
            </w:r>
          </w:p>
        </w:tc>
      </w:tr>
      <w:tr w:rsidR="003B074A" w:rsidRPr="003B074A" w14:paraId="1CCFC27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9F964BE" w14:textId="77777777" w:rsidR="003B074A" w:rsidRPr="003B074A" w:rsidRDefault="003B074A" w:rsidP="00E217EA">
            <w:pPr>
              <w:tabs>
                <w:tab w:val="left" w:pos="1896"/>
              </w:tabs>
              <w:rPr>
                <w:sz w:val="18"/>
                <w:szCs w:val="18"/>
              </w:rPr>
            </w:pPr>
            <w:r w:rsidRPr="003B074A">
              <w:rPr>
                <w:sz w:val="18"/>
                <w:szCs w:val="18"/>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5F9A96A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59E4"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C6102"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27A1F" w14:textId="77777777" w:rsidR="003B074A" w:rsidRPr="003B074A" w:rsidRDefault="003B074A" w:rsidP="00E217EA">
            <w:pPr>
              <w:tabs>
                <w:tab w:val="left" w:pos="1896"/>
              </w:tabs>
              <w:rPr>
                <w:sz w:val="18"/>
                <w:szCs w:val="18"/>
              </w:rPr>
            </w:pPr>
            <w:r w:rsidRPr="003B074A">
              <w:rPr>
                <w:sz w:val="18"/>
                <w:szCs w:val="18"/>
              </w:rPr>
              <w:t>7600164640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3BC6B" w14:textId="77777777" w:rsidR="003B074A" w:rsidRPr="003B074A" w:rsidRDefault="003B074A" w:rsidP="00E217EA">
            <w:pPr>
              <w:tabs>
                <w:tab w:val="left" w:pos="1896"/>
              </w:tabs>
              <w:rPr>
                <w:sz w:val="18"/>
                <w:szCs w:val="18"/>
              </w:rPr>
            </w:pPr>
            <w:r w:rsidRPr="003B074A">
              <w:rPr>
                <w:sz w:val="18"/>
                <w:szCs w:val="18"/>
              </w:rPr>
              <w:t>540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047CF" w14:textId="77777777" w:rsidR="003B074A" w:rsidRPr="003B074A" w:rsidRDefault="003B074A" w:rsidP="00E217EA">
            <w:pPr>
              <w:tabs>
                <w:tab w:val="left" w:pos="1896"/>
              </w:tabs>
              <w:rPr>
                <w:sz w:val="18"/>
                <w:szCs w:val="18"/>
              </w:rPr>
            </w:pPr>
            <w:r w:rsidRPr="003B074A">
              <w:rPr>
                <w:sz w:val="18"/>
                <w:szCs w:val="18"/>
              </w:rPr>
              <w:t>20,9</w:t>
            </w:r>
          </w:p>
        </w:tc>
      </w:tr>
      <w:tr w:rsidR="003B074A" w:rsidRPr="003B074A" w14:paraId="2130170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9642924" w14:textId="77777777" w:rsidR="003B074A" w:rsidRPr="003B074A" w:rsidRDefault="003B074A" w:rsidP="00E217EA">
            <w:pPr>
              <w:tabs>
                <w:tab w:val="left" w:pos="1896"/>
              </w:tabs>
              <w:rPr>
                <w:sz w:val="18"/>
                <w:szCs w:val="18"/>
              </w:rPr>
            </w:pPr>
            <w:r w:rsidRPr="003B074A">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tcPr>
          <w:p w14:paraId="428B491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F7FE5"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692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EBD6"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45572"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ED50C" w14:textId="77777777" w:rsidR="003B074A" w:rsidRPr="003B074A" w:rsidRDefault="003B074A" w:rsidP="00E217EA">
            <w:pPr>
              <w:tabs>
                <w:tab w:val="left" w:pos="1896"/>
              </w:tabs>
              <w:rPr>
                <w:sz w:val="18"/>
                <w:szCs w:val="18"/>
              </w:rPr>
            </w:pPr>
            <w:r w:rsidRPr="003B074A">
              <w:rPr>
                <w:sz w:val="18"/>
                <w:szCs w:val="18"/>
                <w:u w:val="single"/>
              </w:rPr>
              <w:t>10493,2</w:t>
            </w:r>
          </w:p>
        </w:tc>
      </w:tr>
      <w:tr w:rsidR="003B074A" w:rsidRPr="003B074A" w14:paraId="2BC3D46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CEF8610" w14:textId="77777777" w:rsidR="003B074A" w:rsidRPr="003B074A" w:rsidRDefault="003B074A" w:rsidP="00E217EA">
            <w:pPr>
              <w:tabs>
                <w:tab w:val="left" w:pos="1896"/>
              </w:tabs>
              <w:rPr>
                <w:sz w:val="18"/>
                <w:szCs w:val="18"/>
              </w:rPr>
            </w:pPr>
            <w:r w:rsidRPr="003B074A">
              <w:rPr>
                <w:sz w:val="18"/>
                <w:szCs w:val="18"/>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14:paraId="1BF6E19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92629"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9D799"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0E737" w14:textId="77777777" w:rsidR="003B074A" w:rsidRPr="003B074A" w:rsidRDefault="003B074A" w:rsidP="00E217EA">
            <w:pPr>
              <w:tabs>
                <w:tab w:val="left" w:pos="1896"/>
              </w:tabs>
              <w:rPr>
                <w:sz w:val="18"/>
                <w:szCs w:val="18"/>
              </w:rPr>
            </w:pPr>
            <w:r w:rsidRPr="003B074A">
              <w:rPr>
                <w:sz w:val="18"/>
                <w:szCs w:val="18"/>
              </w:rPr>
              <w:t>9900100000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312A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E88D2" w14:textId="77777777" w:rsidR="003B074A" w:rsidRPr="003B074A" w:rsidRDefault="003B074A" w:rsidP="00E217EA">
            <w:pPr>
              <w:tabs>
                <w:tab w:val="left" w:pos="1896"/>
              </w:tabs>
              <w:rPr>
                <w:sz w:val="18"/>
                <w:szCs w:val="18"/>
              </w:rPr>
            </w:pPr>
            <w:r w:rsidRPr="003B074A">
              <w:rPr>
                <w:sz w:val="18"/>
                <w:szCs w:val="18"/>
                <w:u w:val="single"/>
              </w:rPr>
              <w:t>10493,2</w:t>
            </w:r>
          </w:p>
        </w:tc>
      </w:tr>
      <w:tr w:rsidR="003B074A" w:rsidRPr="003B074A" w14:paraId="4B26181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2B9486B" w14:textId="77777777" w:rsidR="003B074A" w:rsidRPr="003B074A" w:rsidRDefault="003B074A" w:rsidP="00E217EA">
            <w:pPr>
              <w:tabs>
                <w:tab w:val="left" w:pos="1896"/>
              </w:tabs>
              <w:rPr>
                <w:sz w:val="18"/>
                <w:szCs w:val="18"/>
              </w:rPr>
            </w:pPr>
            <w:r w:rsidRPr="003B074A">
              <w:rPr>
                <w:sz w:val="18"/>
                <w:szCs w:val="18"/>
              </w:rPr>
              <w:t>Аппараты органов муниципальной власти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tcPr>
          <w:p w14:paraId="691BFD2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7132"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27590"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4EC74"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0017F"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6396F" w14:textId="77777777" w:rsidR="003B074A" w:rsidRPr="003B074A" w:rsidRDefault="003B074A" w:rsidP="00E217EA">
            <w:pPr>
              <w:tabs>
                <w:tab w:val="left" w:pos="1896"/>
              </w:tabs>
              <w:rPr>
                <w:sz w:val="18"/>
                <w:szCs w:val="18"/>
              </w:rPr>
            </w:pPr>
            <w:r w:rsidRPr="003B074A">
              <w:rPr>
                <w:sz w:val="18"/>
                <w:szCs w:val="18"/>
              </w:rPr>
              <w:t>10493,2</w:t>
            </w:r>
          </w:p>
        </w:tc>
      </w:tr>
      <w:tr w:rsidR="003B074A" w:rsidRPr="003B074A" w14:paraId="369469A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F75F542" w14:textId="77777777" w:rsidR="003B074A" w:rsidRPr="003B074A" w:rsidRDefault="003B074A" w:rsidP="00E217EA">
            <w:pPr>
              <w:tabs>
                <w:tab w:val="left" w:pos="1896"/>
              </w:tabs>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14:paraId="3B4E977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60D7E"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0835F"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8CC33B"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819A" w14:textId="77777777" w:rsidR="003B074A" w:rsidRPr="003B074A" w:rsidRDefault="003B074A" w:rsidP="00E217EA">
            <w:pPr>
              <w:tabs>
                <w:tab w:val="left" w:pos="1896"/>
              </w:tabs>
              <w:rPr>
                <w:sz w:val="18"/>
                <w:szCs w:val="18"/>
              </w:rPr>
            </w:pPr>
            <w:r w:rsidRPr="003B074A">
              <w:rPr>
                <w:sz w:val="18"/>
                <w:szCs w:val="18"/>
              </w:rPr>
              <w:t>100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BAE29C" w14:textId="77777777" w:rsidR="003B074A" w:rsidRPr="003B074A" w:rsidRDefault="003B074A" w:rsidP="00E217EA">
            <w:pPr>
              <w:tabs>
                <w:tab w:val="left" w:pos="1896"/>
              </w:tabs>
              <w:rPr>
                <w:sz w:val="18"/>
                <w:szCs w:val="18"/>
              </w:rPr>
            </w:pPr>
            <w:r w:rsidRPr="003B074A">
              <w:rPr>
                <w:sz w:val="18"/>
                <w:szCs w:val="18"/>
              </w:rPr>
              <w:t>8861,3</w:t>
            </w:r>
          </w:p>
        </w:tc>
      </w:tr>
      <w:tr w:rsidR="003B074A" w:rsidRPr="003B074A" w14:paraId="45E8D8B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6A592CA" w14:textId="77777777" w:rsidR="003B074A" w:rsidRPr="003B074A" w:rsidRDefault="003B074A" w:rsidP="00E217EA">
            <w:pPr>
              <w:tabs>
                <w:tab w:val="left" w:pos="1896"/>
              </w:tabs>
              <w:rPr>
                <w:sz w:val="18"/>
                <w:szCs w:val="18"/>
              </w:rPr>
            </w:pPr>
            <w:r w:rsidRPr="003B074A">
              <w:rPr>
                <w:sz w:val="18"/>
                <w:szCs w:val="18"/>
              </w:rPr>
              <w:t>Расходы на выплаты персоналу государственных (муниципальных) органов</w:t>
            </w:r>
          </w:p>
        </w:tc>
        <w:tc>
          <w:tcPr>
            <w:tcW w:w="992" w:type="dxa"/>
            <w:tcBorders>
              <w:top w:val="single" w:sz="4" w:space="0" w:color="000000"/>
              <w:left w:val="single" w:sz="4" w:space="0" w:color="000000"/>
              <w:bottom w:val="single" w:sz="4" w:space="0" w:color="000000"/>
              <w:right w:val="single" w:sz="4" w:space="0" w:color="000000"/>
            </w:tcBorders>
          </w:tcPr>
          <w:p w14:paraId="48FD43E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2936A"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E2093"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483CA"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0B4CC" w14:textId="77777777" w:rsidR="003B074A" w:rsidRPr="003B074A" w:rsidRDefault="003B074A" w:rsidP="00E217EA">
            <w:pPr>
              <w:tabs>
                <w:tab w:val="left" w:pos="1896"/>
              </w:tabs>
              <w:rPr>
                <w:sz w:val="18"/>
                <w:szCs w:val="18"/>
              </w:rPr>
            </w:pPr>
            <w:r w:rsidRPr="003B074A">
              <w:rPr>
                <w:sz w:val="18"/>
                <w:szCs w:val="18"/>
              </w:rPr>
              <w:t>120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4DCD7" w14:textId="77777777" w:rsidR="003B074A" w:rsidRPr="003B074A" w:rsidRDefault="003B074A" w:rsidP="00E217EA">
            <w:pPr>
              <w:tabs>
                <w:tab w:val="left" w:pos="1896"/>
              </w:tabs>
              <w:rPr>
                <w:sz w:val="18"/>
                <w:szCs w:val="18"/>
              </w:rPr>
            </w:pPr>
            <w:r w:rsidRPr="003B074A">
              <w:rPr>
                <w:sz w:val="18"/>
                <w:szCs w:val="18"/>
              </w:rPr>
              <w:t>8861,3</w:t>
            </w:r>
          </w:p>
        </w:tc>
      </w:tr>
      <w:tr w:rsidR="003B074A" w:rsidRPr="003B074A" w14:paraId="3B7D926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0CE5EDD"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81A063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D8C8C"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5E0E0"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0E1B2"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5F27EF"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BAD20" w14:textId="77777777" w:rsidR="003B074A" w:rsidRPr="003B074A" w:rsidRDefault="003B074A" w:rsidP="00E217EA">
            <w:pPr>
              <w:tabs>
                <w:tab w:val="left" w:pos="1896"/>
              </w:tabs>
              <w:rPr>
                <w:sz w:val="18"/>
                <w:szCs w:val="18"/>
              </w:rPr>
            </w:pPr>
            <w:r w:rsidRPr="003B074A">
              <w:rPr>
                <w:sz w:val="18"/>
                <w:szCs w:val="18"/>
              </w:rPr>
              <w:t>1622,4</w:t>
            </w:r>
          </w:p>
        </w:tc>
      </w:tr>
      <w:tr w:rsidR="003B074A" w:rsidRPr="003B074A" w14:paraId="78D60A1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B660A80"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74ADBA3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E01DC"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A372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2B206"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48EBC"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49432" w14:textId="77777777" w:rsidR="003B074A" w:rsidRPr="003B074A" w:rsidRDefault="003B074A" w:rsidP="00E217EA">
            <w:pPr>
              <w:tabs>
                <w:tab w:val="left" w:pos="1896"/>
              </w:tabs>
              <w:rPr>
                <w:sz w:val="18"/>
                <w:szCs w:val="18"/>
              </w:rPr>
            </w:pPr>
            <w:r w:rsidRPr="003B074A">
              <w:rPr>
                <w:sz w:val="18"/>
                <w:szCs w:val="18"/>
              </w:rPr>
              <w:t>1622,4</w:t>
            </w:r>
          </w:p>
        </w:tc>
      </w:tr>
      <w:tr w:rsidR="003B074A" w:rsidRPr="003B074A" w14:paraId="2C066F8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64E22F2"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3E9F6AD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38F08"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2EB3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777F"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4306CC"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89AC6" w14:textId="77777777" w:rsidR="003B074A" w:rsidRPr="003B074A" w:rsidRDefault="003B074A" w:rsidP="00E217EA">
            <w:pPr>
              <w:tabs>
                <w:tab w:val="left" w:pos="1896"/>
              </w:tabs>
              <w:rPr>
                <w:sz w:val="18"/>
                <w:szCs w:val="18"/>
              </w:rPr>
            </w:pPr>
            <w:r w:rsidRPr="003B074A">
              <w:rPr>
                <w:sz w:val="18"/>
                <w:szCs w:val="18"/>
              </w:rPr>
              <w:t>9,5</w:t>
            </w:r>
          </w:p>
        </w:tc>
      </w:tr>
      <w:tr w:rsidR="003B074A" w:rsidRPr="003B074A" w14:paraId="71FD967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DF16078" w14:textId="77777777" w:rsidR="003B074A" w:rsidRPr="003B074A" w:rsidRDefault="003B074A" w:rsidP="00E217EA">
            <w:pPr>
              <w:tabs>
                <w:tab w:val="left" w:pos="1896"/>
              </w:tabs>
              <w:rPr>
                <w:sz w:val="18"/>
                <w:szCs w:val="18"/>
              </w:rPr>
            </w:pPr>
            <w:r w:rsidRPr="003B074A">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14:paraId="000E879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40425"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FCEF2"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2D050" w14:textId="77777777" w:rsidR="003B074A" w:rsidRPr="003B074A" w:rsidRDefault="003B074A" w:rsidP="00E217EA">
            <w:pPr>
              <w:tabs>
                <w:tab w:val="left" w:pos="1896"/>
              </w:tabs>
              <w:rPr>
                <w:sz w:val="18"/>
                <w:szCs w:val="18"/>
              </w:rPr>
            </w:pPr>
            <w:r w:rsidRPr="003B074A">
              <w:rPr>
                <w:sz w:val="18"/>
                <w:szCs w:val="18"/>
              </w:rPr>
              <w:t>9900121030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E61F6" w14:textId="77777777" w:rsidR="003B074A" w:rsidRPr="003B074A" w:rsidRDefault="003B074A" w:rsidP="00E217EA">
            <w:pPr>
              <w:tabs>
                <w:tab w:val="left" w:pos="1896"/>
              </w:tabs>
              <w:rPr>
                <w:sz w:val="18"/>
                <w:szCs w:val="18"/>
              </w:rPr>
            </w:pPr>
            <w:r w:rsidRPr="003B074A">
              <w:rPr>
                <w:sz w:val="18"/>
                <w:szCs w:val="18"/>
              </w:rPr>
              <w:t>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0C621" w14:textId="77777777" w:rsidR="003B074A" w:rsidRPr="003B074A" w:rsidRDefault="003B074A" w:rsidP="00E217EA">
            <w:pPr>
              <w:tabs>
                <w:tab w:val="left" w:pos="1896"/>
              </w:tabs>
              <w:rPr>
                <w:sz w:val="18"/>
                <w:szCs w:val="18"/>
              </w:rPr>
            </w:pPr>
            <w:r w:rsidRPr="003B074A">
              <w:rPr>
                <w:sz w:val="18"/>
                <w:szCs w:val="18"/>
              </w:rPr>
              <w:t>9,5</w:t>
            </w:r>
          </w:p>
        </w:tc>
      </w:tr>
      <w:tr w:rsidR="003B074A" w:rsidRPr="003B074A" w14:paraId="04FD527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88208BB" w14:textId="77777777" w:rsidR="003B074A" w:rsidRPr="003B074A" w:rsidRDefault="003B074A" w:rsidP="00E217EA">
            <w:pPr>
              <w:tabs>
                <w:tab w:val="left" w:pos="1896"/>
              </w:tabs>
              <w:rPr>
                <w:sz w:val="18"/>
                <w:szCs w:val="18"/>
              </w:rPr>
            </w:pPr>
            <w:r w:rsidRPr="003B074A">
              <w:rPr>
                <w:b/>
                <w:i/>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992" w:type="dxa"/>
            <w:tcBorders>
              <w:top w:val="single" w:sz="4" w:space="0" w:color="000000"/>
              <w:left w:val="single" w:sz="4" w:space="0" w:color="000000"/>
              <w:bottom w:val="single" w:sz="4" w:space="0" w:color="000000"/>
              <w:right w:val="single" w:sz="4" w:space="0" w:color="000000"/>
            </w:tcBorders>
          </w:tcPr>
          <w:p w14:paraId="1F95BC16"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D5CC7" w14:textId="77777777" w:rsidR="003B074A" w:rsidRPr="003B074A" w:rsidRDefault="003B074A" w:rsidP="00E217EA">
            <w:pPr>
              <w:tabs>
                <w:tab w:val="left" w:pos="1896"/>
              </w:tabs>
              <w:rPr>
                <w:sz w:val="18"/>
                <w:szCs w:val="18"/>
              </w:rPr>
            </w:pPr>
            <w:r w:rsidRPr="003B074A">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D0E64" w14:textId="77777777" w:rsidR="003B074A" w:rsidRPr="003B074A" w:rsidRDefault="003B074A" w:rsidP="00E217EA">
            <w:pPr>
              <w:tabs>
                <w:tab w:val="left" w:pos="1896"/>
              </w:tabs>
              <w:rPr>
                <w:sz w:val="18"/>
                <w:szCs w:val="18"/>
              </w:rPr>
            </w:pPr>
            <w:r w:rsidRPr="003B074A">
              <w:rPr>
                <w:b/>
                <w:i/>
                <w:sz w:val="18"/>
                <w:szCs w:val="18"/>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DF2D5"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9D3C9"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E89E8" w14:textId="77777777" w:rsidR="003B074A" w:rsidRPr="003B074A" w:rsidRDefault="003B074A" w:rsidP="00E217EA">
            <w:pPr>
              <w:tabs>
                <w:tab w:val="left" w:pos="1896"/>
              </w:tabs>
              <w:rPr>
                <w:sz w:val="18"/>
                <w:szCs w:val="18"/>
              </w:rPr>
            </w:pPr>
            <w:r w:rsidRPr="003B074A">
              <w:rPr>
                <w:b/>
                <w:i/>
                <w:sz w:val="18"/>
                <w:szCs w:val="18"/>
              </w:rPr>
              <w:t>16,7</w:t>
            </w:r>
          </w:p>
        </w:tc>
      </w:tr>
      <w:tr w:rsidR="003B074A" w:rsidRPr="003B074A" w14:paraId="733FFBC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5524AA6" w14:textId="77777777" w:rsidR="003B074A" w:rsidRPr="003B074A" w:rsidRDefault="003B074A" w:rsidP="00E217EA">
            <w:pPr>
              <w:tabs>
                <w:tab w:val="left" w:pos="1896"/>
              </w:tabs>
              <w:rPr>
                <w:sz w:val="18"/>
                <w:szCs w:val="18"/>
              </w:rPr>
            </w:pPr>
            <w:r w:rsidRPr="003B074A">
              <w:rPr>
                <w:sz w:val="18"/>
                <w:szCs w:val="18"/>
              </w:rPr>
              <w:t>Осуществление отдельных полномочий муниципальных образований</w:t>
            </w:r>
          </w:p>
        </w:tc>
        <w:tc>
          <w:tcPr>
            <w:tcW w:w="992" w:type="dxa"/>
            <w:tcBorders>
              <w:top w:val="single" w:sz="4" w:space="0" w:color="000000"/>
              <w:left w:val="single" w:sz="4" w:space="0" w:color="000000"/>
              <w:bottom w:val="single" w:sz="4" w:space="0" w:color="000000"/>
              <w:right w:val="single" w:sz="4" w:space="0" w:color="000000"/>
            </w:tcBorders>
          </w:tcPr>
          <w:p w14:paraId="41066F7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D631"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F8F017" w14:textId="77777777" w:rsidR="003B074A" w:rsidRPr="003B074A" w:rsidRDefault="003B074A" w:rsidP="00E217EA">
            <w:pPr>
              <w:tabs>
                <w:tab w:val="left" w:pos="1896"/>
              </w:tabs>
              <w:rPr>
                <w:sz w:val="18"/>
                <w:szCs w:val="18"/>
              </w:rPr>
            </w:pPr>
            <w:r w:rsidRPr="003B074A">
              <w:rPr>
                <w:sz w:val="18"/>
                <w:szCs w:val="18"/>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1F777A" w14:textId="77777777" w:rsidR="003B074A" w:rsidRPr="003B074A" w:rsidRDefault="003B074A" w:rsidP="00E217EA">
            <w:pPr>
              <w:tabs>
                <w:tab w:val="left" w:pos="1896"/>
              </w:tabs>
              <w:rPr>
                <w:sz w:val="18"/>
                <w:szCs w:val="18"/>
              </w:rPr>
            </w:pPr>
            <w:r w:rsidRPr="003B074A">
              <w:rPr>
                <w:sz w:val="18"/>
                <w:szCs w:val="18"/>
              </w:rPr>
              <w:t>7600000000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743FD"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7EB05" w14:textId="77777777" w:rsidR="003B074A" w:rsidRPr="003B074A" w:rsidRDefault="003B074A" w:rsidP="00E217EA">
            <w:pPr>
              <w:tabs>
                <w:tab w:val="left" w:pos="1896"/>
              </w:tabs>
              <w:rPr>
                <w:sz w:val="18"/>
                <w:szCs w:val="18"/>
              </w:rPr>
            </w:pPr>
            <w:r w:rsidRPr="003B074A">
              <w:rPr>
                <w:sz w:val="18"/>
                <w:szCs w:val="18"/>
              </w:rPr>
              <w:t>16,7</w:t>
            </w:r>
          </w:p>
        </w:tc>
      </w:tr>
      <w:tr w:rsidR="003B074A" w:rsidRPr="003B074A" w14:paraId="478544F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8ABDFA8" w14:textId="77777777" w:rsidR="003B074A" w:rsidRPr="003B074A" w:rsidRDefault="003B074A" w:rsidP="00E217EA">
            <w:pPr>
              <w:tabs>
                <w:tab w:val="left" w:pos="1896"/>
              </w:tabs>
              <w:rPr>
                <w:sz w:val="18"/>
                <w:szCs w:val="18"/>
              </w:rPr>
            </w:pPr>
            <w:r w:rsidRPr="003B074A">
              <w:rPr>
                <w:sz w:val="18"/>
                <w:szCs w:val="18"/>
                <w:u w:val="single"/>
              </w:rPr>
              <w:t>Руководство и управление в сфере установленных функций органов местного самоуправления</w:t>
            </w:r>
          </w:p>
        </w:tc>
        <w:tc>
          <w:tcPr>
            <w:tcW w:w="992" w:type="dxa"/>
            <w:tcBorders>
              <w:top w:val="single" w:sz="4" w:space="0" w:color="000000"/>
              <w:left w:val="single" w:sz="4" w:space="0" w:color="000000"/>
              <w:bottom w:val="single" w:sz="4" w:space="0" w:color="000000"/>
              <w:right w:val="single" w:sz="4" w:space="0" w:color="000000"/>
            </w:tcBorders>
          </w:tcPr>
          <w:p w14:paraId="74B0175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CEA7B" w14:textId="77777777" w:rsidR="003B074A" w:rsidRPr="003B074A" w:rsidRDefault="003B074A" w:rsidP="00E217EA">
            <w:pPr>
              <w:tabs>
                <w:tab w:val="left" w:pos="1896"/>
              </w:tabs>
              <w:rPr>
                <w:sz w:val="18"/>
                <w:szCs w:val="18"/>
              </w:rPr>
            </w:pPr>
            <w:r w:rsidRPr="003B074A">
              <w:rPr>
                <w:i/>
                <w:sz w:val="18"/>
                <w:szCs w:val="18"/>
                <w:u w:val="single"/>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C443B" w14:textId="77777777" w:rsidR="003B074A" w:rsidRPr="003B074A" w:rsidRDefault="003B074A" w:rsidP="00E217EA">
            <w:pPr>
              <w:tabs>
                <w:tab w:val="left" w:pos="1896"/>
              </w:tabs>
              <w:rPr>
                <w:sz w:val="18"/>
                <w:szCs w:val="18"/>
              </w:rPr>
            </w:pPr>
            <w:r w:rsidRPr="003B074A">
              <w:rPr>
                <w:i/>
                <w:sz w:val="18"/>
                <w:szCs w:val="18"/>
                <w:u w:val="single"/>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25336" w14:textId="77777777" w:rsidR="003B074A" w:rsidRPr="003B074A" w:rsidRDefault="003B074A" w:rsidP="00E217EA">
            <w:pPr>
              <w:tabs>
                <w:tab w:val="left" w:pos="1896"/>
              </w:tabs>
              <w:rPr>
                <w:sz w:val="18"/>
                <w:szCs w:val="18"/>
              </w:rPr>
            </w:pPr>
            <w:r w:rsidRPr="003B074A">
              <w:rPr>
                <w:i/>
                <w:sz w:val="18"/>
                <w:szCs w:val="18"/>
                <w:u w:val="single"/>
              </w:rPr>
              <w:t>7600100000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F3F44" w14:textId="77777777" w:rsidR="003B074A" w:rsidRPr="003B074A" w:rsidRDefault="003B074A" w:rsidP="00E217EA">
            <w:pPr>
              <w:tabs>
                <w:tab w:val="left" w:pos="1896"/>
              </w:tabs>
              <w:rPr>
                <w:i/>
                <w:sz w:val="18"/>
                <w:szCs w:val="18"/>
                <w:u w:val="single"/>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B0F42" w14:textId="77777777" w:rsidR="003B074A" w:rsidRPr="003B074A" w:rsidRDefault="003B074A" w:rsidP="00E217EA">
            <w:pPr>
              <w:tabs>
                <w:tab w:val="left" w:pos="1896"/>
              </w:tabs>
              <w:rPr>
                <w:sz w:val="18"/>
                <w:szCs w:val="18"/>
              </w:rPr>
            </w:pPr>
            <w:r w:rsidRPr="003B074A">
              <w:rPr>
                <w:i/>
                <w:sz w:val="18"/>
                <w:szCs w:val="18"/>
                <w:u w:val="single"/>
              </w:rPr>
              <w:t>16,7</w:t>
            </w:r>
          </w:p>
        </w:tc>
      </w:tr>
      <w:tr w:rsidR="003B074A" w:rsidRPr="003B074A" w14:paraId="2B45477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EB3D0CF" w14:textId="77777777" w:rsidR="003B074A" w:rsidRPr="003B074A" w:rsidRDefault="003B074A" w:rsidP="00E217EA">
            <w:pPr>
              <w:tabs>
                <w:tab w:val="left" w:pos="1896"/>
              </w:tabs>
              <w:rPr>
                <w:sz w:val="18"/>
                <w:szCs w:val="18"/>
              </w:rPr>
            </w:pPr>
            <w:r w:rsidRPr="003B074A">
              <w:rPr>
                <w:sz w:val="18"/>
                <w:szCs w:val="18"/>
              </w:rPr>
              <w:t>Осуществление полномочий контрольно-счетного органа муниципальных образований Чаинского района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14:paraId="335E729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DBE3A"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78E97" w14:textId="77777777" w:rsidR="003B074A" w:rsidRPr="003B074A" w:rsidRDefault="003B074A" w:rsidP="00E217EA">
            <w:pPr>
              <w:tabs>
                <w:tab w:val="left" w:pos="1896"/>
              </w:tabs>
              <w:rPr>
                <w:sz w:val="18"/>
                <w:szCs w:val="18"/>
              </w:rPr>
            </w:pPr>
            <w:r w:rsidRPr="003B074A">
              <w:rPr>
                <w:sz w:val="18"/>
                <w:szCs w:val="18"/>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5F054" w14:textId="77777777" w:rsidR="003B074A" w:rsidRPr="003B074A" w:rsidRDefault="003B074A" w:rsidP="00E217EA">
            <w:pPr>
              <w:tabs>
                <w:tab w:val="left" w:pos="1896"/>
              </w:tabs>
              <w:rPr>
                <w:sz w:val="18"/>
                <w:szCs w:val="18"/>
              </w:rPr>
            </w:pPr>
            <w:r w:rsidRPr="003B074A">
              <w:rPr>
                <w:sz w:val="18"/>
                <w:szCs w:val="18"/>
              </w:rPr>
              <w:t>7600164300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E1863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661DE" w14:textId="77777777" w:rsidR="003B074A" w:rsidRPr="003B074A" w:rsidRDefault="003B074A" w:rsidP="00E217EA">
            <w:pPr>
              <w:tabs>
                <w:tab w:val="left" w:pos="1896"/>
              </w:tabs>
              <w:rPr>
                <w:sz w:val="18"/>
                <w:szCs w:val="18"/>
              </w:rPr>
            </w:pPr>
            <w:r w:rsidRPr="003B074A">
              <w:rPr>
                <w:sz w:val="18"/>
                <w:szCs w:val="18"/>
              </w:rPr>
              <w:t>16,7</w:t>
            </w:r>
          </w:p>
        </w:tc>
      </w:tr>
      <w:tr w:rsidR="003B074A" w:rsidRPr="003B074A" w14:paraId="326C1A0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BD41E9D" w14:textId="77777777" w:rsidR="003B074A" w:rsidRPr="003B074A" w:rsidRDefault="003B074A" w:rsidP="00E217EA">
            <w:pPr>
              <w:tabs>
                <w:tab w:val="left" w:pos="1896"/>
              </w:tabs>
              <w:rPr>
                <w:sz w:val="18"/>
                <w:szCs w:val="18"/>
              </w:rPr>
            </w:pPr>
            <w:r w:rsidRPr="003B074A">
              <w:rPr>
                <w:sz w:val="18"/>
                <w:szCs w:val="18"/>
              </w:rPr>
              <w:t>Осуществление полномочий контрольно-счетного органа муниципального образования «Подгорнское сельское поселение» по осуществлению внешнего муниципального финансового контроля</w:t>
            </w:r>
          </w:p>
        </w:tc>
        <w:tc>
          <w:tcPr>
            <w:tcW w:w="992" w:type="dxa"/>
            <w:tcBorders>
              <w:top w:val="single" w:sz="4" w:space="0" w:color="000000"/>
              <w:left w:val="single" w:sz="4" w:space="0" w:color="000000"/>
              <w:bottom w:val="single" w:sz="4" w:space="0" w:color="000000"/>
              <w:right w:val="single" w:sz="4" w:space="0" w:color="000000"/>
            </w:tcBorders>
          </w:tcPr>
          <w:p w14:paraId="33A73A3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106E7"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2AB3A" w14:textId="77777777" w:rsidR="003B074A" w:rsidRPr="003B074A" w:rsidRDefault="003B074A" w:rsidP="00E217EA">
            <w:pPr>
              <w:tabs>
                <w:tab w:val="left" w:pos="1896"/>
              </w:tabs>
              <w:rPr>
                <w:sz w:val="18"/>
                <w:szCs w:val="18"/>
              </w:rPr>
            </w:pPr>
            <w:r w:rsidRPr="003B074A">
              <w:rPr>
                <w:sz w:val="18"/>
                <w:szCs w:val="18"/>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FABB5" w14:textId="77777777" w:rsidR="003B074A" w:rsidRPr="003B074A" w:rsidRDefault="003B074A" w:rsidP="00E217EA">
            <w:pPr>
              <w:tabs>
                <w:tab w:val="left" w:pos="1896"/>
              </w:tabs>
              <w:rPr>
                <w:sz w:val="18"/>
                <w:szCs w:val="18"/>
              </w:rPr>
            </w:pPr>
            <w:r w:rsidRPr="003B074A">
              <w:rPr>
                <w:sz w:val="18"/>
                <w:szCs w:val="18"/>
              </w:rPr>
              <w:t>7600164340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1E3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E731" w14:textId="77777777" w:rsidR="003B074A" w:rsidRPr="003B074A" w:rsidRDefault="003B074A" w:rsidP="00E217EA">
            <w:pPr>
              <w:tabs>
                <w:tab w:val="left" w:pos="1896"/>
              </w:tabs>
              <w:rPr>
                <w:sz w:val="18"/>
                <w:szCs w:val="18"/>
              </w:rPr>
            </w:pPr>
            <w:r w:rsidRPr="003B074A">
              <w:rPr>
                <w:sz w:val="18"/>
                <w:szCs w:val="18"/>
              </w:rPr>
              <w:t>16,7</w:t>
            </w:r>
          </w:p>
        </w:tc>
      </w:tr>
      <w:tr w:rsidR="003B074A" w:rsidRPr="003B074A" w14:paraId="6950597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82EF5C6" w14:textId="77777777" w:rsidR="003B074A" w:rsidRPr="003B074A" w:rsidRDefault="003B074A" w:rsidP="00E217EA">
            <w:pPr>
              <w:tabs>
                <w:tab w:val="left" w:pos="1896"/>
              </w:tabs>
              <w:rPr>
                <w:sz w:val="18"/>
                <w:szCs w:val="18"/>
              </w:rPr>
            </w:pPr>
            <w:r w:rsidRPr="003B074A">
              <w:rPr>
                <w:sz w:val="18"/>
                <w:szCs w:val="18"/>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3C97A37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6F3DC"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5FA6B" w14:textId="77777777" w:rsidR="003B074A" w:rsidRPr="003B074A" w:rsidRDefault="003B074A" w:rsidP="00E217EA">
            <w:pPr>
              <w:tabs>
                <w:tab w:val="left" w:pos="1896"/>
              </w:tabs>
              <w:rPr>
                <w:sz w:val="18"/>
                <w:szCs w:val="18"/>
              </w:rPr>
            </w:pPr>
            <w:r w:rsidRPr="003B074A">
              <w:rPr>
                <w:sz w:val="18"/>
                <w:szCs w:val="18"/>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96E5" w14:textId="77777777" w:rsidR="003B074A" w:rsidRPr="003B074A" w:rsidRDefault="003B074A" w:rsidP="00E217EA">
            <w:pPr>
              <w:tabs>
                <w:tab w:val="left" w:pos="1896"/>
              </w:tabs>
              <w:rPr>
                <w:sz w:val="18"/>
                <w:szCs w:val="18"/>
              </w:rPr>
            </w:pPr>
            <w:r w:rsidRPr="003B074A">
              <w:rPr>
                <w:sz w:val="18"/>
                <w:szCs w:val="18"/>
              </w:rPr>
              <w:t>7600164340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D6F43" w14:textId="77777777" w:rsidR="003B074A" w:rsidRPr="003B074A" w:rsidRDefault="003B074A" w:rsidP="00E217EA">
            <w:pPr>
              <w:tabs>
                <w:tab w:val="left" w:pos="1896"/>
              </w:tabs>
              <w:rPr>
                <w:sz w:val="18"/>
                <w:szCs w:val="18"/>
              </w:rPr>
            </w:pPr>
            <w:r w:rsidRPr="003B074A">
              <w:rPr>
                <w:sz w:val="18"/>
                <w:szCs w:val="18"/>
              </w:rPr>
              <w:t>500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22D4B" w14:textId="77777777" w:rsidR="003B074A" w:rsidRPr="003B074A" w:rsidRDefault="003B074A" w:rsidP="00E217EA">
            <w:pPr>
              <w:tabs>
                <w:tab w:val="left" w:pos="1896"/>
              </w:tabs>
              <w:rPr>
                <w:sz w:val="18"/>
                <w:szCs w:val="18"/>
              </w:rPr>
            </w:pPr>
            <w:r w:rsidRPr="003B074A">
              <w:rPr>
                <w:sz w:val="18"/>
                <w:szCs w:val="18"/>
              </w:rPr>
              <w:t>16,7</w:t>
            </w:r>
          </w:p>
        </w:tc>
      </w:tr>
      <w:tr w:rsidR="003B074A" w:rsidRPr="003B074A" w14:paraId="6C42BB5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A84B4B8" w14:textId="77777777" w:rsidR="003B074A" w:rsidRPr="003B074A" w:rsidRDefault="003B074A" w:rsidP="00E217EA">
            <w:pPr>
              <w:tabs>
                <w:tab w:val="left" w:pos="1896"/>
              </w:tabs>
              <w:rPr>
                <w:sz w:val="18"/>
                <w:szCs w:val="18"/>
              </w:rPr>
            </w:pPr>
            <w:r w:rsidRPr="003B074A">
              <w:rPr>
                <w:sz w:val="18"/>
                <w:szCs w:val="18"/>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6015E12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ECB"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1A9939" w14:textId="77777777" w:rsidR="003B074A" w:rsidRPr="003B074A" w:rsidRDefault="003B074A" w:rsidP="00E217EA">
            <w:pPr>
              <w:tabs>
                <w:tab w:val="left" w:pos="1896"/>
              </w:tabs>
              <w:rPr>
                <w:sz w:val="18"/>
                <w:szCs w:val="18"/>
              </w:rPr>
            </w:pPr>
            <w:r w:rsidRPr="003B074A">
              <w:rPr>
                <w:sz w:val="18"/>
                <w:szCs w:val="18"/>
              </w:rPr>
              <w:t>06</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4F3A0" w14:textId="77777777" w:rsidR="003B074A" w:rsidRPr="003B074A" w:rsidRDefault="003B074A" w:rsidP="00E217EA">
            <w:pPr>
              <w:tabs>
                <w:tab w:val="left" w:pos="1896"/>
              </w:tabs>
              <w:rPr>
                <w:sz w:val="18"/>
                <w:szCs w:val="18"/>
              </w:rPr>
            </w:pPr>
            <w:r w:rsidRPr="003B074A">
              <w:rPr>
                <w:sz w:val="18"/>
                <w:szCs w:val="18"/>
              </w:rPr>
              <w:t>7600164340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32BBF" w14:textId="77777777" w:rsidR="003B074A" w:rsidRPr="003B074A" w:rsidRDefault="003B074A" w:rsidP="00E217EA">
            <w:pPr>
              <w:tabs>
                <w:tab w:val="left" w:pos="1896"/>
              </w:tabs>
              <w:rPr>
                <w:sz w:val="18"/>
                <w:szCs w:val="18"/>
              </w:rPr>
            </w:pPr>
            <w:r w:rsidRPr="003B074A">
              <w:rPr>
                <w:sz w:val="18"/>
                <w:szCs w:val="18"/>
              </w:rPr>
              <w:t>540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2A6F" w14:textId="77777777" w:rsidR="003B074A" w:rsidRPr="003B074A" w:rsidRDefault="003B074A" w:rsidP="00E217EA">
            <w:pPr>
              <w:tabs>
                <w:tab w:val="left" w:pos="1896"/>
              </w:tabs>
              <w:rPr>
                <w:sz w:val="18"/>
                <w:szCs w:val="18"/>
              </w:rPr>
            </w:pPr>
            <w:r w:rsidRPr="003B074A">
              <w:rPr>
                <w:sz w:val="18"/>
                <w:szCs w:val="18"/>
              </w:rPr>
              <w:t>16,7</w:t>
            </w:r>
          </w:p>
        </w:tc>
      </w:tr>
      <w:tr w:rsidR="003B074A" w:rsidRPr="003B074A" w14:paraId="76895F4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718E7D8" w14:textId="77777777" w:rsidR="003B074A" w:rsidRPr="003B074A" w:rsidRDefault="003B074A" w:rsidP="00E217EA">
            <w:pPr>
              <w:tabs>
                <w:tab w:val="left" w:pos="1896"/>
              </w:tabs>
              <w:rPr>
                <w:sz w:val="18"/>
                <w:szCs w:val="18"/>
              </w:rPr>
            </w:pPr>
            <w:r w:rsidRPr="003B074A">
              <w:rPr>
                <w:b/>
                <w:i/>
                <w:sz w:val="18"/>
                <w:szCs w:val="18"/>
              </w:rPr>
              <w:t>Резервные фонды</w:t>
            </w:r>
          </w:p>
        </w:tc>
        <w:tc>
          <w:tcPr>
            <w:tcW w:w="992" w:type="dxa"/>
            <w:tcBorders>
              <w:top w:val="single" w:sz="4" w:space="0" w:color="000000"/>
              <w:left w:val="single" w:sz="4" w:space="0" w:color="000000"/>
              <w:bottom w:val="single" w:sz="4" w:space="0" w:color="000000"/>
              <w:right w:val="single" w:sz="4" w:space="0" w:color="000000"/>
            </w:tcBorders>
          </w:tcPr>
          <w:p w14:paraId="71832601"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5DAB7" w14:textId="77777777" w:rsidR="003B074A" w:rsidRPr="003B074A" w:rsidRDefault="003B074A" w:rsidP="00E217EA">
            <w:pPr>
              <w:tabs>
                <w:tab w:val="left" w:pos="1896"/>
              </w:tabs>
              <w:rPr>
                <w:sz w:val="18"/>
                <w:szCs w:val="18"/>
              </w:rPr>
            </w:pPr>
            <w:r w:rsidRPr="003B074A">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B47D1E" w14:textId="77777777" w:rsidR="003B074A" w:rsidRPr="003B074A" w:rsidRDefault="003B074A" w:rsidP="00E217EA">
            <w:pPr>
              <w:tabs>
                <w:tab w:val="left" w:pos="1896"/>
              </w:tabs>
              <w:rPr>
                <w:sz w:val="18"/>
                <w:szCs w:val="18"/>
              </w:rPr>
            </w:pPr>
            <w:r w:rsidRPr="003B074A">
              <w:rPr>
                <w:b/>
                <w:i/>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0AB2F"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0842"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DB22F" w14:textId="77777777" w:rsidR="003B074A" w:rsidRPr="003B074A" w:rsidRDefault="003B074A" w:rsidP="00E217EA">
            <w:pPr>
              <w:tabs>
                <w:tab w:val="left" w:pos="1896"/>
              </w:tabs>
              <w:rPr>
                <w:sz w:val="18"/>
                <w:szCs w:val="18"/>
              </w:rPr>
            </w:pPr>
            <w:r w:rsidRPr="003B074A">
              <w:rPr>
                <w:b/>
                <w:i/>
                <w:sz w:val="18"/>
                <w:szCs w:val="18"/>
              </w:rPr>
              <w:t>10,0</w:t>
            </w:r>
          </w:p>
        </w:tc>
      </w:tr>
      <w:tr w:rsidR="003B074A" w:rsidRPr="003B074A" w14:paraId="7FDBAE7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F184AEF" w14:textId="77777777" w:rsidR="003B074A" w:rsidRPr="003B074A" w:rsidRDefault="003B074A" w:rsidP="00E217EA">
            <w:pPr>
              <w:tabs>
                <w:tab w:val="left" w:pos="1896"/>
              </w:tabs>
              <w:rPr>
                <w:sz w:val="18"/>
                <w:szCs w:val="18"/>
              </w:rPr>
            </w:pPr>
            <w:r w:rsidRPr="003B074A">
              <w:rPr>
                <w:sz w:val="18"/>
                <w:szCs w:val="18"/>
              </w:rPr>
              <w:t>Резервные фонды</w:t>
            </w:r>
          </w:p>
        </w:tc>
        <w:tc>
          <w:tcPr>
            <w:tcW w:w="992" w:type="dxa"/>
            <w:tcBorders>
              <w:top w:val="single" w:sz="4" w:space="0" w:color="000000"/>
              <w:left w:val="single" w:sz="4" w:space="0" w:color="000000"/>
              <w:bottom w:val="single" w:sz="4" w:space="0" w:color="000000"/>
              <w:right w:val="single" w:sz="4" w:space="0" w:color="000000"/>
            </w:tcBorders>
          </w:tcPr>
          <w:p w14:paraId="31FF724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54F4"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7E6D6"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F838C" w14:textId="77777777" w:rsidR="003B074A" w:rsidRPr="003B074A" w:rsidRDefault="003B074A" w:rsidP="00E217EA">
            <w:pPr>
              <w:tabs>
                <w:tab w:val="left" w:pos="1896"/>
              </w:tabs>
              <w:rPr>
                <w:sz w:val="18"/>
                <w:szCs w:val="18"/>
              </w:rPr>
            </w:pPr>
            <w:r w:rsidRPr="003B074A">
              <w:rPr>
                <w:sz w:val="18"/>
                <w:szCs w:val="18"/>
              </w:rPr>
              <w:t>7100000000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6699B"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E0753" w14:textId="77777777" w:rsidR="003B074A" w:rsidRPr="003B074A" w:rsidRDefault="003B074A" w:rsidP="00E217EA">
            <w:pPr>
              <w:tabs>
                <w:tab w:val="left" w:pos="1896"/>
              </w:tabs>
              <w:rPr>
                <w:sz w:val="18"/>
                <w:szCs w:val="18"/>
              </w:rPr>
            </w:pPr>
            <w:r w:rsidRPr="003B074A">
              <w:rPr>
                <w:sz w:val="18"/>
                <w:szCs w:val="18"/>
              </w:rPr>
              <w:t>10,0</w:t>
            </w:r>
          </w:p>
        </w:tc>
      </w:tr>
      <w:tr w:rsidR="003B074A" w:rsidRPr="003B074A" w14:paraId="437CE29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9C173EC" w14:textId="77777777" w:rsidR="003B074A" w:rsidRPr="003B074A" w:rsidRDefault="003B074A" w:rsidP="00E217EA">
            <w:pPr>
              <w:tabs>
                <w:tab w:val="left" w:pos="1896"/>
              </w:tabs>
              <w:rPr>
                <w:sz w:val="18"/>
                <w:szCs w:val="18"/>
              </w:rPr>
            </w:pPr>
            <w:r w:rsidRPr="003B074A">
              <w:rPr>
                <w:sz w:val="18"/>
                <w:szCs w:val="18"/>
              </w:rPr>
              <w:t>Резервный фонд непредвиденных расходов Администрации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14:paraId="7D88EEA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BA7F"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444A0"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9613A" w14:textId="77777777" w:rsidR="003B074A" w:rsidRPr="003B074A" w:rsidRDefault="003B074A" w:rsidP="00E217EA">
            <w:pPr>
              <w:tabs>
                <w:tab w:val="left" w:pos="1896"/>
              </w:tabs>
              <w:rPr>
                <w:sz w:val="18"/>
                <w:szCs w:val="18"/>
              </w:rPr>
            </w:pPr>
            <w:r w:rsidRPr="003B074A">
              <w:rPr>
                <w:sz w:val="18"/>
                <w:szCs w:val="18"/>
              </w:rPr>
              <w:t>7100005030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3C343"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6CF56" w14:textId="77777777" w:rsidR="003B074A" w:rsidRPr="003B074A" w:rsidRDefault="003B074A" w:rsidP="00E217EA">
            <w:pPr>
              <w:tabs>
                <w:tab w:val="left" w:pos="1896"/>
              </w:tabs>
              <w:rPr>
                <w:sz w:val="18"/>
                <w:szCs w:val="18"/>
              </w:rPr>
            </w:pPr>
            <w:r w:rsidRPr="003B074A">
              <w:rPr>
                <w:sz w:val="18"/>
                <w:szCs w:val="18"/>
              </w:rPr>
              <w:t>5,0</w:t>
            </w:r>
          </w:p>
        </w:tc>
      </w:tr>
      <w:tr w:rsidR="003B074A" w:rsidRPr="003B074A" w14:paraId="2B2AE60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90DBE95"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0F551A0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4EF83"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5546C"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994A" w14:textId="77777777" w:rsidR="003B074A" w:rsidRPr="003B074A" w:rsidRDefault="003B074A" w:rsidP="00E217EA">
            <w:pPr>
              <w:tabs>
                <w:tab w:val="left" w:pos="1896"/>
              </w:tabs>
              <w:rPr>
                <w:sz w:val="18"/>
                <w:szCs w:val="18"/>
              </w:rPr>
            </w:pPr>
            <w:r w:rsidRPr="003B074A">
              <w:rPr>
                <w:sz w:val="18"/>
                <w:szCs w:val="18"/>
              </w:rPr>
              <w:t>7100005030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96E7F"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0C3F9" w14:textId="77777777" w:rsidR="003B074A" w:rsidRPr="003B074A" w:rsidRDefault="003B074A" w:rsidP="00E217EA">
            <w:pPr>
              <w:tabs>
                <w:tab w:val="left" w:pos="1896"/>
              </w:tabs>
              <w:rPr>
                <w:sz w:val="18"/>
                <w:szCs w:val="18"/>
              </w:rPr>
            </w:pPr>
            <w:r w:rsidRPr="003B074A">
              <w:rPr>
                <w:sz w:val="18"/>
                <w:szCs w:val="18"/>
              </w:rPr>
              <w:t>5,0</w:t>
            </w:r>
          </w:p>
        </w:tc>
      </w:tr>
      <w:tr w:rsidR="003B074A" w:rsidRPr="003B074A" w14:paraId="6083F6C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7C7415C" w14:textId="77777777" w:rsidR="003B074A" w:rsidRPr="003B074A" w:rsidRDefault="003B074A" w:rsidP="00E217EA">
            <w:pPr>
              <w:tabs>
                <w:tab w:val="left" w:pos="1896"/>
              </w:tabs>
              <w:rPr>
                <w:sz w:val="18"/>
                <w:szCs w:val="18"/>
              </w:rPr>
            </w:pPr>
            <w:r w:rsidRPr="003B074A">
              <w:rPr>
                <w:sz w:val="18"/>
                <w:szCs w:val="18"/>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tcPr>
          <w:p w14:paraId="22231D5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99847"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3B76F"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60D66C" w14:textId="77777777" w:rsidR="003B074A" w:rsidRPr="003B074A" w:rsidRDefault="003B074A" w:rsidP="00E217EA">
            <w:pPr>
              <w:tabs>
                <w:tab w:val="left" w:pos="1896"/>
              </w:tabs>
              <w:rPr>
                <w:sz w:val="18"/>
                <w:szCs w:val="18"/>
              </w:rPr>
            </w:pPr>
            <w:r w:rsidRPr="003B074A">
              <w:rPr>
                <w:sz w:val="18"/>
                <w:szCs w:val="18"/>
              </w:rPr>
              <w:t>7100005030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0EB073" w14:textId="77777777" w:rsidR="003B074A" w:rsidRPr="003B074A" w:rsidRDefault="003B074A" w:rsidP="00E217EA">
            <w:pPr>
              <w:tabs>
                <w:tab w:val="left" w:pos="1896"/>
              </w:tabs>
              <w:rPr>
                <w:sz w:val="18"/>
                <w:szCs w:val="18"/>
              </w:rPr>
            </w:pPr>
            <w:r w:rsidRPr="003B074A">
              <w:rPr>
                <w:sz w:val="18"/>
                <w:szCs w:val="18"/>
              </w:rPr>
              <w:t>870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DCA1" w14:textId="77777777" w:rsidR="003B074A" w:rsidRPr="003B074A" w:rsidRDefault="003B074A" w:rsidP="00E217EA">
            <w:pPr>
              <w:tabs>
                <w:tab w:val="left" w:pos="1896"/>
              </w:tabs>
              <w:rPr>
                <w:sz w:val="18"/>
                <w:szCs w:val="18"/>
              </w:rPr>
            </w:pPr>
            <w:r w:rsidRPr="003B074A">
              <w:rPr>
                <w:sz w:val="18"/>
                <w:szCs w:val="18"/>
              </w:rPr>
              <w:t>5,0</w:t>
            </w:r>
          </w:p>
        </w:tc>
      </w:tr>
      <w:tr w:rsidR="003B074A" w:rsidRPr="003B074A" w14:paraId="1A5EFAC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1A059BC" w14:textId="77777777" w:rsidR="003B074A" w:rsidRPr="003B074A" w:rsidRDefault="003B074A" w:rsidP="00E217EA">
            <w:pPr>
              <w:tabs>
                <w:tab w:val="left" w:pos="1896"/>
              </w:tabs>
              <w:rPr>
                <w:sz w:val="18"/>
                <w:szCs w:val="18"/>
              </w:rPr>
            </w:pPr>
            <w:r w:rsidRPr="003B074A">
              <w:rPr>
                <w:sz w:val="18"/>
                <w:szCs w:val="18"/>
              </w:rPr>
              <w:lastRenderedPageBreak/>
              <w:t>Резервный фонд Администрации Подгорнского сельского поселения по предупреждению чрезвычайных ситуаций, ликвидации последствий стихийных бедствий и других чрезвычайных ситуаций</w:t>
            </w:r>
          </w:p>
        </w:tc>
        <w:tc>
          <w:tcPr>
            <w:tcW w:w="992" w:type="dxa"/>
            <w:tcBorders>
              <w:top w:val="single" w:sz="4" w:space="0" w:color="000000"/>
              <w:left w:val="single" w:sz="4" w:space="0" w:color="000000"/>
              <w:bottom w:val="single" w:sz="4" w:space="0" w:color="000000"/>
              <w:right w:val="single" w:sz="4" w:space="0" w:color="000000"/>
            </w:tcBorders>
          </w:tcPr>
          <w:p w14:paraId="3F9F68C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347D9"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3A75"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76030" w14:textId="77777777" w:rsidR="003B074A" w:rsidRPr="003B074A" w:rsidRDefault="003B074A" w:rsidP="00E217EA">
            <w:pPr>
              <w:tabs>
                <w:tab w:val="left" w:pos="1896"/>
              </w:tabs>
              <w:rPr>
                <w:sz w:val="18"/>
                <w:szCs w:val="18"/>
              </w:rPr>
            </w:pPr>
            <w:r w:rsidRPr="003B074A">
              <w:rPr>
                <w:sz w:val="18"/>
                <w:szCs w:val="18"/>
              </w:rPr>
              <w:t>7100006030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1E86E"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E9962" w14:textId="77777777" w:rsidR="003B074A" w:rsidRPr="003B074A" w:rsidRDefault="003B074A" w:rsidP="00E217EA">
            <w:pPr>
              <w:tabs>
                <w:tab w:val="left" w:pos="1896"/>
              </w:tabs>
              <w:rPr>
                <w:sz w:val="18"/>
                <w:szCs w:val="18"/>
              </w:rPr>
            </w:pPr>
            <w:r w:rsidRPr="003B074A">
              <w:rPr>
                <w:sz w:val="18"/>
                <w:szCs w:val="18"/>
              </w:rPr>
              <w:t>5,0</w:t>
            </w:r>
          </w:p>
        </w:tc>
      </w:tr>
      <w:tr w:rsidR="003B074A" w:rsidRPr="003B074A" w14:paraId="406649E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8C76448"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245EFCA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EFB4A"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B2C50"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FB83A" w14:textId="77777777" w:rsidR="003B074A" w:rsidRPr="003B074A" w:rsidRDefault="003B074A" w:rsidP="00E217EA">
            <w:pPr>
              <w:tabs>
                <w:tab w:val="left" w:pos="1896"/>
              </w:tabs>
              <w:rPr>
                <w:sz w:val="18"/>
                <w:szCs w:val="18"/>
              </w:rPr>
            </w:pPr>
            <w:r w:rsidRPr="003B074A">
              <w:rPr>
                <w:sz w:val="18"/>
                <w:szCs w:val="18"/>
              </w:rPr>
              <w:t>7100006030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B67A2"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36E2C" w14:textId="77777777" w:rsidR="003B074A" w:rsidRPr="003B074A" w:rsidRDefault="003B074A" w:rsidP="00E217EA">
            <w:pPr>
              <w:tabs>
                <w:tab w:val="left" w:pos="1896"/>
              </w:tabs>
              <w:rPr>
                <w:sz w:val="18"/>
                <w:szCs w:val="18"/>
              </w:rPr>
            </w:pPr>
            <w:r w:rsidRPr="003B074A">
              <w:rPr>
                <w:sz w:val="18"/>
                <w:szCs w:val="18"/>
              </w:rPr>
              <w:t>5,0</w:t>
            </w:r>
          </w:p>
        </w:tc>
      </w:tr>
      <w:tr w:rsidR="003B074A" w:rsidRPr="003B074A" w14:paraId="02A2AE8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F2EEEED" w14:textId="77777777" w:rsidR="003B074A" w:rsidRPr="003B074A" w:rsidRDefault="003B074A" w:rsidP="00E217EA">
            <w:pPr>
              <w:tabs>
                <w:tab w:val="left" w:pos="1896"/>
              </w:tabs>
              <w:rPr>
                <w:sz w:val="18"/>
                <w:szCs w:val="18"/>
              </w:rPr>
            </w:pPr>
            <w:r w:rsidRPr="003B074A">
              <w:rPr>
                <w:sz w:val="18"/>
                <w:szCs w:val="18"/>
              </w:rPr>
              <w:t>Резервные средства</w:t>
            </w:r>
          </w:p>
        </w:tc>
        <w:tc>
          <w:tcPr>
            <w:tcW w:w="992" w:type="dxa"/>
            <w:tcBorders>
              <w:top w:val="single" w:sz="4" w:space="0" w:color="000000"/>
              <w:left w:val="single" w:sz="4" w:space="0" w:color="000000"/>
              <w:bottom w:val="single" w:sz="4" w:space="0" w:color="000000"/>
              <w:right w:val="single" w:sz="4" w:space="0" w:color="000000"/>
            </w:tcBorders>
          </w:tcPr>
          <w:p w14:paraId="3690CE2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219D1"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54ABB" w14:textId="77777777" w:rsidR="003B074A" w:rsidRPr="003B074A" w:rsidRDefault="003B074A" w:rsidP="00E217EA">
            <w:pPr>
              <w:tabs>
                <w:tab w:val="left" w:pos="1896"/>
              </w:tabs>
              <w:rPr>
                <w:sz w:val="18"/>
                <w:szCs w:val="18"/>
              </w:rPr>
            </w:pPr>
            <w:r w:rsidRPr="003B074A">
              <w:rPr>
                <w:sz w:val="18"/>
                <w:szCs w:val="18"/>
              </w:rPr>
              <w:t>11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0BFAC" w14:textId="77777777" w:rsidR="003B074A" w:rsidRPr="003B074A" w:rsidRDefault="003B074A" w:rsidP="00E217EA">
            <w:pPr>
              <w:tabs>
                <w:tab w:val="left" w:pos="1896"/>
              </w:tabs>
              <w:rPr>
                <w:sz w:val="18"/>
                <w:szCs w:val="18"/>
              </w:rPr>
            </w:pPr>
            <w:r w:rsidRPr="003B074A">
              <w:rPr>
                <w:sz w:val="18"/>
                <w:szCs w:val="18"/>
              </w:rPr>
              <w:t>7100006030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61E38" w14:textId="77777777" w:rsidR="003B074A" w:rsidRPr="003B074A" w:rsidRDefault="003B074A" w:rsidP="00E217EA">
            <w:pPr>
              <w:tabs>
                <w:tab w:val="left" w:pos="1896"/>
              </w:tabs>
              <w:rPr>
                <w:sz w:val="18"/>
                <w:szCs w:val="18"/>
              </w:rPr>
            </w:pPr>
            <w:r w:rsidRPr="003B074A">
              <w:rPr>
                <w:sz w:val="18"/>
                <w:szCs w:val="18"/>
              </w:rPr>
              <w:t>870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24A8B" w14:textId="77777777" w:rsidR="003B074A" w:rsidRPr="003B074A" w:rsidRDefault="003B074A" w:rsidP="00E217EA">
            <w:pPr>
              <w:tabs>
                <w:tab w:val="left" w:pos="1896"/>
              </w:tabs>
              <w:rPr>
                <w:sz w:val="18"/>
                <w:szCs w:val="18"/>
              </w:rPr>
            </w:pPr>
            <w:r w:rsidRPr="003B074A">
              <w:rPr>
                <w:sz w:val="18"/>
                <w:szCs w:val="18"/>
              </w:rPr>
              <w:t>5,0</w:t>
            </w:r>
          </w:p>
        </w:tc>
      </w:tr>
      <w:tr w:rsidR="003B074A" w:rsidRPr="003B074A" w14:paraId="0C882B4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60E70F2" w14:textId="77777777" w:rsidR="003B074A" w:rsidRPr="003B074A" w:rsidRDefault="003B074A" w:rsidP="00E217EA">
            <w:pPr>
              <w:tabs>
                <w:tab w:val="left" w:pos="1896"/>
              </w:tabs>
              <w:rPr>
                <w:sz w:val="18"/>
                <w:szCs w:val="18"/>
              </w:rPr>
            </w:pPr>
            <w:r w:rsidRPr="003B074A">
              <w:rPr>
                <w:b/>
                <w:i/>
                <w:sz w:val="18"/>
                <w:szCs w:val="18"/>
              </w:rPr>
              <w:t xml:space="preserve">Другие общегосударственные вопросы </w:t>
            </w:r>
          </w:p>
        </w:tc>
        <w:tc>
          <w:tcPr>
            <w:tcW w:w="992" w:type="dxa"/>
            <w:tcBorders>
              <w:top w:val="single" w:sz="4" w:space="0" w:color="000000"/>
              <w:left w:val="single" w:sz="4" w:space="0" w:color="000000"/>
              <w:bottom w:val="single" w:sz="4" w:space="0" w:color="000000"/>
              <w:right w:val="single" w:sz="4" w:space="0" w:color="000000"/>
            </w:tcBorders>
          </w:tcPr>
          <w:p w14:paraId="630FD014"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E69C7" w14:textId="77777777" w:rsidR="003B074A" w:rsidRPr="003B074A" w:rsidRDefault="003B074A" w:rsidP="00E217EA">
            <w:pPr>
              <w:tabs>
                <w:tab w:val="left" w:pos="1896"/>
              </w:tabs>
              <w:rPr>
                <w:sz w:val="18"/>
                <w:szCs w:val="18"/>
              </w:rPr>
            </w:pPr>
            <w:r w:rsidRPr="003B074A">
              <w:rPr>
                <w:b/>
                <w:i/>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E150" w14:textId="77777777" w:rsidR="003B074A" w:rsidRPr="003B074A" w:rsidRDefault="003B074A" w:rsidP="00E217EA">
            <w:pPr>
              <w:tabs>
                <w:tab w:val="left" w:pos="1896"/>
              </w:tabs>
              <w:rPr>
                <w:sz w:val="18"/>
                <w:szCs w:val="18"/>
              </w:rPr>
            </w:pPr>
            <w:r w:rsidRPr="003B074A">
              <w:rPr>
                <w:b/>
                <w:i/>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BB29"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512E6"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2D6D3" w14:textId="77777777" w:rsidR="003B074A" w:rsidRPr="003B074A" w:rsidRDefault="003B074A" w:rsidP="00E217EA">
            <w:pPr>
              <w:tabs>
                <w:tab w:val="left" w:pos="1896"/>
              </w:tabs>
              <w:rPr>
                <w:sz w:val="18"/>
                <w:szCs w:val="18"/>
              </w:rPr>
            </w:pPr>
            <w:r w:rsidRPr="003B074A">
              <w:rPr>
                <w:b/>
                <w:i/>
                <w:sz w:val="18"/>
                <w:szCs w:val="18"/>
              </w:rPr>
              <w:t>2 091,3</w:t>
            </w:r>
          </w:p>
        </w:tc>
      </w:tr>
      <w:tr w:rsidR="003B074A" w:rsidRPr="003B074A" w14:paraId="2B0EB3F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EF024D8" w14:textId="77777777" w:rsidR="003B074A" w:rsidRPr="003B074A" w:rsidRDefault="003B074A" w:rsidP="00E217EA">
            <w:pPr>
              <w:tabs>
                <w:tab w:val="left" w:pos="1896"/>
              </w:tabs>
              <w:rPr>
                <w:sz w:val="18"/>
                <w:szCs w:val="18"/>
              </w:rPr>
            </w:pPr>
            <w:r w:rsidRPr="003B074A">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tcPr>
          <w:p w14:paraId="3DC2503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BBDA5"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74C38"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3BBB1"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42362"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E3546" w14:textId="77777777" w:rsidR="003B074A" w:rsidRPr="003B074A" w:rsidRDefault="003B074A" w:rsidP="00E217EA">
            <w:pPr>
              <w:tabs>
                <w:tab w:val="left" w:pos="1896"/>
              </w:tabs>
              <w:rPr>
                <w:sz w:val="18"/>
                <w:szCs w:val="18"/>
              </w:rPr>
            </w:pPr>
            <w:r w:rsidRPr="003B074A">
              <w:rPr>
                <w:sz w:val="18"/>
                <w:szCs w:val="18"/>
                <w:u w:val="single"/>
              </w:rPr>
              <w:t>2 091,3</w:t>
            </w:r>
          </w:p>
        </w:tc>
      </w:tr>
      <w:tr w:rsidR="003B074A" w:rsidRPr="003B074A" w14:paraId="1C5A23E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E1BF0E3" w14:textId="77777777" w:rsidR="003B074A" w:rsidRPr="003B074A" w:rsidRDefault="003B074A" w:rsidP="00E217EA">
            <w:pPr>
              <w:tabs>
                <w:tab w:val="left" w:pos="1896"/>
              </w:tabs>
              <w:rPr>
                <w:sz w:val="18"/>
                <w:szCs w:val="18"/>
              </w:rPr>
            </w:pPr>
            <w:r w:rsidRPr="003B074A">
              <w:rPr>
                <w:sz w:val="18"/>
                <w:szCs w:val="18"/>
              </w:rPr>
              <w:t>Взносы в организации по взаимодействию муниципальных организаций</w:t>
            </w:r>
          </w:p>
        </w:tc>
        <w:tc>
          <w:tcPr>
            <w:tcW w:w="992" w:type="dxa"/>
            <w:tcBorders>
              <w:top w:val="single" w:sz="4" w:space="0" w:color="000000"/>
              <w:left w:val="single" w:sz="4" w:space="0" w:color="000000"/>
              <w:bottom w:val="single" w:sz="4" w:space="0" w:color="000000"/>
              <w:right w:val="single" w:sz="4" w:space="0" w:color="000000"/>
            </w:tcBorders>
          </w:tcPr>
          <w:p w14:paraId="40F5179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080D"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C886D"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AB629" w14:textId="77777777" w:rsidR="003B074A" w:rsidRPr="003B074A" w:rsidRDefault="003B074A" w:rsidP="00E217EA">
            <w:pPr>
              <w:tabs>
                <w:tab w:val="left" w:pos="1896"/>
              </w:tabs>
              <w:rPr>
                <w:sz w:val="18"/>
                <w:szCs w:val="18"/>
              </w:rPr>
            </w:pPr>
            <w:r w:rsidRPr="003B074A">
              <w:rPr>
                <w:sz w:val="18"/>
                <w:szCs w:val="18"/>
              </w:rPr>
              <w:t>9900021070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B0056"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8BAFC" w14:textId="77777777" w:rsidR="003B074A" w:rsidRPr="003B074A" w:rsidRDefault="003B074A" w:rsidP="00E217EA">
            <w:pPr>
              <w:tabs>
                <w:tab w:val="left" w:pos="1896"/>
              </w:tabs>
              <w:rPr>
                <w:sz w:val="18"/>
                <w:szCs w:val="18"/>
                <w:u w:val="single"/>
              </w:rPr>
            </w:pPr>
            <w:r w:rsidRPr="003B074A">
              <w:rPr>
                <w:sz w:val="18"/>
                <w:szCs w:val="18"/>
                <w:u w:val="single"/>
              </w:rPr>
              <w:t>44,0</w:t>
            </w:r>
          </w:p>
        </w:tc>
      </w:tr>
      <w:tr w:rsidR="003B074A" w:rsidRPr="003B074A" w14:paraId="2FED0C6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920EE6C"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0F678F5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29183"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51C10"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28AF8" w14:textId="77777777" w:rsidR="003B074A" w:rsidRPr="003B074A" w:rsidRDefault="003B074A" w:rsidP="00E217EA">
            <w:pPr>
              <w:tabs>
                <w:tab w:val="left" w:pos="1896"/>
              </w:tabs>
              <w:rPr>
                <w:sz w:val="18"/>
                <w:szCs w:val="18"/>
              </w:rPr>
            </w:pPr>
            <w:r w:rsidRPr="003B074A">
              <w:rPr>
                <w:sz w:val="18"/>
                <w:szCs w:val="18"/>
              </w:rPr>
              <w:t>9900021070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A415C"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A243D" w14:textId="77777777" w:rsidR="003B074A" w:rsidRPr="003B074A" w:rsidRDefault="003B074A" w:rsidP="00E217EA">
            <w:pPr>
              <w:tabs>
                <w:tab w:val="left" w:pos="1896"/>
              </w:tabs>
              <w:rPr>
                <w:sz w:val="18"/>
                <w:szCs w:val="18"/>
              </w:rPr>
            </w:pPr>
            <w:r w:rsidRPr="003B074A">
              <w:rPr>
                <w:sz w:val="18"/>
                <w:szCs w:val="18"/>
              </w:rPr>
              <w:t>44,0</w:t>
            </w:r>
          </w:p>
        </w:tc>
      </w:tr>
      <w:tr w:rsidR="003B074A" w:rsidRPr="003B074A" w14:paraId="26622D7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400C55F" w14:textId="77777777" w:rsidR="003B074A" w:rsidRPr="003B074A" w:rsidRDefault="003B074A" w:rsidP="00E217EA">
            <w:pPr>
              <w:tabs>
                <w:tab w:val="left" w:pos="1896"/>
              </w:tabs>
              <w:rPr>
                <w:sz w:val="18"/>
                <w:szCs w:val="18"/>
              </w:rPr>
            </w:pPr>
            <w:r w:rsidRPr="003B074A">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14:paraId="1CA0A91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31664"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FEE805"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80505" w14:textId="77777777" w:rsidR="003B074A" w:rsidRPr="003B074A" w:rsidRDefault="003B074A" w:rsidP="00E217EA">
            <w:pPr>
              <w:tabs>
                <w:tab w:val="left" w:pos="1896"/>
              </w:tabs>
              <w:rPr>
                <w:sz w:val="18"/>
                <w:szCs w:val="18"/>
              </w:rPr>
            </w:pPr>
            <w:r w:rsidRPr="003B074A">
              <w:rPr>
                <w:sz w:val="18"/>
                <w:szCs w:val="18"/>
              </w:rPr>
              <w:t>9900021070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57EBC" w14:textId="77777777" w:rsidR="003B074A" w:rsidRPr="003B074A" w:rsidRDefault="003B074A" w:rsidP="00E217EA">
            <w:pPr>
              <w:tabs>
                <w:tab w:val="left" w:pos="1896"/>
              </w:tabs>
              <w:rPr>
                <w:sz w:val="18"/>
                <w:szCs w:val="18"/>
              </w:rPr>
            </w:pPr>
            <w:r w:rsidRPr="003B074A">
              <w:rPr>
                <w:sz w:val="18"/>
                <w:szCs w:val="18"/>
              </w:rPr>
              <w:t>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BDE0A" w14:textId="77777777" w:rsidR="003B074A" w:rsidRPr="003B074A" w:rsidRDefault="003B074A" w:rsidP="00E217EA">
            <w:pPr>
              <w:tabs>
                <w:tab w:val="left" w:pos="1896"/>
              </w:tabs>
              <w:rPr>
                <w:sz w:val="18"/>
                <w:szCs w:val="18"/>
              </w:rPr>
            </w:pPr>
            <w:r w:rsidRPr="003B074A">
              <w:rPr>
                <w:sz w:val="18"/>
                <w:szCs w:val="18"/>
              </w:rPr>
              <w:t>44,0</w:t>
            </w:r>
          </w:p>
        </w:tc>
      </w:tr>
      <w:tr w:rsidR="003B074A" w:rsidRPr="003B074A" w14:paraId="732A5C4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F77874D" w14:textId="77777777" w:rsidR="003B074A" w:rsidRPr="003B074A" w:rsidRDefault="003B074A" w:rsidP="00E217EA">
            <w:pPr>
              <w:tabs>
                <w:tab w:val="left" w:pos="1896"/>
              </w:tabs>
              <w:rPr>
                <w:sz w:val="18"/>
                <w:szCs w:val="18"/>
              </w:rPr>
            </w:pPr>
            <w:r w:rsidRPr="003B074A">
              <w:rPr>
                <w:sz w:val="18"/>
                <w:szCs w:val="18"/>
              </w:rPr>
              <w:t>Содержание и обслуживание муниципальной казны</w:t>
            </w:r>
          </w:p>
        </w:tc>
        <w:tc>
          <w:tcPr>
            <w:tcW w:w="992" w:type="dxa"/>
            <w:tcBorders>
              <w:top w:val="single" w:sz="4" w:space="0" w:color="000000"/>
              <w:left w:val="single" w:sz="4" w:space="0" w:color="000000"/>
              <w:bottom w:val="single" w:sz="4" w:space="0" w:color="000000"/>
              <w:right w:val="single" w:sz="4" w:space="0" w:color="000000"/>
            </w:tcBorders>
          </w:tcPr>
          <w:p w14:paraId="478E509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7875A"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06C40"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A3F2" w14:textId="77777777" w:rsidR="003B074A" w:rsidRPr="003B074A" w:rsidRDefault="003B074A" w:rsidP="00E217EA">
            <w:pPr>
              <w:tabs>
                <w:tab w:val="left" w:pos="1896"/>
              </w:tabs>
              <w:rPr>
                <w:sz w:val="18"/>
                <w:szCs w:val="18"/>
              </w:rPr>
            </w:pPr>
            <w:r w:rsidRPr="003B074A">
              <w:rPr>
                <w:sz w:val="18"/>
                <w:szCs w:val="18"/>
              </w:rPr>
              <w:t>9900021080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F6CCE"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DF845" w14:textId="77777777" w:rsidR="003B074A" w:rsidRPr="003B074A" w:rsidRDefault="003B074A" w:rsidP="00E217EA">
            <w:pPr>
              <w:tabs>
                <w:tab w:val="left" w:pos="1896"/>
              </w:tabs>
              <w:rPr>
                <w:sz w:val="18"/>
                <w:szCs w:val="18"/>
                <w:u w:val="single"/>
              </w:rPr>
            </w:pPr>
            <w:r w:rsidRPr="003B074A">
              <w:rPr>
                <w:sz w:val="18"/>
                <w:szCs w:val="18"/>
                <w:u w:val="single"/>
              </w:rPr>
              <w:t>436,7</w:t>
            </w:r>
          </w:p>
        </w:tc>
      </w:tr>
      <w:tr w:rsidR="003B074A" w:rsidRPr="003B074A" w14:paraId="1E2BEC5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B243C75"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783034C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5EC84"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F7A91"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DD4D5" w14:textId="77777777" w:rsidR="003B074A" w:rsidRPr="003B074A" w:rsidRDefault="003B074A" w:rsidP="00E217EA">
            <w:pPr>
              <w:tabs>
                <w:tab w:val="left" w:pos="1896"/>
              </w:tabs>
              <w:rPr>
                <w:sz w:val="18"/>
                <w:szCs w:val="18"/>
              </w:rPr>
            </w:pPr>
            <w:r w:rsidRPr="003B074A">
              <w:rPr>
                <w:sz w:val="18"/>
                <w:szCs w:val="18"/>
              </w:rPr>
              <w:t>9900021080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AC626"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06052" w14:textId="77777777" w:rsidR="003B074A" w:rsidRPr="003B074A" w:rsidRDefault="003B074A" w:rsidP="00E217EA">
            <w:pPr>
              <w:tabs>
                <w:tab w:val="left" w:pos="1896"/>
              </w:tabs>
              <w:rPr>
                <w:sz w:val="18"/>
                <w:szCs w:val="18"/>
              </w:rPr>
            </w:pPr>
            <w:r w:rsidRPr="003B074A">
              <w:rPr>
                <w:sz w:val="18"/>
                <w:szCs w:val="18"/>
              </w:rPr>
              <w:t>436,7</w:t>
            </w:r>
          </w:p>
        </w:tc>
      </w:tr>
      <w:tr w:rsidR="003B074A" w:rsidRPr="003B074A" w14:paraId="33E6D08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6161162"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7A59F4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CA6AF"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6862"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84528" w14:textId="77777777" w:rsidR="003B074A" w:rsidRPr="003B074A" w:rsidRDefault="003B074A" w:rsidP="00E217EA">
            <w:pPr>
              <w:tabs>
                <w:tab w:val="left" w:pos="1896"/>
              </w:tabs>
              <w:rPr>
                <w:sz w:val="18"/>
                <w:szCs w:val="18"/>
              </w:rPr>
            </w:pPr>
            <w:r w:rsidRPr="003B074A">
              <w:rPr>
                <w:sz w:val="18"/>
                <w:szCs w:val="18"/>
              </w:rPr>
              <w:t>9900021080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1C2F0"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01587" w14:textId="77777777" w:rsidR="003B074A" w:rsidRPr="003B074A" w:rsidRDefault="003B074A" w:rsidP="00E217EA">
            <w:pPr>
              <w:tabs>
                <w:tab w:val="left" w:pos="1896"/>
              </w:tabs>
              <w:rPr>
                <w:sz w:val="18"/>
                <w:szCs w:val="18"/>
              </w:rPr>
            </w:pPr>
            <w:r w:rsidRPr="003B074A">
              <w:rPr>
                <w:sz w:val="18"/>
                <w:szCs w:val="18"/>
              </w:rPr>
              <w:t>436,7</w:t>
            </w:r>
          </w:p>
        </w:tc>
      </w:tr>
      <w:tr w:rsidR="003B074A" w:rsidRPr="003B074A" w14:paraId="2729EA0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8DB66B9" w14:textId="77777777" w:rsidR="003B074A" w:rsidRPr="003B074A" w:rsidRDefault="003B074A" w:rsidP="00E217EA">
            <w:pPr>
              <w:tabs>
                <w:tab w:val="left" w:pos="1896"/>
              </w:tabs>
              <w:rPr>
                <w:sz w:val="18"/>
                <w:szCs w:val="18"/>
              </w:rPr>
            </w:pPr>
            <w:r w:rsidRPr="003B074A">
              <w:rPr>
                <w:sz w:val="18"/>
                <w:szCs w:val="18"/>
              </w:rPr>
              <w:t>Исполнение судебных актов Российской Федерации и мировых соглашений</w:t>
            </w:r>
          </w:p>
        </w:tc>
        <w:tc>
          <w:tcPr>
            <w:tcW w:w="992" w:type="dxa"/>
            <w:tcBorders>
              <w:top w:val="single" w:sz="4" w:space="0" w:color="000000"/>
              <w:left w:val="single" w:sz="4" w:space="0" w:color="000000"/>
              <w:bottom w:val="single" w:sz="4" w:space="0" w:color="000000"/>
              <w:right w:val="single" w:sz="4" w:space="0" w:color="000000"/>
            </w:tcBorders>
          </w:tcPr>
          <w:p w14:paraId="5400953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8EF77"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78093"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C40CC" w14:textId="77777777" w:rsidR="003B074A" w:rsidRPr="003B074A" w:rsidRDefault="003B074A" w:rsidP="00E217EA">
            <w:pPr>
              <w:tabs>
                <w:tab w:val="left" w:pos="1896"/>
              </w:tabs>
              <w:rPr>
                <w:sz w:val="18"/>
                <w:szCs w:val="18"/>
              </w:rPr>
            </w:pPr>
            <w:r w:rsidRPr="003B074A">
              <w:rPr>
                <w:sz w:val="18"/>
                <w:szCs w:val="18"/>
              </w:rPr>
              <w:t>9900021090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DEB132"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091E5" w14:textId="77777777" w:rsidR="003B074A" w:rsidRPr="003B074A" w:rsidRDefault="003B074A" w:rsidP="00E217EA">
            <w:pPr>
              <w:tabs>
                <w:tab w:val="left" w:pos="1896"/>
              </w:tabs>
              <w:rPr>
                <w:sz w:val="18"/>
                <w:szCs w:val="18"/>
                <w:u w:val="single"/>
              </w:rPr>
            </w:pPr>
            <w:r w:rsidRPr="003B074A">
              <w:rPr>
                <w:sz w:val="18"/>
                <w:szCs w:val="18"/>
                <w:u w:val="single"/>
              </w:rPr>
              <w:t>1530,6</w:t>
            </w:r>
          </w:p>
        </w:tc>
      </w:tr>
      <w:tr w:rsidR="003B074A" w:rsidRPr="003B074A" w14:paraId="00D7E7C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E035D9E" w14:textId="77777777" w:rsidR="003B074A" w:rsidRPr="003B074A" w:rsidRDefault="003B074A" w:rsidP="00E217EA">
            <w:pPr>
              <w:tabs>
                <w:tab w:val="left" w:pos="1896"/>
              </w:tabs>
              <w:rPr>
                <w:sz w:val="18"/>
                <w:szCs w:val="18"/>
              </w:rPr>
            </w:pPr>
            <w:r w:rsidRPr="003B074A">
              <w:rPr>
                <w:sz w:val="18"/>
                <w:szCs w:val="18"/>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14:paraId="322B38C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E4E50"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F1DFD"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AE6554" w14:textId="77777777" w:rsidR="003B074A" w:rsidRPr="003B074A" w:rsidRDefault="003B074A" w:rsidP="00E217EA">
            <w:pPr>
              <w:tabs>
                <w:tab w:val="left" w:pos="1896"/>
              </w:tabs>
              <w:rPr>
                <w:sz w:val="18"/>
                <w:szCs w:val="18"/>
              </w:rPr>
            </w:pPr>
            <w:r w:rsidRPr="003B074A">
              <w:rPr>
                <w:sz w:val="18"/>
                <w:szCs w:val="18"/>
              </w:rPr>
              <w:t>9900021090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20914" w14:textId="77777777" w:rsidR="003B074A" w:rsidRPr="003B074A" w:rsidRDefault="003B074A" w:rsidP="00E217EA">
            <w:pPr>
              <w:tabs>
                <w:tab w:val="left" w:pos="1896"/>
              </w:tabs>
              <w:rPr>
                <w:sz w:val="18"/>
                <w:szCs w:val="18"/>
              </w:rPr>
            </w:pPr>
            <w:r w:rsidRPr="003B074A">
              <w:rPr>
                <w:sz w:val="18"/>
                <w:szCs w:val="18"/>
              </w:rPr>
              <w:t>400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31BA2" w14:textId="77777777" w:rsidR="003B074A" w:rsidRPr="003B074A" w:rsidRDefault="003B074A" w:rsidP="00E217EA">
            <w:pPr>
              <w:tabs>
                <w:tab w:val="left" w:pos="1896"/>
              </w:tabs>
              <w:rPr>
                <w:sz w:val="18"/>
                <w:szCs w:val="18"/>
                <w:u w:val="single"/>
              </w:rPr>
            </w:pPr>
            <w:r w:rsidRPr="003B074A">
              <w:rPr>
                <w:sz w:val="18"/>
                <w:szCs w:val="18"/>
                <w:u w:val="single"/>
              </w:rPr>
              <w:t>1522,3</w:t>
            </w:r>
          </w:p>
        </w:tc>
      </w:tr>
      <w:tr w:rsidR="003B074A" w:rsidRPr="003B074A" w14:paraId="2B1236A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5E278AE" w14:textId="77777777" w:rsidR="003B074A" w:rsidRPr="003B074A" w:rsidRDefault="003B074A" w:rsidP="00E217EA">
            <w:pPr>
              <w:tabs>
                <w:tab w:val="left" w:pos="1896"/>
              </w:tabs>
              <w:rPr>
                <w:sz w:val="18"/>
                <w:szCs w:val="18"/>
              </w:rPr>
            </w:pPr>
            <w:r w:rsidRPr="003B074A">
              <w:rPr>
                <w:sz w:val="18"/>
                <w:szCs w:val="18"/>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tcPr>
          <w:p w14:paraId="0C3C937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1082E"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3940B"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340D6" w14:textId="77777777" w:rsidR="003B074A" w:rsidRPr="003B074A" w:rsidRDefault="003B074A" w:rsidP="00E217EA">
            <w:pPr>
              <w:tabs>
                <w:tab w:val="left" w:pos="1896"/>
              </w:tabs>
              <w:rPr>
                <w:sz w:val="18"/>
                <w:szCs w:val="18"/>
              </w:rPr>
            </w:pPr>
            <w:r w:rsidRPr="003B074A">
              <w:rPr>
                <w:sz w:val="18"/>
                <w:szCs w:val="18"/>
              </w:rPr>
              <w:t>9900021090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B3F96" w14:textId="77777777" w:rsidR="003B074A" w:rsidRPr="003B074A" w:rsidRDefault="003B074A" w:rsidP="00E217EA">
            <w:pPr>
              <w:tabs>
                <w:tab w:val="left" w:pos="1896"/>
              </w:tabs>
              <w:rPr>
                <w:sz w:val="18"/>
                <w:szCs w:val="18"/>
              </w:rPr>
            </w:pPr>
            <w:r w:rsidRPr="003B074A">
              <w:rPr>
                <w:sz w:val="18"/>
                <w:szCs w:val="18"/>
              </w:rPr>
              <w:t>410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034246" w14:textId="77777777" w:rsidR="003B074A" w:rsidRPr="003B074A" w:rsidRDefault="003B074A" w:rsidP="00E217EA">
            <w:pPr>
              <w:tabs>
                <w:tab w:val="left" w:pos="1896"/>
              </w:tabs>
              <w:rPr>
                <w:sz w:val="18"/>
                <w:szCs w:val="18"/>
              </w:rPr>
            </w:pPr>
            <w:r w:rsidRPr="003B074A">
              <w:rPr>
                <w:sz w:val="18"/>
                <w:szCs w:val="18"/>
              </w:rPr>
              <w:t>1522,3</w:t>
            </w:r>
          </w:p>
        </w:tc>
      </w:tr>
      <w:tr w:rsidR="003B074A" w:rsidRPr="003B074A" w14:paraId="5D18F46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4C823A5"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3D0C75D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2821E"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682C7"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3E9E0" w14:textId="77777777" w:rsidR="003B074A" w:rsidRPr="003B074A" w:rsidRDefault="003B074A" w:rsidP="00E217EA">
            <w:pPr>
              <w:tabs>
                <w:tab w:val="left" w:pos="1896"/>
              </w:tabs>
              <w:rPr>
                <w:sz w:val="18"/>
                <w:szCs w:val="18"/>
              </w:rPr>
            </w:pPr>
            <w:r w:rsidRPr="003B074A">
              <w:rPr>
                <w:sz w:val="18"/>
                <w:szCs w:val="18"/>
              </w:rPr>
              <w:t>9900021090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0318E"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A061B" w14:textId="77777777" w:rsidR="003B074A" w:rsidRPr="003B074A" w:rsidRDefault="003B074A" w:rsidP="00E217EA">
            <w:pPr>
              <w:tabs>
                <w:tab w:val="left" w:pos="1896"/>
              </w:tabs>
              <w:rPr>
                <w:sz w:val="18"/>
                <w:szCs w:val="18"/>
                <w:u w:val="single"/>
              </w:rPr>
            </w:pPr>
            <w:r w:rsidRPr="003B074A">
              <w:rPr>
                <w:sz w:val="18"/>
                <w:szCs w:val="18"/>
                <w:u w:val="single"/>
              </w:rPr>
              <w:t>8,3</w:t>
            </w:r>
          </w:p>
        </w:tc>
      </w:tr>
      <w:tr w:rsidR="003B074A" w:rsidRPr="003B074A" w14:paraId="62C7DE2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164EEE8" w14:textId="77777777" w:rsidR="003B074A" w:rsidRPr="003B074A" w:rsidRDefault="003B074A" w:rsidP="00E217EA">
            <w:pPr>
              <w:tabs>
                <w:tab w:val="left" w:pos="1896"/>
              </w:tabs>
              <w:rPr>
                <w:sz w:val="18"/>
                <w:szCs w:val="18"/>
              </w:rPr>
            </w:pPr>
            <w:r w:rsidRPr="003B074A">
              <w:rPr>
                <w:sz w:val="18"/>
                <w:szCs w:val="18"/>
              </w:rPr>
              <w:t>Исполнение судебных актов</w:t>
            </w:r>
          </w:p>
        </w:tc>
        <w:tc>
          <w:tcPr>
            <w:tcW w:w="992" w:type="dxa"/>
            <w:tcBorders>
              <w:top w:val="single" w:sz="4" w:space="0" w:color="000000"/>
              <w:left w:val="single" w:sz="4" w:space="0" w:color="000000"/>
              <w:bottom w:val="single" w:sz="4" w:space="0" w:color="000000"/>
              <w:right w:val="single" w:sz="4" w:space="0" w:color="000000"/>
            </w:tcBorders>
          </w:tcPr>
          <w:p w14:paraId="382E0BC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7A94A"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6525A"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211B4" w14:textId="77777777" w:rsidR="003B074A" w:rsidRPr="003B074A" w:rsidRDefault="003B074A" w:rsidP="00E217EA">
            <w:pPr>
              <w:tabs>
                <w:tab w:val="left" w:pos="1896"/>
              </w:tabs>
              <w:rPr>
                <w:sz w:val="18"/>
                <w:szCs w:val="18"/>
              </w:rPr>
            </w:pPr>
            <w:r w:rsidRPr="003B074A">
              <w:rPr>
                <w:sz w:val="18"/>
                <w:szCs w:val="18"/>
              </w:rPr>
              <w:t>9900021090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DD30D" w14:textId="77777777" w:rsidR="003B074A" w:rsidRPr="003B074A" w:rsidRDefault="003B074A" w:rsidP="00E217EA">
            <w:pPr>
              <w:tabs>
                <w:tab w:val="left" w:pos="1896"/>
              </w:tabs>
              <w:rPr>
                <w:sz w:val="18"/>
                <w:szCs w:val="18"/>
              </w:rPr>
            </w:pPr>
            <w:r w:rsidRPr="003B074A">
              <w:rPr>
                <w:sz w:val="18"/>
                <w:szCs w:val="18"/>
              </w:rPr>
              <w:t>830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65716" w14:textId="77777777" w:rsidR="003B074A" w:rsidRPr="003B074A" w:rsidRDefault="003B074A" w:rsidP="00E217EA">
            <w:pPr>
              <w:tabs>
                <w:tab w:val="left" w:pos="1896"/>
              </w:tabs>
              <w:rPr>
                <w:sz w:val="18"/>
                <w:szCs w:val="18"/>
              </w:rPr>
            </w:pPr>
            <w:r w:rsidRPr="003B074A">
              <w:rPr>
                <w:sz w:val="18"/>
                <w:szCs w:val="18"/>
              </w:rPr>
              <w:t>8,3</w:t>
            </w:r>
          </w:p>
        </w:tc>
      </w:tr>
      <w:tr w:rsidR="003B074A" w:rsidRPr="003B074A" w14:paraId="234EBD5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8A16A7C" w14:textId="77777777" w:rsidR="003B074A" w:rsidRPr="003B074A" w:rsidRDefault="003B074A" w:rsidP="00E217EA">
            <w:pPr>
              <w:tabs>
                <w:tab w:val="left" w:pos="1896"/>
              </w:tabs>
              <w:rPr>
                <w:sz w:val="18"/>
                <w:szCs w:val="18"/>
              </w:rPr>
            </w:pPr>
            <w:r w:rsidRPr="003B074A">
              <w:rPr>
                <w:sz w:val="18"/>
                <w:szCs w:val="18"/>
              </w:rPr>
              <w:t>Другие вопросы, связанные с общегосударственным управлением</w:t>
            </w:r>
          </w:p>
        </w:tc>
        <w:tc>
          <w:tcPr>
            <w:tcW w:w="992" w:type="dxa"/>
            <w:tcBorders>
              <w:top w:val="single" w:sz="4" w:space="0" w:color="000000"/>
              <w:left w:val="single" w:sz="4" w:space="0" w:color="000000"/>
              <w:bottom w:val="single" w:sz="4" w:space="0" w:color="000000"/>
              <w:right w:val="single" w:sz="4" w:space="0" w:color="000000"/>
            </w:tcBorders>
          </w:tcPr>
          <w:p w14:paraId="537EF05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7E70B"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C760DF"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C169D" w14:textId="77777777" w:rsidR="003B074A" w:rsidRPr="003B074A" w:rsidRDefault="003B074A" w:rsidP="00E217EA">
            <w:pPr>
              <w:tabs>
                <w:tab w:val="left" w:pos="1896"/>
              </w:tabs>
              <w:rPr>
                <w:sz w:val="18"/>
                <w:szCs w:val="18"/>
              </w:rPr>
            </w:pPr>
            <w:r w:rsidRPr="003B074A">
              <w:rPr>
                <w:sz w:val="18"/>
                <w:szCs w:val="18"/>
              </w:rPr>
              <w:t>9900021200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5C697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5D6D0" w14:textId="77777777" w:rsidR="003B074A" w:rsidRPr="003B074A" w:rsidRDefault="003B074A" w:rsidP="00E217EA">
            <w:pPr>
              <w:tabs>
                <w:tab w:val="left" w:pos="1896"/>
              </w:tabs>
              <w:rPr>
                <w:sz w:val="18"/>
                <w:szCs w:val="18"/>
              </w:rPr>
            </w:pPr>
            <w:r w:rsidRPr="003B074A">
              <w:rPr>
                <w:sz w:val="18"/>
                <w:szCs w:val="18"/>
                <w:u w:val="single"/>
              </w:rPr>
              <w:t>80,0</w:t>
            </w:r>
          </w:p>
        </w:tc>
      </w:tr>
      <w:tr w:rsidR="003B074A" w:rsidRPr="003B074A" w14:paraId="49DCDA9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EC24291" w14:textId="77777777" w:rsidR="003B074A" w:rsidRPr="003B074A" w:rsidRDefault="003B074A" w:rsidP="00E217EA">
            <w:pPr>
              <w:tabs>
                <w:tab w:val="left" w:pos="1896"/>
              </w:tabs>
              <w:rPr>
                <w:sz w:val="18"/>
                <w:szCs w:val="18"/>
              </w:rPr>
            </w:pPr>
            <w:r w:rsidRPr="003B074A">
              <w:rPr>
                <w:sz w:val="18"/>
                <w:szCs w:val="18"/>
              </w:rPr>
              <w:t>Прочие обязательства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14:paraId="1D80829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F2430"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C21E6"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D53F0" w14:textId="77777777" w:rsidR="003B074A" w:rsidRPr="003B074A" w:rsidRDefault="003B074A" w:rsidP="00E217EA">
            <w:pPr>
              <w:tabs>
                <w:tab w:val="left" w:pos="1896"/>
              </w:tabs>
              <w:rPr>
                <w:sz w:val="18"/>
                <w:szCs w:val="18"/>
              </w:rPr>
            </w:pPr>
            <w:r w:rsidRPr="003B074A">
              <w:rPr>
                <w:sz w:val="18"/>
                <w:szCs w:val="18"/>
              </w:rPr>
              <w:t>9900021210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A00CB"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D4717" w14:textId="77777777" w:rsidR="003B074A" w:rsidRPr="003B074A" w:rsidRDefault="003B074A" w:rsidP="00E217EA">
            <w:pPr>
              <w:tabs>
                <w:tab w:val="left" w:pos="1896"/>
              </w:tabs>
              <w:rPr>
                <w:sz w:val="18"/>
                <w:szCs w:val="18"/>
              </w:rPr>
            </w:pPr>
            <w:r w:rsidRPr="003B074A">
              <w:rPr>
                <w:sz w:val="18"/>
                <w:szCs w:val="18"/>
              </w:rPr>
              <w:t>80,0</w:t>
            </w:r>
          </w:p>
        </w:tc>
      </w:tr>
      <w:tr w:rsidR="003B074A" w:rsidRPr="003B074A" w14:paraId="5E08762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8BA3376"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5A5519F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232B6"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F02E02"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1DDEA" w14:textId="77777777" w:rsidR="003B074A" w:rsidRPr="003B074A" w:rsidRDefault="003B074A" w:rsidP="00E217EA">
            <w:pPr>
              <w:tabs>
                <w:tab w:val="left" w:pos="1896"/>
              </w:tabs>
              <w:rPr>
                <w:sz w:val="18"/>
                <w:szCs w:val="18"/>
              </w:rPr>
            </w:pPr>
            <w:r w:rsidRPr="003B074A">
              <w:rPr>
                <w:sz w:val="18"/>
                <w:szCs w:val="18"/>
              </w:rPr>
              <w:t>9900021210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B3604"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439C1" w14:textId="77777777" w:rsidR="003B074A" w:rsidRPr="003B074A" w:rsidRDefault="003B074A" w:rsidP="00E217EA">
            <w:pPr>
              <w:tabs>
                <w:tab w:val="left" w:pos="1896"/>
              </w:tabs>
              <w:rPr>
                <w:sz w:val="18"/>
                <w:szCs w:val="18"/>
              </w:rPr>
            </w:pPr>
            <w:r w:rsidRPr="003B074A">
              <w:rPr>
                <w:sz w:val="18"/>
                <w:szCs w:val="18"/>
              </w:rPr>
              <w:t>80,0</w:t>
            </w:r>
          </w:p>
        </w:tc>
      </w:tr>
      <w:tr w:rsidR="003B074A" w:rsidRPr="003B074A" w14:paraId="6CB884D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5A9BC98" w14:textId="77777777" w:rsidR="003B074A" w:rsidRPr="003B074A" w:rsidRDefault="003B074A" w:rsidP="00E217EA">
            <w:pPr>
              <w:tabs>
                <w:tab w:val="left" w:pos="1896"/>
              </w:tabs>
              <w:rPr>
                <w:sz w:val="18"/>
                <w:szCs w:val="18"/>
              </w:rPr>
            </w:pPr>
            <w:r w:rsidRPr="003B074A">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14:paraId="5BB4C17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6E3564" w14:textId="77777777" w:rsidR="003B074A" w:rsidRPr="003B074A" w:rsidRDefault="003B074A" w:rsidP="00E217EA">
            <w:pPr>
              <w:tabs>
                <w:tab w:val="left" w:pos="1896"/>
              </w:tabs>
              <w:rPr>
                <w:sz w:val="18"/>
                <w:szCs w:val="18"/>
              </w:rPr>
            </w:pPr>
            <w:r w:rsidRPr="003B074A">
              <w:rPr>
                <w:sz w:val="18"/>
                <w:szCs w:val="18"/>
              </w:rPr>
              <w:t>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30449" w14:textId="77777777" w:rsidR="003B074A" w:rsidRPr="003B074A" w:rsidRDefault="003B074A" w:rsidP="00E217EA">
            <w:pPr>
              <w:tabs>
                <w:tab w:val="left" w:pos="1896"/>
              </w:tabs>
              <w:rPr>
                <w:sz w:val="18"/>
                <w:szCs w:val="18"/>
              </w:rPr>
            </w:pPr>
            <w:r w:rsidRPr="003B074A">
              <w:rPr>
                <w:sz w:val="18"/>
                <w:szCs w:val="18"/>
              </w:rPr>
              <w:t>13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3EE3" w14:textId="77777777" w:rsidR="003B074A" w:rsidRPr="003B074A" w:rsidRDefault="003B074A" w:rsidP="00E217EA">
            <w:pPr>
              <w:tabs>
                <w:tab w:val="left" w:pos="1896"/>
              </w:tabs>
              <w:rPr>
                <w:sz w:val="18"/>
                <w:szCs w:val="18"/>
              </w:rPr>
            </w:pPr>
            <w:r w:rsidRPr="003B074A">
              <w:rPr>
                <w:sz w:val="18"/>
                <w:szCs w:val="18"/>
              </w:rPr>
              <w:t>9900021210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14030" w14:textId="77777777" w:rsidR="003B074A" w:rsidRPr="003B074A" w:rsidRDefault="003B074A" w:rsidP="00E217EA">
            <w:pPr>
              <w:tabs>
                <w:tab w:val="left" w:pos="1896"/>
              </w:tabs>
              <w:rPr>
                <w:sz w:val="18"/>
                <w:szCs w:val="18"/>
              </w:rPr>
            </w:pPr>
            <w:r w:rsidRPr="003B074A">
              <w:rPr>
                <w:sz w:val="18"/>
                <w:szCs w:val="18"/>
              </w:rPr>
              <w:t>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5457" w14:textId="77777777" w:rsidR="003B074A" w:rsidRPr="003B074A" w:rsidRDefault="003B074A" w:rsidP="00E217EA">
            <w:pPr>
              <w:tabs>
                <w:tab w:val="left" w:pos="1896"/>
              </w:tabs>
              <w:rPr>
                <w:sz w:val="18"/>
                <w:szCs w:val="18"/>
              </w:rPr>
            </w:pPr>
            <w:r w:rsidRPr="003B074A">
              <w:rPr>
                <w:sz w:val="18"/>
                <w:szCs w:val="18"/>
              </w:rPr>
              <w:t>80,0</w:t>
            </w:r>
          </w:p>
        </w:tc>
      </w:tr>
      <w:tr w:rsidR="003B074A" w:rsidRPr="003B074A" w14:paraId="06B893EE" w14:textId="77777777" w:rsidTr="00AE4B63">
        <w:tc>
          <w:tcPr>
            <w:tcW w:w="7485" w:type="dxa"/>
            <w:tcBorders>
              <w:left w:val="single" w:sz="4" w:space="0" w:color="000000"/>
              <w:bottom w:val="single" w:sz="4" w:space="0" w:color="000000"/>
              <w:right w:val="single" w:sz="4" w:space="0" w:color="000000"/>
            </w:tcBorders>
            <w:shd w:val="clear" w:color="auto" w:fill="auto"/>
          </w:tcPr>
          <w:p w14:paraId="7DCC1F76" w14:textId="77777777" w:rsidR="003B074A" w:rsidRPr="003B074A" w:rsidRDefault="003B074A" w:rsidP="00E217EA">
            <w:pPr>
              <w:tabs>
                <w:tab w:val="left" w:pos="1896"/>
              </w:tabs>
              <w:rPr>
                <w:sz w:val="18"/>
                <w:szCs w:val="18"/>
              </w:rPr>
            </w:pPr>
            <w:r w:rsidRPr="003B074A">
              <w:rPr>
                <w:b/>
                <w:sz w:val="18"/>
                <w:szCs w:val="18"/>
              </w:rPr>
              <w:t>Национальная безопасность и правоохранительная деятельность</w:t>
            </w:r>
          </w:p>
        </w:tc>
        <w:tc>
          <w:tcPr>
            <w:tcW w:w="992" w:type="dxa"/>
            <w:tcBorders>
              <w:top w:val="single" w:sz="4" w:space="0" w:color="000000"/>
              <w:left w:val="single" w:sz="4" w:space="0" w:color="000000"/>
              <w:bottom w:val="single" w:sz="4" w:space="0" w:color="000000"/>
              <w:right w:val="single" w:sz="4" w:space="0" w:color="000000"/>
            </w:tcBorders>
          </w:tcPr>
          <w:p w14:paraId="1ADFF478" w14:textId="77777777" w:rsidR="003B074A" w:rsidRPr="003B074A" w:rsidRDefault="003B074A" w:rsidP="00E217EA">
            <w:pPr>
              <w:jc w:val="center"/>
              <w:rPr>
                <w:b/>
                <w:sz w:val="18"/>
                <w:szCs w:val="18"/>
              </w:rPr>
            </w:pPr>
            <w:r w:rsidRPr="003B074A">
              <w:rPr>
                <w:b/>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1CB26A26" w14:textId="77777777" w:rsidR="003B074A" w:rsidRPr="003B074A" w:rsidRDefault="003B074A" w:rsidP="00E217EA">
            <w:pPr>
              <w:tabs>
                <w:tab w:val="left" w:pos="1896"/>
              </w:tabs>
              <w:rPr>
                <w:sz w:val="18"/>
                <w:szCs w:val="18"/>
              </w:rPr>
            </w:pPr>
            <w:r w:rsidRPr="003B074A">
              <w:rPr>
                <w:b/>
                <w:sz w:val="18"/>
                <w:szCs w:val="18"/>
              </w:rPr>
              <w:t>03</w:t>
            </w:r>
          </w:p>
        </w:tc>
        <w:tc>
          <w:tcPr>
            <w:tcW w:w="1134" w:type="dxa"/>
            <w:tcBorders>
              <w:left w:val="single" w:sz="4" w:space="0" w:color="000000"/>
              <w:bottom w:val="single" w:sz="4" w:space="0" w:color="000000"/>
              <w:right w:val="single" w:sz="4" w:space="0" w:color="000000"/>
            </w:tcBorders>
            <w:shd w:val="clear" w:color="auto" w:fill="auto"/>
            <w:vAlign w:val="center"/>
          </w:tcPr>
          <w:p w14:paraId="039F0362"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left w:val="single" w:sz="4" w:space="0" w:color="000000"/>
              <w:bottom w:val="single" w:sz="4" w:space="0" w:color="000000"/>
              <w:right w:val="single" w:sz="4" w:space="0" w:color="000000"/>
            </w:tcBorders>
            <w:shd w:val="clear" w:color="auto" w:fill="auto"/>
            <w:vAlign w:val="center"/>
          </w:tcPr>
          <w:p w14:paraId="06517656" w14:textId="77777777" w:rsidR="003B074A" w:rsidRPr="003B074A" w:rsidRDefault="003B074A" w:rsidP="00E217EA">
            <w:pPr>
              <w:tabs>
                <w:tab w:val="left" w:pos="1896"/>
              </w:tabs>
              <w:rPr>
                <w:b/>
                <w:sz w:val="18"/>
                <w:szCs w:val="18"/>
              </w:rPr>
            </w:pPr>
          </w:p>
        </w:tc>
        <w:tc>
          <w:tcPr>
            <w:tcW w:w="851" w:type="dxa"/>
            <w:tcBorders>
              <w:left w:val="single" w:sz="4" w:space="0" w:color="000000"/>
              <w:bottom w:val="single" w:sz="4" w:space="0" w:color="000000"/>
              <w:right w:val="single" w:sz="4" w:space="0" w:color="000000"/>
            </w:tcBorders>
            <w:shd w:val="clear" w:color="auto" w:fill="auto"/>
            <w:vAlign w:val="center"/>
          </w:tcPr>
          <w:p w14:paraId="7E356966" w14:textId="77777777" w:rsidR="003B074A" w:rsidRPr="003B074A" w:rsidRDefault="003B074A" w:rsidP="00E217EA">
            <w:pPr>
              <w:tabs>
                <w:tab w:val="left" w:pos="1896"/>
              </w:tabs>
              <w:rPr>
                <w:b/>
                <w:sz w:val="18"/>
                <w:szCs w:val="18"/>
              </w:rPr>
            </w:pPr>
          </w:p>
        </w:tc>
        <w:tc>
          <w:tcPr>
            <w:tcW w:w="1446" w:type="dxa"/>
            <w:tcBorders>
              <w:left w:val="single" w:sz="4" w:space="0" w:color="000000"/>
              <w:bottom w:val="single" w:sz="4" w:space="0" w:color="000000"/>
              <w:right w:val="single" w:sz="4" w:space="0" w:color="000000"/>
            </w:tcBorders>
            <w:shd w:val="clear" w:color="auto" w:fill="auto"/>
            <w:vAlign w:val="center"/>
          </w:tcPr>
          <w:p w14:paraId="62197C0B" w14:textId="77777777" w:rsidR="003B074A" w:rsidRPr="003B074A" w:rsidRDefault="003B074A" w:rsidP="00E217EA">
            <w:pPr>
              <w:tabs>
                <w:tab w:val="left" w:pos="1896"/>
              </w:tabs>
              <w:rPr>
                <w:sz w:val="18"/>
                <w:szCs w:val="18"/>
              </w:rPr>
            </w:pPr>
            <w:r w:rsidRPr="003B074A">
              <w:rPr>
                <w:b/>
                <w:sz w:val="18"/>
                <w:szCs w:val="18"/>
              </w:rPr>
              <w:t>62,3</w:t>
            </w:r>
          </w:p>
        </w:tc>
      </w:tr>
      <w:tr w:rsidR="003B074A" w:rsidRPr="003B074A" w14:paraId="751A3AD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20FD472" w14:textId="77777777" w:rsidR="003B074A" w:rsidRPr="003B074A" w:rsidRDefault="003B074A" w:rsidP="00E217EA">
            <w:pPr>
              <w:tabs>
                <w:tab w:val="left" w:pos="1896"/>
              </w:tabs>
              <w:rPr>
                <w:sz w:val="18"/>
                <w:szCs w:val="18"/>
              </w:rPr>
            </w:pPr>
            <w:r w:rsidRPr="003B074A">
              <w:rPr>
                <w:b/>
                <w:i/>
                <w:sz w:val="18"/>
                <w:szCs w:val="18"/>
              </w:rPr>
              <w:t>Защита населения и территории от чрезвычайных ситуаций природного и техногенного характера, пожарная безопасность</w:t>
            </w:r>
          </w:p>
        </w:tc>
        <w:tc>
          <w:tcPr>
            <w:tcW w:w="992" w:type="dxa"/>
            <w:tcBorders>
              <w:top w:val="single" w:sz="4" w:space="0" w:color="000000"/>
              <w:left w:val="single" w:sz="4" w:space="0" w:color="000000"/>
              <w:bottom w:val="single" w:sz="4" w:space="0" w:color="000000"/>
              <w:right w:val="single" w:sz="4" w:space="0" w:color="000000"/>
            </w:tcBorders>
          </w:tcPr>
          <w:p w14:paraId="64560216"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9AFCC1" w14:textId="77777777" w:rsidR="003B074A" w:rsidRPr="003B074A" w:rsidRDefault="003B074A" w:rsidP="00E217EA">
            <w:pPr>
              <w:tabs>
                <w:tab w:val="left" w:pos="1896"/>
              </w:tabs>
              <w:rPr>
                <w:sz w:val="18"/>
                <w:szCs w:val="18"/>
              </w:rPr>
            </w:pPr>
            <w:r w:rsidRPr="003B074A">
              <w:rPr>
                <w:b/>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F4E22" w14:textId="77777777" w:rsidR="003B074A" w:rsidRPr="003B074A" w:rsidRDefault="003B074A" w:rsidP="00E217EA">
            <w:pPr>
              <w:tabs>
                <w:tab w:val="left" w:pos="1896"/>
              </w:tabs>
              <w:rPr>
                <w:sz w:val="18"/>
                <w:szCs w:val="18"/>
              </w:rPr>
            </w:pPr>
            <w:r w:rsidRPr="003B074A">
              <w:rPr>
                <w:b/>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535E8"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1F107"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87B2D" w14:textId="77777777" w:rsidR="003B074A" w:rsidRPr="003B074A" w:rsidRDefault="003B074A" w:rsidP="00E217EA">
            <w:pPr>
              <w:tabs>
                <w:tab w:val="left" w:pos="1896"/>
              </w:tabs>
              <w:rPr>
                <w:sz w:val="18"/>
                <w:szCs w:val="18"/>
              </w:rPr>
            </w:pPr>
            <w:r w:rsidRPr="003B074A">
              <w:rPr>
                <w:b/>
                <w:sz w:val="18"/>
                <w:szCs w:val="18"/>
              </w:rPr>
              <w:t>62,3</w:t>
            </w:r>
          </w:p>
        </w:tc>
      </w:tr>
      <w:tr w:rsidR="003B074A" w:rsidRPr="003B074A" w14:paraId="081C471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A4F8374" w14:textId="77777777" w:rsidR="003B074A" w:rsidRPr="003B074A" w:rsidRDefault="003B074A" w:rsidP="00E217EA">
            <w:pPr>
              <w:tabs>
                <w:tab w:val="left" w:pos="1896"/>
              </w:tabs>
              <w:rPr>
                <w:sz w:val="18"/>
                <w:szCs w:val="18"/>
              </w:rPr>
            </w:pPr>
            <w:r w:rsidRPr="003B074A">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tcPr>
          <w:p w14:paraId="2772A1A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14DF3" w14:textId="77777777" w:rsidR="003B074A" w:rsidRPr="003B074A" w:rsidRDefault="003B074A" w:rsidP="00E217EA">
            <w:pPr>
              <w:tabs>
                <w:tab w:val="left" w:pos="1896"/>
              </w:tabs>
              <w:rPr>
                <w:sz w:val="18"/>
                <w:szCs w:val="18"/>
              </w:rPr>
            </w:pPr>
            <w:r w:rsidRPr="003B074A">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856E4" w14:textId="77777777" w:rsidR="003B074A" w:rsidRPr="003B074A" w:rsidRDefault="003B074A" w:rsidP="00E217EA">
            <w:pPr>
              <w:tabs>
                <w:tab w:val="left" w:pos="1896"/>
              </w:tabs>
              <w:rPr>
                <w:sz w:val="18"/>
                <w:szCs w:val="18"/>
              </w:rPr>
            </w:pPr>
            <w:r w:rsidRPr="003B074A">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A4D27"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ED9C3"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4ECC6" w14:textId="77777777" w:rsidR="003B074A" w:rsidRPr="003B074A" w:rsidRDefault="003B074A" w:rsidP="00E217EA">
            <w:pPr>
              <w:tabs>
                <w:tab w:val="left" w:pos="1896"/>
              </w:tabs>
              <w:rPr>
                <w:sz w:val="18"/>
                <w:szCs w:val="18"/>
              </w:rPr>
            </w:pPr>
            <w:r w:rsidRPr="003B074A">
              <w:rPr>
                <w:sz w:val="18"/>
                <w:szCs w:val="18"/>
              </w:rPr>
              <w:t>62,3</w:t>
            </w:r>
          </w:p>
        </w:tc>
      </w:tr>
      <w:tr w:rsidR="003B074A" w:rsidRPr="003B074A" w14:paraId="602D751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FE00B0E" w14:textId="77777777" w:rsidR="003B074A" w:rsidRPr="003B074A" w:rsidRDefault="003B074A" w:rsidP="00E217EA">
            <w:pPr>
              <w:tabs>
                <w:tab w:val="left" w:pos="1896"/>
              </w:tabs>
              <w:rPr>
                <w:sz w:val="18"/>
                <w:szCs w:val="18"/>
              </w:rPr>
            </w:pPr>
            <w:r w:rsidRPr="003B074A">
              <w:rPr>
                <w:sz w:val="18"/>
                <w:szCs w:val="18"/>
              </w:rPr>
              <w:t>Мероприятия в области пожарной безопасности</w:t>
            </w:r>
          </w:p>
        </w:tc>
        <w:tc>
          <w:tcPr>
            <w:tcW w:w="992" w:type="dxa"/>
            <w:tcBorders>
              <w:top w:val="single" w:sz="4" w:space="0" w:color="000000"/>
              <w:left w:val="single" w:sz="4" w:space="0" w:color="000000"/>
              <w:bottom w:val="single" w:sz="4" w:space="0" w:color="000000"/>
              <w:right w:val="single" w:sz="4" w:space="0" w:color="000000"/>
            </w:tcBorders>
          </w:tcPr>
          <w:p w14:paraId="1114FFC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AAD7" w14:textId="77777777" w:rsidR="003B074A" w:rsidRPr="003B074A" w:rsidRDefault="003B074A" w:rsidP="00E217EA">
            <w:pPr>
              <w:tabs>
                <w:tab w:val="left" w:pos="1896"/>
              </w:tabs>
              <w:rPr>
                <w:sz w:val="18"/>
                <w:szCs w:val="18"/>
              </w:rPr>
            </w:pPr>
            <w:r w:rsidRPr="003B074A">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7FEBB" w14:textId="77777777" w:rsidR="003B074A" w:rsidRPr="003B074A" w:rsidRDefault="003B074A" w:rsidP="00E217EA">
            <w:pPr>
              <w:tabs>
                <w:tab w:val="left" w:pos="1896"/>
              </w:tabs>
              <w:rPr>
                <w:sz w:val="18"/>
                <w:szCs w:val="18"/>
              </w:rPr>
            </w:pPr>
            <w:r w:rsidRPr="003B074A">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412E3" w14:textId="77777777" w:rsidR="003B074A" w:rsidRPr="003B074A" w:rsidRDefault="003B074A" w:rsidP="00E217EA">
            <w:pPr>
              <w:tabs>
                <w:tab w:val="left" w:pos="1896"/>
              </w:tabs>
              <w:rPr>
                <w:sz w:val="18"/>
                <w:szCs w:val="18"/>
              </w:rPr>
            </w:pPr>
            <w:r w:rsidRPr="003B074A">
              <w:rPr>
                <w:sz w:val="18"/>
                <w:szCs w:val="18"/>
              </w:rPr>
              <w:t>9900021350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258F3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32709" w14:textId="77777777" w:rsidR="003B074A" w:rsidRPr="003B074A" w:rsidRDefault="003B074A" w:rsidP="00E217EA">
            <w:pPr>
              <w:tabs>
                <w:tab w:val="left" w:pos="1896"/>
              </w:tabs>
              <w:rPr>
                <w:sz w:val="18"/>
                <w:szCs w:val="18"/>
              </w:rPr>
            </w:pPr>
            <w:r w:rsidRPr="003B074A">
              <w:rPr>
                <w:sz w:val="18"/>
                <w:szCs w:val="18"/>
              </w:rPr>
              <w:t>62,3</w:t>
            </w:r>
          </w:p>
        </w:tc>
      </w:tr>
      <w:tr w:rsidR="003B074A" w:rsidRPr="003B074A" w14:paraId="0BB6C86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AF2A224"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943194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E2065" w14:textId="77777777" w:rsidR="003B074A" w:rsidRPr="003B074A" w:rsidRDefault="003B074A" w:rsidP="00E217EA">
            <w:pPr>
              <w:tabs>
                <w:tab w:val="left" w:pos="1896"/>
              </w:tabs>
              <w:rPr>
                <w:sz w:val="18"/>
                <w:szCs w:val="18"/>
              </w:rPr>
            </w:pPr>
            <w:r w:rsidRPr="003B074A">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DADD7" w14:textId="77777777" w:rsidR="003B074A" w:rsidRPr="003B074A" w:rsidRDefault="003B074A" w:rsidP="00E217EA">
            <w:pPr>
              <w:tabs>
                <w:tab w:val="left" w:pos="1896"/>
              </w:tabs>
              <w:rPr>
                <w:sz w:val="18"/>
                <w:szCs w:val="18"/>
              </w:rPr>
            </w:pPr>
            <w:r w:rsidRPr="003B074A">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22E15B" w14:textId="77777777" w:rsidR="003B074A" w:rsidRPr="003B074A" w:rsidRDefault="003B074A" w:rsidP="00E217EA">
            <w:pPr>
              <w:tabs>
                <w:tab w:val="left" w:pos="1896"/>
              </w:tabs>
              <w:rPr>
                <w:sz w:val="18"/>
                <w:szCs w:val="18"/>
              </w:rPr>
            </w:pPr>
            <w:r w:rsidRPr="003B074A">
              <w:rPr>
                <w:sz w:val="18"/>
                <w:szCs w:val="18"/>
              </w:rPr>
              <w:t>9900021350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C2824"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CBCE1" w14:textId="77777777" w:rsidR="003B074A" w:rsidRPr="003B074A" w:rsidRDefault="003B074A" w:rsidP="00E217EA">
            <w:pPr>
              <w:tabs>
                <w:tab w:val="left" w:pos="1896"/>
              </w:tabs>
              <w:rPr>
                <w:sz w:val="18"/>
                <w:szCs w:val="18"/>
              </w:rPr>
            </w:pPr>
            <w:r w:rsidRPr="003B074A">
              <w:rPr>
                <w:sz w:val="18"/>
                <w:szCs w:val="18"/>
              </w:rPr>
              <w:t>62,3</w:t>
            </w:r>
          </w:p>
        </w:tc>
      </w:tr>
      <w:tr w:rsidR="003B074A" w:rsidRPr="003B074A" w14:paraId="2D8F928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E31CD09"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793BB0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A8642" w14:textId="77777777" w:rsidR="003B074A" w:rsidRPr="003B074A" w:rsidRDefault="003B074A" w:rsidP="00E217EA">
            <w:pPr>
              <w:tabs>
                <w:tab w:val="left" w:pos="1896"/>
              </w:tabs>
              <w:rPr>
                <w:sz w:val="18"/>
                <w:szCs w:val="18"/>
              </w:rPr>
            </w:pPr>
            <w:r w:rsidRPr="003B074A">
              <w:rPr>
                <w:sz w:val="18"/>
                <w:szCs w:val="18"/>
              </w:rPr>
              <w:t>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D6AD7" w14:textId="77777777" w:rsidR="003B074A" w:rsidRPr="003B074A" w:rsidRDefault="003B074A" w:rsidP="00E217EA">
            <w:pPr>
              <w:tabs>
                <w:tab w:val="left" w:pos="1896"/>
              </w:tabs>
              <w:rPr>
                <w:sz w:val="18"/>
                <w:szCs w:val="18"/>
              </w:rPr>
            </w:pPr>
            <w:r w:rsidRPr="003B074A">
              <w:rPr>
                <w:sz w:val="18"/>
                <w:szCs w:val="18"/>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8A448" w14:textId="77777777" w:rsidR="003B074A" w:rsidRPr="003B074A" w:rsidRDefault="003B074A" w:rsidP="00E217EA">
            <w:pPr>
              <w:tabs>
                <w:tab w:val="left" w:pos="1896"/>
              </w:tabs>
              <w:rPr>
                <w:sz w:val="18"/>
                <w:szCs w:val="18"/>
              </w:rPr>
            </w:pPr>
            <w:r w:rsidRPr="003B074A">
              <w:rPr>
                <w:sz w:val="18"/>
                <w:szCs w:val="18"/>
              </w:rPr>
              <w:t>9900021350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32064"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E8C0C" w14:textId="77777777" w:rsidR="003B074A" w:rsidRPr="003B074A" w:rsidRDefault="003B074A" w:rsidP="00E217EA">
            <w:pPr>
              <w:tabs>
                <w:tab w:val="left" w:pos="1896"/>
              </w:tabs>
              <w:rPr>
                <w:sz w:val="18"/>
                <w:szCs w:val="18"/>
              </w:rPr>
            </w:pPr>
            <w:r w:rsidRPr="003B074A">
              <w:rPr>
                <w:sz w:val="18"/>
                <w:szCs w:val="18"/>
              </w:rPr>
              <w:t>62,3</w:t>
            </w:r>
          </w:p>
        </w:tc>
      </w:tr>
      <w:tr w:rsidR="003B074A" w:rsidRPr="003B074A" w14:paraId="2363A15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7F55401" w14:textId="77777777" w:rsidR="003B074A" w:rsidRPr="003B074A" w:rsidRDefault="003B074A" w:rsidP="00E217EA">
            <w:pPr>
              <w:tabs>
                <w:tab w:val="left" w:pos="1896"/>
              </w:tabs>
              <w:rPr>
                <w:sz w:val="18"/>
                <w:szCs w:val="18"/>
              </w:rPr>
            </w:pPr>
            <w:r w:rsidRPr="003B074A">
              <w:rPr>
                <w:b/>
                <w:sz w:val="18"/>
                <w:szCs w:val="18"/>
              </w:rPr>
              <w:t>Национальная экономика</w:t>
            </w:r>
          </w:p>
        </w:tc>
        <w:tc>
          <w:tcPr>
            <w:tcW w:w="992" w:type="dxa"/>
            <w:tcBorders>
              <w:top w:val="single" w:sz="4" w:space="0" w:color="000000"/>
              <w:left w:val="single" w:sz="4" w:space="0" w:color="000000"/>
              <w:bottom w:val="single" w:sz="4" w:space="0" w:color="000000"/>
              <w:right w:val="single" w:sz="4" w:space="0" w:color="000000"/>
            </w:tcBorders>
          </w:tcPr>
          <w:p w14:paraId="19A49A16"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7EADF" w14:textId="77777777" w:rsidR="003B074A" w:rsidRPr="003B074A" w:rsidRDefault="003B074A" w:rsidP="00E217EA">
            <w:pPr>
              <w:tabs>
                <w:tab w:val="left" w:pos="1896"/>
              </w:tabs>
              <w:rPr>
                <w:sz w:val="18"/>
                <w:szCs w:val="18"/>
              </w:rPr>
            </w:pPr>
            <w:r w:rsidRPr="003B074A">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A65A5"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A55B6"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72119"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DB133" w14:textId="77777777" w:rsidR="003B074A" w:rsidRPr="003B074A" w:rsidRDefault="003B074A" w:rsidP="00E217EA">
            <w:pPr>
              <w:tabs>
                <w:tab w:val="left" w:pos="1896"/>
              </w:tabs>
              <w:rPr>
                <w:sz w:val="18"/>
                <w:szCs w:val="18"/>
              </w:rPr>
            </w:pPr>
            <w:r w:rsidRPr="003B074A">
              <w:rPr>
                <w:b/>
                <w:sz w:val="18"/>
                <w:szCs w:val="18"/>
              </w:rPr>
              <w:t>14 296,4</w:t>
            </w:r>
          </w:p>
        </w:tc>
      </w:tr>
      <w:tr w:rsidR="003B074A" w:rsidRPr="003B074A" w14:paraId="157F65F6" w14:textId="77777777" w:rsidTr="00AE4B63">
        <w:trPr>
          <w:trHeight w:val="256"/>
        </w:trPr>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0310F5F" w14:textId="77777777" w:rsidR="003B074A" w:rsidRPr="003B074A" w:rsidRDefault="003B074A" w:rsidP="00E217EA">
            <w:pPr>
              <w:tabs>
                <w:tab w:val="left" w:pos="1896"/>
              </w:tabs>
              <w:rPr>
                <w:sz w:val="18"/>
                <w:szCs w:val="18"/>
              </w:rPr>
            </w:pPr>
            <w:r w:rsidRPr="003B074A">
              <w:rPr>
                <w:b/>
                <w:i/>
                <w:sz w:val="18"/>
                <w:szCs w:val="18"/>
              </w:rPr>
              <w:t>Транспорт</w:t>
            </w:r>
          </w:p>
        </w:tc>
        <w:tc>
          <w:tcPr>
            <w:tcW w:w="992" w:type="dxa"/>
            <w:tcBorders>
              <w:top w:val="single" w:sz="4" w:space="0" w:color="000000"/>
              <w:left w:val="single" w:sz="4" w:space="0" w:color="000000"/>
              <w:bottom w:val="single" w:sz="4" w:space="0" w:color="000000"/>
              <w:right w:val="single" w:sz="4" w:space="0" w:color="000000"/>
            </w:tcBorders>
          </w:tcPr>
          <w:p w14:paraId="35279304"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FE2AF" w14:textId="77777777" w:rsidR="003B074A" w:rsidRPr="003B074A" w:rsidRDefault="003B074A" w:rsidP="00E217EA">
            <w:pPr>
              <w:tabs>
                <w:tab w:val="left" w:pos="1896"/>
              </w:tabs>
              <w:rPr>
                <w:sz w:val="18"/>
                <w:szCs w:val="18"/>
              </w:rPr>
            </w:pPr>
            <w:r w:rsidRPr="003B074A">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83270" w14:textId="77777777" w:rsidR="003B074A" w:rsidRPr="003B074A" w:rsidRDefault="003B074A" w:rsidP="00E217EA">
            <w:pPr>
              <w:tabs>
                <w:tab w:val="left" w:pos="1896"/>
              </w:tabs>
              <w:rPr>
                <w:sz w:val="18"/>
                <w:szCs w:val="18"/>
              </w:rPr>
            </w:pPr>
            <w:r w:rsidRPr="003B074A">
              <w:rPr>
                <w:b/>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E3A483"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B2DC7"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7EC41" w14:textId="77777777" w:rsidR="003B074A" w:rsidRPr="003B074A" w:rsidRDefault="003B074A" w:rsidP="00E217EA">
            <w:pPr>
              <w:tabs>
                <w:tab w:val="left" w:pos="1896"/>
              </w:tabs>
              <w:rPr>
                <w:sz w:val="18"/>
                <w:szCs w:val="18"/>
              </w:rPr>
            </w:pPr>
            <w:r w:rsidRPr="003B074A">
              <w:rPr>
                <w:b/>
                <w:sz w:val="18"/>
                <w:szCs w:val="18"/>
              </w:rPr>
              <w:t>195,5</w:t>
            </w:r>
          </w:p>
        </w:tc>
      </w:tr>
      <w:tr w:rsidR="003B074A" w:rsidRPr="003B074A" w14:paraId="727DD87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3775ADE" w14:textId="77777777" w:rsidR="003B074A" w:rsidRPr="003B074A" w:rsidRDefault="003B074A" w:rsidP="00E217EA">
            <w:pPr>
              <w:tabs>
                <w:tab w:val="left" w:pos="1896"/>
              </w:tabs>
              <w:rPr>
                <w:sz w:val="18"/>
                <w:szCs w:val="18"/>
              </w:rPr>
            </w:pPr>
            <w:r w:rsidRPr="003B074A">
              <w:rPr>
                <w:sz w:val="18"/>
                <w:szCs w:val="18"/>
              </w:rPr>
              <w:t>Расходы в сфере дорожного хозяйства</w:t>
            </w:r>
          </w:p>
        </w:tc>
        <w:tc>
          <w:tcPr>
            <w:tcW w:w="992" w:type="dxa"/>
            <w:tcBorders>
              <w:top w:val="single" w:sz="4" w:space="0" w:color="000000"/>
              <w:left w:val="single" w:sz="4" w:space="0" w:color="000000"/>
              <w:bottom w:val="single" w:sz="4" w:space="0" w:color="000000"/>
              <w:right w:val="single" w:sz="4" w:space="0" w:color="000000"/>
            </w:tcBorders>
          </w:tcPr>
          <w:p w14:paraId="24E5E1F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9DEF4"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AE88B" w14:textId="77777777" w:rsidR="003B074A" w:rsidRPr="003B074A" w:rsidRDefault="003B074A" w:rsidP="00E217EA">
            <w:pPr>
              <w:tabs>
                <w:tab w:val="left" w:pos="1896"/>
              </w:tabs>
              <w:rPr>
                <w:sz w:val="18"/>
                <w:szCs w:val="18"/>
              </w:rPr>
            </w:pPr>
            <w:r w:rsidRPr="003B074A">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7F549" w14:textId="77777777" w:rsidR="003B074A" w:rsidRPr="003B074A" w:rsidRDefault="003B074A" w:rsidP="00E217EA">
            <w:pPr>
              <w:tabs>
                <w:tab w:val="left" w:pos="1896"/>
              </w:tabs>
              <w:rPr>
                <w:sz w:val="18"/>
                <w:szCs w:val="18"/>
              </w:rPr>
            </w:pPr>
            <w:r w:rsidRPr="003B074A">
              <w:rPr>
                <w:sz w:val="18"/>
                <w:szCs w:val="18"/>
              </w:rPr>
              <w:t>7400000000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9D4B9"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A9EE" w14:textId="77777777" w:rsidR="003B074A" w:rsidRPr="003B074A" w:rsidRDefault="003B074A" w:rsidP="00E217EA">
            <w:pPr>
              <w:tabs>
                <w:tab w:val="left" w:pos="1896"/>
              </w:tabs>
              <w:rPr>
                <w:sz w:val="18"/>
                <w:szCs w:val="18"/>
              </w:rPr>
            </w:pPr>
            <w:r w:rsidRPr="003B074A">
              <w:rPr>
                <w:sz w:val="18"/>
                <w:szCs w:val="18"/>
              </w:rPr>
              <w:t>195,5</w:t>
            </w:r>
          </w:p>
        </w:tc>
      </w:tr>
      <w:tr w:rsidR="003B074A" w:rsidRPr="003B074A" w14:paraId="2F938DB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0E53DBE" w14:textId="77777777" w:rsidR="003B074A" w:rsidRPr="003B074A" w:rsidRDefault="003B074A" w:rsidP="00E217EA">
            <w:pPr>
              <w:tabs>
                <w:tab w:val="left" w:pos="1896"/>
              </w:tabs>
              <w:rPr>
                <w:sz w:val="18"/>
                <w:szCs w:val="18"/>
              </w:rPr>
            </w:pPr>
            <w:r w:rsidRPr="003B074A">
              <w:rPr>
                <w:sz w:val="18"/>
                <w:szCs w:val="18"/>
              </w:rPr>
              <w:t>Осуществление деятельности по содержанию лодочных переправ</w:t>
            </w:r>
          </w:p>
        </w:tc>
        <w:tc>
          <w:tcPr>
            <w:tcW w:w="992" w:type="dxa"/>
            <w:tcBorders>
              <w:top w:val="single" w:sz="4" w:space="0" w:color="000000"/>
              <w:left w:val="single" w:sz="4" w:space="0" w:color="000000"/>
              <w:bottom w:val="single" w:sz="4" w:space="0" w:color="000000"/>
              <w:right w:val="single" w:sz="4" w:space="0" w:color="000000"/>
            </w:tcBorders>
          </w:tcPr>
          <w:p w14:paraId="557E820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4E5459"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E16D" w14:textId="77777777" w:rsidR="003B074A" w:rsidRPr="003B074A" w:rsidRDefault="003B074A" w:rsidP="00E217EA">
            <w:pPr>
              <w:tabs>
                <w:tab w:val="left" w:pos="1896"/>
              </w:tabs>
              <w:rPr>
                <w:sz w:val="18"/>
                <w:szCs w:val="18"/>
              </w:rPr>
            </w:pPr>
            <w:r w:rsidRPr="003B074A">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2FF9E" w14:textId="77777777" w:rsidR="003B074A" w:rsidRPr="003B074A" w:rsidRDefault="003B074A" w:rsidP="00E217EA">
            <w:pPr>
              <w:tabs>
                <w:tab w:val="left" w:pos="1896"/>
              </w:tabs>
              <w:rPr>
                <w:sz w:val="18"/>
                <w:szCs w:val="18"/>
              </w:rPr>
            </w:pPr>
            <w:r w:rsidRPr="003B074A">
              <w:rPr>
                <w:sz w:val="18"/>
                <w:szCs w:val="18"/>
              </w:rPr>
              <w:t>7400062030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15354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8C4D2" w14:textId="77777777" w:rsidR="003B074A" w:rsidRPr="003B074A" w:rsidRDefault="003B074A" w:rsidP="00E217EA">
            <w:pPr>
              <w:tabs>
                <w:tab w:val="left" w:pos="1896"/>
              </w:tabs>
              <w:rPr>
                <w:sz w:val="18"/>
                <w:szCs w:val="18"/>
              </w:rPr>
            </w:pPr>
            <w:r w:rsidRPr="003B074A">
              <w:rPr>
                <w:sz w:val="18"/>
                <w:szCs w:val="18"/>
              </w:rPr>
              <w:t>195,5</w:t>
            </w:r>
          </w:p>
        </w:tc>
      </w:tr>
      <w:tr w:rsidR="003B074A" w:rsidRPr="003B074A" w14:paraId="101DA0C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AAFC499"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41600B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746B9"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10EE8" w14:textId="77777777" w:rsidR="003B074A" w:rsidRPr="003B074A" w:rsidRDefault="003B074A" w:rsidP="00E217EA">
            <w:pPr>
              <w:tabs>
                <w:tab w:val="left" w:pos="1896"/>
              </w:tabs>
              <w:rPr>
                <w:sz w:val="18"/>
                <w:szCs w:val="18"/>
              </w:rPr>
            </w:pPr>
            <w:r w:rsidRPr="003B074A">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5C31B" w14:textId="77777777" w:rsidR="003B074A" w:rsidRPr="003B074A" w:rsidRDefault="003B074A" w:rsidP="00E217EA">
            <w:pPr>
              <w:tabs>
                <w:tab w:val="left" w:pos="1896"/>
              </w:tabs>
              <w:rPr>
                <w:sz w:val="18"/>
                <w:szCs w:val="18"/>
              </w:rPr>
            </w:pPr>
            <w:r w:rsidRPr="003B074A">
              <w:rPr>
                <w:sz w:val="18"/>
                <w:szCs w:val="18"/>
              </w:rPr>
              <w:t>7400062030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C112"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9659" w14:textId="77777777" w:rsidR="003B074A" w:rsidRPr="003B074A" w:rsidRDefault="003B074A" w:rsidP="00E217EA">
            <w:pPr>
              <w:tabs>
                <w:tab w:val="left" w:pos="1896"/>
              </w:tabs>
              <w:rPr>
                <w:sz w:val="18"/>
                <w:szCs w:val="18"/>
              </w:rPr>
            </w:pPr>
            <w:r w:rsidRPr="003B074A">
              <w:rPr>
                <w:sz w:val="18"/>
                <w:szCs w:val="18"/>
              </w:rPr>
              <w:t>195,5</w:t>
            </w:r>
          </w:p>
        </w:tc>
      </w:tr>
      <w:tr w:rsidR="003B074A" w:rsidRPr="003B074A" w14:paraId="7401D74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BAD16CE"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A50BEF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BEE2B"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C9D93" w14:textId="77777777" w:rsidR="003B074A" w:rsidRPr="003B074A" w:rsidRDefault="003B074A" w:rsidP="00E217EA">
            <w:pPr>
              <w:tabs>
                <w:tab w:val="left" w:pos="1896"/>
              </w:tabs>
              <w:rPr>
                <w:sz w:val="18"/>
                <w:szCs w:val="18"/>
              </w:rPr>
            </w:pPr>
            <w:r w:rsidRPr="003B074A">
              <w:rPr>
                <w:sz w:val="18"/>
                <w:szCs w:val="18"/>
              </w:rPr>
              <w:t>08</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5BB7D" w14:textId="77777777" w:rsidR="003B074A" w:rsidRPr="003B074A" w:rsidRDefault="003B074A" w:rsidP="00E217EA">
            <w:pPr>
              <w:tabs>
                <w:tab w:val="left" w:pos="1896"/>
              </w:tabs>
              <w:rPr>
                <w:sz w:val="18"/>
                <w:szCs w:val="18"/>
              </w:rPr>
            </w:pPr>
            <w:r w:rsidRPr="003B074A">
              <w:rPr>
                <w:sz w:val="18"/>
                <w:szCs w:val="18"/>
              </w:rPr>
              <w:t>7400062030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6EE5"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2921C7" w14:textId="77777777" w:rsidR="003B074A" w:rsidRPr="003B074A" w:rsidRDefault="003B074A" w:rsidP="00E217EA">
            <w:pPr>
              <w:tabs>
                <w:tab w:val="left" w:pos="1896"/>
              </w:tabs>
              <w:rPr>
                <w:sz w:val="18"/>
                <w:szCs w:val="18"/>
              </w:rPr>
            </w:pPr>
            <w:r w:rsidRPr="003B074A">
              <w:rPr>
                <w:sz w:val="18"/>
                <w:szCs w:val="18"/>
              </w:rPr>
              <w:t>195,5</w:t>
            </w:r>
          </w:p>
        </w:tc>
      </w:tr>
      <w:tr w:rsidR="003B074A" w:rsidRPr="003B074A" w14:paraId="1A4A335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5ACFF70" w14:textId="77777777" w:rsidR="003B074A" w:rsidRPr="003B074A" w:rsidRDefault="003B074A" w:rsidP="00E217EA">
            <w:pPr>
              <w:tabs>
                <w:tab w:val="left" w:pos="1896"/>
              </w:tabs>
              <w:rPr>
                <w:sz w:val="18"/>
                <w:szCs w:val="18"/>
              </w:rPr>
            </w:pPr>
            <w:r w:rsidRPr="003B074A">
              <w:rPr>
                <w:b/>
                <w:i/>
                <w:sz w:val="18"/>
                <w:szCs w:val="18"/>
              </w:rPr>
              <w:t>Дорожное хозяйство (дорожные фонды)</w:t>
            </w:r>
          </w:p>
        </w:tc>
        <w:tc>
          <w:tcPr>
            <w:tcW w:w="992" w:type="dxa"/>
            <w:tcBorders>
              <w:top w:val="single" w:sz="4" w:space="0" w:color="000000"/>
              <w:left w:val="single" w:sz="4" w:space="0" w:color="000000"/>
              <w:bottom w:val="single" w:sz="4" w:space="0" w:color="000000"/>
              <w:right w:val="single" w:sz="4" w:space="0" w:color="000000"/>
            </w:tcBorders>
          </w:tcPr>
          <w:p w14:paraId="58D01F29"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85FEE" w14:textId="77777777" w:rsidR="003B074A" w:rsidRPr="003B074A" w:rsidRDefault="003B074A" w:rsidP="00E217EA">
            <w:pPr>
              <w:tabs>
                <w:tab w:val="left" w:pos="1896"/>
              </w:tabs>
              <w:rPr>
                <w:sz w:val="18"/>
                <w:szCs w:val="18"/>
              </w:rPr>
            </w:pPr>
            <w:r w:rsidRPr="003B074A">
              <w:rPr>
                <w:b/>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506DA" w14:textId="77777777" w:rsidR="003B074A" w:rsidRPr="003B074A" w:rsidRDefault="003B074A" w:rsidP="00E217EA">
            <w:pPr>
              <w:tabs>
                <w:tab w:val="left" w:pos="1896"/>
              </w:tabs>
              <w:rPr>
                <w:sz w:val="18"/>
                <w:szCs w:val="18"/>
              </w:rPr>
            </w:pPr>
            <w:r w:rsidRPr="003B074A">
              <w:rPr>
                <w:b/>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4A76B"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7A5FD"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7A6E3" w14:textId="77777777" w:rsidR="003B074A" w:rsidRPr="003B074A" w:rsidRDefault="003B074A" w:rsidP="00E217EA">
            <w:pPr>
              <w:tabs>
                <w:tab w:val="left" w:pos="1896"/>
              </w:tabs>
              <w:rPr>
                <w:sz w:val="18"/>
                <w:szCs w:val="18"/>
              </w:rPr>
            </w:pPr>
            <w:r w:rsidRPr="003B074A">
              <w:rPr>
                <w:b/>
                <w:sz w:val="18"/>
                <w:szCs w:val="18"/>
              </w:rPr>
              <w:t>12745,9</w:t>
            </w:r>
          </w:p>
        </w:tc>
      </w:tr>
      <w:tr w:rsidR="003B074A" w:rsidRPr="003B074A" w14:paraId="574CD27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BA0B1DA" w14:textId="77777777" w:rsidR="003B074A" w:rsidRPr="003B074A" w:rsidRDefault="003B074A" w:rsidP="00E217EA">
            <w:pPr>
              <w:tabs>
                <w:tab w:val="left" w:pos="1896"/>
              </w:tabs>
              <w:rPr>
                <w:sz w:val="18"/>
                <w:szCs w:val="18"/>
              </w:rPr>
            </w:pPr>
            <w:r w:rsidRPr="003B074A">
              <w:rPr>
                <w:sz w:val="18"/>
                <w:szCs w:val="18"/>
              </w:rPr>
              <w:t>Государственная программа «Развитие транспортной инфраструктуры в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4ED3CDD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C7C2F"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4F110"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0D26C" w14:textId="77777777" w:rsidR="003B074A" w:rsidRPr="003B074A" w:rsidRDefault="003B074A" w:rsidP="00E217EA">
            <w:pPr>
              <w:tabs>
                <w:tab w:val="left" w:pos="1896"/>
              </w:tabs>
              <w:rPr>
                <w:sz w:val="18"/>
                <w:szCs w:val="18"/>
              </w:rPr>
            </w:pPr>
            <w:r w:rsidRPr="003B074A">
              <w:rPr>
                <w:sz w:val="18"/>
                <w:szCs w:val="18"/>
              </w:rPr>
              <w:t>1800000000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54A6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6094" w14:textId="77777777" w:rsidR="003B074A" w:rsidRPr="003B074A" w:rsidRDefault="003B074A" w:rsidP="00E217EA">
            <w:pPr>
              <w:tabs>
                <w:tab w:val="left" w:pos="1896"/>
              </w:tabs>
              <w:rPr>
                <w:sz w:val="18"/>
                <w:szCs w:val="18"/>
              </w:rPr>
            </w:pPr>
            <w:r w:rsidRPr="003B074A">
              <w:rPr>
                <w:sz w:val="18"/>
                <w:szCs w:val="18"/>
              </w:rPr>
              <w:t>8780,7</w:t>
            </w:r>
          </w:p>
        </w:tc>
      </w:tr>
      <w:tr w:rsidR="003B074A" w:rsidRPr="003B074A" w14:paraId="20E5403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9335B73" w14:textId="77777777" w:rsidR="003B074A" w:rsidRPr="003B074A" w:rsidRDefault="003B074A" w:rsidP="00E217EA">
            <w:pPr>
              <w:tabs>
                <w:tab w:val="left" w:pos="1896"/>
              </w:tabs>
              <w:rPr>
                <w:sz w:val="18"/>
                <w:szCs w:val="18"/>
              </w:rPr>
            </w:pPr>
            <w:r w:rsidRPr="003B074A">
              <w:rPr>
                <w:sz w:val="18"/>
                <w:szCs w:val="18"/>
              </w:rPr>
              <w:t>Подпрограмма «Сохранение и развитие автомобильных дорог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02482F6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F8073"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F832F"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5896E4" w14:textId="77777777" w:rsidR="003B074A" w:rsidRPr="003B074A" w:rsidRDefault="003B074A" w:rsidP="00E217EA">
            <w:pPr>
              <w:tabs>
                <w:tab w:val="left" w:pos="1896"/>
              </w:tabs>
              <w:rPr>
                <w:sz w:val="18"/>
                <w:szCs w:val="18"/>
              </w:rPr>
            </w:pPr>
            <w:r w:rsidRPr="003B074A">
              <w:rPr>
                <w:sz w:val="18"/>
                <w:szCs w:val="18"/>
              </w:rPr>
              <w:t>1820000000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631F"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64823D" w14:textId="77777777" w:rsidR="003B074A" w:rsidRPr="003B074A" w:rsidRDefault="003B074A" w:rsidP="00E217EA">
            <w:pPr>
              <w:tabs>
                <w:tab w:val="left" w:pos="1896"/>
              </w:tabs>
              <w:rPr>
                <w:sz w:val="18"/>
                <w:szCs w:val="18"/>
              </w:rPr>
            </w:pPr>
            <w:r w:rsidRPr="003B074A">
              <w:rPr>
                <w:sz w:val="18"/>
                <w:szCs w:val="18"/>
              </w:rPr>
              <w:t>8780,7</w:t>
            </w:r>
          </w:p>
        </w:tc>
      </w:tr>
      <w:tr w:rsidR="003B074A" w:rsidRPr="003B074A" w14:paraId="406D671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5DE5B86" w14:textId="77777777" w:rsidR="003B074A" w:rsidRPr="003B074A" w:rsidRDefault="003B074A" w:rsidP="00E217EA">
            <w:pPr>
              <w:tabs>
                <w:tab w:val="left" w:pos="1896"/>
              </w:tabs>
              <w:rPr>
                <w:sz w:val="18"/>
                <w:szCs w:val="18"/>
              </w:rPr>
            </w:pPr>
            <w:r w:rsidRPr="003B074A">
              <w:rPr>
                <w:sz w:val="18"/>
                <w:szCs w:val="18"/>
              </w:rPr>
              <w:t>Основное мероприятие "Капитальный ремонт и (или) ремонт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14:paraId="0E69E4B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833CC"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67E17E"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26415" w14:textId="77777777" w:rsidR="003B074A" w:rsidRPr="003B074A" w:rsidRDefault="003B074A" w:rsidP="00E217EA">
            <w:pPr>
              <w:tabs>
                <w:tab w:val="left" w:pos="1896"/>
              </w:tabs>
              <w:rPr>
                <w:sz w:val="18"/>
                <w:szCs w:val="18"/>
              </w:rPr>
            </w:pPr>
            <w:r w:rsidRPr="003B074A">
              <w:rPr>
                <w:sz w:val="18"/>
                <w:szCs w:val="18"/>
              </w:rPr>
              <w:t>1828400000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6542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4D6D31B" w14:textId="77777777" w:rsidR="003B074A" w:rsidRPr="003B074A" w:rsidRDefault="003B074A" w:rsidP="00E217EA">
            <w:pPr>
              <w:tabs>
                <w:tab w:val="left" w:pos="1896"/>
              </w:tabs>
              <w:rPr>
                <w:sz w:val="18"/>
                <w:szCs w:val="18"/>
              </w:rPr>
            </w:pPr>
            <w:r w:rsidRPr="003B074A">
              <w:rPr>
                <w:sz w:val="18"/>
                <w:szCs w:val="18"/>
              </w:rPr>
              <w:t>8780,7</w:t>
            </w:r>
          </w:p>
        </w:tc>
      </w:tr>
      <w:tr w:rsidR="003B074A" w:rsidRPr="003B074A" w14:paraId="3A1D309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0196EC5" w14:textId="77777777" w:rsidR="003B074A" w:rsidRPr="003B074A" w:rsidRDefault="003B074A" w:rsidP="00E217EA">
            <w:pPr>
              <w:tabs>
                <w:tab w:val="left" w:pos="1896"/>
              </w:tabs>
              <w:rPr>
                <w:sz w:val="18"/>
                <w:szCs w:val="18"/>
              </w:rPr>
            </w:pPr>
            <w:r w:rsidRPr="003B074A">
              <w:rPr>
                <w:sz w:val="18"/>
                <w:szCs w:val="18"/>
              </w:rPr>
              <w:lastRenderedPageBreak/>
              <w:t>Капитальный ремонт и (или) ремонт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14:paraId="2ABB4DF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BB541"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5705B"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422B6" w14:textId="77777777" w:rsidR="003B074A" w:rsidRPr="003B074A" w:rsidRDefault="003B074A" w:rsidP="00E217EA">
            <w:pPr>
              <w:tabs>
                <w:tab w:val="left" w:pos="1896"/>
              </w:tabs>
              <w:rPr>
                <w:sz w:val="18"/>
                <w:szCs w:val="18"/>
              </w:rPr>
            </w:pPr>
            <w:r w:rsidRPr="003B074A">
              <w:rPr>
                <w:sz w:val="18"/>
                <w:szCs w:val="18"/>
              </w:rPr>
              <w:t>1828440930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456D0"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51335A54" w14:textId="77777777" w:rsidR="003B074A" w:rsidRPr="003B074A" w:rsidRDefault="003B074A" w:rsidP="00E217EA">
            <w:pPr>
              <w:tabs>
                <w:tab w:val="left" w:pos="1896"/>
              </w:tabs>
              <w:rPr>
                <w:sz w:val="18"/>
                <w:szCs w:val="18"/>
              </w:rPr>
            </w:pPr>
            <w:r w:rsidRPr="003B074A">
              <w:rPr>
                <w:sz w:val="18"/>
                <w:szCs w:val="18"/>
              </w:rPr>
              <w:t>8780,7</w:t>
            </w:r>
          </w:p>
        </w:tc>
      </w:tr>
      <w:tr w:rsidR="003B074A" w:rsidRPr="003B074A" w14:paraId="1AEFB53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CDDF629"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3A394C8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A85E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FD01A"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F3F7A" w14:textId="77777777" w:rsidR="003B074A" w:rsidRPr="003B074A" w:rsidRDefault="003B074A" w:rsidP="00E217EA">
            <w:pPr>
              <w:tabs>
                <w:tab w:val="left" w:pos="1896"/>
              </w:tabs>
              <w:rPr>
                <w:sz w:val="18"/>
                <w:szCs w:val="18"/>
              </w:rPr>
            </w:pPr>
            <w:r w:rsidRPr="003B074A">
              <w:rPr>
                <w:sz w:val="18"/>
                <w:szCs w:val="18"/>
              </w:rPr>
              <w:t>1828440930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F07B"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2106B43" w14:textId="77777777" w:rsidR="003B074A" w:rsidRPr="003B074A" w:rsidRDefault="003B074A" w:rsidP="00E217EA">
            <w:pPr>
              <w:tabs>
                <w:tab w:val="left" w:pos="1896"/>
              </w:tabs>
              <w:rPr>
                <w:sz w:val="18"/>
                <w:szCs w:val="18"/>
              </w:rPr>
            </w:pPr>
            <w:r w:rsidRPr="003B074A">
              <w:rPr>
                <w:sz w:val="18"/>
                <w:szCs w:val="18"/>
              </w:rPr>
              <w:t>8780,7</w:t>
            </w:r>
          </w:p>
        </w:tc>
      </w:tr>
      <w:tr w:rsidR="003B074A" w:rsidRPr="003B074A" w14:paraId="2D68A0D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908E56F"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556D25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FB5DC"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808E7E"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73BE3" w14:textId="77777777" w:rsidR="003B074A" w:rsidRPr="003B074A" w:rsidRDefault="003B074A" w:rsidP="00E217EA">
            <w:pPr>
              <w:tabs>
                <w:tab w:val="left" w:pos="1896"/>
              </w:tabs>
              <w:rPr>
                <w:sz w:val="18"/>
                <w:szCs w:val="18"/>
              </w:rPr>
            </w:pPr>
            <w:r w:rsidRPr="003B074A">
              <w:rPr>
                <w:sz w:val="18"/>
                <w:szCs w:val="18"/>
              </w:rPr>
              <w:t>1828440930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2B36"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F1395D9" w14:textId="77777777" w:rsidR="003B074A" w:rsidRPr="003B074A" w:rsidRDefault="003B074A" w:rsidP="00E217EA">
            <w:pPr>
              <w:tabs>
                <w:tab w:val="left" w:pos="1896"/>
              </w:tabs>
              <w:rPr>
                <w:sz w:val="18"/>
                <w:szCs w:val="18"/>
              </w:rPr>
            </w:pPr>
            <w:r w:rsidRPr="003B074A">
              <w:rPr>
                <w:sz w:val="18"/>
                <w:szCs w:val="18"/>
              </w:rPr>
              <w:t>8780,7</w:t>
            </w:r>
          </w:p>
        </w:tc>
      </w:tr>
      <w:tr w:rsidR="003B074A" w:rsidRPr="003B074A" w14:paraId="1E2EF1B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1F02204" w14:textId="77777777" w:rsidR="003B074A" w:rsidRPr="003B074A" w:rsidRDefault="003B074A" w:rsidP="00E217EA">
            <w:pPr>
              <w:tabs>
                <w:tab w:val="left" w:pos="1896"/>
              </w:tabs>
              <w:rPr>
                <w:sz w:val="18"/>
                <w:szCs w:val="18"/>
              </w:rPr>
            </w:pPr>
            <w:r w:rsidRPr="003B074A">
              <w:rPr>
                <w:sz w:val="18"/>
                <w:szCs w:val="18"/>
              </w:rPr>
              <w:t>Ведомственные целевые программы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14:paraId="1455C43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5B791"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00EFE"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BED87" w14:textId="77777777" w:rsidR="003B074A" w:rsidRPr="003B074A" w:rsidRDefault="003B074A" w:rsidP="00E217EA">
            <w:pPr>
              <w:tabs>
                <w:tab w:val="left" w:pos="1896"/>
              </w:tabs>
              <w:rPr>
                <w:sz w:val="18"/>
                <w:szCs w:val="18"/>
              </w:rPr>
            </w:pPr>
            <w:r w:rsidRPr="003B074A">
              <w:rPr>
                <w:sz w:val="18"/>
                <w:szCs w:val="18"/>
              </w:rPr>
              <w:t>6400000000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44A4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277E9" w14:textId="77777777" w:rsidR="003B074A" w:rsidRPr="003B074A" w:rsidRDefault="003B074A" w:rsidP="00E217EA">
            <w:pPr>
              <w:tabs>
                <w:tab w:val="left" w:pos="1896"/>
              </w:tabs>
              <w:rPr>
                <w:sz w:val="18"/>
                <w:szCs w:val="18"/>
              </w:rPr>
            </w:pPr>
            <w:r w:rsidRPr="003B074A">
              <w:rPr>
                <w:sz w:val="18"/>
                <w:szCs w:val="18"/>
              </w:rPr>
              <w:t>3965,2</w:t>
            </w:r>
          </w:p>
        </w:tc>
      </w:tr>
      <w:tr w:rsidR="003B074A" w:rsidRPr="003B074A" w14:paraId="590514D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9FB2185" w14:textId="77777777" w:rsidR="003B074A" w:rsidRPr="003B074A" w:rsidRDefault="003B074A" w:rsidP="00E217EA">
            <w:pPr>
              <w:tabs>
                <w:tab w:val="left" w:pos="1896"/>
              </w:tabs>
              <w:rPr>
                <w:sz w:val="18"/>
                <w:szCs w:val="18"/>
              </w:rPr>
            </w:pPr>
            <w:r w:rsidRPr="003B074A">
              <w:rPr>
                <w:i/>
                <w:sz w:val="18"/>
                <w:szCs w:val="18"/>
              </w:rPr>
              <w:t>Ведомственная целевая программа «Содержание, капитальный ремонт и ремонт автомобильных дорог на территории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14:paraId="0241955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B73B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2FB0A"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58B04" w14:textId="77777777" w:rsidR="003B074A" w:rsidRPr="003B074A" w:rsidRDefault="003B074A" w:rsidP="00E217EA">
            <w:pPr>
              <w:tabs>
                <w:tab w:val="left" w:pos="1896"/>
              </w:tabs>
              <w:rPr>
                <w:sz w:val="18"/>
                <w:szCs w:val="18"/>
              </w:rPr>
            </w:pPr>
            <w:r w:rsidRPr="003B074A">
              <w:rPr>
                <w:sz w:val="18"/>
                <w:szCs w:val="18"/>
              </w:rPr>
              <w:t>6420000000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3173B"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F1929" w14:textId="77777777" w:rsidR="003B074A" w:rsidRPr="003B074A" w:rsidRDefault="003B074A" w:rsidP="00E217EA">
            <w:pPr>
              <w:tabs>
                <w:tab w:val="left" w:pos="1896"/>
              </w:tabs>
              <w:rPr>
                <w:sz w:val="18"/>
                <w:szCs w:val="18"/>
              </w:rPr>
            </w:pPr>
            <w:r w:rsidRPr="003B074A">
              <w:rPr>
                <w:sz w:val="18"/>
                <w:szCs w:val="18"/>
              </w:rPr>
              <w:t>3965,2</w:t>
            </w:r>
          </w:p>
        </w:tc>
      </w:tr>
      <w:tr w:rsidR="003B074A" w:rsidRPr="003B074A" w14:paraId="40B044A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2FE0308" w14:textId="77777777" w:rsidR="003B074A" w:rsidRPr="003B074A" w:rsidRDefault="003B074A" w:rsidP="00E217EA">
            <w:pPr>
              <w:tabs>
                <w:tab w:val="left" w:pos="1896"/>
              </w:tabs>
              <w:rPr>
                <w:sz w:val="18"/>
                <w:szCs w:val="18"/>
              </w:rPr>
            </w:pPr>
            <w:r w:rsidRPr="003B074A">
              <w:rPr>
                <w:sz w:val="18"/>
                <w:szCs w:val="18"/>
              </w:rPr>
              <w:t>Осуществление деятельности по содержанию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14:paraId="55C70BD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E3150"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56ADB8"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335A5" w14:textId="77777777" w:rsidR="003B074A" w:rsidRPr="003B074A" w:rsidRDefault="003B074A" w:rsidP="00E217EA">
            <w:pPr>
              <w:tabs>
                <w:tab w:val="left" w:pos="1896"/>
              </w:tabs>
              <w:rPr>
                <w:sz w:val="18"/>
                <w:szCs w:val="18"/>
              </w:rPr>
            </w:pPr>
            <w:r w:rsidRPr="003B074A">
              <w:rPr>
                <w:sz w:val="18"/>
                <w:szCs w:val="18"/>
              </w:rPr>
              <w:t>6420062010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DF7EC"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CF1AD" w14:textId="77777777" w:rsidR="003B074A" w:rsidRPr="003B074A" w:rsidRDefault="003B074A" w:rsidP="00E217EA">
            <w:pPr>
              <w:tabs>
                <w:tab w:val="left" w:pos="1896"/>
              </w:tabs>
              <w:rPr>
                <w:sz w:val="18"/>
                <w:szCs w:val="18"/>
              </w:rPr>
            </w:pPr>
            <w:r w:rsidRPr="003B074A">
              <w:rPr>
                <w:sz w:val="18"/>
                <w:szCs w:val="18"/>
                <w:u w:val="single"/>
              </w:rPr>
              <w:t>2709,4</w:t>
            </w:r>
          </w:p>
        </w:tc>
      </w:tr>
      <w:tr w:rsidR="003B074A" w:rsidRPr="003B074A" w14:paraId="1FAD62E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545929B"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9160E0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5654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B5837"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26E5" w14:textId="77777777" w:rsidR="003B074A" w:rsidRPr="003B074A" w:rsidRDefault="003B074A" w:rsidP="00E217EA">
            <w:pPr>
              <w:tabs>
                <w:tab w:val="left" w:pos="1896"/>
              </w:tabs>
              <w:rPr>
                <w:sz w:val="18"/>
                <w:szCs w:val="18"/>
              </w:rPr>
            </w:pPr>
            <w:r w:rsidRPr="003B074A">
              <w:rPr>
                <w:sz w:val="18"/>
                <w:szCs w:val="18"/>
              </w:rPr>
              <w:t>6420062010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1534"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4908" w14:textId="77777777" w:rsidR="003B074A" w:rsidRPr="003B074A" w:rsidRDefault="003B074A" w:rsidP="00E217EA">
            <w:pPr>
              <w:tabs>
                <w:tab w:val="left" w:pos="1896"/>
              </w:tabs>
              <w:rPr>
                <w:sz w:val="18"/>
                <w:szCs w:val="18"/>
              </w:rPr>
            </w:pPr>
            <w:r w:rsidRPr="003B074A">
              <w:rPr>
                <w:sz w:val="18"/>
                <w:szCs w:val="18"/>
              </w:rPr>
              <w:t>2709,4</w:t>
            </w:r>
          </w:p>
        </w:tc>
      </w:tr>
      <w:tr w:rsidR="003B074A" w:rsidRPr="003B074A" w14:paraId="1EC68DE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9B88EE3"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84E792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7D9B"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E5703"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CCE4D" w14:textId="77777777" w:rsidR="003B074A" w:rsidRPr="003B074A" w:rsidRDefault="003B074A" w:rsidP="00E217EA">
            <w:pPr>
              <w:tabs>
                <w:tab w:val="left" w:pos="1896"/>
              </w:tabs>
              <w:rPr>
                <w:sz w:val="18"/>
                <w:szCs w:val="18"/>
              </w:rPr>
            </w:pPr>
            <w:r w:rsidRPr="003B074A">
              <w:rPr>
                <w:sz w:val="18"/>
                <w:szCs w:val="18"/>
              </w:rPr>
              <w:t>6420062010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3535D"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1E623" w14:textId="77777777" w:rsidR="003B074A" w:rsidRPr="003B074A" w:rsidRDefault="003B074A" w:rsidP="00E217EA">
            <w:pPr>
              <w:tabs>
                <w:tab w:val="left" w:pos="1896"/>
              </w:tabs>
              <w:rPr>
                <w:sz w:val="18"/>
                <w:szCs w:val="18"/>
              </w:rPr>
            </w:pPr>
            <w:r w:rsidRPr="003B074A">
              <w:rPr>
                <w:sz w:val="18"/>
                <w:szCs w:val="18"/>
              </w:rPr>
              <w:t>2709,4</w:t>
            </w:r>
          </w:p>
        </w:tc>
      </w:tr>
      <w:tr w:rsidR="003B074A" w:rsidRPr="003B074A" w14:paraId="361FB77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23EB1CE" w14:textId="77777777" w:rsidR="003B074A" w:rsidRPr="003B074A" w:rsidRDefault="003B074A" w:rsidP="00E217EA">
            <w:pPr>
              <w:tabs>
                <w:tab w:val="left" w:pos="1896"/>
              </w:tabs>
              <w:rPr>
                <w:sz w:val="18"/>
                <w:szCs w:val="18"/>
              </w:rPr>
            </w:pPr>
            <w:r w:rsidRPr="003B074A">
              <w:rPr>
                <w:sz w:val="18"/>
                <w:szCs w:val="18"/>
              </w:rPr>
              <w:t>Капитальный ремонт и (или) ремонт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14:paraId="7A38125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459AA"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90A24E"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F521D" w14:textId="77777777" w:rsidR="003B074A" w:rsidRPr="003B074A" w:rsidRDefault="003B074A" w:rsidP="00E217EA">
            <w:pPr>
              <w:tabs>
                <w:tab w:val="left" w:pos="1896"/>
              </w:tabs>
              <w:rPr>
                <w:sz w:val="18"/>
                <w:szCs w:val="18"/>
              </w:rPr>
            </w:pPr>
            <w:r w:rsidRPr="003B074A">
              <w:rPr>
                <w:sz w:val="18"/>
                <w:szCs w:val="18"/>
              </w:rPr>
              <w:t>6420062020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E233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BDA2" w14:textId="77777777" w:rsidR="003B074A" w:rsidRPr="003B074A" w:rsidRDefault="003B074A" w:rsidP="00E217EA">
            <w:pPr>
              <w:tabs>
                <w:tab w:val="left" w:pos="1896"/>
              </w:tabs>
              <w:rPr>
                <w:sz w:val="18"/>
                <w:szCs w:val="18"/>
              </w:rPr>
            </w:pPr>
            <w:r w:rsidRPr="003B074A">
              <w:rPr>
                <w:sz w:val="18"/>
                <w:szCs w:val="18"/>
                <w:u w:val="single"/>
              </w:rPr>
              <w:t>793,6</w:t>
            </w:r>
          </w:p>
        </w:tc>
      </w:tr>
      <w:tr w:rsidR="003B074A" w:rsidRPr="003B074A" w14:paraId="36A6A37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9CEDC65"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FEA126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D152F0"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78046"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FB61" w14:textId="77777777" w:rsidR="003B074A" w:rsidRPr="003B074A" w:rsidRDefault="003B074A" w:rsidP="00E217EA">
            <w:pPr>
              <w:tabs>
                <w:tab w:val="left" w:pos="1896"/>
              </w:tabs>
              <w:rPr>
                <w:sz w:val="18"/>
                <w:szCs w:val="18"/>
              </w:rPr>
            </w:pPr>
            <w:r w:rsidRPr="003B074A">
              <w:rPr>
                <w:sz w:val="18"/>
                <w:szCs w:val="18"/>
              </w:rPr>
              <w:t>6420062020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8C57A"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CC24C" w14:textId="77777777" w:rsidR="003B074A" w:rsidRPr="003B074A" w:rsidRDefault="003B074A" w:rsidP="00E217EA">
            <w:pPr>
              <w:tabs>
                <w:tab w:val="left" w:pos="1896"/>
              </w:tabs>
              <w:rPr>
                <w:sz w:val="18"/>
                <w:szCs w:val="18"/>
              </w:rPr>
            </w:pPr>
            <w:r w:rsidRPr="003B074A">
              <w:rPr>
                <w:sz w:val="18"/>
                <w:szCs w:val="18"/>
              </w:rPr>
              <w:t>793,6</w:t>
            </w:r>
          </w:p>
        </w:tc>
      </w:tr>
      <w:tr w:rsidR="003B074A" w:rsidRPr="003B074A" w14:paraId="4965573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1D90AFB"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E870C5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202B5"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5EB923"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F15652" w14:textId="77777777" w:rsidR="003B074A" w:rsidRPr="003B074A" w:rsidRDefault="003B074A" w:rsidP="00E217EA">
            <w:pPr>
              <w:tabs>
                <w:tab w:val="left" w:pos="1896"/>
              </w:tabs>
              <w:rPr>
                <w:sz w:val="18"/>
                <w:szCs w:val="18"/>
              </w:rPr>
            </w:pPr>
            <w:r w:rsidRPr="003B074A">
              <w:rPr>
                <w:sz w:val="18"/>
                <w:szCs w:val="18"/>
              </w:rPr>
              <w:t>6420062020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96320"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CAC93" w14:textId="77777777" w:rsidR="003B074A" w:rsidRPr="003B074A" w:rsidRDefault="003B074A" w:rsidP="00E217EA">
            <w:pPr>
              <w:tabs>
                <w:tab w:val="left" w:pos="1896"/>
              </w:tabs>
              <w:rPr>
                <w:sz w:val="18"/>
                <w:szCs w:val="18"/>
              </w:rPr>
            </w:pPr>
            <w:r w:rsidRPr="003B074A">
              <w:rPr>
                <w:sz w:val="18"/>
                <w:szCs w:val="18"/>
              </w:rPr>
              <w:t>793,6</w:t>
            </w:r>
          </w:p>
        </w:tc>
      </w:tr>
      <w:tr w:rsidR="003B074A" w:rsidRPr="003B074A" w14:paraId="6CFCE89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FD0EF8A"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капитальный ремонт и (или) ремонт автомобильных дорог общего пользования местного значения</w:t>
            </w:r>
          </w:p>
        </w:tc>
        <w:tc>
          <w:tcPr>
            <w:tcW w:w="992" w:type="dxa"/>
            <w:tcBorders>
              <w:top w:val="single" w:sz="4" w:space="0" w:color="000000"/>
              <w:left w:val="single" w:sz="4" w:space="0" w:color="000000"/>
              <w:bottom w:val="single" w:sz="4" w:space="0" w:color="000000"/>
              <w:right w:val="single" w:sz="4" w:space="0" w:color="000000"/>
            </w:tcBorders>
          </w:tcPr>
          <w:p w14:paraId="1D82714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16D9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612CB"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BE6E3" w14:textId="77777777" w:rsidR="003B074A" w:rsidRPr="003B074A" w:rsidRDefault="003B074A" w:rsidP="00E217EA">
            <w:pPr>
              <w:tabs>
                <w:tab w:val="left" w:pos="1896"/>
              </w:tabs>
              <w:rPr>
                <w:sz w:val="18"/>
                <w:szCs w:val="18"/>
              </w:rPr>
            </w:pPr>
            <w:r w:rsidRPr="003B074A">
              <w:rPr>
                <w:sz w:val="18"/>
                <w:szCs w:val="18"/>
              </w:rPr>
              <w:t>64200S0930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576F2"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0EBA5" w14:textId="77777777" w:rsidR="003B074A" w:rsidRPr="003B074A" w:rsidRDefault="003B074A" w:rsidP="00E217EA">
            <w:pPr>
              <w:tabs>
                <w:tab w:val="left" w:pos="1896"/>
              </w:tabs>
              <w:rPr>
                <w:sz w:val="18"/>
                <w:szCs w:val="18"/>
              </w:rPr>
            </w:pPr>
            <w:r w:rsidRPr="003B074A">
              <w:rPr>
                <w:sz w:val="18"/>
                <w:szCs w:val="18"/>
                <w:u w:val="single"/>
              </w:rPr>
              <w:t>462,2</w:t>
            </w:r>
          </w:p>
        </w:tc>
      </w:tr>
      <w:tr w:rsidR="003B074A" w:rsidRPr="003B074A" w14:paraId="0A4FA00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D73C5EB"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D7C92E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5DAC"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F6594"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08AD4A" w14:textId="77777777" w:rsidR="003B074A" w:rsidRPr="003B074A" w:rsidRDefault="003B074A" w:rsidP="00E217EA">
            <w:pPr>
              <w:tabs>
                <w:tab w:val="left" w:pos="1896"/>
              </w:tabs>
              <w:rPr>
                <w:sz w:val="18"/>
                <w:szCs w:val="18"/>
              </w:rPr>
            </w:pPr>
            <w:r w:rsidRPr="003B074A">
              <w:rPr>
                <w:sz w:val="18"/>
                <w:szCs w:val="18"/>
              </w:rPr>
              <w:t>64200S0930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CD783"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47814" w14:textId="77777777" w:rsidR="003B074A" w:rsidRPr="003B074A" w:rsidRDefault="003B074A" w:rsidP="00E217EA">
            <w:pPr>
              <w:tabs>
                <w:tab w:val="left" w:pos="1896"/>
              </w:tabs>
              <w:rPr>
                <w:sz w:val="18"/>
                <w:szCs w:val="18"/>
              </w:rPr>
            </w:pPr>
            <w:r w:rsidRPr="003B074A">
              <w:rPr>
                <w:sz w:val="18"/>
                <w:szCs w:val="18"/>
              </w:rPr>
              <w:t>462,2</w:t>
            </w:r>
          </w:p>
        </w:tc>
      </w:tr>
      <w:tr w:rsidR="003B074A" w:rsidRPr="003B074A" w14:paraId="1FCEBAF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BBA7087"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2A7BB1E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5A47E"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455FB" w14:textId="77777777" w:rsidR="003B074A" w:rsidRPr="003B074A" w:rsidRDefault="003B074A" w:rsidP="00E217EA">
            <w:pPr>
              <w:tabs>
                <w:tab w:val="left" w:pos="1896"/>
              </w:tabs>
              <w:rPr>
                <w:sz w:val="18"/>
                <w:szCs w:val="18"/>
              </w:rPr>
            </w:pPr>
            <w:r w:rsidRPr="003B074A">
              <w:rPr>
                <w:sz w:val="18"/>
                <w:szCs w:val="18"/>
              </w:rPr>
              <w:t>09</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360B6" w14:textId="77777777" w:rsidR="003B074A" w:rsidRPr="003B074A" w:rsidRDefault="003B074A" w:rsidP="00E217EA">
            <w:pPr>
              <w:tabs>
                <w:tab w:val="left" w:pos="1896"/>
              </w:tabs>
              <w:rPr>
                <w:sz w:val="18"/>
                <w:szCs w:val="18"/>
              </w:rPr>
            </w:pPr>
            <w:r w:rsidRPr="003B074A">
              <w:rPr>
                <w:sz w:val="18"/>
                <w:szCs w:val="18"/>
              </w:rPr>
              <w:t>64200S0930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220D9"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3130D" w14:textId="77777777" w:rsidR="003B074A" w:rsidRPr="003B074A" w:rsidRDefault="003B074A" w:rsidP="00E217EA">
            <w:pPr>
              <w:tabs>
                <w:tab w:val="left" w:pos="1896"/>
              </w:tabs>
              <w:rPr>
                <w:sz w:val="18"/>
                <w:szCs w:val="18"/>
              </w:rPr>
            </w:pPr>
            <w:r w:rsidRPr="003B074A">
              <w:rPr>
                <w:sz w:val="18"/>
                <w:szCs w:val="18"/>
              </w:rPr>
              <w:t>462,2</w:t>
            </w:r>
          </w:p>
        </w:tc>
      </w:tr>
      <w:tr w:rsidR="003B074A" w:rsidRPr="003B074A" w14:paraId="2620B06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8E8002E" w14:textId="77777777" w:rsidR="003B074A" w:rsidRPr="003B074A" w:rsidRDefault="003B074A" w:rsidP="00E217EA">
            <w:pPr>
              <w:tabs>
                <w:tab w:val="left" w:pos="1896"/>
              </w:tabs>
              <w:rPr>
                <w:sz w:val="18"/>
                <w:szCs w:val="18"/>
              </w:rPr>
            </w:pPr>
            <w:r w:rsidRPr="003B074A">
              <w:rPr>
                <w:b/>
                <w:i/>
                <w:sz w:val="18"/>
                <w:szCs w:val="18"/>
              </w:rPr>
              <w:t>Другие вопросы в области национальной экономики</w:t>
            </w:r>
          </w:p>
        </w:tc>
        <w:tc>
          <w:tcPr>
            <w:tcW w:w="992" w:type="dxa"/>
            <w:tcBorders>
              <w:top w:val="single" w:sz="4" w:space="0" w:color="000000"/>
              <w:left w:val="single" w:sz="4" w:space="0" w:color="000000"/>
              <w:bottom w:val="single" w:sz="4" w:space="0" w:color="000000"/>
              <w:right w:val="single" w:sz="4" w:space="0" w:color="000000"/>
            </w:tcBorders>
          </w:tcPr>
          <w:p w14:paraId="575BCC1C"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2417C" w14:textId="77777777" w:rsidR="003B074A" w:rsidRPr="003B074A" w:rsidRDefault="003B074A" w:rsidP="00E217EA">
            <w:pPr>
              <w:tabs>
                <w:tab w:val="left" w:pos="1896"/>
              </w:tabs>
              <w:rPr>
                <w:sz w:val="18"/>
                <w:szCs w:val="18"/>
              </w:rPr>
            </w:pPr>
            <w:r w:rsidRPr="003B074A">
              <w:rPr>
                <w:b/>
                <w:i/>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720CB" w14:textId="77777777" w:rsidR="003B074A" w:rsidRPr="003B074A" w:rsidRDefault="003B074A" w:rsidP="00E217EA">
            <w:pPr>
              <w:tabs>
                <w:tab w:val="left" w:pos="1896"/>
              </w:tabs>
              <w:rPr>
                <w:sz w:val="18"/>
                <w:szCs w:val="18"/>
              </w:rPr>
            </w:pPr>
            <w:r w:rsidRPr="003B074A">
              <w:rPr>
                <w:b/>
                <w:i/>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1D135"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3A057"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0B62" w14:textId="77777777" w:rsidR="003B074A" w:rsidRPr="003B074A" w:rsidRDefault="003B074A" w:rsidP="00E217EA">
            <w:pPr>
              <w:tabs>
                <w:tab w:val="left" w:pos="1896"/>
              </w:tabs>
              <w:rPr>
                <w:sz w:val="18"/>
                <w:szCs w:val="18"/>
              </w:rPr>
            </w:pPr>
            <w:r w:rsidRPr="003B074A">
              <w:rPr>
                <w:b/>
                <w:i/>
                <w:sz w:val="18"/>
                <w:szCs w:val="18"/>
              </w:rPr>
              <w:t>1355,0</w:t>
            </w:r>
          </w:p>
        </w:tc>
      </w:tr>
      <w:tr w:rsidR="003B074A" w:rsidRPr="003B074A" w14:paraId="36C5D608" w14:textId="77777777" w:rsidTr="00AE4B63">
        <w:tc>
          <w:tcPr>
            <w:tcW w:w="7485" w:type="dxa"/>
            <w:tcBorders>
              <w:top w:val="nil"/>
              <w:left w:val="single" w:sz="4" w:space="0" w:color="auto"/>
              <w:bottom w:val="single" w:sz="4" w:space="0" w:color="auto"/>
              <w:right w:val="single" w:sz="4" w:space="0" w:color="auto"/>
            </w:tcBorders>
            <w:shd w:val="clear" w:color="auto" w:fill="auto"/>
          </w:tcPr>
          <w:p w14:paraId="4F1B43CB" w14:textId="77777777" w:rsidR="003B074A" w:rsidRPr="003B074A" w:rsidRDefault="003B074A" w:rsidP="00E217EA">
            <w:pPr>
              <w:tabs>
                <w:tab w:val="left" w:pos="1896"/>
              </w:tabs>
              <w:rPr>
                <w:sz w:val="18"/>
                <w:szCs w:val="18"/>
              </w:rPr>
            </w:pPr>
            <w:r w:rsidRPr="003B074A">
              <w:rPr>
                <w:sz w:val="18"/>
                <w:szCs w:val="18"/>
              </w:rPr>
              <w:t>Государственная программа "Жилье и городская среда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6404925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E29E2"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4991A1"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nil"/>
              <w:left w:val="nil"/>
              <w:bottom w:val="single" w:sz="4" w:space="0" w:color="auto"/>
              <w:right w:val="single" w:sz="4" w:space="0" w:color="auto"/>
            </w:tcBorders>
            <w:shd w:val="clear" w:color="auto" w:fill="auto"/>
          </w:tcPr>
          <w:p w14:paraId="38648EC0" w14:textId="77777777" w:rsidR="003B074A" w:rsidRPr="003B074A" w:rsidRDefault="003B074A" w:rsidP="00E217EA">
            <w:pPr>
              <w:tabs>
                <w:tab w:val="left" w:pos="1896"/>
              </w:tabs>
              <w:rPr>
                <w:sz w:val="18"/>
                <w:szCs w:val="18"/>
              </w:rPr>
            </w:pPr>
            <w:r w:rsidRPr="003B074A">
              <w:rPr>
                <w:sz w:val="18"/>
                <w:szCs w:val="18"/>
              </w:rPr>
              <w:t>1300000000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C53D9D"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D95CB2" w14:textId="77777777" w:rsidR="003B074A" w:rsidRPr="003B074A" w:rsidRDefault="003B074A" w:rsidP="00E217EA">
            <w:pPr>
              <w:tabs>
                <w:tab w:val="left" w:pos="1896"/>
              </w:tabs>
              <w:rPr>
                <w:sz w:val="18"/>
                <w:szCs w:val="18"/>
              </w:rPr>
            </w:pPr>
            <w:r w:rsidRPr="003B074A">
              <w:rPr>
                <w:sz w:val="18"/>
                <w:szCs w:val="18"/>
              </w:rPr>
              <w:t>570,0</w:t>
            </w:r>
          </w:p>
        </w:tc>
      </w:tr>
      <w:tr w:rsidR="003B074A" w:rsidRPr="003B074A" w14:paraId="29190461" w14:textId="77777777" w:rsidTr="00AE4B63">
        <w:tc>
          <w:tcPr>
            <w:tcW w:w="7485" w:type="dxa"/>
            <w:tcBorders>
              <w:top w:val="nil"/>
              <w:left w:val="single" w:sz="4" w:space="0" w:color="auto"/>
              <w:bottom w:val="single" w:sz="4" w:space="0" w:color="auto"/>
              <w:right w:val="single" w:sz="4" w:space="0" w:color="auto"/>
            </w:tcBorders>
            <w:shd w:val="clear" w:color="auto" w:fill="auto"/>
          </w:tcPr>
          <w:p w14:paraId="5EB0C1AD" w14:textId="77777777" w:rsidR="003B074A" w:rsidRPr="003B074A" w:rsidRDefault="003B074A" w:rsidP="00E217EA">
            <w:pPr>
              <w:tabs>
                <w:tab w:val="left" w:pos="1896"/>
              </w:tabs>
              <w:rPr>
                <w:sz w:val="18"/>
                <w:szCs w:val="18"/>
              </w:rPr>
            </w:pPr>
            <w:r w:rsidRPr="003B074A">
              <w:rPr>
                <w:sz w:val="18"/>
                <w:szCs w:val="18"/>
              </w:rPr>
              <w:t>Подпрограмма "Стимулирование развития жилищного строительства в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3E0302B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BB312"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180CC"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nil"/>
              <w:left w:val="nil"/>
              <w:bottom w:val="single" w:sz="4" w:space="0" w:color="auto"/>
              <w:right w:val="single" w:sz="4" w:space="0" w:color="auto"/>
            </w:tcBorders>
            <w:shd w:val="clear" w:color="auto" w:fill="auto"/>
          </w:tcPr>
          <w:p w14:paraId="0D96E1FD" w14:textId="77777777" w:rsidR="003B074A" w:rsidRPr="003B074A" w:rsidRDefault="003B074A" w:rsidP="00E217EA">
            <w:pPr>
              <w:tabs>
                <w:tab w:val="left" w:pos="1896"/>
              </w:tabs>
              <w:rPr>
                <w:sz w:val="18"/>
                <w:szCs w:val="18"/>
              </w:rPr>
            </w:pPr>
            <w:r w:rsidRPr="003B074A">
              <w:rPr>
                <w:sz w:val="18"/>
                <w:szCs w:val="18"/>
              </w:rPr>
              <w:t>1330000000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84C26"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C3E3235" w14:textId="77777777" w:rsidR="003B074A" w:rsidRPr="003B074A" w:rsidRDefault="003B074A" w:rsidP="00E217EA">
            <w:pPr>
              <w:tabs>
                <w:tab w:val="left" w:pos="1896"/>
              </w:tabs>
              <w:rPr>
                <w:sz w:val="18"/>
                <w:szCs w:val="18"/>
              </w:rPr>
            </w:pPr>
            <w:r w:rsidRPr="003B074A">
              <w:rPr>
                <w:sz w:val="18"/>
                <w:szCs w:val="18"/>
              </w:rPr>
              <w:t>570,0</w:t>
            </w:r>
          </w:p>
        </w:tc>
      </w:tr>
      <w:tr w:rsidR="003B074A" w:rsidRPr="003B074A" w14:paraId="163E5E17" w14:textId="77777777" w:rsidTr="00AE4B63">
        <w:tc>
          <w:tcPr>
            <w:tcW w:w="7485" w:type="dxa"/>
            <w:tcBorders>
              <w:top w:val="nil"/>
              <w:left w:val="single" w:sz="4" w:space="0" w:color="auto"/>
              <w:bottom w:val="single" w:sz="4" w:space="0" w:color="auto"/>
              <w:right w:val="single" w:sz="4" w:space="0" w:color="auto"/>
            </w:tcBorders>
            <w:shd w:val="clear" w:color="auto" w:fill="auto"/>
          </w:tcPr>
          <w:p w14:paraId="3FC9D115" w14:textId="77777777" w:rsidR="003B074A" w:rsidRPr="003B074A" w:rsidRDefault="003B074A" w:rsidP="00E217EA">
            <w:pPr>
              <w:tabs>
                <w:tab w:val="left" w:pos="1896"/>
              </w:tabs>
              <w:rPr>
                <w:sz w:val="18"/>
                <w:szCs w:val="18"/>
              </w:rPr>
            </w:pPr>
            <w:r w:rsidRPr="003B074A">
              <w:rPr>
                <w:sz w:val="18"/>
                <w:szCs w:val="18"/>
              </w:rPr>
              <w:t>Основное мероприятие "Совершенствование территориального планирования Томской области, реализация документов территориального планирования и градостроительного зонирования муниципальных образований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3C66F64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31853"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8FEC4"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nil"/>
              <w:left w:val="nil"/>
              <w:bottom w:val="single" w:sz="4" w:space="0" w:color="auto"/>
              <w:right w:val="single" w:sz="4" w:space="0" w:color="auto"/>
            </w:tcBorders>
            <w:shd w:val="clear" w:color="auto" w:fill="auto"/>
          </w:tcPr>
          <w:p w14:paraId="23E2A482" w14:textId="77777777" w:rsidR="003B074A" w:rsidRPr="003B074A" w:rsidRDefault="003B074A" w:rsidP="00E217EA">
            <w:pPr>
              <w:tabs>
                <w:tab w:val="left" w:pos="1896"/>
              </w:tabs>
              <w:rPr>
                <w:sz w:val="18"/>
                <w:szCs w:val="18"/>
              </w:rPr>
            </w:pPr>
            <w:r w:rsidRPr="003B074A">
              <w:rPr>
                <w:sz w:val="18"/>
                <w:szCs w:val="18"/>
              </w:rPr>
              <w:t>1339400000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DDA14"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C341CB7" w14:textId="77777777" w:rsidR="003B074A" w:rsidRPr="003B074A" w:rsidRDefault="003B074A" w:rsidP="00E217EA">
            <w:pPr>
              <w:tabs>
                <w:tab w:val="left" w:pos="1896"/>
              </w:tabs>
              <w:rPr>
                <w:sz w:val="18"/>
                <w:szCs w:val="18"/>
              </w:rPr>
            </w:pPr>
            <w:r w:rsidRPr="003B074A">
              <w:rPr>
                <w:sz w:val="18"/>
                <w:szCs w:val="18"/>
              </w:rPr>
              <w:t>570,0</w:t>
            </w:r>
          </w:p>
        </w:tc>
      </w:tr>
      <w:tr w:rsidR="003B074A" w:rsidRPr="003B074A" w14:paraId="655496DB" w14:textId="77777777" w:rsidTr="00AE4B63">
        <w:tc>
          <w:tcPr>
            <w:tcW w:w="7485" w:type="dxa"/>
            <w:tcBorders>
              <w:top w:val="nil"/>
              <w:left w:val="single" w:sz="4" w:space="0" w:color="auto"/>
              <w:bottom w:val="single" w:sz="4" w:space="0" w:color="auto"/>
              <w:right w:val="single" w:sz="4" w:space="0" w:color="auto"/>
            </w:tcBorders>
            <w:shd w:val="clear" w:color="auto" w:fill="auto"/>
          </w:tcPr>
          <w:p w14:paraId="71AC6860" w14:textId="77777777" w:rsidR="003B074A" w:rsidRPr="003B074A" w:rsidRDefault="003B074A" w:rsidP="00E217EA">
            <w:pPr>
              <w:tabs>
                <w:tab w:val="left" w:pos="1896"/>
              </w:tabs>
              <w:rPr>
                <w:sz w:val="18"/>
                <w:szCs w:val="18"/>
              </w:rPr>
            </w:pPr>
            <w:r w:rsidRPr="003B074A">
              <w:rPr>
                <w:sz w:val="18"/>
                <w:szCs w:val="18"/>
              </w:rPr>
              <w:t>Подготовка проектов изменений в генеральные планы, правила землепользования и застройки</w:t>
            </w:r>
          </w:p>
        </w:tc>
        <w:tc>
          <w:tcPr>
            <w:tcW w:w="992" w:type="dxa"/>
            <w:tcBorders>
              <w:top w:val="single" w:sz="4" w:space="0" w:color="000000"/>
              <w:left w:val="single" w:sz="4" w:space="0" w:color="000000"/>
              <w:bottom w:val="single" w:sz="4" w:space="0" w:color="000000"/>
              <w:right w:val="single" w:sz="4" w:space="0" w:color="000000"/>
            </w:tcBorders>
          </w:tcPr>
          <w:p w14:paraId="7E2D2AC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EF088"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5BF7"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nil"/>
              <w:left w:val="nil"/>
              <w:bottom w:val="single" w:sz="4" w:space="0" w:color="auto"/>
              <w:right w:val="single" w:sz="4" w:space="0" w:color="auto"/>
            </w:tcBorders>
            <w:shd w:val="clear" w:color="auto" w:fill="auto"/>
          </w:tcPr>
          <w:p w14:paraId="694ABBF0" w14:textId="77777777" w:rsidR="003B074A" w:rsidRPr="003B074A" w:rsidRDefault="003B074A" w:rsidP="00E217EA">
            <w:pPr>
              <w:tabs>
                <w:tab w:val="left" w:pos="1896"/>
              </w:tabs>
              <w:rPr>
                <w:sz w:val="18"/>
                <w:szCs w:val="18"/>
              </w:rPr>
            </w:pPr>
            <w:r w:rsidRPr="003B074A">
              <w:rPr>
                <w:sz w:val="18"/>
                <w:szCs w:val="18"/>
              </w:rPr>
              <w:t>1339440610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8E2A4"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CBBA278" w14:textId="77777777" w:rsidR="003B074A" w:rsidRPr="003B074A" w:rsidRDefault="003B074A" w:rsidP="00E217EA">
            <w:pPr>
              <w:tabs>
                <w:tab w:val="left" w:pos="1896"/>
              </w:tabs>
              <w:rPr>
                <w:sz w:val="18"/>
                <w:szCs w:val="18"/>
              </w:rPr>
            </w:pPr>
            <w:r w:rsidRPr="003B074A">
              <w:rPr>
                <w:sz w:val="18"/>
                <w:szCs w:val="18"/>
              </w:rPr>
              <w:t>570,0</w:t>
            </w:r>
          </w:p>
        </w:tc>
      </w:tr>
      <w:tr w:rsidR="003B074A" w:rsidRPr="003B074A" w14:paraId="0A92E037" w14:textId="77777777" w:rsidTr="00AE4B63">
        <w:tc>
          <w:tcPr>
            <w:tcW w:w="7485" w:type="dxa"/>
            <w:tcBorders>
              <w:top w:val="nil"/>
              <w:left w:val="single" w:sz="4" w:space="0" w:color="auto"/>
              <w:bottom w:val="single" w:sz="4" w:space="0" w:color="auto"/>
              <w:right w:val="single" w:sz="4" w:space="0" w:color="auto"/>
            </w:tcBorders>
            <w:shd w:val="clear" w:color="auto" w:fill="auto"/>
          </w:tcPr>
          <w:p w14:paraId="792C3169" w14:textId="77777777" w:rsidR="003B074A" w:rsidRPr="003B074A" w:rsidRDefault="003B074A" w:rsidP="00E217EA">
            <w:pPr>
              <w:tabs>
                <w:tab w:val="left" w:pos="1896"/>
              </w:tabs>
              <w:rPr>
                <w:sz w:val="18"/>
                <w:szCs w:val="18"/>
              </w:rPr>
            </w:pPr>
            <w:r w:rsidRPr="003B074A">
              <w:rPr>
                <w:sz w:val="18"/>
                <w:szCs w:val="18"/>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2F7091E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999E5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C2028"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nil"/>
              <w:left w:val="nil"/>
              <w:bottom w:val="single" w:sz="4" w:space="0" w:color="auto"/>
              <w:right w:val="single" w:sz="4" w:space="0" w:color="auto"/>
            </w:tcBorders>
            <w:shd w:val="clear" w:color="auto" w:fill="auto"/>
          </w:tcPr>
          <w:p w14:paraId="754A9357" w14:textId="77777777" w:rsidR="003B074A" w:rsidRPr="003B074A" w:rsidRDefault="003B074A" w:rsidP="00E217EA">
            <w:pPr>
              <w:tabs>
                <w:tab w:val="left" w:pos="1896"/>
              </w:tabs>
              <w:rPr>
                <w:sz w:val="18"/>
                <w:szCs w:val="18"/>
              </w:rPr>
            </w:pPr>
            <w:r w:rsidRPr="003B074A">
              <w:rPr>
                <w:sz w:val="18"/>
                <w:szCs w:val="18"/>
              </w:rPr>
              <w:t>1339440610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377B3"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513FB0D" w14:textId="77777777" w:rsidR="003B074A" w:rsidRPr="003B074A" w:rsidRDefault="003B074A" w:rsidP="00E217EA">
            <w:pPr>
              <w:tabs>
                <w:tab w:val="left" w:pos="1896"/>
              </w:tabs>
              <w:rPr>
                <w:sz w:val="18"/>
                <w:szCs w:val="18"/>
              </w:rPr>
            </w:pPr>
            <w:r w:rsidRPr="003B074A">
              <w:rPr>
                <w:sz w:val="18"/>
                <w:szCs w:val="18"/>
              </w:rPr>
              <w:t>570,0</w:t>
            </w:r>
          </w:p>
        </w:tc>
      </w:tr>
      <w:tr w:rsidR="003B074A" w:rsidRPr="003B074A" w14:paraId="47F9AD26" w14:textId="77777777" w:rsidTr="00AE4B63">
        <w:tc>
          <w:tcPr>
            <w:tcW w:w="7485" w:type="dxa"/>
            <w:tcBorders>
              <w:top w:val="nil"/>
              <w:left w:val="single" w:sz="4" w:space="0" w:color="auto"/>
              <w:bottom w:val="single" w:sz="4" w:space="0" w:color="auto"/>
              <w:right w:val="single" w:sz="4" w:space="0" w:color="auto"/>
            </w:tcBorders>
            <w:shd w:val="clear" w:color="auto" w:fill="auto"/>
          </w:tcPr>
          <w:p w14:paraId="3FB06430" w14:textId="77777777" w:rsidR="003B074A" w:rsidRPr="003B074A" w:rsidRDefault="003B074A" w:rsidP="00E217EA">
            <w:pPr>
              <w:tabs>
                <w:tab w:val="left" w:pos="1896"/>
              </w:tabs>
              <w:rPr>
                <w:sz w:val="18"/>
                <w:szCs w:val="18"/>
              </w:rPr>
            </w:pPr>
            <w:r w:rsidRPr="003B074A">
              <w:rPr>
                <w:sz w:val="18"/>
                <w:szCs w:val="18"/>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6D0066D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64B6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78DA7"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nil"/>
              <w:left w:val="nil"/>
              <w:bottom w:val="single" w:sz="4" w:space="0" w:color="auto"/>
              <w:right w:val="single" w:sz="4" w:space="0" w:color="auto"/>
            </w:tcBorders>
            <w:shd w:val="clear" w:color="auto" w:fill="auto"/>
          </w:tcPr>
          <w:p w14:paraId="6A421456" w14:textId="77777777" w:rsidR="003B074A" w:rsidRPr="003B074A" w:rsidRDefault="003B074A" w:rsidP="00E217EA">
            <w:pPr>
              <w:tabs>
                <w:tab w:val="left" w:pos="1896"/>
              </w:tabs>
              <w:rPr>
                <w:sz w:val="18"/>
                <w:szCs w:val="18"/>
              </w:rPr>
            </w:pPr>
            <w:r w:rsidRPr="003B074A">
              <w:rPr>
                <w:sz w:val="18"/>
                <w:szCs w:val="18"/>
              </w:rPr>
              <w:t>1339440610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30AD3"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993037C" w14:textId="77777777" w:rsidR="003B074A" w:rsidRPr="003B074A" w:rsidRDefault="003B074A" w:rsidP="00E217EA">
            <w:pPr>
              <w:tabs>
                <w:tab w:val="left" w:pos="1896"/>
              </w:tabs>
              <w:rPr>
                <w:sz w:val="18"/>
                <w:szCs w:val="18"/>
              </w:rPr>
            </w:pPr>
            <w:r w:rsidRPr="003B074A">
              <w:rPr>
                <w:sz w:val="18"/>
                <w:szCs w:val="18"/>
              </w:rPr>
              <w:t>570,0</w:t>
            </w:r>
          </w:p>
        </w:tc>
      </w:tr>
      <w:tr w:rsidR="003B074A" w:rsidRPr="003B074A" w14:paraId="254D2E7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074635F" w14:textId="77777777" w:rsidR="003B074A" w:rsidRPr="003B074A" w:rsidRDefault="003B074A" w:rsidP="00E217EA">
            <w:pPr>
              <w:tabs>
                <w:tab w:val="left" w:pos="1896"/>
              </w:tabs>
              <w:rPr>
                <w:sz w:val="18"/>
                <w:szCs w:val="18"/>
              </w:rPr>
            </w:pPr>
            <w:r w:rsidRPr="003B074A">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tcPr>
          <w:p w14:paraId="1C1501D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5B48"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C760"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A8F36"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4BC38"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9593A0" w14:textId="77777777" w:rsidR="003B074A" w:rsidRPr="003B074A" w:rsidRDefault="003B074A" w:rsidP="00E217EA">
            <w:pPr>
              <w:tabs>
                <w:tab w:val="left" w:pos="1896"/>
              </w:tabs>
              <w:rPr>
                <w:sz w:val="18"/>
                <w:szCs w:val="18"/>
              </w:rPr>
            </w:pPr>
            <w:r w:rsidRPr="003B074A">
              <w:rPr>
                <w:sz w:val="18"/>
                <w:szCs w:val="18"/>
              </w:rPr>
              <w:t>600,0</w:t>
            </w:r>
          </w:p>
        </w:tc>
      </w:tr>
      <w:tr w:rsidR="003B074A" w:rsidRPr="003B074A" w14:paraId="11A2598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CFBDD01" w14:textId="77777777" w:rsidR="003B074A" w:rsidRPr="003B074A" w:rsidRDefault="003B074A" w:rsidP="00E217EA">
            <w:pPr>
              <w:tabs>
                <w:tab w:val="left" w:pos="1896"/>
              </w:tabs>
              <w:rPr>
                <w:sz w:val="18"/>
                <w:szCs w:val="18"/>
              </w:rPr>
            </w:pPr>
            <w:r w:rsidRPr="003B074A">
              <w:rPr>
                <w:sz w:val="18"/>
                <w:szCs w:val="18"/>
              </w:rPr>
              <w:t>Проведение мероприятий в области градостроительной деятельности</w:t>
            </w:r>
          </w:p>
        </w:tc>
        <w:tc>
          <w:tcPr>
            <w:tcW w:w="992" w:type="dxa"/>
            <w:tcBorders>
              <w:top w:val="single" w:sz="4" w:space="0" w:color="000000"/>
              <w:left w:val="single" w:sz="4" w:space="0" w:color="000000"/>
              <w:bottom w:val="single" w:sz="4" w:space="0" w:color="000000"/>
              <w:right w:val="single" w:sz="4" w:space="0" w:color="000000"/>
            </w:tcBorders>
          </w:tcPr>
          <w:p w14:paraId="055A201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D088F"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E54BA"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54A4C" w14:textId="77777777" w:rsidR="003B074A" w:rsidRPr="003B074A" w:rsidRDefault="003B074A" w:rsidP="00E217EA">
            <w:pPr>
              <w:tabs>
                <w:tab w:val="left" w:pos="1896"/>
              </w:tabs>
              <w:rPr>
                <w:sz w:val="18"/>
                <w:szCs w:val="18"/>
              </w:rPr>
            </w:pPr>
            <w:r w:rsidRPr="003B074A">
              <w:rPr>
                <w:sz w:val="18"/>
                <w:szCs w:val="18"/>
              </w:rPr>
              <w:t>9900021100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02093"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E6E82" w14:textId="77777777" w:rsidR="003B074A" w:rsidRPr="003B074A" w:rsidRDefault="003B074A" w:rsidP="00E217EA">
            <w:pPr>
              <w:tabs>
                <w:tab w:val="left" w:pos="1896"/>
              </w:tabs>
              <w:rPr>
                <w:sz w:val="18"/>
                <w:szCs w:val="18"/>
              </w:rPr>
            </w:pPr>
            <w:r w:rsidRPr="003B074A">
              <w:rPr>
                <w:sz w:val="18"/>
                <w:szCs w:val="18"/>
              </w:rPr>
              <w:t>600,0</w:t>
            </w:r>
          </w:p>
        </w:tc>
      </w:tr>
      <w:tr w:rsidR="003B074A" w:rsidRPr="003B074A" w14:paraId="0105687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C5163E4"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7971DF1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97211"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9CCDE"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408E" w14:textId="77777777" w:rsidR="003B074A" w:rsidRPr="003B074A" w:rsidRDefault="003B074A" w:rsidP="00E217EA">
            <w:pPr>
              <w:tabs>
                <w:tab w:val="left" w:pos="1896"/>
              </w:tabs>
              <w:rPr>
                <w:sz w:val="18"/>
                <w:szCs w:val="18"/>
              </w:rPr>
            </w:pPr>
            <w:r w:rsidRPr="003B074A">
              <w:rPr>
                <w:sz w:val="18"/>
                <w:szCs w:val="18"/>
              </w:rPr>
              <w:t>9900021120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A749C"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8432A" w14:textId="77777777" w:rsidR="003B074A" w:rsidRPr="003B074A" w:rsidRDefault="003B074A" w:rsidP="00E217EA">
            <w:pPr>
              <w:tabs>
                <w:tab w:val="left" w:pos="1896"/>
              </w:tabs>
              <w:rPr>
                <w:sz w:val="18"/>
                <w:szCs w:val="18"/>
              </w:rPr>
            </w:pPr>
            <w:r w:rsidRPr="003B074A">
              <w:rPr>
                <w:sz w:val="18"/>
                <w:szCs w:val="18"/>
              </w:rPr>
              <w:t>600,0</w:t>
            </w:r>
          </w:p>
        </w:tc>
      </w:tr>
      <w:tr w:rsidR="003B074A" w:rsidRPr="003B074A" w14:paraId="34EEB5C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7857EA3"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758122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D266E"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80FA5"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03EF" w14:textId="77777777" w:rsidR="003B074A" w:rsidRPr="003B074A" w:rsidRDefault="003B074A" w:rsidP="00E217EA">
            <w:pPr>
              <w:tabs>
                <w:tab w:val="left" w:pos="1896"/>
              </w:tabs>
              <w:rPr>
                <w:sz w:val="18"/>
                <w:szCs w:val="18"/>
              </w:rPr>
            </w:pPr>
            <w:r w:rsidRPr="003B074A">
              <w:rPr>
                <w:sz w:val="18"/>
                <w:szCs w:val="18"/>
              </w:rPr>
              <w:t>9900021120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CBD3F"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4D00F" w14:textId="77777777" w:rsidR="003B074A" w:rsidRPr="003B074A" w:rsidRDefault="003B074A" w:rsidP="00E217EA">
            <w:pPr>
              <w:tabs>
                <w:tab w:val="left" w:pos="1896"/>
              </w:tabs>
              <w:rPr>
                <w:sz w:val="18"/>
                <w:szCs w:val="18"/>
              </w:rPr>
            </w:pPr>
            <w:r w:rsidRPr="003B074A">
              <w:rPr>
                <w:sz w:val="18"/>
                <w:szCs w:val="18"/>
              </w:rPr>
              <w:t>600,0</w:t>
            </w:r>
          </w:p>
        </w:tc>
      </w:tr>
      <w:tr w:rsidR="003B074A" w:rsidRPr="003B074A" w14:paraId="412C9EA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4C157F5" w14:textId="77777777" w:rsidR="003B074A" w:rsidRPr="003B074A" w:rsidRDefault="003B074A" w:rsidP="00E217EA">
            <w:pPr>
              <w:tabs>
                <w:tab w:val="left" w:pos="1896"/>
              </w:tabs>
              <w:rPr>
                <w:sz w:val="18"/>
                <w:szCs w:val="18"/>
              </w:rPr>
            </w:pPr>
            <w:r w:rsidRPr="003B074A">
              <w:rPr>
                <w:sz w:val="18"/>
                <w:szCs w:val="18"/>
              </w:rPr>
              <w:t>Проведение кадастровых работ, межевания земельных участков, уточнение границ земельных участков и изготовление технической документации на объекты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14:paraId="48582DB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DEABE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75C8BB"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AC0A" w14:textId="77777777" w:rsidR="003B074A" w:rsidRPr="003B074A" w:rsidRDefault="003B074A" w:rsidP="00E217EA">
            <w:pPr>
              <w:tabs>
                <w:tab w:val="left" w:pos="1896"/>
              </w:tabs>
              <w:rPr>
                <w:sz w:val="18"/>
                <w:szCs w:val="18"/>
              </w:rPr>
            </w:pPr>
            <w:r w:rsidRPr="003B074A">
              <w:rPr>
                <w:sz w:val="18"/>
                <w:szCs w:val="18"/>
              </w:rPr>
              <w:t>9900021100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ECA1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B684A" w14:textId="77777777" w:rsidR="003B074A" w:rsidRPr="003B074A" w:rsidRDefault="003B074A" w:rsidP="00E217EA">
            <w:pPr>
              <w:tabs>
                <w:tab w:val="left" w:pos="1896"/>
              </w:tabs>
              <w:rPr>
                <w:sz w:val="18"/>
                <w:szCs w:val="18"/>
              </w:rPr>
            </w:pPr>
            <w:r w:rsidRPr="003B074A">
              <w:rPr>
                <w:sz w:val="18"/>
                <w:szCs w:val="18"/>
              </w:rPr>
              <w:t>155,0</w:t>
            </w:r>
          </w:p>
        </w:tc>
      </w:tr>
      <w:tr w:rsidR="003B074A" w:rsidRPr="003B074A" w14:paraId="2B5BF76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7CF0FE2"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DA1392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B58A6"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4C853"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5E0E9" w14:textId="77777777" w:rsidR="003B074A" w:rsidRPr="003B074A" w:rsidRDefault="003B074A" w:rsidP="00E217EA">
            <w:pPr>
              <w:tabs>
                <w:tab w:val="left" w:pos="1896"/>
              </w:tabs>
              <w:rPr>
                <w:sz w:val="18"/>
                <w:szCs w:val="18"/>
              </w:rPr>
            </w:pPr>
            <w:r w:rsidRPr="003B074A">
              <w:rPr>
                <w:sz w:val="18"/>
                <w:szCs w:val="18"/>
              </w:rPr>
              <w:t>9900021130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20C6E"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13C43B" w14:textId="77777777" w:rsidR="003B074A" w:rsidRPr="003B074A" w:rsidRDefault="003B074A" w:rsidP="00E217EA">
            <w:pPr>
              <w:tabs>
                <w:tab w:val="left" w:pos="1896"/>
              </w:tabs>
              <w:rPr>
                <w:sz w:val="18"/>
                <w:szCs w:val="18"/>
              </w:rPr>
            </w:pPr>
            <w:r w:rsidRPr="003B074A">
              <w:rPr>
                <w:sz w:val="18"/>
                <w:szCs w:val="18"/>
              </w:rPr>
              <w:t>155,0</w:t>
            </w:r>
          </w:p>
        </w:tc>
      </w:tr>
      <w:tr w:rsidR="003B074A" w:rsidRPr="003B074A" w14:paraId="665286C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22F20CF" w14:textId="77777777" w:rsidR="003B074A" w:rsidRPr="003B074A" w:rsidRDefault="003B074A" w:rsidP="00E217EA">
            <w:pPr>
              <w:tabs>
                <w:tab w:val="left" w:pos="1896"/>
              </w:tabs>
              <w:rPr>
                <w:sz w:val="18"/>
                <w:szCs w:val="18"/>
              </w:rPr>
            </w:pPr>
            <w:r w:rsidRPr="003B074A">
              <w:rPr>
                <w:sz w:val="18"/>
                <w:szCs w:val="18"/>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50A586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D370A"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55526"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05678" w14:textId="77777777" w:rsidR="003B074A" w:rsidRPr="003B074A" w:rsidRDefault="003B074A" w:rsidP="00E217EA">
            <w:pPr>
              <w:tabs>
                <w:tab w:val="left" w:pos="1896"/>
              </w:tabs>
              <w:rPr>
                <w:sz w:val="18"/>
                <w:szCs w:val="18"/>
              </w:rPr>
            </w:pPr>
            <w:r w:rsidRPr="003B074A">
              <w:rPr>
                <w:sz w:val="18"/>
                <w:szCs w:val="18"/>
              </w:rPr>
              <w:t>9900021130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81EDE6"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03BCB" w14:textId="77777777" w:rsidR="003B074A" w:rsidRPr="003B074A" w:rsidRDefault="003B074A" w:rsidP="00E217EA">
            <w:pPr>
              <w:tabs>
                <w:tab w:val="left" w:pos="1896"/>
              </w:tabs>
              <w:rPr>
                <w:sz w:val="18"/>
                <w:szCs w:val="18"/>
              </w:rPr>
            </w:pPr>
            <w:r w:rsidRPr="003B074A">
              <w:rPr>
                <w:sz w:val="18"/>
                <w:szCs w:val="18"/>
              </w:rPr>
              <w:t>155,0</w:t>
            </w:r>
          </w:p>
        </w:tc>
      </w:tr>
      <w:tr w:rsidR="003B074A" w:rsidRPr="003B074A" w14:paraId="5CDA705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70A5F30"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подготовку проектов изменений в генеральные планы, правила землепользования и застройки</w:t>
            </w:r>
          </w:p>
        </w:tc>
        <w:tc>
          <w:tcPr>
            <w:tcW w:w="992" w:type="dxa"/>
            <w:tcBorders>
              <w:top w:val="single" w:sz="4" w:space="0" w:color="000000"/>
              <w:left w:val="single" w:sz="4" w:space="0" w:color="000000"/>
              <w:bottom w:val="single" w:sz="4" w:space="0" w:color="000000"/>
              <w:right w:val="single" w:sz="4" w:space="0" w:color="000000"/>
            </w:tcBorders>
          </w:tcPr>
          <w:p w14:paraId="33F2597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E86A3"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010B5"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D9C09" w14:textId="77777777" w:rsidR="003B074A" w:rsidRPr="003B074A" w:rsidRDefault="003B074A" w:rsidP="00E217EA">
            <w:pPr>
              <w:tabs>
                <w:tab w:val="left" w:pos="1896"/>
              </w:tabs>
              <w:rPr>
                <w:sz w:val="18"/>
                <w:szCs w:val="18"/>
                <w:lang w:val="en-US"/>
              </w:rPr>
            </w:pPr>
            <w:r w:rsidRPr="003B074A">
              <w:rPr>
                <w:sz w:val="18"/>
                <w:szCs w:val="18"/>
              </w:rPr>
              <w:t>99000</w:t>
            </w:r>
            <w:r w:rsidRPr="003B074A">
              <w:rPr>
                <w:sz w:val="18"/>
                <w:szCs w:val="18"/>
                <w:lang w:val="en-US"/>
              </w:rPr>
              <w:t>S</w:t>
            </w:r>
            <w:r w:rsidRPr="003B074A">
              <w:rPr>
                <w:sz w:val="18"/>
                <w:szCs w:val="18"/>
              </w:rPr>
              <w:t>0</w:t>
            </w:r>
            <w:r w:rsidRPr="003B074A">
              <w:rPr>
                <w:sz w:val="18"/>
                <w:szCs w:val="18"/>
                <w:lang w:val="en-US"/>
              </w:rPr>
              <w:t>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7EC8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98FB1" w14:textId="77777777" w:rsidR="003B074A" w:rsidRPr="003B074A" w:rsidRDefault="003B074A" w:rsidP="00E217EA">
            <w:pPr>
              <w:tabs>
                <w:tab w:val="left" w:pos="1896"/>
              </w:tabs>
              <w:rPr>
                <w:sz w:val="18"/>
                <w:szCs w:val="18"/>
              </w:rPr>
            </w:pPr>
            <w:r w:rsidRPr="003B074A">
              <w:rPr>
                <w:sz w:val="18"/>
                <w:szCs w:val="18"/>
              </w:rPr>
              <w:t>30,0</w:t>
            </w:r>
          </w:p>
        </w:tc>
      </w:tr>
      <w:tr w:rsidR="003B074A" w:rsidRPr="003B074A" w14:paraId="3599302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3156B63"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27C5995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99445"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A1533"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216C2237"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S</w:t>
            </w:r>
            <w:r w:rsidRPr="003B074A">
              <w:rPr>
                <w:sz w:val="18"/>
                <w:szCs w:val="18"/>
              </w:rPr>
              <w:t>0</w:t>
            </w:r>
            <w:r w:rsidRPr="003B074A">
              <w:rPr>
                <w:sz w:val="18"/>
                <w:szCs w:val="18"/>
                <w:lang w:val="en-US"/>
              </w:rPr>
              <w:t>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6965E8"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74B87" w14:textId="77777777" w:rsidR="003B074A" w:rsidRPr="003B074A" w:rsidRDefault="003B074A" w:rsidP="00E217EA">
            <w:pPr>
              <w:tabs>
                <w:tab w:val="left" w:pos="1896"/>
              </w:tabs>
              <w:rPr>
                <w:sz w:val="18"/>
                <w:szCs w:val="18"/>
              </w:rPr>
            </w:pPr>
            <w:r w:rsidRPr="003B074A">
              <w:rPr>
                <w:sz w:val="18"/>
                <w:szCs w:val="18"/>
              </w:rPr>
              <w:t>30,0</w:t>
            </w:r>
          </w:p>
        </w:tc>
      </w:tr>
      <w:tr w:rsidR="003B074A" w:rsidRPr="003B074A" w14:paraId="3E9B776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0D8B477"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24900C7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3B7697" w14:textId="77777777" w:rsidR="003B074A" w:rsidRPr="003B074A" w:rsidRDefault="003B074A" w:rsidP="00E217EA">
            <w:pPr>
              <w:tabs>
                <w:tab w:val="left" w:pos="1896"/>
              </w:tabs>
              <w:rPr>
                <w:sz w:val="18"/>
                <w:szCs w:val="18"/>
              </w:rPr>
            </w:pPr>
            <w:r w:rsidRPr="003B074A">
              <w:rPr>
                <w:sz w:val="18"/>
                <w:szCs w:val="18"/>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69A2" w14:textId="77777777" w:rsidR="003B074A" w:rsidRPr="003B074A" w:rsidRDefault="003B074A" w:rsidP="00E217EA">
            <w:pPr>
              <w:tabs>
                <w:tab w:val="left" w:pos="1896"/>
              </w:tabs>
              <w:rPr>
                <w:sz w:val="18"/>
                <w:szCs w:val="18"/>
              </w:rPr>
            </w:pPr>
            <w:r w:rsidRPr="003B074A">
              <w:rPr>
                <w:sz w:val="18"/>
                <w:szCs w:val="18"/>
              </w:rPr>
              <w:t>12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97E191D"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S</w:t>
            </w:r>
            <w:r w:rsidRPr="003B074A">
              <w:rPr>
                <w:sz w:val="18"/>
                <w:szCs w:val="18"/>
              </w:rPr>
              <w:t>0</w:t>
            </w:r>
            <w:r w:rsidRPr="003B074A">
              <w:rPr>
                <w:sz w:val="18"/>
                <w:szCs w:val="18"/>
                <w:lang w:val="en-US"/>
              </w:rPr>
              <w:t>610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615EC"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3D4E7" w14:textId="77777777" w:rsidR="003B074A" w:rsidRPr="003B074A" w:rsidRDefault="003B074A" w:rsidP="00E217EA">
            <w:pPr>
              <w:tabs>
                <w:tab w:val="left" w:pos="1896"/>
              </w:tabs>
              <w:rPr>
                <w:sz w:val="18"/>
                <w:szCs w:val="18"/>
              </w:rPr>
            </w:pPr>
            <w:r w:rsidRPr="003B074A">
              <w:rPr>
                <w:sz w:val="18"/>
                <w:szCs w:val="18"/>
              </w:rPr>
              <w:t>30,0</w:t>
            </w:r>
          </w:p>
        </w:tc>
      </w:tr>
      <w:tr w:rsidR="003B074A" w:rsidRPr="003B074A" w14:paraId="4CAC536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D40DAA6" w14:textId="77777777" w:rsidR="003B074A" w:rsidRPr="003B074A" w:rsidRDefault="003B074A" w:rsidP="00E217EA">
            <w:pPr>
              <w:tabs>
                <w:tab w:val="left" w:pos="1896"/>
              </w:tabs>
              <w:rPr>
                <w:sz w:val="18"/>
                <w:szCs w:val="18"/>
              </w:rPr>
            </w:pPr>
            <w:r w:rsidRPr="003B074A">
              <w:rPr>
                <w:b/>
                <w:sz w:val="18"/>
                <w:szCs w:val="18"/>
              </w:rPr>
              <w:t>Жилищно-коммунальное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tcPr>
          <w:p w14:paraId="6C10F489"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20AB4" w14:textId="77777777" w:rsidR="003B074A" w:rsidRPr="003B074A" w:rsidRDefault="003B074A" w:rsidP="00E217EA">
            <w:pPr>
              <w:tabs>
                <w:tab w:val="left" w:pos="1896"/>
              </w:tabs>
              <w:rPr>
                <w:sz w:val="18"/>
                <w:szCs w:val="18"/>
              </w:rPr>
            </w:pPr>
            <w:r w:rsidRPr="003B074A">
              <w:rPr>
                <w:b/>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17AA0"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A20CB"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8EF54"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22C59" w14:textId="77777777" w:rsidR="003B074A" w:rsidRPr="003B074A" w:rsidRDefault="003B074A" w:rsidP="00E217EA">
            <w:pPr>
              <w:tabs>
                <w:tab w:val="left" w:pos="1896"/>
              </w:tabs>
              <w:rPr>
                <w:sz w:val="18"/>
                <w:szCs w:val="18"/>
              </w:rPr>
            </w:pPr>
            <w:r w:rsidRPr="003B074A">
              <w:rPr>
                <w:b/>
                <w:sz w:val="18"/>
                <w:szCs w:val="18"/>
              </w:rPr>
              <w:t>66 512,2</w:t>
            </w:r>
          </w:p>
        </w:tc>
      </w:tr>
      <w:tr w:rsidR="003B074A" w:rsidRPr="003B074A" w14:paraId="4419B71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A09A1F8" w14:textId="77777777" w:rsidR="003B074A" w:rsidRPr="003B074A" w:rsidRDefault="003B074A" w:rsidP="00E217EA">
            <w:pPr>
              <w:tabs>
                <w:tab w:val="left" w:pos="1896"/>
              </w:tabs>
              <w:rPr>
                <w:sz w:val="18"/>
                <w:szCs w:val="18"/>
              </w:rPr>
            </w:pPr>
            <w:r w:rsidRPr="003B074A">
              <w:rPr>
                <w:b/>
                <w:i/>
                <w:sz w:val="18"/>
                <w:szCs w:val="18"/>
              </w:rPr>
              <w:t>Жилищное хозяйство</w:t>
            </w:r>
          </w:p>
        </w:tc>
        <w:tc>
          <w:tcPr>
            <w:tcW w:w="992" w:type="dxa"/>
            <w:tcBorders>
              <w:top w:val="single" w:sz="4" w:space="0" w:color="000000"/>
              <w:left w:val="single" w:sz="4" w:space="0" w:color="000000"/>
              <w:bottom w:val="single" w:sz="4" w:space="0" w:color="000000"/>
              <w:right w:val="single" w:sz="4" w:space="0" w:color="000000"/>
            </w:tcBorders>
          </w:tcPr>
          <w:p w14:paraId="2E975600"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B0C99" w14:textId="77777777" w:rsidR="003B074A" w:rsidRPr="003B074A" w:rsidRDefault="003B074A" w:rsidP="00E217EA">
            <w:pPr>
              <w:tabs>
                <w:tab w:val="left" w:pos="1896"/>
              </w:tabs>
              <w:rPr>
                <w:sz w:val="18"/>
                <w:szCs w:val="18"/>
              </w:rPr>
            </w:pPr>
            <w:r w:rsidRPr="003B074A">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F382D" w14:textId="77777777" w:rsidR="003B074A" w:rsidRPr="003B074A" w:rsidRDefault="003B074A" w:rsidP="00E217EA">
            <w:pPr>
              <w:tabs>
                <w:tab w:val="left" w:pos="1896"/>
              </w:tabs>
              <w:rPr>
                <w:sz w:val="18"/>
                <w:szCs w:val="18"/>
              </w:rPr>
            </w:pPr>
            <w:r w:rsidRPr="003B074A">
              <w:rPr>
                <w:b/>
                <w:i/>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AF416"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2AC62"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C14E1" w14:textId="77777777" w:rsidR="003B074A" w:rsidRPr="003B074A" w:rsidRDefault="003B074A" w:rsidP="00E217EA">
            <w:pPr>
              <w:tabs>
                <w:tab w:val="left" w:pos="1896"/>
              </w:tabs>
              <w:rPr>
                <w:sz w:val="18"/>
                <w:szCs w:val="18"/>
              </w:rPr>
            </w:pPr>
            <w:r w:rsidRPr="003B074A">
              <w:rPr>
                <w:b/>
                <w:i/>
                <w:sz w:val="18"/>
                <w:szCs w:val="18"/>
              </w:rPr>
              <w:t>159,6</w:t>
            </w:r>
          </w:p>
        </w:tc>
      </w:tr>
      <w:tr w:rsidR="003B074A" w:rsidRPr="003B074A" w14:paraId="6D8808A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9917513" w14:textId="77777777" w:rsidR="003B074A" w:rsidRPr="003B074A" w:rsidRDefault="003B074A" w:rsidP="00E217EA">
            <w:pPr>
              <w:tabs>
                <w:tab w:val="left" w:pos="1896"/>
              </w:tabs>
              <w:rPr>
                <w:sz w:val="18"/>
                <w:szCs w:val="18"/>
              </w:rPr>
            </w:pPr>
            <w:r w:rsidRPr="003B074A">
              <w:rPr>
                <w:sz w:val="18"/>
                <w:szCs w:val="18"/>
                <w:u w:val="single"/>
              </w:rPr>
              <w:t>Расходы в сфере жилищного хозяйства</w:t>
            </w:r>
          </w:p>
        </w:tc>
        <w:tc>
          <w:tcPr>
            <w:tcW w:w="992" w:type="dxa"/>
            <w:tcBorders>
              <w:top w:val="single" w:sz="4" w:space="0" w:color="000000"/>
              <w:left w:val="single" w:sz="4" w:space="0" w:color="000000"/>
              <w:bottom w:val="single" w:sz="4" w:space="0" w:color="000000"/>
              <w:right w:val="single" w:sz="4" w:space="0" w:color="000000"/>
            </w:tcBorders>
          </w:tcPr>
          <w:p w14:paraId="4C45289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284F8" w14:textId="77777777" w:rsidR="003B074A" w:rsidRPr="003B074A" w:rsidRDefault="003B074A" w:rsidP="00E217EA">
            <w:pPr>
              <w:tabs>
                <w:tab w:val="left" w:pos="1896"/>
              </w:tabs>
              <w:rPr>
                <w:sz w:val="18"/>
                <w:szCs w:val="18"/>
              </w:rPr>
            </w:pPr>
            <w:r w:rsidRPr="003B074A">
              <w:rPr>
                <w:sz w:val="18"/>
                <w:szCs w:val="18"/>
                <w:u w:val="single"/>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3D158" w14:textId="77777777" w:rsidR="003B074A" w:rsidRPr="003B074A" w:rsidRDefault="003B074A" w:rsidP="00E217EA">
            <w:pPr>
              <w:tabs>
                <w:tab w:val="left" w:pos="1896"/>
              </w:tabs>
              <w:rPr>
                <w:sz w:val="18"/>
                <w:szCs w:val="18"/>
              </w:rPr>
            </w:pPr>
            <w:r w:rsidRPr="003B074A">
              <w:rPr>
                <w:sz w:val="18"/>
                <w:szCs w:val="18"/>
                <w:u w:val="single"/>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3001A" w14:textId="77777777" w:rsidR="003B074A" w:rsidRPr="003B074A" w:rsidRDefault="003B074A" w:rsidP="00E217EA">
            <w:pPr>
              <w:tabs>
                <w:tab w:val="left" w:pos="1896"/>
              </w:tabs>
              <w:rPr>
                <w:sz w:val="18"/>
                <w:szCs w:val="18"/>
              </w:rPr>
            </w:pPr>
            <w:r w:rsidRPr="003B074A">
              <w:rPr>
                <w:sz w:val="18"/>
                <w:szCs w:val="18"/>
                <w:u w:val="single"/>
              </w:rPr>
              <w:t>7500000000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7A4EA" w14:textId="77777777" w:rsidR="003B074A" w:rsidRPr="003B074A" w:rsidRDefault="003B074A" w:rsidP="00E217EA">
            <w:pPr>
              <w:tabs>
                <w:tab w:val="left" w:pos="1896"/>
              </w:tabs>
              <w:rPr>
                <w:sz w:val="18"/>
                <w:szCs w:val="18"/>
                <w:u w:val="single"/>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52B8" w14:textId="77777777" w:rsidR="003B074A" w:rsidRPr="003B074A" w:rsidRDefault="003B074A" w:rsidP="00E217EA">
            <w:pPr>
              <w:tabs>
                <w:tab w:val="left" w:pos="1896"/>
              </w:tabs>
              <w:rPr>
                <w:sz w:val="18"/>
                <w:szCs w:val="18"/>
              </w:rPr>
            </w:pPr>
            <w:r w:rsidRPr="003B074A">
              <w:rPr>
                <w:sz w:val="18"/>
                <w:szCs w:val="18"/>
                <w:u w:val="single"/>
              </w:rPr>
              <w:t>159,6</w:t>
            </w:r>
          </w:p>
        </w:tc>
      </w:tr>
      <w:tr w:rsidR="003B074A" w:rsidRPr="003B074A" w14:paraId="03E0A89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6C1B8A8" w14:textId="77777777" w:rsidR="003B074A" w:rsidRPr="003B074A" w:rsidRDefault="003B074A" w:rsidP="00E217EA">
            <w:pPr>
              <w:tabs>
                <w:tab w:val="left" w:pos="1896"/>
              </w:tabs>
              <w:rPr>
                <w:sz w:val="18"/>
                <w:szCs w:val="18"/>
              </w:rPr>
            </w:pPr>
            <w:r w:rsidRPr="003B074A">
              <w:rPr>
                <w:sz w:val="18"/>
                <w:szCs w:val="18"/>
              </w:rPr>
              <w:t>Капитальный и текущий ремонт муниципального жилищного фонда</w:t>
            </w:r>
          </w:p>
        </w:tc>
        <w:tc>
          <w:tcPr>
            <w:tcW w:w="992" w:type="dxa"/>
            <w:tcBorders>
              <w:top w:val="single" w:sz="4" w:space="0" w:color="000000"/>
              <w:left w:val="single" w:sz="4" w:space="0" w:color="000000"/>
              <w:bottom w:val="single" w:sz="4" w:space="0" w:color="000000"/>
              <w:right w:val="single" w:sz="4" w:space="0" w:color="000000"/>
            </w:tcBorders>
          </w:tcPr>
          <w:p w14:paraId="20D5B66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3A885"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4D002"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4CA076" w14:textId="77777777" w:rsidR="003B074A" w:rsidRPr="003B074A" w:rsidRDefault="003B074A" w:rsidP="00E217EA">
            <w:pPr>
              <w:tabs>
                <w:tab w:val="left" w:pos="1896"/>
              </w:tabs>
              <w:rPr>
                <w:sz w:val="18"/>
                <w:szCs w:val="18"/>
              </w:rPr>
            </w:pPr>
            <w:r w:rsidRPr="003B074A">
              <w:rPr>
                <w:sz w:val="18"/>
                <w:szCs w:val="18"/>
              </w:rPr>
              <w:t>7500063010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4B080"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3EBFA" w14:textId="77777777" w:rsidR="003B074A" w:rsidRPr="003B074A" w:rsidRDefault="003B074A" w:rsidP="00E217EA">
            <w:pPr>
              <w:tabs>
                <w:tab w:val="left" w:pos="1896"/>
              </w:tabs>
              <w:rPr>
                <w:sz w:val="18"/>
                <w:szCs w:val="18"/>
              </w:rPr>
            </w:pPr>
            <w:r w:rsidRPr="003B074A">
              <w:rPr>
                <w:sz w:val="18"/>
                <w:szCs w:val="18"/>
                <w:u w:val="single"/>
              </w:rPr>
              <w:t>36,4</w:t>
            </w:r>
          </w:p>
        </w:tc>
      </w:tr>
      <w:tr w:rsidR="003B074A" w:rsidRPr="003B074A" w14:paraId="0C80C4E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CB18439"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212A5BD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23ED7"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1A1FC"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01F55" w14:textId="77777777" w:rsidR="003B074A" w:rsidRPr="003B074A" w:rsidRDefault="003B074A" w:rsidP="00E217EA">
            <w:pPr>
              <w:tabs>
                <w:tab w:val="left" w:pos="1896"/>
              </w:tabs>
              <w:rPr>
                <w:sz w:val="18"/>
                <w:szCs w:val="18"/>
              </w:rPr>
            </w:pPr>
            <w:r w:rsidRPr="003B074A">
              <w:rPr>
                <w:sz w:val="18"/>
                <w:szCs w:val="18"/>
              </w:rPr>
              <w:t>7500063010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ED11A"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8A863" w14:textId="77777777" w:rsidR="003B074A" w:rsidRPr="003B074A" w:rsidRDefault="003B074A" w:rsidP="00E217EA">
            <w:pPr>
              <w:tabs>
                <w:tab w:val="left" w:pos="1896"/>
              </w:tabs>
              <w:rPr>
                <w:sz w:val="18"/>
                <w:szCs w:val="18"/>
              </w:rPr>
            </w:pPr>
            <w:r w:rsidRPr="003B074A">
              <w:rPr>
                <w:sz w:val="18"/>
                <w:szCs w:val="18"/>
              </w:rPr>
              <w:t>36,4</w:t>
            </w:r>
          </w:p>
        </w:tc>
      </w:tr>
      <w:tr w:rsidR="003B074A" w:rsidRPr="003B074A" w14:paraId="6633439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30F34E0"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396C567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E961C"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17973"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D2358" w14:textId="77777777" w:rsidR="003B074A" w:rsidRPr="003B074A" w:rsidRDefault="003B074A" w:rsidP="00E217EA">
            <w:pPr>
              <w:tabs>
                <w:tab w:val="left" w:pos="1896"/>
              </w:tabs>
              <w:rPr>
                <w:sz w:val="18"/>
                <w:szCs w:val="18"/>
              </w:rPr>
            </w:pPr>
            <w:r w:rsidRPr="003B074A">
              <w:rPr>
                <w:sz w:val="18"/>
                <w:szCs w:val="18"/>
              </w:rPr>
              <w:t>7500063010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F1B665"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F08D9" w14:textId="77777777" w:rsidR="003B074A" w:rsidRPr="003B074A" w:rsidRDefault="003B074A" w:rsidP="00E217EA">
            <w:pPr>
              <w:tabs>
                <w:tab w:val="left" w:pos="1896"/>
              </w:tabs>
              <w:rPr>
                <w:sz w:val="18"/>
                <w:szCs w:val="18"/>
              </w:rPr>
            </w:pPr>
            <w:r w:rsidRPr="003B074A">
              <w:rPr>
                <w:sz w:val="18"/>
                <w:szCs w:val="18"/>
              </w:rPr>
              <w:t>36,4</w:t>
            </w:r>
          </w:p>
        </w:tc>
      </w:tr>
      <w:tr w:rsidR="003B074A" w:rsidRPr="003B074A" w14:paraId="651CF2C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7B52B75" w14:textId="77777777" w:rsidR="003B074A" w:rsidRPr="003B074A" w:rsidRDefault="003B074A" w:rsidP="00E217EA">
            <w:pPr>
              <w:tabs>
                <w:tab w:val="left" w:pos="1896"/>
              </w:tabs>
              <w:rPr>
                <w:sz w:val="18"/>
                <w:szCs w:val="18"/>
              </w:rPr>
            </w:pPr>
            <w:r w:rsidRPr="003B074A">
              <w:rPr>
                <w:sz w:val="18"/>
                <w:szCs w:val="18"/>
              </w:rPr>
              <w:t>Уплата взносов на капитальных ремонт в отношении помещений, находящихся в государственной или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14:paraId="5C51106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F24A6"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DB6FD"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1FB13" w14:textId="77777777" w:rsidR="003B074A" w:rsidRPr="003B074A" w:rsidRDefault="003B074A" w:rsidP="00E217EA">
            <w:pPr>
              <w:tabs>
                <w:tab w:val="left" w:pos="1896"/>
              </w:tabs>
              <w:rPr>
                <w:sz w:val="18"/>
                <w:szCs w:val="18"/>
              </w:rPr>
            </w:pPr>
            <w:r w:rsidRPr="003B074A">
              <w:rPr>
                <w:sz w:val="18"/>
                <w:szCs w:val="18"/>
              </w:rPr>
              <w:t>7500063020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9E8C8"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43B89" w14:textId="77777777" w:rsidR="003B074A" w:rsidRPr="003B074A" w:rsidRDefault="003B074A" w:rsidP="00E217EA">
            <w:pPr>
              <w:tabs>
                <w:tab w:val="left" w:pos="1896"/>
              </w:tabs>
              <w:rPr>
                <w:sz w:val="18"/>
                <w:szCs w:val="18"/>
              </w:rPr>
            </w:pPr>
            <w:r w:rsidRPr="003B074A">
              <w:rPr>
                <w:sz w:val="18"/>
                <w:szCs w:val="18"/>
                <w:u w:val="single"/>
              </w:rPr>
              <w:t>123,2</w:t>
            </w:r>
          </w:p>
        </w:tc>
      </w:tr>
      <w:tr w:rsidR="003B074A" w:rsidRPr="003B074A" w14:paraId="6FF2974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29A8773"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D4B016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074FF"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55286"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BAA23" w14:textId="77777777" w:rsidR="003B074A" w:rsidRPr="003B074A" w:rsidRDefault="003B074A" w:rsidP="00E217EA">
            <w:pPr>
              <w:tabs>
                <w:tab w:val="left" w:pos="1896"/>
              </w:tabs>
              <w:rPr>
                <w:sz w:val="18"/>
                <w:szCs w:val="18"/>
              </w:rPr>
            </w:pPr>
            <w:r w:rsidRPr="003B074A">
              <w:rPr>
                <w:sz w:val="18"/>
                <w:szCs w:val="18"/>
              </w:rPr>
              <w:t>7500063020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8AB0D2"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E334C" w14:textId="77777777" w:rsidR="003B074A" w:rsidRPr="003B074A" w:rsidRDefault="003B074A" w:rsidP="00E217EA">
            <w:pPr>
              <w:tabs>
                <w:tab w:val="left" w:pos="1896"/>
              </w:tabs>
              <w:rPr>
                <w:sz w:val="18"/>
                <w:szCs w:val="18"/>
              </w:rPr>
            </w:pPr>
            <w:r w:rsidRPr="003B074A">
              <w:rPr>
                <w:sz w:val="18"/>
                <w:szCs w:val="18"/>
              </w:rPr>
              <w:t>123,2</w:t>
            </w:r>
          </w:p>
        </w:tc>
      </w:tr>
      <w:tr w:rsidR="003B074A" w:rsidRPr="003B074A" w14:paraId="1B885FF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8A1EF6F"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76B5D1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F77E0"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6A683"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EDD22" w14:textId="77777777" w:rsidR="003B074A" w:rsidRPr="003B074A" w:rsidRDefault="003B074A" w:rsidP="00E217EA">
            <w:pPr>
              <w:tabs>
                <w:tab w:val="left" w:pos="1896"/>
              </w:tabs>
              <w:rPr>
                <w:sz w:val="18"/>
                <w:szCs w:val="18"/>
              </w:rPr>
            </w:pPr>
            <w:r w:rsidRPr="003B074A">
              <w:rPr>
                <w:sz w:val="18"/>
                <w:szCs w:val="18"/>
              </w:rPr>
              <w:t>7500063020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509F"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B390" w14:textId="77777777" w:rsidR="003B074A" w:rsidRPr="003B074A" w:rsidRDefault="003B074A" w:rsidP="00E217EA">
            <w:pPr>
              <w:tabs>
                <w:tab w:val="left" w:pos="1896"/>
              </w:tabs>
              <w:rPr>
                <w:sz w:val="18"/>
                <w:szCs w:val="18"/>
              </w:rPr>
            </w:pPr>
            <w:r w:rsidRPr="003B074A">
              <w:rPr>
                <w:sz w:val="18"/>
                <w:szCs w:val="18"/>
              </w:rPr>
              <w:t>123,2</w:t>
            </w:r>
          </w:p>
        </w:tc>
      </w:tr>
      <w:tr w:rsidR="003B074A" w:rsidRPr="003B074A" w14:paraId="6D33288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9D5AF70" w14:textId="77777777" w:rsidR="003B074A" w:rsidRPr="003B074A" w:rsidRDefault="003B074A" w:rsidP="00E217EA">
            <w:pPr>
              <w:tabs>
                <w:tab w:val="left" w:pos="1896"/>
              </w:tabs>
              <w:rPr>
                <w:sz w:val="18"/>
                <w:szCs w:val="18"/>
              </w:rPr>
            </w:pPr>
            <w:r w:rsidRPr="003B074A">
              <w:rPr>
                <w:b/>
                <w:i/>
                <w:sz w:val="18"/>
                <w:szCs w:val="18"/>
              </w:rPr>
              <w:t>Коммунальное хозяйство</w:t>
            </w:r>
          </w:p>
        </w:tc>
        <w:tc>
          <w:tcPr>
            <w:tcW w:w="992" w:type="dxa"/>
            <w:tcBorders>
              <w:top w:val="single" w:sz="4" w:space="0" w:color="000000"/>
              <w:left w:val="single" w:sz="4" w:space="0" w:color="000000"/>
              <w:bottom w:val="single" w:sz="4" w:space="0" w:color="000000"/>
              <w:right w:val="single" w:sz="4" w:space="0" w:color="000000"/>
            </w:tcBorders>
          </w:tcPr>
          <w:p w14:paraId="75B8446F"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653FB" w14:textId="77777777" w:rsidR="003B074A" w:rsidRPr="003B074A" w:rsidRDefault="003B074A" w:rsidP="00E217EA">
            <w:pPr>
              <w:tabs>
                <w:tab w:val="left" w:pos="1896"/>
              </w:tabs>
              <w:rPr>
                <w:sz w:val="18"/>
                <w:szCs w:val="18"/>
              </w:rPr>
            </w:pPr>
            <w:r w:rsidRPr="003B074A">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08F31" w14:textId="77777777" w:rsidR="003B074A" w:rsidRPr="003B074A" w:rsidRDefault="003B074A" w:rsidP="00E217EA">
            <w:pPr>
              <w:tabs>
                <w:tab w:val="left" w:pos="1896"/>
              </w:tabs>
              <w:rPr>
                <w:sz w:val="18"/>
                <w:szCs w:val="18"/>
              </w:rPr>
            </w:pPr>
            <w:r w:rsidRPr="003B074A">
              <w:rPr>
                <w:b/>
                <w:i/>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1F776"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F273D"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0F993" w14:textId="77777777" w:rsidR="003B074A" w:rsidRPr="003B074A" w:rsidRDefault="003B074A" w:rsidP="00E217EA">
            <w:pPr>
              <w:tabs>
                <w:tab w:val="left" w:pos="1896"/>
              </w:tabs>
              <w:rPr>
                <w:sz w:val="18"/>
                <w:szCs w:val="18"/>
              </w:rPr>
            </w:pPr>
            <w:r w:rsidRPr="003B074A">
              <w:rPr>
                <w:b/>
                <w:i/>
                <w:sz w:val="18"/>
                <w:szCs w:val="18"/>
              </w:rPr>
              <w:t>59 083,3</w:t>
            </w:r>
          </w:p>
        </w:tc>
      </w:tr>
      <w:tr w:rsidR="003B074A" w:rsidRPr="003B074A" w14:paraId="5C4AD7D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EA6E915" w14:textId="77777777" w:rsidR="003B074A" w:rsidRPr="003B074A" w:rsidRDefault="003B074A" w:rsidP="00E217EA">
            <w:pPr>
              <w:tabs>
                <w:tab w:val="left" w:pos="1896"/>
              </w:tabs>
              <w:rPr>
                <w:sz w:val="18"/>
                <w:szCs w:val="18"/>
              </w:rPr>
            </w:pPr>
            <w:r w:rsidRPr="003B074A">
              <w:rPr>
                <w:sz w:val="18"/>
                <w:szCs w:val="18"/>
              </w:rPr>
              <w:t>Государственная программа «Улучшение инвестиционного климата и развитие экспорта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4448B84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13F20"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F7A3A"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E77A" w14:textId="77777777" w:rsidR="003B074A" w:rsidRPr="003B074A" w:rsidRDefault="003B074A" w:rsidP="00E217EA">
            <w:pPr>
              <w:tabs>
                <w:tab w:val="left" w:pos="1896"/>
              </w:tabs>
              <w:rPr>
                <w:sz w:val="18"/>
                <w:szCs w:val="18"/>
              </w:rPr>
            </w:pPr>
            <w:r w:rsidRPr="003B074A">
              <w:rPr>
                <w:sz w:val="18"/>
                <w:szCs w:val="18"/>
              </w:rPr>
              <w:t>0100000000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CF61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5766" w14:textId="77777777" w:rsidR="003B074A" w:rsidRPr="003B074A" w:rsidRDefault="003B074A" w:rsidP="00E217EA">
            <w:pPr>
              <w:tabs>
                <w:tab w:val="left" w:pos="1896"/>
              </w:tabs>
              <w:rPr>
                <w:sz w:val="18"/>
                <w:szCs w:val="18"/>
                <w:u w:val="single"/>
              </w:rPr>
            </w:pPr>
            <w:r w:rsidRPr="003B074A">
              <w:rPr>
                <w:sz w:val="18"/>
                <w:szCs w:val="18"/>
                <w:u w:val="single"/>
              </w:rPr>
              <w:t>52181,3</w:t>
            </w:r>
          </w:p>
        </w:tc>
      </w:tr>
      <w:tr w:rsidR="003B074A" w:rsidRPr="003B074A" w14:paraId="3670FF7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E465F1E" w14:textId="77777777" w:rsidR="003B074A" w:rsidRPr="003B074A" w:rsidRDefault="003B074A" w:rsidP="00E217EA">
            <w:pPr>
              <w:tabs>
                <w:tab w:val="left" w:pos="1896"/>
              </w:tabs>
              <w:rPr>
                <w:sz w:val="18"/>
                <w:szCs w:val="18"/>
              </w:rPr>
            </w:pPr>
            <w:r w:rsidRPr="003B074A">
              <w:rPr>
                <w:sz w:val="18"/>
                <w:szCs w:val="18"/>
              </w:rPr>
              <w:t>Подпрограмма "Баланс экономических интересов потребителей и поставщиков на регулируемых рынках товаров и услуг"</w:t>
            </w:r>
          </w:p>
        </w:tc>
        <w:tc>
          <w:tcPr>
            <w:tcW w:w="992" w:type="dxa"/>
            <w:tcBorders>
              <w:top w:val="single" w:sz="4" w:space="0" w:color="000000"/>
              <w:left w:val="single" w:sz="4" w:space="0" w:color="000000"/>
              <w:bottom w:val="single" w:sz="4" w:space="0" w:color="000000"/>
              <w:right w:val="single" w:sz="4" w:space="0" w:color="000000"/>
            </w:tcBorders>
          </w:tcPr>
          <w:p w14:paraId="2CBBD4D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13F3B"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438F54"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E5BA3" w14:textId="77777777" w:rsidR="003B074A" w:rsidRPr="003B074A" w:rsidRDefault="003B074A" w:rsidP="00E217EA">
            <w:pPr>
              <w:tabs>
                <w:tab w:val="left" w:pos="1896"/>
              </w:tabs>
              <w:rPr>
                <w:sz w:val="18"/>
                <w:szCs w:val="18"/>
              </w:rPr>
            </w:pPr>
            <w:r w:rsidRPr="003B074A">
              <w:rPr>
                <w:sz w:val="18"/>
                <w:szCs w:val="18"/>
              </w:rPr>
              <w:t>0140000000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E590D"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B2397" w14:textId="77777777" w:rsidR="003B074A" w:rsidRPr="003B074A" w:rsidRDefault="003B074A" w:rsidP="00E217EA">
            <w:pPr>
              <w:tabs>
                <w:tab w:val="left" w:pos="1896"/>
              </w:tabs>
              <w:rPr>
                <w:sz w:val="18"/>
                <w:szCs w:val="18"/>
              </w:rPr>
            </w:pPr>
            <w:r w:rsidRPr="003B074A">
              <w:rPr>
                <w:sz w:val="18"/>
                <w:szCs w:val="18"/>
              </w:rPr>
              <w:t>52 181,3</w:t>
            </w:r>
          </w:p>
        </w:tc>
      </w:tr>
      <w:tr w:rsidR="003B074A" w:rsidRPr="003B074A" w14:paraId="573EC66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80661FC" w14:textId="77777777" w:rsidR="003B074A" w:rsidRPr="003B074A" w:rsidRDefault="003B074A" w:rsidP="00E217EA">
            <w:pPr>
              <w:tabs>
                <w:tab w:val="left" w:pos="1896"/>
              </w:tabs>
              <w:rPr>
                <w:sz w:val="18"/>
                <w:szCs w:val="18"/>
              </w:rPr>
            </w:pPr>
            <w:r w:rsidRPr="003B074A">
              <w:rPr>
                <w:sz w:val="18"/>
                <w:szCs w:val="18"/>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992" w:type="dxa"/>
            <w:tcBorders>
              <w:top w:val="single" w:sz="4" w:space="0" w:color="000000"/>
              <w:left w:val="single" w:sz="4" w:space="0" w:color="000000"/>
              <w:bottom w:val="single" w:sz="4" w:space="0" w:color="000000"/>
              <w:right w:val="single" w:sz="4" w:space="0" w:color="000000"/>
            </w:tcBorders>
          </w:tcPr>
          <w:p w14:paraId="17E9D8E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5C3A"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8D5CC"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E937A" w14:textId="77777777" w:rsidR="003B074A" w:rsidRPr="003B074A" w:rsidRDefault="003B074A" w:rsidP="00E217EA">
            <w:pPr>
              <w:tabs>
                <w:tab w:val="left" w:pos="1896"/>
              </w:tabs>
              <w:rPr>
                <w:sz w:val="18"/>
                <w:szCs w:val="18"/>
              </w:rPr>
            </w:pPr>
            <w:r w:rsidRPr="003B074A">
              <w:rPr>
                <w:sz w:val="18"/>
                <w:szCs w:val="18"/>
              </w:rPr>
              <w:t>0148100000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CA6A3"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1AAB6" w14:textId="77777777" w:rsidR="003B074A" w:rsidRPr="003B074A" w:rsidRDefault="003B074A" w:rsidP="00E217EA">
            <w:pPr>
              <w:tabs>
                <w:tab w:val="left" w:pos="1896"/>
              </w:tabs>
              <w:rPr>
                <w:sz w:val="18"/>
                <w:szCs w:val="18"/>
              </w:rPr>
            </w:pPr>
            <w:r w:rsidRPr="003B074A">
              <w:rPr>
                <w:sz w:val="18"/>
                <w:szCs w:val="18"/>
              </w:rPr>
              <w:t>52 181,3</w:t>
            </w:r>
          </w:p>
        </w:tc>
      </w:tr>
      <w:tr w:rsidR="003B074A" w:rsidRPr="003B074A" w14:paraId="0EE041E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E4D7545" w14:textId="77777777" w:rsidR="003B074A" w:rsidRPr="003B074A" w:rsidRDefault="003B074A" w:rsidP="00E217EA">
            <w:pPr>
              <w:tabs>
                <w:tab w:val="left" w:pos="1896"/>
              </w:tabs>
              <w:rPr>
                <w:sz w:val="18"/>
                <w:szCs w:val="18"/>
              </w:rPr>
            </w:pPr>
            <w:r w:rsidRPr="003B074A">
              <w:rPr>
                <w:sz w:val="18"/>
                <w:szCs w:val="18"/>
              </w:rPr>
              <w:t>Компенсация расходов по организации теплоснабжения теплоснабжающими организациями</w:t>
            </w:r>
          </w:p>
        </w:tc>
        <w:tc>
          <w:tcPr>
            <w:tcW w:w="992" w:type="dxa"/>
            <w:tcBorders>
              <w:top w:val="single" w:sz="4" w:space="0" w:color="000000"/>
              <w:left w:val="single" w:sz="4" w:space="0" w:color="000000"/>
              <w:bottom w:val="single" w:sz="4" w:space="0" w:color="000000"/>
              <w:right w:val="single" w:sz="4" w:space="0" w:color="000000"/>
            </w:tcBorders>
          </w:tcPr>
          <w:p w14:paraId="1C989F7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AC2C5"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EC2ED"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8E341" w14:textId="77777777" w:rsidR="003B074A" w:rsidRPr="003B074A" w:rsidRDefault="003B074A" w:rsidP="00E217EA">
            <w:pPr>
              <w:tabs>
                <w:tab w:val="left" w:pos="1896"/>
              </w:tabs>
              <w:rPr>
                <w:sz w:val="18"/>
                <w:szCs w:val="18"/>
              </w:rPr>
            </w:pPr>
            <w:r w:rsidRPr="003B074A">
              <w:rPr>
                <w:sz w:val="18"/>
                <w:szCs w:val="18"/>
              </w:rPr>
              <w:t>0148140130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2F05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ABDCD" w14:textId="77777777" w:rsidR="003B074A" w:rsidRPr="003B074A" w:rsidRDefault="003B074A" w:rsidP="00E217EA">
            <w:pPr>
              <w:tabs>
                <w:tab w:val="left" w:pos="1896"/>
              </w:tabs>
              <w:rPr>
                <w:sz w:val="18"/>
                <w:szCs w:val="18"/>
              </w:rPr>
            </w:pPr>
            <w:r w:rsidRPr="003B074A">
              <w:rPr>
                <w:sz w:val="18"/>
                <w:szCs w:val="18"/>
              </w:rPr>
              <w:t>52 181,3</w:t>
            </w:r>
          </w:p>
        </w:tc>
      </w:tr>
      <w:tr w:rsidR="003B074A" w:rsidRPr="003B074A" w14:paraId="29DA8FF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C4D325A"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4891951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07602"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BF37B"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89DD5" w14:textId="77777777" w:rsidR="003B074A" w:rsidRPr="003B074A" w:rsidRDefault="003B074A" w:rsidP="00E217EA">
            <w:pPr>
              <w:tabs>
                <w:tab w:val="left" w:pos="1896"/>
              </w:tabs>
              <w:rPr>
                <w:sz w:val="18"/>
                <w:szCs w:val="18"/>
              </w:rPr>
            </w:pPr>
            <w:r w:rsidRPr="003B074A">
              <w:rPr>
                <w:sz w:val="18"/>
                <w:szCs w:val="18"/>
              </w:rPr>
              <w:t>0148140130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BE0A7"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62C34" w14:textId="77777777" w:rsidR="003B074A" w:rsidRPr="003B074A" w:rsidRDefault="003B074A" w:rsidP="00E217EA">
            <w:pPr>
              <w:tabs>
                <w:tab w:val="left" w:pos="1896"/>
              </w:tabs>
              <w:rPr>
                <w:sz w:val="18"/>
                <w:szCs w:val="18"/>
              </w:rPr>
            </w:pPr>
            <w:r w:rsidRPr="003B074A">
              <w:rPr>
                <w:sz w:val="18"/>
                <w:szCs w:val="18"/>
              </w:rPr>
              <w:t>52 181,3</w:t>
            </w:r>
          </w:p>
        </w:tc>
      </w:tr>
      <w:tr w:rsidR="003B074A" w:rsidRPr="003B074A" w14:paraId="496E631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0D11493" w14:textId="77777777" w:rsidR="003B074A" w:rsidRPr="003B074A" w:rsidRDefault="003B074A" w:rsidP="00E217EA">
            <w:pPr>
              <w:tabs>
                <w:tab w:val="left" w:pos="1896"/>
              </w:tabs>
              <w:rPr>
                <w:sz w:val="18"/>
                <w:szCs w:val="18"/>
              </w:rPr>
            </w:pPr>
            <w:r w:rsidRPr="003B074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000000"/>
              <w:left w:val="single" w:sz="4" w:space="0" w:color="000000"/>
              <w:bottom w:val="single" w:sz="4" w:space="0" w:color="000000"/>
              <w:right w:val="single" w:sz="4" w:space="0" w:color="000000"/>
            </w:tcBorders>
          </w:tcPr>
          <w:p w14:paraId="300F273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F49D5"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051B5"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B8B16" w14:textId="77777777" w:rsidR="003B074A" w:rsidRPr="003B074A" w:rsidRDefault="003B074A" w:rsidP="00E217EA">
            <w:pPr>
              <w:tabs>
                <w:tab w:val="left" w:pos="1896"/>
              </w:tabs>
              <w:rPr>
                <w:sz w:val="18"/>
                <w:szCs w:val="18"/>
              </w:rPr>
            </w:pPr>
            <w:r w:rsidRPr="003B074A">
              <w:rPr>
                <w:sz w:val="18"/>
                <w:szCs w:val="18"/>
              </w:rPr>
              <w:t>0148140130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3880F" w14:textId="77777777" w:rsidR="003B074A" w:rsidRPr="003B074A" w:rsidRDefault="003B074A" w:rsidP="00E217EA">
            <w:pPr>
              <w:tabs>
                <w:tab w:val="left" w:pos="1896"/>
              </w:tabs>
              <w:rPr>
                <w:sz w:val="18"/>
                <w:szCs w:val="18"/>
              </w:rPr>
            </w:pPr>
            <w:r w:rsidRPr="003B074A">
              <w:rPr>
                <w:sz w:val="18"/>
                <w:szCs w:val="18"/>
              </w:rPr>
              <w:t>810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782B6" w14:textId="77777777" w:rsidR="003B074A" w:rsidRPr="003B074A" w:rsidRDefault="003B074A" w:rsidP="00E217EA">
            <w:pPr>
              <w:tabs>
                <w:tab w:val="left" w:pos="1896"/>
              </w:tabs>
              <w:rPr>
                <w:sz w:val="18"/>
                <w:szCs w:val="18"/>
              </w:rPr>
            </w:pPr>
            <w:r w:rsidRPr="003B074A">
              <w:rPr>
                <w:sz w:val="18"/>
                <w:szCs w:val="18"/>
              </w:rPr>
              <w:t>52 181,3</w:t>
            </w:r>
          </w:p>
        </w:tc>
      </w:tr>
      <w:tr w:rsidR="003B074A" w:rsidRPr="003B074A" w14:paraId="45CA92D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ADC8DE6" w14:textId="77777777" w:rsidR="003B074A" w:rsidRPr="003B074A" w:rsidRDefault="003B074A" w:rsidP="00E217EA">
            <w:pPr>
              <w:tabs>
                <w:tab w:val="left" w:pos="1896"/>
              </w:tabs>
              <w:rPr>
                <w:sz w:val="18"/>
                <w:szCs w:val="18"/>
              </w:rPr>
            </w:pPr>
            <w:r w:rsidRPr="003B074A">
              <w:rPr>
                <w:sz w:val="18"/>
                <w:szCs w:val="18"/>
              </w:rPr>
              <w:t>Государственная программа "Развитие коммунальной и коммуникационной инфраструктуры в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6A3C85E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99E20"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3F5BC"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D70B68" w14:textId="77777777" w:rsidR="003B074A" w:rsidRPr="003B074A" w:rsidRDefault="003B074A" w:rsidP="00E217EA">
            <w:pPr>
              <w:tabs>
                <w:tab w:val="left" w:pos="1896"/>
              </w:tabs>
              <w:rPr>
                <w:sz w:val="18"/>
                <w:szCs w:val="18"/>
              </w:rPr>
            </w:pPr>
            <w:r w:rsidRPr="003B074A">
              <w:rPr>
                <w:sz w:val="18"/>
                <w:szCs w:val="18"/>
              </w:rPr>
              <w:t>1900000000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D740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B8921F" w14:textId="77777777" w:rsidR="003B074A" w:rsidRPr="003B074A" w:rsidRDefault="003B074A" w:rsidP="00E217EA">
            <w:pPr>
              <w:tabs>
                <w:tab w:val="left" w:pos="1896"/>
              </w:tabs>
              <w:rPr>
                <w:sz w:val="18"/>
                <w:szCs w:val="18"/>
                <w:u w:val="single"/>
              </w:rPr>
            </w:pPr>
            <w:r w:rsidRPr="003B074A">
              <w:rPr>
                <w:sz w:val="18"/>
                <w:szCs w:val="18"/>
                <w:u w:val="single"/>
              </w:rPr>
              <w:t>2532,1</w:t>
            </w:r>
          </w:p>
        </w:tc>
      </w:tr>
      <w:tr w:rsidR="003B074A" w:rsidRPr="003B074A" w14:paraId="72914E3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7702B4F" w14:textId="77777777" w:rsidR="003B074A" w:rsidRPr="003B074A" w:rsidRDefault="003B074A" w:rsidP="00E217EA">
            <w:pPr>
              <w:tabs>
                <w:tab w:val="left" w:pos="1896"/>
              </w:tabs>
              <w:rPr>
                <w:sz w:val="18"/>
                <w:szCs w:val="18"/>
              </w:rPr>
            </w:pPr>
            <w:r w:rsidRPr="003B074A">
              <w:rPr>
                <w:sz w:val="18"/>
                <w:szCs w:val="18"/>
              </w:rPr>
              <w:t>Подпрограмма "Развитие и модернизация коммунальной инфраструктуры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753A2A1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CF377"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110C"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BB3A7" w14:textId="77777777" w:rsidR="003B074A" w:rsidRPr="003B074A" w:rsidRDefault="003B074A" w:rsidP="00E217EA">
            <w:pPr>
              <w:tabs>
                <w:tab w:val="left" w:pos="1896"/>
              </w:tabs>
              <w:rPr>
                <w:sz w:val="18"/>
                <w:szCs w:val="18"/>
              </w:rPr>
            </w:pPr>
            <w:r w:rsidRPr="003B074A">
              <w:rPr>
                <w:sz w:val="18"/>
                <w:szCs w:val="18"/>
              </w:rPr>
              <w:t>1910000000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7F3A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F6AE2F2" w14:textId="77777777" w:rsidR="003B074A" w:rsidRPr="003B074A" w:rsidRDefault="003B074A" w:rsidP="00E217EA">
            <w:pPr>
              <w:tabs>
                <w:tab w:val="left" w:pos="1896"/>
              </w:tabs>
              <w:rPr>
                <w:sz w:val="18"/>
                <w:szCs w:val="18"/>
              </w:rPr>
            </w:pPr>
            <w:r w:rsidRPr="003B074A">
              <w:rPr>
                <w:sz w:val="18"/>
                <w:szCs w:val="18"/>
              </w:rPr>
              <w:t>2532,1</w:t>
            </w:r>
          </w:p>
        </w:tc>
      </w:tr>
      <w:tr w:rsidR="003B074A" w:rsidRPr="003B074A" w14:paraId="1684653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B731210" w14:textId="77777777" w:rsidR="003B074A" w:rsidRPr="003B074A" w:rsidRDefault="003B074A" w:rsidP="00E217EA">
            <w:pPr>
              <w:tabs>
                <w:tab w:val="left" w:pos="1896"/>
              </w:tabs>
              <w:rPr>
                <w:sz w:val="18"/>
                <w:szCs w:val="18"/>
              </w:rPr>
            </w:pPr>
            <w:r w:rsidRPr="003B074A">
              <w:rPr>
                <w:sz w:val="18"/>
                <w:szCs w:val="18"/>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1888C78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C60F6"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0970F"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DE2F" w14:textId="77777777" w:rsidR="003B074A" w:rsidRPr="003B074A" w:rsidRDefault="003B074A" w:rsidP="00E217EA">
            <w:pPr>
              <w:tabs>
                <w:tab w:val="left" w:pos="1896"/>
              </w:tabs>
              <w:rPr>
                <w:sz w:val="18"/>
                <w:szCs w:val="18"/>
              </w:rPr>
            </w:pPr>
            <w:r w:rsidRPr="003B074A">
              <w:rPr>
                <w:sz w:val="18"/>
                <w:szCs w:val="18"/>
              </w:rPr>
              <w:t>1918000000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B92B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367F73C" w14:textId="77777777" w:rsidR="003B074A" w:rsidRPr="003B074A" w:rsidRDefault="003B074A" w:rsidP="00E217EA">
            <w:pPr>
              <w:tabs>
                <w:tab w:val="left" w:pos="1896"/>
              </w:tabs>
              <w:rPr>
                <w:sz w:val="18"/>
                <w:szCs w:val="18"/>
              </w:rPr>
            </w:pPr>
            <w:r w:rsidRPr="003B074A">
              <w:rPr>
                <w:sz w:val="18"/>
                <w:szCs w:val="18"/>
              </w:rPr>
              <w:t>2532,1</w:t>
            </w:r>
          </w:p>
        </w:tc>
      </w:tr>
      <w:tr w:rsidR="003B074A" w:rsidRPr="003B074A" w14:paraId="4DEEA5B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02C5741" w14:textId="77777777" w:rsidR="003B074A" w:rsidRPr="003B074A" w:rsidRDefault="003B074A" w:rsidP="00E217EA">
            <w:pPr>
              <w:tabs>
                <w:tab w:val="left" w:pos="1896"/>
              </w:tabs>
              <w:rPr>
                <w:sz w:val="18"/>
                <w:szCs w:val="18"/>
              </w:rPr>
            </w:pPr>
            <w:r w:rsidRPr="003B074A">
              <w:rPr>
                <w:sz w:val="18"/>
                <w:szCs w:val="18"/>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single" w:sz="4" w:space="0" w:color="000000"/>
              <w:left w:val="single" w:sz="4" w:space="0" w:color="000000"/>
              <w:bottom w:val="single" w:sz="4" w:space="0" w:color="000000"/>
              <w:right w:val="single" w:sz="4" w:space="0" w:color="000000"/>
            </w:tcBorders>
          </w:tcPr>
          <w:p w14:paraId="701C5C1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695FC"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A91C"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525E" w14:textId="77777777" w:rsidR="003B074A" w:rsidRPr="003B074A" w:rsidRDefault="003B074A" w:rsidP="00E217EA">
            <w:pPr>
              <w:tabs>
                <w:tab w:val="left" w:pos="1896"/>
              </w:tabs>
              <w:rPr>
                <w:sz w:val="18"/>
                <w:szCs w:val="18"/>
              </w:rPr>
            </w:pPr>
            <w:r w:rsidRPr="003B074A">
              <w:rPr>
                <w:sz w:val="18"/>
                <w:szCs w:val="18"/>
              </w:rPr>
              <w:t>1918040910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CA6A8"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636251F2" w14:textId="77777777" w:rsidR="003B074A" w:rsidRPr="003B074A" w:rsidRDefault="003B074A" w:rsidP="00E217EA">
            <w:pPr>
              <w:tabs>
                <w:tab w:val="left" w:pos="1896"/>
              </w:tabs>
              <w:rPr>
                <w:sz w:val="18"/>
                <w:szCs w:val="18"/>
              </w:rPr>
            </w:pPr>
            <w:r w:rsidRPr="003B074A">
              <w:rPr>
                <w:sz w:val="18"/>
                <w:szCs w:val="18"/>
              </w:rPr>
              <w:t>2532,1</w:t>
            </w:r>
          </w:p>
        </w:tc>
      </w:tr>
      <w:tr w:rsidR="003B074A" w:rsidRPr="003B074A" w14:paraId="0D7AF60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758B13A"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093E40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0825E"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61A1A"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44776" w14:textId="77777777" w:rsidR="003B074A" w:rsidRPr="003B074A" w:rsidRDefault="003B074A" w:rsidP="00E217EA">
            <w:pPr>
              <w:tabs>
                <w:tab w:val="left" w:pos="1896"/>
              </w:tabs>
              <w:rPr>
                <w:sz w:val="18"/>
                <w:szCs w:val="18"/>
              </w:rPr>
            </w:pPr>
            <w:r w:rsidRPr="003B074A">
              <w:rPr>
                <w:sz w:val="18"/>
                <w:szCs w:val="18"/>
              </w:rPr>
              <w:t>1918040910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668EA"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AF393D4" w14:textId="77777777" w:rsidR="003B074A" w:rsidRPr="003B074A" w:rsidRDefault="003B074A" w:rsidP="00E217EA">
            <w:pPr>
              <w:tabs>
                <w:tab w:val="left" w:pos="1896"/>
              </w:tabs>
              <w:rPr>
                <w:sz w:val="18"/>
                <w:szCs w:val="18"/>
              </w:rPr>
            </w:pPr>
            <w:r w:rsidRPr="003B074A">
              <w:rPr>
                <w:sz w:val="18"/>
                <w:szCs w:val="18"/>
              </w:rPr>
              <w:t>2532,1</w:t>
            </w:r>
          </w:p>
        </w:tc>
      </w:tr>
      <w:tr w:rsidR="003B074A" w:rsidRPr="003B074A" w14:paraId="22E6812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13DEF85"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01A8DE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25619"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B0A2"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E1DDD" w14:textId="77777777" w:rsidR="003B074A" w:rsidRPr="003B074A" w:rsidRDefault="003B074A" w:rsidP="00E217EA">
            <w:pPr>
              <w:tabs>
                <w:tab w:val="left" w:pos="1896"/>
              </w:tabs>
              <w:rPr>
                <w:sz w:val="18"/>
                <w:szCs w:val="18"/>
              </w:rPr>
            </w:pPr>
            <w:r w:rsidRPr="003B074A">
              <w:rPr>
                <w:sz w:val="18"/>
                <w:szCs w:val="18"/>
              </w:rPr>
              <w:t>1918040910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C5944"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7A93F1A" w14:textId="77777777" w:rsidR="003B074A" w:rsidRPr="003B074A" w:rsidRDefault="003B074A" w:rsidP="00E217EA">
            <w:pPr>
              <w:tabs>
                <w:tab w:val="left" w:pos="1896"/>
              </w:tabs>
              <w:rPr>
                <w:sz w:val="18"/>
                <w:szCs w:val="18"/>
              </w:rPr>
            </w:pPr>
            <w:r w:rsidRPr="003B074A">
              <w:rPr>
                <w:sz w:val="18"/>
                <w:szCs w:val="18"/>
              </w:rPr>
              <w:t>2532,1</w:t>
            </w:r>
          </w:p>
        </w:tc>
      </w:tr>
      <w:tr w:rsidR="003B074A" w:rsidRPr="003B074A" w14:paraId="7466ECA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FF6155A" w14:textId="77777777" w:rsidR="003B074A" w:rsidRPr="003B074A" w:rsidRDefault="003B074A" w:rsidP="00E217EA">
            <w:pPr>
              <w:tabs>
                <w:tab w:val="left" w:pos="1896"/>
              </w:tabs>
              <w:rPr>
                <w:sz w:val="18"/>
                <w:szCs w:val="18"/>
              </w:rPr>
            </w:pPr>
            <w:r w:rsidRPr="003B074A">
              <w:rPr>
                <w:sz w:val="18"/>
                <w:szCs w:val="18"/>
              </w:rPr>
              <w:t>Расходы в сфере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14:paraId="1E9E098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F57B"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D93212"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62B3D4" w14:textId="77777777" w:rsidR="003B074A" w:rsidRPr="003B074A" w:rsidRDefault="003B074A" w:rsidP="00E217EA">
            <w:pPr>
              <w:tabs>
                <w:tab w:val="left" w:pos="1896"/>
              </w:tabs>
              <w:rPr>
                <w:sz w:val="18"/>
                <w:szCs w:val="18"/>
              </w:rPr>
            </w:pPr>
            <w:r w:rsidRPr="003B074A">
              <w:rPr>
                <w:sz w:val="18"/>
                <w:szCs w:val="18"/>
              </w:rPr>
              <w:t>7300000000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9BD4E"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4BC1" w14:textId="77777777" w:rsidR="003B074A" w:rsidRPr="003B074A" w:rsidRDefault="003B074A" w:rsidP="00E217EA">
            <w:pPr>
              <w:tabs>
                <w:tab w:val="left" w:pos="1896"/>
              </w:tabs>
              <w:rPr>
                <w:sz w:val="18"/>
                <w:szCs w:val="18"/>
              </w:rPr>
            </w:pPr>
            <w:r w:rsidRPr="003B074A">
              <w:rPr>
                <w:sz w:val="18"/>
                <w:szCs w:val="18"/>
              </w:rPr>
              <w:t>4369,9</w:t>
            </w:r>
          </w:p>
        </w:tc>
      </w:tr>
      <w:tr w:rsidR="003B074A" w:rsidRPr="003B074A" w14:paraId="77B9BBE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B928037" w14:textId="77777777" w:rsidR="003B074A" w:rsidRPr="003B074A" w:rsidRDefault="003B074A" w:rsidP="00E217EA">
            <w:pPr>
              <w:tabs>
                <w:tab w:val="left" w:pos="1896"/>
              </w:tabs>
              <w:rPr>
                <w:sz w:val="18"/>
                <w:szCs w:val="18"/>
              </w:rPr>
            </w:pPr>
            <w:r w:rsidRPr="003B074A">
              <w:rPr>
                <w:sz w:val="18"/>
                <w:szCs w:val="18"/>
              </w:rPr>
              <w:lastRenderedPageBreak/>
              <w:t>Мероприятия в сфере 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14:paraId="2E4D900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B3268"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9C622"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ADAF" w14:textId="77777777" w:rsidR="003B074A" w:rsidRPr="003B074A" w:rsidRDefault="003B074A" w:rsidP="00E217EA">
            <w:pPr>
              <w:tabs>
                <w:tab w:val="left" w:pos="1896"/>
              </w:tabs>
              <w:rPr>
                <w:sz w:val="18"/>
                <w:szCs w:val="18"/>
              </w:rPr>
            </w:pPr>
            <w:r w:rsidRPr="003B074A">
              <w:rPr>
                <w:sz w:val="18"/>
                <w:szCs w:val="18"/>
              </w:rPr>
              <w:t>7300061010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20A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6F60A" w14:textId="77777777" w:rsidR="003B074A" w:rsidRPr="003B074A" w:rsidRDefault="003B074A" w:rsidP="00E217EA">
            <w:pPr>
              <w:tabs>
                <w:tab w:val="left" w:pos="1896"/>
              </w:tabs>
              <w:rPr>
                <w:sz w:val="18"/>
                <w:szCs w:val="18"/>
                <w:u w:val="single"/>
              </w:rPr>
            </w:pPr>
            <w:r w:rsidRPr="003B074A">
              <w:rPr>
                <w:sz w:val="18"/>
                <w:szCs w:val="18"/>
                <w:u w:val="single"/>
              </w:rPr>
              <w:t>2792,9</w:t>
            </w:r>
          </w:p>
        </w:tc>
      </w:tr>
      <w:tr w:rsidR="003B074A" w:rsidRPr="003B074A" w14:paraId="788045F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B6A0700"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D9B578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78B4CC"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CD426"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367C8" w14:textId="77777777" w:rsidR="003B074A" w:rsidRPr="003B074A" w:rsidRDefault="003B074A" w:rsidP="00E217EA">
            <w:pPr>
              <w:tabs>
                <w:tab w:val="left" w:pos="1896"/>
              </w:tabs>
              <w:rPr>
                <w:sz w:val="18"/>
                <w:szCs w:val="18"/>
              </w:rPr>
            </w:pPr>
            <w:r w:rsidRPr="003B074A">
              <w:rPr>
                <w:sz w:val="18"/>
                <w:szCs w:val="18"/>
              </w:rPr>
              <w:t>7300061010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1436A"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41898" w14:textId="77777777" w:rsidR="003B074A" w:rsidRPr="003B074A" w:rsidRDefault="003B074A" w:rsidP="00E217EA">
            <w:pPr>
              <w:tabs>
                <w:tab w:val="left" w:pos="1896"/>
              </w:tabs>
              <w:rPr>
                <w:sz w:val="18"/>
                <w:szCs w:val="18"/>
              </w:rPr>
            </w:pPr>
            <w:r w:rsidRPr="003B074A">
              <w:rPr>
                <w:sz w:val="18"/>
                <w:szCs w:val="18"/>
              </w:rPr>
              <w:t>2792,9</w:t>
            </w:r>
          </w:p>
        </w:tc>
      </w:tr>
      <w:tr w:rsidR="003B074A" w:rsidRPr="003B074A" w14:paraId="48108B7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C086719"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968129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EAD22"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CF9D"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D80D7" w14:textId="77777777" w:rsidR="003B074A" w:rsidRPr="003B074A" w:rsidRDefault="003B074A" w:rsidP="00E217EA">
            <w:pPr>
              <w:tabs>
                <w:tab w:val="left" w:pos="1896"/>
              </w:tabs>
              <w:rPr>
                <w:sz w:val="18"/>
                <w:szCs w:val="18"/>
              </w:rPr>
            </w:pPr>
            <w:r w:rsidRPr="003B074A">
              <w:rPr>
                <w:sz w:val="18"/>
                <w:szCs w:val="18"/>
              </w:rPr>
              <w:t>7300061010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4AAE5"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DCF785" w14:textId="77777777" w:rsidR="003B074A" w:rsidRPr="003B074A" w:rsidRDefault="003B074A" w:rsidP="00E217EA">
            <w:pPr>
              <w:tabs>
                <w:tab w:val="left" w:pos="1896"/>
              </w:tabs>
              <w:rPr>
                <w:sz w:val="18"/>
                <w:szCs w:val="18"/>
              </w:rPr>
            </w:pPr>
            <w:r w:rsidRPr="003B074A">
              <w:rPr>
                <w:sz w:val="18"/>
                <w:szCs w:val="18"/>
              </w:rPr>
              <w:t>2792,9</w:t>
            </w:r>
          </w:p>
        </w:tc>
      </w:tr>
      <w:tr w:rsidR="003B074A" w:rsidRPr="003B074A" w14:paraId="3046A42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DC378D9" w14:textId="77777777" w:rsidR="003B074A" w:rsidRPr="003B074A" w:rsidRDefault="003B074A" w:rsidP="00E217EA">
            <w:pPr>
              <w:tabs>
                <w:tab w:val="left" w:pos="1896"/>
              </w:tabs>
              <w:rPr>
                <w:sz w:val="18"/>
                <w:szCs w:val="18"/>
              </w:rPr>
            </w:pPr>
            <w:r w:rsidRPr="003B074A">
              <w:rPr>
                <w:sz w:val="18"/>
                <w:szCs w:val="18"/>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single" w:sz="4" w:space="0" w:color="000000"/>
              <w:left w:val="single" w:sz="4" w:space="0" w:color="000000"/>
              <w:bottom w:val="single" w:sz="4" w:space="0" w:color="000000"/>
              <w:right w:val="single" w:sz="4" w:space="0" w:color="000000"/>
            </w:tcBorders>
          </w:tcPr>
          <w:p w14:paraId="0EFFF92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D1E4"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1DC50"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DC3A6" w14:textId="77777777" w:rsidR="003B074A" w:rsidRPr="003B074A" w:rsidRDefault="003B074A" w:rsidP="00E217EA">
            <w:pPr>
              <w:tabs>
                <w:tab w:val="left" w:pos="1896"/>
              </w:tabs>
              <w:rPr>
                <w:sz w:val="18"/>
                <w:szCs w:val="18"/>
              </w:rPr>
            </w:pPr>
            <w:r w:rsidRPr="003B074A">
              <w:rPr>
                <w:sz w:val="18"/>
                <w:szCs w:val="18"/>
              </w:rPr>
              <w:t>7300071110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7A84D"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04226" w14:textId="77777777" w:rsidR="003B074A" w:rsidRPr="003B074A" w:rsidRDefault="003B074A" w:rsidP="00E217EA">
            <w:pPr>
              <w:tabs>
                <w:tab w:val="left" w:pos="1896"/>
              </w:tabs>
              <w:rPr>
                <w:sz w:val="18"/>
                <w:szCs w:val="18"/>
                <w:u w:val="single"/>
              </w:rPr>
            </w:pPr>
            <w:r w:rsidRPr="003B074A">
              <w:rPr>
                <w:sz w:val="18"/>
                <w:szCs w:val="18"/>
                <w:u w:val="single"/>
              </w:rPr>
              <w:t>1044,4</w:t>
            </w:r>
          </w:p>
        </w:tc>
      </w:tr>
      <w:tr w:rsidR="003B074A" w:rsidRPr="003B074A" w14:paraId="7C02C04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113DEFC"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25E1E3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BA3EC8"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62D5"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77FF7" w14:textId="77777777" w:rsidR="003B074A" w:rsidRPr="003B074A" w:rsidRDefault="003B074A" w:rsidP="00E217EA">
            <w:pPr>
              <w:tabs>
                <w:tab w:val="left" w:pos="1896"/>
              </w:tabs>
              <w:rPr>
                <w:sz w:val="18"/>
                <w:szCs w:val="18"/>
              </w:rPr>
            </w:pPr>
            <w:r w:rsidRPr="003B074A">
              <w:rPr>
                <w:sz w:val="18"/>
                <w:szCs w:val="18"/>
              </w:rPr>
              <w:t>7300071110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4E081"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2456A10" w14:textId="77777777" w:rsidR="003B074A" w:rsidRPr="003B074A" w:rsidRDefault="003B074A" w:rsidP="00E217EA">
            <w:pPr>
              <w:tabs>
                <w:tab w:val="left" w:pos="1896"/>
              </w:tabs>
              <w:rPr>
                <w:sz w:val="18"/>
                <w:szCs w:val="18"/>
              </w:rPr>
            </w:pPr>
            <w:r w:rsidRPr="003B074A">
              <w:rPr>
                <w:sz w:val="18"/>
                <w:szCs w:val="18"/>
              </w:rPr>
              <w:t>1044,4</w:t>
            </w:r>
          </w:p>
        </w:tc>
      </w:tr>
      <w:tr w:rsidR="003B074A" w:rsidRPr="003B074A" w14:paraId="14B24E1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09837AC"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3A9C71F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D837"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7466"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12C4C" w14:textId="77777777" w:rsidR="003B074A" w:rsidRPr="003B074A" w:rsidRDefault="003B074A" w:rsidP="00E217EA">
            <w:pPr>
              <w:tabs>
                <w:tab w:val="left" w:pos="1896"/>
              </w:tabs>
              <w:rPr>
                <w:sz w:val="18"/>
                <w:szCs w:val="18"/>
              </w:rPr>
            </w:pPr>
            <w:r w:rsidRPr="003B074A">
              <w:rPr>
                <w:sz w:val="18"/>
                <w:szCs w:val="18"/>
              </w:rPr>
              <w:t>7300071110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D1EC7"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B52707E" w14:textId="77777777" w:rsidR="003B074A" w:rsidRPr="003B074A" w:rsidRDefault="003B074A" w:rsidP="00E217EA">
            <w:pPr>
              <w:tabs>
                <w:tab w:val="left" w:pos="1896"/>
              </w:tabs>
              <w:rPr>
                <w:sz w:val="18"/>
                <w:szCs w:val="18"/>
              </w:rPr>
            </w:pPr>
            <w:r w:rsidRPr="003B074A">
              <w:rPr>
                <w:sz w:val="18"/>
                <w:szCs w:val="18"/>
              </w:rPr>
              <w:t>1044,4</w:t>
            </w:r>
          </w:p>
        </w:tc>
      </w:tr>
      <w:tr w:rsidR="003B074A" w:rsidRPr="003B074A" w14:paraId="77E9EC8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76AAAAA"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single" w:sz="4" w:space="0" w:color="000000"/>
              <w:left w:val="single" w:sz="4" w:space="0" w:color="000000"/>
              <w:bottom w:val="single" w:sz="4" w:space="0" w:color="000000"/>
              <w:right w:val="single" w:sz="4" w:space="0" w:color="000000"/>
            </w:tcBorders>
          </w:tcPr>
          <w:p w14:paraId="7221FB3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F8DC7"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DEDDA4"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E9A7F5" w14:textId="77777777" w:rsidR="003B074A" w:rsidRPr="003B074A" w:rsidRDefault="003B074A" w:rsidP="00E217EA">
            <w:pPr>
              <w:tabs>
                <w:tab w:val="left" w:pos="1896"/>
              </w:tabs>
              <w:rPr>
                <w:sz w:val="18"/>
                <w:szCs w:val="18"/>
                <w:lang w:val="en-US"/>
              </w:rPr>
            </w:pPr>
            <w:r w:rsidRPr="003B074A">
              <w:rPr>
                <w:sz w:val="18"/>
                <w:szCs w:val="18"/>
              </w:rPr>
              <w:t>73000</w:t>
            </w:r>
            <w:r w:rsidRPr="003B074A">
              <w:rPr>
                <w:sz w:val="18"/>
                <w:szCs w:val="18"/>
                <w:lang w:val="en-US"/>
              </w:rPr>
              <w:t>F5110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D3181"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FC0F0FE" w14:textId="77777777" w:rsidR="003B074A" w:rsidRPr="003B074A" w:rsidRDefault="003B074A" w:rsidP="00E217EA">
            <w:pPr>
              <w:tabs>
                <w:tab w:val="left" w:pos="1896"/>
              </w:tabs>
              <w:rPr>
                <w:sz w:val="18"/>
                <w:szCs w:val="18"/>
                <w:u w:val="single"/>
              </w:rPr>
            </w:pPr>
            <w:r w:rsidRPr="003B074A">
              <w:rPr>
                <w:sz w:val="18"/>
                <w:szCs w:val="18"/>
                <w:u w:val="single"/>
              </w:rPr>
              <w:t>154,0</w:t>
            </w:r>
          </w:p>
        </w:tc>
      </w:tr>
      <w:tr w:rsidR="003B074A" w:rsidRPr="003B074A" w14:paraId="1C2EF28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424EAD6"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7751F94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4AAA1"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29EF4"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B8E6E1" w14:textId="77777777" w:rsidR="003B074A" w:rsidRPr="003B074A" w:rsidRDefault="003B074A" w:rsidP="00E217EA">
            <w:pPr>
              <w:tabs>
                <w:tab w:val="left" w:pos="1896"/>
              </w:tabs>
              <w:rPr>
                <w:sz w:val="18"/>
                <w:szCs w:val="18"/>
              </w:rPr>
            </w:pPr>
            <w:r w:rsidRPr="003B074A">
              <w:rPr>
                <w:sz w:val="18"/>
                <w:szCs w:val="18"/>
              </w:rPr>
              <w:t>73000</w:t>
            </w:r>
            <w:r w:rsidRPr="003B074A">
              <w:rPr>
                <w:sz w:val="18"/>
                <w:szCs w:val="18"/>
                <w:lang w:val="en-US"/>
              </w:rPr>
              <w:t>F5110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E49B0"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3DDB9D4" w14:textId="77777777" w:rsidR="003B074A" w:rsidRPr="003B074A" w:rsidRDefault="003B074A" w:rsidP="00E217EA">
            <w:pPr>
              <w:tabs>
                <w:tab w:val="left" w:pos="1896"/>
              </w:tabs>
              <w:rPr>
                <w:sz w:val="18"/>
                <w:szCs w:val="18"/>
              </w:rPr>
            </w:pPr>
            <w:r w:rsidRPr="003B074A">
              <w:rPr>
                <w:sz w:val="18"/>
                <w:szCs w:val="18"/>
              </w:rPr>
              <w:t>154,0</w:t>
            </w:r>
          </w:p>
        </w:tc>
      </w:tr>
      <w:tr w:rsidR="003B074A" w:rsidRPr="003B074A" w14:paraId="4486289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019F556"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EE5C01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99D0"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776A"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D85CF7D" w14:textId="77777777" w:rsidR="003B074A" w:rsidRPr="003B074A" w:rsidRDefault="003B074A" w:rsidP="00E217EA">
            <w:pPr>
              <w:tabs>
                <w:tab w:val="left" w:pos="1896"/>
              </w:tabs>
              <w:rPr>
                <w:sz w:val="18"/>
                <w:szCs w:val="18"/>
              </w:rPr>
            </w:pPr>
            <w:r w:rsidRPr="003B074A">
              <w:rPr>
                <w:sz w:val="18"/>
                <w:szCs w:val="18"/>
              </w:rPr>
              <w:t>73000</w:t>
            </w:r>
            <w:r w:rsidRPr="003B074A">
              <w:rPr>
                <w:sz w:val="18"/>
                <w:szCs w:val="18"/>
                <w:lang w:val="en-US"/>
              </w:rPr>
              <w:t>F5110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5A7CF"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9B3746D" w14:textId="77777777" w:rsidR="003B074A" w:rsidRPr="003B074A" w:rsidRDefault="003B074A" w:rsidP="00E217EA">
            <w:pPr>
              <w:tabs>
                <w:tab w:val="left" w:pos="1896"/>
              </w:tabs>
              <w:rPr>
                <w:sz w:val="18"/>
                <w:szCs w:val="18"/>
              </w:rPr>
            </w:pPr>
            <w:r w:rsidRPr="003B074A">
              <w:rPr>
                <w:sz w:val="18"/>
                <w:szCs w:val="18"/>
              </w:rPr>
              <w:t>154,0</w:t>
            </w:r>
          </w:p>
        </w:tc>
      </w:tr>
      <w:tr w:rsidR="003B074A" w:rsidRPr="003B074A" w14:paraId="49031C7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9D0FB44"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компенсацию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992" w:type="dxa"/>
            <w:tcBorders>
              <w:top w:val="single" w:sz="4" w:space="0" w:color="000000"/>
              <w:left w:val="single" w:sz="4" w:space="0" w:color="000000"/>
              <w:bottom w:val="single" w:sz="4" w:space="0" w:color="000000"/>
              <w:right w:val="single" w:sz="4" w:space="0" w:color="000000"/>
            </w:tcBorders>
          </w:tcPr>
          <w:p w14:paraId="11445B5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0C0D9"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2E6B3"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793EC3" w14:textId="77777777" w:rsidR="003B074A" w:rsidRPr="003B074A" w:rsidRDefault="003B074A" w:rsidP="00E217EA">
            <w:pPr>
              <w:tabs>
                <w:tab w:val="left" w:pos="1896"/>
              </w:tabs>
              <w:rPr>
                <w:sz w:val="18"/>
                <w:szCs w:val="18"/>
              </w:rPr>
            </w:pPr>
            <w:r w:rsidRPr="003B074A">
              <w:rPr>
                <w:sz w:val="18"/>
                <w:szCs w:val="18"/>
              </w:rPr>
              <w:t>73000S0130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A198"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692D7E" w14:textId="77777777" w:rsidR="003B074A" w:rsidRPr="003B074A" w:rsidRDefault="003B074A" w:rsidP="00E217EA">
            <w:pPr>
              <w:tabs>
                <w:tab w:val="left" w:pos="1896"/>
              </w:tabs>
              <w:rPr>
                <w:sz w:val="18"/>
                <w:szCs w:val="18"/>
                <w:u w:val="single"/>
              </w:rPr>
            </w:pPr>
            <w:r w:rsidRPr="003B074A">
              <w:rPr>
                <w:sz w:val="18"/>
                <w:szCs w:val="18"/>
                <w:u w:val="single"/>
              </w:rPr>
              <w:t>5,2</w:t>
            </w:r>
          </w:p>
        </w:tc>
      </w:tr>
      <w:tr w:rsidR="003B074A" w:rsidRPr="003B074A" w14:paraId="1E0E73F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7686F21"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1C7C13A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0B2FF5"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BA39E"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C787" w14:textId="77777777" w:rsidR="003B074A" w:rsidRPr="003B074A" w:rsidRDefault="003B074A" w:rsidP="00E217EA">
            <w:pPr>
              <w:tabs>
                <w:tab w:val="left" w:pos="1896"/>
              </w:tabs>
              <w:rPr>
                <w:sz w:val="18"/>
                <w:szCs w:val="18"/>
              </w:rPr>
            </w:pPr>
            <w:r w:rsidRPr="003B074A">
              <w:rPr>
                <w:sz w:val="18"/>
                <w:szCs w:val="18"/>
              </w:rPr>
              <w:t>73000S0130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36BCC"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B3E37" w14:textId="77777777" w:rsidR="003B074A" w:rsidRPr="003B074A" w:rsidRDefault="003B074A" w:rsidP="00E217EA">
            <w:pPr>
              <w:tabs>
                <w:tab w:val="left" w:pos="1896"/>
              </w:tabs>
              <w:rPr>
                <w:sz w:val="18"/>
                <w:szCs w:val="18"/>
              </w:rPr>
            </w:pPr>
            <w:r w:rsidRPr="003B074A">
              <w:rPr>
                <w:sz w:val="18"/>
                <w:szCs w:val="18"/>
              </w:rPr>
              <w:t>5,2</w:t>
            </w:r>
          </w:p>
        </w:tc>
      </w:tr>
      <w:tr w:rsidR="003B074A" w:rsidRPr="003B074A" w14:paraId="43932C4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B827B41" w14:textId="77777777" w:rsidR="003B074A" w:rsidRPr="003B074A" w:rsidRDefault="003B074A" w:rsidP="00E217EA">
            <w:pPr>
              <w:tabs>
                <w:tab w:val="left" w:pos="1896"/>
              </w:tabs>
              <w:rPr>
                <w:sz w:val="18"/>
                <w:szCs w:val="18"/>
              </w:rPr>
            </w:pPr>
            <w:r w:rsidRPr="003B074A">
              <w:rPr>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92" w:type="dxa"/>
            <w:tcBorders>
              <w:top w:val="single" w:sz="4" w:space="0" w:color="000000"/>
              <w:left w:val="single" w:sz="4" w:space="0" w:color="000000"/>
              <w:bottom w:val="single" w:sz="4" w:space="0" w:color="000000"/>
              <w:right w:val="single" w:sz="4" w:space="0" w:color="000000"/>
            </w:tcBorders>
          </w:tcPr>
          <w:p w14:paraId="47BF47E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53F5C"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C5DDF"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A2FB7" w14:textId="77777777" w:rsidR="003B074A" w:rsidRPr="003B074A" w:rsidRDefault="003B074A" w:rsidP="00E217EA">
            <w:pPr>
              <w:tabs>
                <w:tab w:val="left" w:pos="1896"/>
              </w:tabs>
              <w:rPr>
                <w:sz w:val="18"/>
                <w:szCs w:val="18"/>
              </w:rPr>
            </w:pPr>
            <w:r w:rsidRPr="003B074A">
              <w:rPr>
                <w:sz w:val="18"/>
                <w:szCs w:val="18"/>
              </w:rPr>
              <w:t>73000S0130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57B6A" w14:textId="77777777" w:rsidR="003B074A" w:rsidRPr="003B074A" w:rsidRDefault="003B074A" w:rsidP="00E217EA">
            <w:pPr>
              <w:tabs>
                <w:tab w:val="left" w:pos="1896"/>
              </w:tabs>
              <w:rPr>
                <w:sz w:val="18"/>
                <w:szCs w:val="18"/>
              </w:rPr>
            </w:pPr>
            <w:r w:rsidRPr="003B074A">
              <w:rPr>
                <w:sz w:val="18"/>
                <w:szCs w:val="18"/>
              </w:rPr>
              <w:t>810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C55C4" w14:textId="77777777" w:rsidR="003B074A" w:rsidRPr="003B074A" w:rsidRDefault="003B074A" w:rsidP="00E217EA">
            <w:pPr>
              <w:tabs>
                <w:tab w:val="left" w:pos="1896"/>
              </w:tabs>
              <w:rPr>
                <w:sz w:val="18"/>
                <w:szCs w:val="18"/>
              </w:rPr>
            </w:pPr>
            <w:r w:rsidRPr="003B074A">
              <w:rPr>
                <w:sz w:val="18"/>
                <w:szCs w:val="18"/>
              </w:rPr>
              <w:t>5,2</w:t>
            </w:r>
          </w:p>
        </w:tc>
      </w:tr>
      <w:tr w:rsidR="003B074A" w:rsidRPr="003B074A" w14:paraId="5B01053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0156A65"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single" w:sz="4" w:space="0" w:color="000000"/>
              <w:left w:val="single" w:sz="4" w:space="0" w:color="000000"/>
              <w:bottom w:val="single" w:sz="4" w:space="0" w:color="000000"/>
              <w:right w:val="single" w:sz="4" w:space="0" w:color="000000"/>
            </w:tcBorders>
          </w:tcPr>
          <w:p w14:paraId="509F61A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34AE0"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C1B64"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37EA8" w14:textId="77777777" w:rsidR="003B074A" w:rsidRPr="003B074A" w:rsidRDefault="003B074A" w:rsidP="00E217EA">
            <w:pPr>
              <w:tabs>
                <w:tab w:val="left" w:pos="1896"/>
              </w:tabs>
              <w:rPr>
                <w:sz w:val="18"/>
                <w:szCs w:val="18"/>
              </w:rPr>
            </w:pPr>
            <w:r w:rsidRPr="003B074A">
              <w:rPr>
                <w:sz w:val="18"/>
                <w:szCs w:val="18"/>
              </w:rPr>
              <w:t>73000S0910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9EB6C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65ED6" w14:textId="77777777" w:rsidR="003B074A" w:rsidRPr="003B074A" w:rsidRDefault="003B074A" w:rsidP="00E217EA">
            <w:pPr>
              <w:tabs>
                <w:tab w:val="left" w:pos="1896"/>
              </w:tabs>
              <w:rPr>
                <w:sz w:val="18"/>
                <w:szCs w:val="18"/>
                <w:u w:val="single"/>
              </w:rPr>
            </w:pPr>
            <w:r w:rsidRPr="003B074A">
              <w:rPr>
                <w:sz w:val="18"/>
                <w:szCs w:val="18"/>
                <w:u w:val="single"/>
              </w:rPr>
              <w:t>373,4</w:t>
            </w:r>
          </w:p>
        </w:tc>
      </w:tr>
      <w:tr w:rsidR="003B074A" w:rsidRPr="003B074A" w14:paraId="04796E9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1320824"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076F1BE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E4A0E"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BCC76"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F8863" w14:textId="77777777" w:rsidR="003B074A" w:rsidRPr="003B074A" w:rsidRDefault="003B074A" w:rsidP="00E217EA">
            <w:pPr>
              <w:tabs>
                <w:tab w:val="left" w:pos="1896"/>
              </w:tabs>
              <w:rPr>
                <w:sz w:val="18"/>
                <w:szCs w:val="18"/>
              </w:rPr>
            </w:pPr>
            <w:r w:rsidRPr="003B074A">
              <w:rPr>
                <w:sz w:val="18"/>
                <w:szCs w:val="18"/>
              </w:rPr>
              <w:t>73000S0910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FF64F"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92550" w14:textId="77777777" w:rsidR="003B074A" w:rsidRPr="003B074A" w:rsidRDefault="003B074A" w:rsidP="00E217EA">
            <w:pPr>
              <w:tabs>
                <w:tab w:val="left" w:pos="1896"/>
              </w:tabs>
              <w:rPr>
                <w:sz w:val="18"/>
                <w:szCs w:val="18"/>
              </w:rPr>
            </w:pPr>
            <w:r w:rsidRPr="003B074A">
              <w:rPr>
                <w:sz w:val="18"/>
                <w:szCs w:val="18"/>
              </w:rPr>
              <w:t>373,4</w:t>
            </w:r>
          </w:p>
        </w:tc>
      </w:tr>
      <w:tr w:rsidR="003B074A" w:rsidRPr="003B074A" w14:paraId="7199C16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19377EF"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16CDBB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52DA1"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45DE5" w14:textId="77777777" w:rsidR="003B074A" w:rsidRPr="003B074A" w:rsidRDefault="003B074A" w:rsidP="00E217EA">
            <w:pPr>
              <w:tabs>
                <w:tab w:val="left" w:pos="1896"/>
              </w:tabs>
              <w:rPr>
                <w:sz w:val="18"/>
                <w:szCs w:val="18"/>
              </w:rPr>
            </w:pPr>
            <w:r w:rsidRPr="003B074A">
              <w:rPr>
                <w:sz w:val="18"/>
                <w:szCs w:val="18"/>
              </w:rPr>
              <w:t>02</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2DCF5" w14:textId="77777777" w:rsidR="003B074A" w:rsidRPr="003B074A" w:rsidRDefault="003B074A" w:rsidP="00E217EA">
            <w:pPr>
              <w:tabs>
                <w:tab w:val="left" w:pos="1896"/>
              </w:tabs>
              <w:rPr>
                <w:sz w:val="18"/>
                <w:szCs w:val="18"/>
              </w:rPr>
            </w:pPr>
            <w:r w:rsidRPr="003B074A">
              <w:rPr>
                <w:sz w:val="18"/>
                <w:szCs w:val="18"/>
              </w:rPr>
              <w:t>73000S0910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535068"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0A8D4" w14:textId="77777777" w:rsidR="003B074A" w:rsidRPr="003B074A" w:rsidRDefault="003B074A" w:rsidP="00E217EA">
            <w:pPr>
              <w:tabs>
                <w:tab w:val="left" w:pos="1896"/>
              </w:tabs>
              <w:rPr>
                <w:sz w:val="18"/>
                <w:szCs w:val="18"/>
              </w:rPr>
            </w:pPr>
            <w:r w:rsidRPr="003B074A">
              <w:rPr>
                <w:sz w:val="18"/>
                <w:szCs w:val="18"/>
              </w:rPr>
              <w:t>373,4</w:t>
            </w:r>
          </w:p>
        </w:tc>
      </w:tr>
      <w:tr w:rsidR="003B074A" w:rsidRPr="003B074A" w14:paraId="3F5A9F2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29C8373" w14:textId="77777777" w:rsidR="003B074A" w:rsidRPr="003B074A" w:rsidRDefault="003B074A" w:rsidP="00E217EA">
            <w:pPr>
              <w:tabs>
                <w:tab w:val="left" w:pos="1896"/>
              </w:tabs>
              <w:rPr>
                <w:sz w:val="18"/>
                <w:szCs w:val="18"/>
              </w:rPr>
            </w:pPr>
            <w:r w:rsidRPr="003B074A">
              <w:rPr>
                <w:b/>
                <w:i/>
                <w:sz w:val="18"/>
                <w:szCs w:val="18"/>
              </w:rPr>
              <w:t>Благоустройство</w:t>
            </w:r>
          </w:p>
        </w:tc>
        <w:tc>
          <w:tcPr>
            <w:tcW w:w="992" w:type="dxa"/>
            <w:tcBorders>
              <w:top w:val="single" w:sz="4" w:space="0" w:color="000000"/>
              <w:left w:val="single" w:sz="4" w:space="0" w:color="000000"/>
              <w:bottom w:val="single" w:sz="4" w:space="0" w:color="000000"/>
              <w:right w:val="single" w:sz="4" w:space="0" w:color="000000"/>
            </w:tcBorders>
          </w:tcPr>
          <w:p w14:paraId="396BAB1E"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07DA7" w14:textId="77777777" w:rsidR="003B074A" w:rsidRPr="003B074A" w:rsidRDefault="003B074A" w:rsidP="00E217EA">
            <w:pPr>
              <w:tabs>
                <w:tab w:val="left" w:pos="1896"/>
              </w:tabs>
              <w:rPr>
                <w:sz w:val="18"/>
                <w:szCs w:val="18"/>
              </w:rPr>
            </w:pPr>
            <w:r w:rsidRPr="003B074A">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31751E" w14:textId="77777777" w:rsidR="003B074A" w:rsidRPr="003B074A" w:rsidRDefault="003B074A" w:rsidP="00E217EA">
            <w:pPr>
              <w:tabs>
                <w:tab w:val="left" w:pos="1896"/>
              </w:tabs>
              <w:rPr>
                <w:sz w:val="18"/>
                <w:szCs w:val="18"/>
              </w:rPr>
            </w:pPr>
            <w:r w:rsidRPr="003B074A">
              <w:rPr>
                <w:b/>
                <w:i/>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6C6B6"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E1DA2F"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BFB0A" w14:textId="77777777" w:rsidR="003B074A" w:rsidRPr="003B074A" w:rsidRDefault="003B074A" w:rsidP="00E217EA">
            <w:pPr>
              <w:tabs>
                <w:tab w:val="left" w:pos="1896"/>
              </w:tabs>
              <w:rPr>
                <w:sz w:val="18"/>
                <w:szCs w:val="18"/>
              </w:rPr>
            </w:pPr>
            <w:r w:rsidRPr="003B074A">
              <w:rPr>
                <w:b/>
                <w:i/>
                <w:sz w:val="18"/>
                <w:szCs w:val="18"/>
              </w:rPr>
              <w:t>6403,2</w:t>
            </w:r>
          </w:p>
        </w:tc>
      </w:tr>
      <w:tr w:rsidR="003B074A" w:rsidRPr="003B074A" w14:paraId="61B783F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298E16E" w14:textId="77777777" w:rsidR="003B074A" w:rsidRPr="003B074A" w:rsidRDefault="003B074A" w:rsidP="00E217EA">
            <w:pPr>
              <w:tabs>
                <w:tab w:val="left" w:pos="1896"/>
              </w:tabs>
              <w:rPr>
                <w:sz w:val="18"/>
                <w:szCs w:val="18"/>
              </w:rPr>
            </w:pPr>
            <w:r w:rsidRPr="003B074A">
              <w:rPr>
                <w:sz w:val="18"/>
                <w:szCs w:val="18"/>
              </w:rPr>
              <w:t>Муниципальная программа "Благоустройство территории Подгорнского сельского поселения на 2023-2027 годы"</w:t>
            </w:r>
          </w:p>
        </w:tc>
        <w:tc>
          <w:tcPr>
            <w:tcW w:w="992" w:type="dxa"/>
            <w:tcBorders>
              <w:top w:val="single" w:sz="4" w:space="0" w:color="000000"/>
              <w:left w:val="single" w:sz="4" w:space="0" w:color="000000"/>
              <w:bottom w:val="single" w:sz="4" w:space="0" w:color="000000"/>
              <w:right w:val="single" w:sz="4" w:space="0" w:color="000000"/>
            </w:tcBorders>
          </w:tcPr>
          <w:p w14:paraId="0E0D044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96D3C"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06A0A"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0FA44" w14:textId="77777777" w:rsidR="003B074A" w:rsidRPr="003B074A" w:rsidRDefault="003B074A" w:rsidP="00E217EA">
            <w:pPr>
              <w:tabs>
                <w:tab w:val="left" w:pos="1896"/>
              </w:tabs>
              <w:rPr>
                <w:sz w:val="18"/>
                <w:szCs w:val="18"/>
              </w:rPr>
            </w:pPr>
            <w:r w:rsidRPr="003B074A">
              <w:rPr>
                <w:sz w:val="18"/>
                <w:szCs w:val="18"/>
              </w:rPr>
              <w:t>6300000000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DEDA0"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1F4C1" w14:textId="77777777" w:rsidR="003B074A" w:rsidRPr="003B074A" w:rsidRDefault="003B074A" w:rsidP="00E217EA">
            <w:pPr>
              <w:tabs>
                <w:tab w:val="left" w:pos="1896"/>
              </w:tabs>
              <w:rPr>
                <w:sz w:val="18"/>
                <w:szCs w:val="18"/>
              </w:rPr>
            </w:pPr>
            <w:r w:rsidRPr="003B074A">
              <w:rPr>
                <w:sz w:val="18"/>
                <w:szCs w:val="18"/>
              </w:rPr>
              <w:t>2107,2</w:t>
            </w:r>
          </w:p>
        </w:tc>
      </w:tr>
      <w:tr w:rsidR="003B074A" w:rsidRPr="003B074A" w14:paraId="21A91C9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84DFA96" w14:textId="77777777" w:rsidR="003B074A" w:rsidRPr="003B074A" w:rsidRDefault="003B074A" w:rsidP="00E217EA">
            <w:pPr>
              <w:tabs>
                <w:tab w:val="left" w:pos="1896"/>
              </w:tabs>
              <w:rPr>
                <w:sz w:val="18"/>
                <w:szCs w:val="18"/>
              </w:rPr>
            </w:pPr>
            <w:r w:rsidRPr="003B074A">
              <w:rPr>
                <w:sz w:val="18"/>
                <w:szCs w:val="18"/>
              </w:rPr>
              <w:t>Реализация программ формирования современной городской среды в рамках государственной программы "Жилье и городская среда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4293294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27782"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F8859"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E9B2B" w14:textId="77777777" w:rsidR="003B074A" w:rsidRPr="003B074A" w:rsidRDefault="003B074A" w:rsidP="00E217EA">
            <w:pPr>
              <w:tabs>
                <w:tab w:val="left" w:pos="1896"/>
              </w:tabs>
              <w:rPr>
                <w:sz w:val="18"/>
                <w:szCs w:val="18"/>
              </w:rPr>
            </w:pPr>
            <w:r w:rsidRPr="003B074A">
              <w:rPr>
                <w:sz w:val="18"/>
                <w:szCs w:val="18"/>
              </w:rPr>
              <w:t>6300055550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9C7C"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70F0C" w14:textId="77777777" w:rsidR="003B074A" w:rsidRPr="003B074A" w:rsidRDefault="003B074A" w:rsidP="00E217EA">
            <w:pPr>
              <w:tabs>
                <w:tab w:val="left" w:pos="1896"/>
              </w:tabs>
              <w:rPr>
                <w:sz w:val="18"/>
                <w:szCs w:val="18"/>
              </w:rPr>
            </w:pPr>
            <w:r w:rsidRPr="003B074A">
              <w:rPr>
                <w:sz w:val="18"/>
                <w:szCs w:val="18"/>
              </w:rPr>
              <w:t>73,0</w:t>
            </w:r>
          </w:p>
        </w:tc>
      </w:tr>
      <w:tr w:rsidR="003B074A" w:rsidRPr="003B074A" w14:paraId="0F82903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FB9E560"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49A199F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DAADF"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B101AE"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A53CA" w14:textId="77777777" w:rsidR="003B074A" w:rsidRPr="003B074A" w:rsidRDefault="003B074A" w:rsidP="00E217EA">
            <w:pPr>
              <w:tabs>
                <w:tab w:val="left" w:pos="1896"/>
              </w:tabs>
              <w:rPr>
                <w:sz w:val="18"/>
                <w:szCs w:val="18"/>
              </w:rPr>
            </w:pPr>
            <w:r w:rsidRPr="003B074A">
              <w:rPr>
                <w:sz w:val="18"/>
                <w:szCs w:val="18"/>
              </w:rPr>
              <w:t>6300055550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D5595"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90FDE" w14:textId="77777777" w:rsidR="003B074A" w:rsidRPr="003B074A" w:rsidRDefault="003B074A" w:rsidP="00E217EA">
            <w:pPr>
              <w:tabs>
                <w:tab w:val="left" w:pos="1896"/>
              </w:tabs>
              <w:rPr>
                <w:sz w:val="18"/>
                <w:szCs w:val="18"/>
              </w:rPr>
            </w:pPr>
            <w:r w:rsidRPr="003B074A">
              <w:rPr>
                <w:sz w:val="18"/>
                <w:szCs w:val="18"/>
              </w:rPr>
              <w:t>73,0</w:t>
            </w:r>
          </w:p>
        </w:tc>
      </w:tr>
      <w:tr w:rsidR="003B074A" w:rsidRPr="003B074A" w14:paraId="7333797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EE35C48"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135808E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96798"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8137B"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0051" w14:textId="77777777" w:rsidR="003B074A" w:rsidRPr="003B074A" w:rsidRDefault="003B074A" w:rsidP="00E217EA">
            <w:pPr>
              <w:tabs>
                <w:tab w:val="left" w:pos="1896"/>
              </w:tabs>
              <w:rPr>
                <w:sz w:val="18"/>
                <w:szCs w:val="18"/>
              </w:rPr>
            </w:pPr>
            <w:r w:rsidRPr="003B074A">
              <w:rPr>
                <w:sz w:val="18"/>
                <w:szCs w:val="18"/>
              </w:rPr>
              <w:t>6300055550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90AD4"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133F8" w14:textId="77777777" w:rsidR="003B074A" w:rsidRPr="003B074A" w:rsidRDefault="003B074A" w:rsidP="00E217EA">
            <w:pPr>
              <w:tabs>
                <w:tab w:val="left" w:pos="1896"/>
              </w:tabs>
              <w:rPr>
                <w:sz w:val="18"/>
                <w:szCs w:val="18"/>
              </w:rPr>
            </w:pPr>
            <w:r w:rsidRPr="003B074A">
              <w:rPr>
                <w:sz w:val="18"/>
                <w:szCs w:val="18"/>
              </w:rPr>
              <w:t>73,0</w:t>
            </w:r>
          </w:p>
        </w:tc>
      </w:tr>
      <w:tr w:rsidR="003B074A" w:rsidRPr="003B074A" w14:paraId="6B4D65F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8C802A2"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реализацию программ формирования современной городской среды</w:t>
            </w:r>
          </w:p>
        </w:tc>
        <w:tc>
          <w:tcPr>
            <w:tcW w:w="992" w:type="dxa"/>
            <w:tcBorders>
              <w:top w:val="single" w:sz="4" w:space="0" w:color="000000"/>
              <w:left w:val="single" w:sz="4" w:space="0" w:color="000000"/>
              <w:bottom w:val="single" w:sz="4" w:space="0" w:color="000000"/>
              <w:right w:val="single" w:sz="4" w:space="0" w:color="000000"/>
            </w:tcBorders>
          </w:tcPr>
          <w:p w14:paraId="4C19B51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8AE6"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149BD"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68345" w14:textId="77777777" w:rsidR="003B074A" w:rsidRPr="003B074A" w:rsidRDefault="003B074A" w:rsidP="00E217EA">
            <w:pPr>
              <w:tabs>
                <w:tab w:val="left" w:pos="1896"/>
              </w:tabs>
              <w:rPr>
                <w:sz w:val="18"/>
                <w:szCs w:val="18"/>
              </w:rPr>
            </w:pPr>
            <w:r w:rsidRPr="003B074A">
              <w:rPr>
                <w:sz w:val="18"/>
                <w:szCs w:val="18"/>
              </w:rPr>
              <w:t>630</w:t>
            </w:r>
            <w:r w:rsidRPr="003B074A">
              <w:rPr>
                <w:sz w:val="18"/>
                <w:szCs w:val="18"/>
                <w:lang w:val="en-US"/>
              </w:rPr>
              <w:t>F</w:t>
            </w:r>
            <w:r w:rsidRPr="003B074A">
              <w:rPr>
                <w:sz w:val="18"/>
                <w:szCs w:val="18"/>
              </w:rPr>
              <w:t>255550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6BCF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33D5" w14:textId="77777777" w:rsidR="003B074A" w:rsidRPr="003B074A" w:rsidRDefault="003B074A" w:rsidP="00E217EA">
            <w:pPr>
              <w:tabs>
                <w:tab w:val="left" w:pos="1896"/>
              </w:tabs>
              <w:rPr>
                <w:sz w:val="18"/>
                <w:szCs w:val="18"/>
              </w:rPr>
            </w:pPr>
            <w:r w:rsidRPr="003B074A">
              <w:rPr>
                <w:sz w:val="18"/>
                <w:szCs w:val="18"/>
              </w:rPr>
              <w:t>2034,2</w:t>
            </w:r>
          </w:p>
        </w:tc>
      </w:tr>
      <w:tr w:rsidR="003B074A" w:rsidRPr="003B074A" w14:paraId="1C6D3E6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34EA588"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4B31076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FE30"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84B21"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72D12" w14:textId="77777777" w:rsidR="003B074A" w:rsidRPr="003B074A" w:rsidRDefault="003B074A" w:rsidP="00E217EA">
            <w:pPr>
              <w:tabs>
                <w:tab w:val="left" w:pos="1896"/>
              </w:tabs>
              <w:rPr>
                <w:sz w:val="18"/>
                <w:szCs w:val="18"/>
              </w:rPr>
            </w:pPr>
            <w:r w:rsidRPr="003B074A">
              <w:rPr>
                <w:sz w:val="18"/>
                <w:szCs w:val="18"/>
              </w:rPr>
              <w:t>630</w:t>
            </w:r>
            <w:r w:rsidRPr="003B074A">
              <w:rPr>
                <w:sz w:val="18"/>
                <w:szCs w:val="18"/>
                <w:lang w:val="en-US"/>
              </w:rPr>
              <w:t>F</w:t>
            </w:r>
            <w:r w:rsidRPr="003B074A">
              <w:rPr>
                <w:sz w:val="18"/>
                <w:szCs w:val="18"/>
              </w:rPr>
              <w:t>255550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8DD97"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9995D" w14:textId="77777777" w:rsidR="003B074A" w:rsidRPr="003B074A" w:rsidRDefault="003B074A" w:rsidP="00E217EA">
            <w:pPr>
              <w:tabs>
                <w:tab w:val="left" w:pos="1896"/>
              </w:tabs>
              <w:rPr>
                <w:sz w:val="18"/>
                <w:szCs w:val="18"/>
              </w:rPr>
            </w:pPr>
            <w:r w:rsidRPr="003B074A">
              <w:rPr>
                <w:sz w:val="18"/>
                <w:szCs w:val="18"/>
              </w:rPr>
              <w:t>2034,2</w:t>
            </w:r>
          </w:p>
        </w:tc>
      </w:tr>
      <w:tr w:rsidR="003B074A" w:rsidRPr="003B074A" w14:paraId="704049F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5FFE969"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5AA1B8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E5D89"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72EA7"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5AD5C" w14:textId="77777777" w:rsidR="003B074A" w:rsidRPr="003B074A" w:rsidRDefault="003B074A" w:rsidP="00E217EA">
            <w:pPr>
              <w:tabs>
                <w:tab w:val="left" w:pos="1896"/>
              </w:tabs>
              <w:rPr>
                <w:sz w:val="18"/>
                <w:szCs w:val="18"/>
              </w:rPr>
            </w:pPr>
            <w:r w:rsidRPr="003B074A">
              <w:rPr>
                <w:sz w:val="18"/>
                <w:szCs w:val="18"/>
              </w:rPr>
              <w:t>630</w:t>
            </w:r>
            <w:r w:rsidRPr="003B074A">
              <w:rPr>
                <w:sz w:val="18"/>
                <w:szCs w:val="18"/>
                <w:lang w:val="en-US"/>
              </w:rPr>
              <w:t>F</w:t>
            </w:r>
            <w:r w:rsidRPr="003B074A">
              <w:rPr>
                <w:sz w:val="18"/>
                <w:szCs w:val="18"/>
              </w:rPr>
              <w:t>255550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88374"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7DB99" w14:textId="77777777" w:rsidR="003B074A" w:rsidRPr="003B074A" w:rsidRDefault="003B074A" w:rsidP="00E217EA">
            <w:pPr>
              <w:tabs>
                <w:tab w:val="left" w:pos="1896"/>
              </w:tabs>
              <w:rPr>
                <w:sz w:val="18"/>
                <w:szCs w:val="18"/>
              </w:rPr>
            </w:pPr>
            <w:r w:rsidRPr="003B074A">
              <w:rPr>
                <w:sz w:val="18"/>
                <w:szCs w:val="18"/>
              </w:rPr>
              <w:t>2034,2</w:t>
            </w:r>
          </w:p>
        </w:tc>
      </w:tr>
      <w:tr w:rsidR="003B074A" w:rsidRPr="003B074A" w14:paraId="6000891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D63145F" w14:textId="77777777" w:rsidR="003B074A" w:rsidRPr="003B074A" w:rsidRDefault="003B074A" w:rsidP="00E217EA">
            <w:pPr>
              <w:tabs>
                <w:tab w:val="left" w:pos="1896"/>
              </w:tabs>
              <w:rPr>
                <w:sz w:val="18"/>
                <w:szCs w:val="18"/>
              </w:rPr>
            </w:pPr>
            <w:r w:rsidRPr="003B074A">
              <w:rPr>
                <w:sz w:val="18"/>
                <w:szCs w:val="18"/>
              </w:rPr>
              <w:t>Уличное освещение</w:t>
            </w:r>
          </w:p>
        </w:tc>
        <w:tc>
          <w:tcPr>
            <w:tcW w:w="992" w:type="dxa"/>
            <w:tcBorders>
              <w:top w:val="single" w:sz="4" w:space="0" w:color="000000"/>
              <w:left w:val="single" w:sz="4" w:space="0" w:color="000000"/>
              <w:bottom w:val="single" w:sz="4" w:space="0" w:color="000000"/>
              <w:right w:val="single" w:sz="4" w:space="0" w:color="000000"/>
            </w:tcBorders>
          </w:tcPr>
          <w:p w14:paraId="0D1179D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B4A1F"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7897C"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24E90" w14:textId="77777777" w:rsidR="003B074A" w:rsidRPr="003B074A" w:rsidRDefault="003B074A" w:rsidP="00E217EA">
            <w:pPr>
              <w:tabs>
                <w:tab w:val="left" w:pos="1896"/>
              </w:tabs>
              <w:rPr>
                <w:sz w:val="18"/>
                <w:szCs w:val="18"/>
              </w:rPr>
            </w:pPr>
            <w:r w:rsidRPr="003B074A">
              <w:rPr>
                <w:sz w:val="18"/>
                <w:szCs w:val="18"/>
              </w:rPr>
              <w:t>6300060010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CAF2D"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9020E" w14:textId="77777777" w:rsidR="003B074A" w:rsidRPr="003B074A" w:rsidRDefault="003B074A" w:rsidP="00E217EA">
            <w:pPr>
              <w:tabs>
                <w:tab w:val="left" w:pos="1896"/>
              </w:tabs>
              <w:rPr>
                <w:sz w:val="18"/>
                <w:szCs w:val="18"/>
                <w:u w:val="single"/>
              </w:rPr>
            </w:pPr>
            <w:r w:rsidRPr="003B074A">
              <w:rPr>
                <w:sz w:val="18"/>
                <w:szCs w:val="18"/>
                <w:u w:val="single"/>
              </w:rPr>
              <w:t>2402,7</w:t>
            </w:r>
          </w:p>
        </w:tc>
      </w:tr>
      <w:tr w:rsidR="003B074A" w:rsidRPr="003B074A" w14:paraId="419118D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F98CF97"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7460943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3034F"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2B4F5"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4EAE1" w14:textId="77777777" w:rsidR="003B074A" w:rsidRPr="003B074A" w:rsidRDefault="003B074A" w:rsidP="00E217EA">
            <w:pPr>
              <w:tabs>
                <w:tab w:val="left" w:pos="1896"/>
              </w:tabs>
              <w:rPr>
                <w:sz w:val="18"/>
                <w:szCs w:val="18"/>
              </w:rPr>
            </w:pPr>
            <w:r w:rsidRPr="003B074A">
              <w:rPr>
                <w:sz w:val="18"/>
                <w:szCs w:val="18"/>
              </w:rPr>
              <w:t>6300060010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38557"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F3F03" w14:textId="77777777" w:rsidR="003B074A" w:rsidRPr="003B074A" w:rsidRDefault="003B074A" w:rsidP="00E217EA">
            <w:pPr>
              <w:tabs>
                <w:tab w:val="left" w:pos="1896"/>
              </w:tabs>
              <w:rPr>
                <w:sz w:val="18"/>
                <w:szCs w:val="18"/>
              </w:rPr>
            </w:pPr>
            <w:r w:rsidRPr="003B074A">
              <w:rPr>
                <w:sz w:val="18"/>
                <w:szCs w:val="18"/>
              </w:rPr>
              <w:t>2402,7</w:t>
            </w:r>
          </w:p>
        </w:tc>
      </w:tr>
      <w:tr w:rsidR="003B074A" w:rsidRPr="003B074A" w14:paraId="1F2A824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67336F6" w14:textId="77777777" w:rsidR="003B074A" w:rsidRPr="003B074A" w:rsidRDefault="003B074A" w:rsidP="00E217EA">
            <w:pPr>
              <w:tabs>
                <w:tab w:val="left" w:pos="1896"/>
              </w:tabs>
              <w:rPr>
                <w:sz w:val="18"/>
                <w:szCs w:val="18"/>
              </w:rPr>
            </w:pPr>
            <w:r w:rsidRPr="003B074A">
              <w:rPr>
                <w:sz w:val="18"/>
                <w:szCs w:val="18"/>
              </w:rPr>
              <w:lastRenderedPageBreak/>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3D107E6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CE9CDF"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F439"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FA070D" w14:textId="77777777" w:rsidR="003B074A" w:rsidRPr="003B074A" w:rsidRDefault="003B074A" w:rsidP="00E217EA">
            <w:pPr>
              <w:tabs>
                <w:tab w:val="left" w:pos="1896"/>
              </w:tabs>
              <w:rPr>
                <w:sz w:val="18"/>
                <w:szCs w:val="18"/>
              </w:rPr>
            </w:pPr>
            <w:r w:rsidRPr="003B074A">
              <w:rPr>
                <w:sz w:val="18"/>
                <w:szCs w:val="18"/>
              </w:rPr>
              <w:t>6300060010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D371F"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58FB" w14:textId="77777777" w:rsidR="003B074A" w:rsidRPr="003B074A" w:rsidRDefault="003B074A" w:rsidP="00E217EA">
            <w:pPr>
              <w:tabs>
                <w:tab w:val="left" w:pos="1896"/>
              </w:tabs>
              <w:rPr>
                <w:sz w:val="18"/>
                <w:szCs w:val="18"/>
              </w:rPr>
            </w:pPr>
            <w:r w:rsidRPr="003B074A">
              <w:rPr>
                <w:sz w:val="18"/>
                <w:szCs w:val="18"/>
              </w:rPr>
              <w:t>2402,7</w:t>
            </w:r>
          </w:p>
        </w:tc>
      </w:tr>
      <w:tr w:rsidR="003B074A" w:rsidRPr="003B074A" w14:paraId="1DC0593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CD4C99E" w14:textId="77777777" w:rsidR="003B074A" w:rsidRPr="003B074A" w:rsidRDefault="003B074A" w:rsidP="00E217EA">
            <w:pPr>
              <w:tabs>
                <w:tab w:val="left" w:pos="1896"/>
              </w:tabs>
              <w:rPr>
                <w:sz w:val="18"/>
                <w:szCs w:val="18"/>
              </w:rPr>
            </w:pPr>
            <w:r w:rsidRPr="003B074A">
              <w:rPr>
                <w:sz w:val="18"/>
                <w:szCs w:val="18"/>
              </w:rPr>
              <w:t>Организация и содержание мест захоронения</w:t>
            </w:r>
          </w:p>
        </w:tc>
        <w:tc>
          <w:tcPr>
            <w:tcW w:w="992" w:type="dxa"/>
            <w:tcBorders>
              <w:top w:val="single" w:sz="4" w:space="0" w:color="000000"/>
              <w:left w:val="single" w:sz="4" w:space="0" w:color="000000"/>
              <w:bottom w:val="single" w:sz="4" w:space="0" w:color="000000"/>
              <w:right w:val="single" w:sz="4" w:space="0" w:color="000000"/>
            </w:tcBorders>
          </w:tcPr>
          <w:p w14:paraId="4A47747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C9AD4"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C926E"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A5085" w14:textId="77777777" w:rsidR="003B074A" w:rsidRPr="003B074A" w:rsidRDefault="003B074A" w:rsidP="00E217EA">
            <w:pPr>
              <w:tabs>
                <w:tab w:val="left" w:pos="1896"/>
              </w:tabs>
              <w:rPr>
                <w:sz w:val="18"/>
                <w:szCs w:val="18"/>
              </w:rPr>
            </w:pPr>
            <w:r w:rsidRPr="003B074A">
              <w:rPr>
                <w:sz w:val="18"/>
                <w:szCs w:val="18"/>
              </w:rPr>
              <w:t>6300060020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FA78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BC22" w14:textId="77777777" w:rsidR="003B074A" w:rsidRPr="003B074A" w:rsidRDefault="003B074A" w:rsidP="00E217EA">
            <w:pPr>
              <w:tabs>
                <w:tab w:val="left" w:pos="1896"/>
              </w:tabs>
              <w:rPr>
                <w:sz w:val="18"/>
                <w:szCs w:val="18"/>
              </w:rPr>
            </w:pPr>
            <w:r w:rsidRPr="003B074A">
              <w:rPr>
                <w:sz w:val="18"/>
                <w:szCs w:val="18"/>
                <w:u w:val="single"/>
              </w:rPr>
              <w:t>53,0</w:t>
            </w:r>
          </w:p>
        </w:tc>
      </w:tr>
      <w:tr w:rsidR="003B074A" w:rsidRPr="003B074A" w14:paraId="58E1A37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72C60C8"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7C89E0D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84D3E8"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C23FBB"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13913F" w14:textId="77777777" w:rsidR="003B074A" w:rsidRPr="003B074A" w:rsidRDefault="003B074A" w:rsidP="00E217EA">
            <w:pPr>
              <w:tabs>
                <w:tab w:val="left" w:pos="1896"/>
              </w:tabs>
              <w:rPr>
                <w:sz w:val="18"/>
                <w:szCs w:val="18"/>
              </w:rPr>
            </w:pPr>
            <w:r w:rsidRPr="003B074A">
              <w:rPr>
                <w:sz w:val="18"/>
                <w:szCs w:val="18"/>
              </w:rPr>
              <w:t>6300060020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7ED16"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F3E9A" w14:textId="77777777" w:rsidR="003B074A" w:rsidRPr="003B074A" w:rsidRDefault="003B074A" w:rsidP="00E217EA">
            <w:pPr>
              <w:tabs>
                <w:tab w:val="left" w:pos="1896"/>
              </w:tabs>
              <w:rPr>
                <w:sz w:val="18"/>
                <w:szCs w:val="18"/>
              </w:rPr>
            </w:pPr>
            <w:r w:rsidRPr="003B074A">
              <w:rPr>
                <w:sz w:val="18"/>
                <w:szCs w:val="18"/>
              </w:rPr>
              <w:t>53,0</w:t>
            </w:r>
          </w:p>
        </w:tc>
      </w:tr>
      <w:tr w:rsidR="003B074A" w:rsidRPr="003B074A" w14:paraId="7741C24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347E583"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83CCD0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23161"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13AF"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8D1F3" w14:textId="77777777" w:rsidR="003B074A" w:rsidRPr="003B074A" w:rsidRDefault="003B074A" w:rsidP="00E217EA">
            <w:pPr>
              <w:tabs>
                <w:tab w:val="left" w:pos="1896"/>
              </w:tabs>
              <w:rPr>
                <w:sz w:val="18"/>
                <w:szCs w:val="18"/>
              </w:rPr>
            </w:pPr>
            <w:r w:rsidRPr="003B074A">
              <w:rPr>
                <w:sz w:val="18"/>
                <w:szCs w:val="18"/>
              </w:rPr>
              <w:t>6300060020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B4C03"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00F24" w14:textId="77777777" w:rsidR="003B074A" w:rsidRPr="003B074A" w:rsidRDefault="003B074A" w:rsidP="00E217EA">
            <w:pPr>
              <w:tabs>
                <w:tab w:val="left" w:pos="1896"/>
              </w:tabs>
              <w:rPr>
                <w:sz w:val="18"/>
                <w:szCs w:val="18"/>
              </w:rPr>
            </w:pPr>
            <w:r w:rsidRPr="003B074A">
              <w:rPr>
                <w:sz w:val="18"/>
                <w:szCs w:val="18"/>
              </w:rPr>
              <w:t>53,0</w:t>
            </w:r>
          </w:p>
        </w:tc>
      </w:tr>
      <w:tr w:rsidR="003B074A" w:rsidRPr="003B074A" w14:paraId="6E94F15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0C5F9DA" w14:textId="77777777" w:rsidR="003B074A" w:rsidRPr="003B074A" w:rsidRDefault="003B074A" w:rsidP="00E217EA">
            <w:pPr>
              <w:tabs>
                <w:tab w:val="left" w:pos="1896"/>
              </w:tabs>
              <w:rPr>
                <w:sz w:val="18"/>
                <w:szCs w:val="18"/>
              </w:rPr>
            </w:pPr>
            <w:r w:rsidRPr="003B074A">
              <w:rPr>
                <w:sz w:val="18"/>
                <w:szCs w:val="18"/>
              </w:rPr>
              <w:t>Прочие мероприятия по благоустройству сельских поселений</w:t>
            </w:r>
          </w:p>
        </w:tc>
        <w:tc>
          <w:tcPr>
            <w:tcW w:w="992" w:type="dxa"/>
            <w:tcBorders>
              <w:top w:val="single" w:sz="4" w:space="0" w:color="000000"/>
              <w:left w:val="single" w:sz="4" w:space="0" w:color="000000"/>
              <w:bottom w:val="single" w:sz="4" w:space="0" w:color="000000"/>
              <w:right w:val="single" w:sz="4" w:space="0" w:color="000000"/>
            </w:tcBorders>
          </w:tcPr>
          <w:p w14:paraId="360EE98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29964"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382FE"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5393E" w14:textId="77777777" w:rsidR="003B074A" w:rsidRPr="003B074A" w:rsidRDefault="003B074A" w:rsidP="00E217EA">
            <w:pPr>
              <w:tabs>
                <w:tab w:val="left" w:pos="1896"/>
              </w:tabs>
              <w:rPr>
                <w:sz w:val="18"/>
                <w:szCs w:val="18"/>
              </w:rPr>
            </w:pPr>
            <w:r w:rsidRPr="003B074A">
              <w:rPr>
                <w:sz w:val="18"/>
                <w:szCs w:val="18"/>
              </w:rPr>
              <w:t>6300060050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1D9BD" w14:textId="77777777" w:rsidR="003B074A" w:rsidRPr="003B074A" w:rsidRDefault="003B074A" w:rsidP="00E217EA">
            <w:pPr>
              <w:tabs>
                <w:tab w:val="left" w:pos="1896"/>
              </w:tabs>
              <w:rPr>
                <w:sz w:val="18"/>
                <w:szCs w:val="18"/>
                <w:lang w:val="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AF5CF" w14:textId="77777777" w:rsidR="003B074A" w:rsidRPr="003B074A" w:rsidRDefault="003B074A" w:rsidP="00E217EA">
            <w:pPr>
              <w:tabs>
                <w:tab w:val="left" w:pos="1896"/>
              </w:tabs>
              <w:rPr>
                <w:sz w:val="18"/>
                <w:szCs w:val="18"/>
              </w:rPr>
            </w:pPr>
            <w:r w:rsidRPr="003B074A">
              <w:rPr>
                <w:sz w:val="18"/>
                <w:szCs w:val="18"/>
                <w:u w:val="single"/>
              </w:rPr>
              <w:t>1840,3</w:t>
            </w:r>
          </w:p>
        </w:tc>
      </w:tr>
      <w:tr w:rsidR="003B074A" w:rsidRPr="003B074A" w14:paraId="2716362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2FBB36E"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D1F638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AAA81"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BFCFE"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1565DB" w14:textId="77777777" w:rsidR="003B074A" w:rsidRPr="003B074A" w:rsidRDefault="003B074A" w:rsidP="00E217EA">
            <w:pPr>
              <w:tabs>
                <w:tab w:val="left" w:pos="1896"/>
              </w:tabs>
              <w:rPr>
                <w:sz w:val="18"/>
                <w:szCs w:val="18"/>
              </w:rPr>
            </w:pPr>
            <w:r w:rsidRPr="003B074A">
              <w:rPr>
                <w:sz w:val="18"/>
                <w:szCs w:val="18"/>
              </w:rPr>
              <w:t>6300060050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4445"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4F05E" w14:textId="77777777" w:rsidR="003B074A" w:rsidRPr="003B074A" w:rsidRDefault="003B074A" w:rsidP="00E217EA">
            <w:pPr>
              <w:tabs>
                <w:tab w:val="left" w:pos="1896"/>
              </w:tabs>
              <w:rPr>
                <w:sz w:val="18"/>
                <w:szCs w:val="18"/>
              </w:rPr>
            </w:pPr>
            <w:r w:rsidRPr="003B074A">
              <w:rPr>
                <w:sz w:val="18"/>
                <w:szCs w:val="18"/>
              </w:rPr>
              <w:t>1807,7</w:t>
            </w:r>
          </w:p>
        </w:tc>
      </w:tr>
      <w:tr w:rsidR="003B074A" w:rsidRPr="003B074A" w14:paraId="6660BB9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A28D861"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2C01C30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3A973"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88CAC"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991E8" w14:textId="77777777" w:rsidR="003B074A" w:rsidRPr="003B074A" w:rsidRDefault="003B074A" w:rsidP="00E217EA">
            <w:pPr>
              <w:tabs>
                <w:tab w:val="left" w:pos="1896"/>
              </w:tabs>
              <w:rPr>
                <w:sz w:val="18"/>
                <w:szCs w:val="18"/>
              </w:rPr>
            </w:pPr>
            <w:r w:rsidRPr="003B074A">
              <w:rPr>
                <w:sz w:val="18"/>
                <w:szCs w:val="18"/>
              </w:rPr>
              <w:t>6300060050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F2894"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4918E" w14:textId="77777777" w:rsidR="003B074A" w:rsidRPr="003B074A" w:rsidRDefault="003B074A" w:rsidP="00E217EA">
            <w:pPr>
              <w:tabs>
                <w:tab w:val="left" w:pos="1896"/>
              </w:tabs>
              <w:rPr>
                <w:sz w:val="18"/>
                <w:szCs w:val="18"/>
              </w:rPr>
            </w:pPr>
            <w:r w:rsidRPr="003B074A">
              <w:rPr>
                <w:sz w:val="18"/>
                <w:szCs w:val="18"/>
              </w:rPr>
              <w:t>1807,7</w:t>
            </w:r>
          </w:p>
        </w:tc>
      </w:tr>
      <w:tr w:rsidR="003B074A" w:rsidRPr="003B074A" w14:paraId="12E83FB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80A7DBB"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358646E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AC8D5"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D78711"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58266" w14:textId="77777777" w:rsidR="003B074A" w:rsidRPr="003B074A" w:rsidRDefault="003B074A" w:rsidP="00E217EA">
            <w:pPr>
              <w:tabs>
                <w:tab w:val="left" w:pos="1896"/>
              </w:tabs>
              <w:rPr>
                <w:sz w:val="18"/>
                <w:szCs w:val="18"/>
              </w:rPr>
            </w:pPr>
            <w:r w:rsidRPr="003B074A">
              <w:rPr>
                <w:sz w:val="18"/>
                <w:szCs w:val="18"/>
              </w:rPr>
              <w:t>6300060050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85A1F"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633A6" w14:textId="77777777" w:rsidR="003B074A" w:rsidRPr="003B074A" w:rsidRDefault="003B074A" w:rsidP="00E217EA">
            <w:pPr>
              <w:tabs>
                <w:tab w:val="left" w:pos="1896"/>
              </w:tabs>
              <w:rPr>
                <w:sz w:val="18"/>
                <w:szCs w:val="18"/>
              </w:rPr>
            </w:pPr>
            <w:r w:rsidRPr="003B074A">
              <w:rPr>
                <w:sz w:val="18"/>
                <w:szCs w:val="18"/>
              </w:rPr>
              <w:t>32,6</w:t>
            </w:r>
          </w:p>
        </w:tc>
      </w:tr>
      <w:tr w:rsidR="003B074A" w:rsidRPr="003B074A" w14:paraId="2BD76C6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2E15C91" w14:textId="77777777" w:rsidR="003B074A" w:rsidRPr="003B074A" w:rsidRDefault="003B074A" w:rsidP="00E217EA">
            <w:pPr>
              <w:tabs>
                <w:tab w:val="left" w:pos="1896"/>
              </w:tabs>
              <w:rPr>
                <w:sz w:val="18"/>
                <w:szCs w:val="18"/>
              </w:rPr>
            </w:pPr>
            <w:r w:rsidRPr="003B074A">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14:paraId="4AA9280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0759E"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D24A3"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34CD2" w14:textId="77777777" w:rsidR="003B074A" w:rsidRPr="003B074A" w:rsidRDefault="003B074A" w:rsidP="00E217EA">
            <w:pPr>
              <w:tabs>
                <w:tab w:val="left" w:pos="1896"/>
              </w:tabs>
              <w:rPr>
                <w:sz w:val="18"/>
                <w:szCs w:val="18"/>
              </w:rPr>
            </w:pPr>
            <w:r w:rsidRPr="003B074A">
              <w:rPr>
                <w:sz w:val="18"/>
                <w:szCs w:val="18"/>
              </w:rPr>
              <w:t>6300060050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6D254" w14:textId="77777777" w:rsidR="003B074A" w:rsidRPr="003B074A" w:rsidRDefault="003B074A" w:rsidP="00E217EA">
            <w:pPr>
              <w:tabs>
                <w:tab w:val="left" w:pos="1896"/>
              </w:tabs>
              <w:rPr>
                <w:sz w:val="18"/>
                <w:szCs w:val="18"/>
              </w:rPr>
            </w:pPr>
            <w:r w:rsidRPr="003B074A">
              <w:rPr>
                <w:sz w:val="18"/>
                <w:szCs w:val="18"/>
              </w:rPr>
              <w:t>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FC9A5" w14:textId="77777777" w:rsidR="003B074A" w:rsidRPr="003B074A" w:rsidRDefault="003B074A" w:rsidP="00E217EA">
            <w:pPr>
              <w:tabs>
                <w:tab w:val="left" w:pos="1896"/>
              </w:tabs>
              <w:rPr>
                <w:sz w:val="18"/>
                <w:szCs w:val="18"/>
              </w:rPr>
            </w:pPr>
            <w:r w:rsidRPr="003B074A">
              <w:rPr>
                <w:sz w:val="18"/>
                <w:szCs w:val="18"/>
              </w:rPr>
              <w:t>32,6</w:t>
            </w:r>
          </w:p>
        </w:tc>
      </w:tr>
      <w:tr w:rsidR="003B074A" w:rsidRPr="003B074A" w14:paraId="5B21783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2674EE5" w14:textId="77777777" w:rsidR="003B074A" w:rsidRPr="003B074A" w:rsidRDefault="003B074A" w:rsidP="00E217EA">
            <w:pPr>
              <w:tabs>
                <w:tab w:val="left" w:pos="1896"/>
              </w:tabs>
              <w:rPr>
                <w:sz w:val="18"/>
                <w:szCs w:val="18"/>
              </w:rPr>
            </w:pPr>
            <w:r w:rsidRPr="003B074A">
              <w:rPr>
                <w:b/>
                <w:i/>
                <w:sz w:val="18"/>
                <w:szCs w:val="18"/>
              </w:rPr>
              <w:t>Другие вопросы в области жилищно-коммунального хозяйства</w:t>
            </w:r>
          </w:p>
        </w:tc>
        <w:tc>
          <w:tcPr>
            <w:tcW w:w="992" w:type="dxa"/>
            <w:tcBorders>
              <w:top w:val="single" w:sz="4" w:space="0" w:color="000000"/>
              <w:left w:val="single" w:sz="4" w:space="0" w:color="000000"/>
              <w:bottom w:val="single" w:sz="4" w:space="0" w:color="000000"/>
              <w:right w:val="single" w:sz="4" w:space="0" w:color="000000"/>
            </w:tcBorders>
          </w:tcPr>
          <w:p w14:paraId="504A4AA2"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DFF78" w14:textId="77777777" w:rsidR="003B074A" w:rsidRPr="003B074A" w:rsidRDefault="003B074A" w:rsidP="00E217EA">
            <w:pPr>
              <w:tabs>
                <w:tab w:val="left" w:pos="1896"/>
              </w:tabs>
              <w:rPr>
                <w:sz w:val="18"/>
                <w:szCs w:val="18"/>
              </w:rPr>
            </w:pPr>
            <w:r w:rsidRPr="003B074A">
              <w:rPr>
                <w:b/>
                <w:i/>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DE8E8A" w14:textId="77777777" w:rsidR="003B074A" w:rsidRPr="003B074A" w:rsidRDefault="003B074A" w:rsidP="00E217EA">
            <w:pPr>
              <w:tabs>
                <w:tab w:val="left" w:pos="1896"/>
              </w:tabs>
              <w:rPr>
                <w:sz w:val="18"/>
                <w:szCs w:val="18"/>
              </w:rPr>
            </w:pPr>
            <w:r w:rsidRPr="003B074A">
              <w:rPr>
                <w:b/>
                <w:i/>
                <w:sz w:val="18"/>
                <w:szCs w:val="18"/>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0F05D7" w14:textId="77777777" w:rsidR="003B074A" w:rsidRPr="003B074A" w:rsidRDefault="003B074A" w:rsidP="00E217EA">
            <w:pPr>
              <w:tabs>
                <w:tab w:val="left" w:pos="1896"/>
              </w:tabs>
              <w:rPr>
                <w:b/>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014C5" w14:textId="77777777" w:rsidR="003B074A" w:rsidRPr="003B074A" w:rsidRDefault="003B074A" w:rsidP="00E217EA">
            <w:pPr>
              <w:tabs>
                <w:tab w:val="left" w:pos="1896"/>
              </w:tabs>
              <w:rPr>
                <w:b/>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9B996" w14:textId="77777777" w:rsidR="003B074A" w:rsidRPr="003B074A" w:rsidRDefault="003B074A" w:rsidP="00E217EA">
            <w:pPr>
              <w:tabs>
                <w:tab w:val="left" w:pos="1896"/>
              </w:tabs>
              <w:rPr>
                <w:sz w:val="18"/>
                <w:szCs w:val="18"/>
              </w:rPr>
            </w:pPr>
            <w:r w:rsidRPr="003B074A">
              <w:rPr>
                <w:b/>
                <w:i/>
                <w:sz w:val="18"/>
                <w:szCs w:val="18"/>
              </w:rPr>
              <w:t>866,1</w:t>
            </w:r>
          </w:p>
        </w:tc>
      </w:tr>
      <w:tr w:rsidR="003B074A" w:rsidRPr="003B074A" w14:paraId="3D5F04C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E0EF10A" w14:textId="77777777" w:rsidR="003B074A" w:rsidRPr="003B074A" w:rsidRDefault="003B074A" w:rsidP="00E217EA">
            <w:pPr>
              <w:tabs>
                <w:tab w:val="left" w:pos="1896"/>
              </w:tabs>
              <w:rPr>
                <w:sz w:val="18"/>
                <w:szCs w:val="18"/>
              </w:rPr>
            </w:pPr>
            <w:r w:rsidRPr="003B074A">
              <w:rPr>
                <w:sz w:val="18"/>
                <w:szCs w:val="18"/>
              </w:rPr>
              <w:t>Расходы на обеспечение деятельности (оказание услуг) муниципального образования</w:t>
            </w:r>
          </w:p>
        </w:tc>
        <w:tc>
          <w:tcPr>
            <w:tcW w:w="992" w:type="dxa"/>
            <w:tcBorders>
              <w:top w:val="single" w:sz="4" w:space="0" w:color="000000"/>
              <w:left w:val="single" w:sz="4" w:space="0" w:color="000000"/>
              <w:bottom w:val="single" w:sz="4" w:space="0" w:color="000000"/>
              <w:right w:val="single" w:sz="4" w:space="0" w:color="000000"/>
            </w:tcBorders>
          </w:tcPr>
          <w:p w14:paraId="0E41D28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6E408"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CFF6" w14:textId="77777777" w:rsidR="003B074A" w:rsidRPr="003B074A" w:rsidRDefault="003B074A" w:rsidP="00E217EA">
            <w:pPr>
              <w:tabs>
                <w:tab w:val="left" w:pos="1896"/>
              </w:tabs>
              <w:rPr>
                <w:sz w:val="18"/>
                <w:szCs w:val="18"/>
              </w:rPr>
            </w:pPr>
            <w:r w:rsidRPr="003B074A">
              <w:rPr>
                <w:sz w:val="18"/>
                <w:szCs w:val="18"/>
              </w:rPr>
              <w:t>0</w:t>
            </w:r>
            <w:r w:rsidRPr="003B074A">
              <w:rPr>
                <w:sz w:val="18"/>
                <w:szCs w:val="18"/>
                <w:lang w:val="en-US"/>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4EE07" w14:textId="77777777" w:rsidR="003B074A" w:rsidRPr="003B074A" w:rsidRDefault="003B074A" w:rsidP="00E217EA">
            <w:pPr>
              <w:tabs>
                <w:tab w:val="left" w:pos="1896"/>
              </w:tabs>
              <w:rPr>
                <w:sz w:val="18"/>
                <w:szCs w:val="18"/>
              </w:rPr>
            </w:pPr>
            <w:r w:rsidRPr="003B074A">
              <w:rPr>
                <w:sz w:val="18"/>
                <w:szCs w:val="18"/>
              </w:rPr>
              <w:t>7700000000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5C5E7B"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69A8" w14:textId="77777777" w:rsidR="003B074A" w:rsidRPr="003B074A" w:rsidRDefault="003B074A" w:rsidP="00E217EA">
            <w:pPr>
              <w:tabs>
                <w:tab w:val="left" w:pos="1896"/>
              </w:tabs>
              <w:rPr>
                <w:sz w:val="18"/>
                <w:szCs w:val="18"/>
              </w:rPr>
            </w:pPr>
            <w:r w:rsidRPr="003B074A">
              <w:rPr>
                <w:sz w:val="18"/>
                <w:szCs w:val="18"/>
              </w:rPr>
              <w:t>866,1</w:t>
            </w:r>
          </w:p>
        </w:tc>
      </w:tr>
      <w:tr w:rsidR="003B074A" w:rsidRPr="003B074A" w14:paraId="3A12DFF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1465F32" w14:textId="77777777" w:rsidR="003B074A" w:rsidRPr="003B074A" w:rsidRDefault="003B074A" w:rsidP="00E217EA">
            <w:pPr>
              <w:tabs>
                <w:tab w:val="left" w:pos="1896"/>
              </w:tabs>
              <w:rPr>
                <w:sz w:val="18"/>
                <w:szCs w:val="18"/>
              </w:rPr>
            </w:pPr>
            <w:r w:rsidRPr="003B074A">
              <w:rPr>
                <w:sz w:val="18"/>
                <w:szCs w:val="18"/>
              </w:rPr>
              <w:t>Обеспечение хозяйственной деятельности учреждений (хозгруппа)</w:t>
            </w:r>
          </w:p>
        </w:tc>
        <w:tc>
          <w:tcPr>
            <w:tcW w:w="992" w:type="dxa"/>
            <w:tcBorders>
              <w:top w:val="single" w:sz="4" w:space="0" w:color="000000"/>
              <w:left w:val="single" w:sz="4" w:space="0" w:color="000000"/>
              <w:bottom w:val="single" w:sz="4" w:space="0" w:color="000000"/>
              <w:right w:val="single" w:sz="4" w:space="0" w:color="000000"/>
            </w:tcBorders>
          </w:tcPr>
          <w:p w14:paraId="03BEB70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80C51D" w14:textId="77777777" w:rsidR="003B074A" w:rsidRPr="003B074A" w:rsidRDefault="003B074A" w:rsidP="00E217EA">
            <w:pPr>
              <w:tabs>
                <w:tab w:val="left" w:pos="1896"/>
              </w:tabs>
              <w:rPr>
                <w:sz w:val="18"/>
                <w:szCs w:val="18"/>
              </w:rPr>
            </w:pPr>
            <w:r w:rsidRPr="003B074A">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16BDA3" w14:textId="77777777" w:rsidR="003B074A" w:rsidRPr="003B074A" w:rsidRDefault="003B074A" w:rsidP="00E217EA">
            <w:pPr>
              <w:tabs>
                <w:tab w:val="left" w:pos="1896"/>
              </w:tabs>
              <w:rPr>
                <w:sz w:val="18"/>
                <w:szCs w:val="18"/>
              </w:rPr>
            </w:pPr>
            <w:r w:rsidRPr="003B074A">
              <w:rPr>
                <w:sz w:val="18"/>
                <w:szCs w:val="18"/>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5F778" w14:textId="77777777" w:rsidR="003B074A" w:rsidRPr="003B074A" w:rsidRDefault="003B074A" w:rsidP="00E217EA">
            <w:pPr>
              <w:tabs>
                <w:tab w:val="left" w:pos="1896"/>
              </w:tabs>
              <w:rPr>
                <w:sz w:val="18"/>
                <w:szCs w:val="18"/>
              </w:rPr>
            </w:pPr>
            <w:r w:rsidRPr="003B074A">
              <w:rPr>
                <w:sz w:val="18"/>
                <w:szCs w:val="18"/>
              </w:rPr>
              <w:t>7700002110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3ADF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55510B" w14:textId="77777777" w:rsidR="003B074A" w:rsidRPr="003B074A" w:rsidRDefault="003B074A" w:rsidP="00E217EA">
            <w:pPr>
              <w:tabs>
                <w:tab w:val="left" w:pos="1896"/>
              </w:tabs>
              <w:rPr>
                <w:sz w:val="18"/>
                <w:szCs w:val="18"/>
              </w:rPr>
            </w:pPr>
            <w:r w:rsidRPr="003B074A">
              <w:rPr>
                <w:sz w:val="18"/>
                <w:szCs w:val="18"/>
              </w:rPr>
              <w:t>858,6</w:t>
            </w:r>
          </w:p>
        </w:tc>
      </w:tr>
      <w:tr w:rsidR="003B074A" w:rsidRPr="003B074A" w14:paraId="08D92D0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12635AA"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31E559B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F28E8" w14:textId="77777777" w:rsidR="003B074A" w:rsidRPr="003B074A" w:rsidRDefault="003B074A" w:rsidP="00E217EA">
            <w:pPr>
              <w:tabs>
                <w:tab w:val="left" w:pos="1896"/>
              </w:tabs>
              <w:rPr>
                <w:sz w:val="18"/>
                <w:szCs w:val="18"/>
              </w:rPr>
            </w:pPr>
            <w:r w:rsidRPr="003B074A">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11B71" w14:textId="77777777" w:rsidR="003B074A" w:rsidRPr="003B074A" w:rsidRDefault="003B074A" w:rsidP="00E217EA">
            <w:pPr>
              <w:tabs>
                <w:tab w:val="left" w:pos="1896"/>
              </w:tabs>
              <w:rPr>
                <w:sz w:val="18"/>
                <w:szCs w:val="18"/>
              </w:rPr>
            </w:pPr>
            <w:r w:rsidRPr="003B074A">
              <w:rPr>
                <w:sz w:val="18"/>
                <w:szCs w:val="18"/>
                <w:lang w:val="en-US"/>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6A767" w14:textId="77777777" w:rsidR="003B074A" w:rsidRPr="003B074A" w:rsidRDefault="003B074A" w:rsidP="00E217EA">
            <w:pPr>
              <w:tabs>
                <w:tab w:val="left" w:pos="1896"/>
              </w:tabs>
              <w:rPr>
                <w:sz w:val="18"/>
                <w:szCs w:val="18"/>
              </w:rPr>
            </w:pPr>
            <w:r w:rsidRPr="003B074A">
              <w:rPr>
                <w:sz w:val="18"/>
                <w:szCs w:val="18"/>
              </w:rPr>
              <w:t>7700002110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0DCBB"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70C242" w14:textId="77777777" w:rsidR="003B074A" w:rsidRPr="003B074A" w:rsidRDefault="003B074A" w:rsidP="00E217EA">
            <w:pPr>
              <w:tabs>
                <w:tab w:val="left" w:pos="1896"/>
              </w:tabs>
              <w:rPr>
                <w:sz w:val="18"/>
                <w:szCs w:val="18"/>
              </w:rPr>
            </w:pPr>
            <w:r w:rsidRPr="003B074A">
              <w:rPr>
                <w:sz w:val="18"/>
                <w:szCs w:val="18"/>
              </w:rPr>
              <w:t>858,6</w:t>
            </w:r>
          </w:p>
        </w:tc>
      </w:tr>
      <w:tr w:rsidR="003B074A" w:rsidRPr="003B074A" w14:paraId="24B3C7C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EA13139"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8EA1CB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7D7C" w14:textId="77777777" w:rsidR="003B074A" w:rsidRPr="003B074A" w:rsidRDefault="003B074A" w:rsidP="00E217EA">
            <w:pPr>
              <w:tabs>
                <w:tab w:val="left" w:pos="1896"/>
              </w:tabs>
              <w:rPr>
                <w:sz w:val="18"/>
                <w:szCs w:val="18"/>
              </w:rPr>
            </w:pPr>
            <w:r w:rsidRPr="003B074A">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6D230" w14:textId="77777777" w:rsidR="003B074A" w:rsidRPr="003B074A" w:rsidRDefault="003B074A" w:rsidP="00E217EA">
            <w:pPr>
              <w:tabs>
                <w:tab w:val="left" w:pos="1896"/>
              </w:tabs>
              <w:rPr>
                <w:sz w:val="18"/>
                <w:szCs w:val="18"/>
              </w:rPr>
            </w:pPr>
            <w:r w:rsidRPr="003B074A">
              <w:rPr>
                <w:sz w:val="18"/>
                <w:szCs w:val="18"/>
                <w:lang w:val="en-US"/>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A7AF7" w14:textId="77777777" w:rsidR="003B074A" w:rsidRPr="003B074A" w:rsidRDefault="003B074A" w:rsidP="00E217EA">
            <w:pPr>
              <w:tabs>
                <w:tab w:val="left" w:pos="1896"/>
              </w:tabs>
              <w:rPr>
                <w:sz w:val="18"/>
                <w:szCs w:val="18"/>
              </w:rPr>
            </w:pPr>
            <w:r w:rsidRPr="003B074A">
              <w:rPr>
                <w:sz w:val="18"/>
                <w:szCs w:val="18"/>
              </w:rPr>
              <w:t>7700002110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4C3590" w14:textId="77777777" w:rsidR="003B074A" w:rsidRPr="003B074A" w:rsidRDefault="003B074A" w:rsidP="00E217EA">
            <w:pPr>
              <w:tabs>
                <w:tab w:val="left" w:pos="1896"/>
              </w:tabs>
              <w:rPr>
                <w:sz w:val="18"/>
                <w:szCs w:val="18"/>
              </w:rPr>
            </w:pPr>
            <w:r w:rsidRPr="003B074A">
              <w:rPr>
                <w:sz w:val="18"/>
                <w:szCs w:val="18"/>
                <w:lang w:val="en-US"/>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44AFBB5D" w14:textId="77777777" w:rsidR="003B074A" w:rsidRPr="003B074A" w:rsidRDefault="003B074A" w:rsidP="00E217EA">
            <w:pPr>
              <w:tabs>
                <w:tab w:val="left" w:pos="1896"/>
              </w:tabs>
              <w:rPr>
                <w:sz w:val="18"/>
                <w:szCs w:val="18"/>
              </w:rPr>
            </w:pPr>
            <w:r w:rsidRPr="003B074A">
              <w:rPr>
                <w:sz w:val="18"/>
                <w:szCs w:val="18"/>
              </w:rPr>
              <w:t>858,6</w:t>
            </w:r>
          </w:p>
        </w:tc>
      </w:tr>
      <w:tr w:rsidR="003B074A" w:rsidRPr="003B074A" w14:paraId="6FC6343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00349AD" w14:textId="77777777" w:rsidR="003B074A" w:rsidRPr="003B074A" w:rsidRDefault="003B074A" w:rsidP="00E217EA">
            <w:pPr>
              <w:tabs>
                <w:tab w:val="left" w:pos="1896"/>
              </w:tabs>
              <w:rPr>
                <w:sz w:val="18"/>
                <w:szCs w:val="18"/>
              </w:rPr>
            </w:pPr>
            <w:r w:rsidRPr="003B074A">
              <w:rPr>
                <w:sz w:val="18"/>
                <w:szCs w:val="18"/>
              </w:rPr>
              <w:t>Иные бюджетные ассигнования</w:t>
            </w:r>
          </w:p>
        </w:tc>
        <w:tc>
          <w:tcPr>
            <w:tcW w:w="992" w:type="dxa"/>
            <w:tcBorders>
              <w:top w:val="single" w:sz="4" w:space="0" w:color="000000"/>
              <w:left w:val="single" w:sz="4" w:space="0" w:color="000000"/>
              <w:bottom w:val="single" w:sz="4" w:space="0" w:color="000000"/>
              <w:right w:val="single" w:sz="4" w:space="0" w:color="000000"/>
            </w:tcBorders>
          </w:tcPr>
          <w:p w14:paraId="392E306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041FAF" w14:textId="77777777" w:rsidR="003B074A" w:rsidRPr="003B074A" w:rsidRDefault="003B074A" w:rsidP="00E217EA">
            <w:pPr>
              <w:tabs>
                <w:tab w:val="left" w:pos="1896"/>
              </w:tabs>
              <w:rPr>
                <w:sz w:val="18"/>
                <w:szCs w:val="18"/>
              </w:rPr>
            </w:pPr>
            <w:r w:rsidRPr="003B074A">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59DD" w14:textId="77777777" w:rsidR="003B074A" w:rsidRPr="003B074A" w:rsidRDefault="003B074A" w:rsidP="00E217EA">
            <w:pPr>
              <w:tabs>
                <w:tab w:val="left" w:pos="1896"/>
              </w:tabs>
              <w:rPr>
                <w:sz w:val="18"/>
                <w:szCs w:val="18"/>
              </w:rPr>
            </w:pPr>
            <w:r w:rsidRPr="003B074A">
              <w:rPr>
                <w:sz w:val="18"/>
                <w:szCs w:val="18"/>
                <w:lang w:val="en-US"/>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42C3C" w14:textId="77777777" w:rsidR="003B074A" w:rsidRPr="003B074A" w:rsidRDefault="003B074A" w:rsidP="00E217EA">
            <w:pPr>
              <w:tabs>
                <w:tab w:val="left" w:pos="1896"/>
              </w:tabs>
              <w:rPr>
                <w:sz w:val="18"/>
                <w:szCs w:val="18"/>
              </w:rPr>
            </w:pPr>
            <w:r w:rsidRPr="003B074A">
              <w:rPr>
                <w:sz w:val="18"/>
                <w:szCs w:val="18"/>
              </w:rPr>
              <w:t>7700002110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AF12" w14:textId="77777777" w:rsidR="003B074A" w:rsidRPr="003B074A" w:rsidRDefault="003B074A" w:rsidP="00E217EA">
            <w:pPr>
              <w:tabs>
                <w:tab w:val="left" w:pos="1896"/>
              </w:tabs>
              <w:rPr>
                <w:sz w:val="18"/>
                <w:szCs w:val="18"/>
              </w:rPr>
            </w:pPr>
            <w:r w:rsidRPr="003B074A">
              <w:rPr>
                <w:sz w:val="18"/>
                <w:szCs w:val="18"/>
              </w:rPr>
              <w:t>800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0624FF" w14:textId="77777777" w:rsidR="003B074A" w:rsidRPr="003B074A" w:rsidRDefault="003B074A" w:rsidP="00E217EA">
            <w:pPr>
              <w:tabs>
                <w:tab w:val="left" w:pos="1896"/>
              </w:tabs>
              <w:rPr>
                <w:sz w:val="18"/>
                <w:szCs w:val="18"/>
              </w:rPr>
            </w:pPr>
            <w:r w:rsidRPr="003B074A">
              <w:rPr>
                <w:sz w:val="18"/>
                <w:szCs w:val="18"/>
              </w:rPr>
              <w:t>7,5</w:t>
            </w:r>
          </w:p>
        </w:tc>
      </w:tr>
      <w:tr w:rsidR="003B074A" w:rsidRPr="003B074A" w14:paraId="1F3193C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1CDD2E9" w14:textId="77777777" w:rsidR="003B074A" w:rsidRPr="003B074A" w:rsidRDefault="003B074A" w:rsidP="00E217EA">
            <w:pPr>
              <w:tabs>
                <w:tab w:val="left" w:pos="1896"/>
              </w:tabs>
              <w:rPr>
                <w:sz w:val="18"/>
                <w:szCs w:val="18"/>
              </w:rPr>
            </w:pPr>
            <w:r w:rsidRPr="003B074A">
              <w:rPr>
                <w:sz w:val="18"/>
                <w:szCs w:val="18"/>
              </w:rPr>
              <w:t>Уплата налогов, сборов и иных платежей</w:t>
            </w:r>
          </w:p>
        </w:tc>
        <w:tc>
          <w:tcPr>
            <w:tcW w:w="992" w:type="dxa"/>
            <w:tcBorders>
              <w:top w:val="single" w:sz="4" w:space="0" w:color="000000"/>
              <w:left w:val="single" w:sz="4" w:space="0" w:color="000000"/>
              <w:bottom w:val="single" w:sz="4" w:space="0" w:color="000000"/>
              <w:right w:val="single" w:sz="4" w:space="0" w:color="000000"/>
            </w:tcBorders>
          </w:tcPr>
          <w:p w14:paraId="7020FFA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C5653" w14:textId="77777777" w:rsidR="003B074A" w:rsidRPr="003B074A" w:rsidRDefault="003B074A" w:rsidP="00E217EA">
            <w:pPr>
              <w:tabs>
                <w:tab w:val="left" w:pos="1896"/>
              </w:tabs>
              <w:rPr>
                <w:sz w:val="18"/>
                <w:szCs w:val="18"/>
              </w:rPr>
            </w:pPr>
            <w:r w:rsidRPr="003B074A">
              <w:rPr>
                <w:sz w:val="18"/>
                <w:szCs w:val="18"/>
                <w:lang w:val="en-US"/>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891E2" w14:textId="77777777" w:rsidR="003B074A" w:rsidRPr="003B074A" w:rsidRDefault="003B074A" w:rsidP="00E217EA">
            <w:pPr>
              <w:tabs>
                <w:tab w:val="left" w:pos="1896"/>
              </w:tabs>
              <w:rPr>
                <w:sz w:val="18"/>
                <w:szCs w:val="18"/>
              </w:rPr>
            </w:pPr>
            <w:r w:rsidRPr="003B074A">
              <w:rPr>
                <w:sz w:val="18"/>
                <w:szCs w:val="18"/>
                <w:lang w:val="en-US"/>
              </w:rPr>
              <w:t>05</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15BE1" w14:textId="77777777" w:rsidR="003B074A" w:rsidRPr="003B074A" w:rsidRDefault="003B074A" w:rsidP="00E217EA">
            <w:pPr>
              <w:tabs>
                <w:tab w:val="left" w:pos="1896"/>
              </w:tabs>
              <w:rPr>
                <w:sz w:val="18"/>
                <w:szCs w:val="18"/>
              </w:rPr>
            </w:pPr>
            <w:r w:rsidRPr="003B074A">
              <w:rPr>
                <w:sz w:val="18"/>
                <w:szCs w:val="18"/>
              </w:rPr>
              <w:t>7700002110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E72E0" w14:textId="77777777" w:rsidR="003B074A" w:rsidRPr="003B074A" w:rsidRDefault="003B074A" w:rsidP="00E217EA">
            <w:pPr>
              <w:tabs>
                <w:tab w:val="left" w:pos="1896"/>
              </w:tabs>
              <w:rPr>
                <w:sz w:val="18"/>
                <w:szCs w:val="18"/>
              </w:rPr>
            </w:pPr>
            <w:r w:rsidRPr="003B074A">
              <w:rPr>
                <w:sz w:val="18"/>
                <w:szCs w:val="18"/>
              </w:rPr>
              <w:t>850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C9AE53" w14:textId="77777777" w:rsidR="003B074A" w:rsidRPr="003B074A" w:rsidRDefault="003B074A" w:rsidP="00E217EA">
            <w:pPr>
              <w:tabs>
                <w:tab w:val="left" w:pos="1896"/>
              </w:tabs>
              <w:rPr>
                <w:sz w:val="18"/>
                <w:szCs w:val="18"/>
              </w:rPr>
            </w:pPr>
            <w:r w:rsidRPr="003B074A">
              <w:rPr>
                <w:sz w:val="18"/>
                <w:szCs w:val="18"/>
              </w:rPr>
              <w:t>7,5</w:t>
            </w:r>
          </w:p>
        </w:tc>
      </w:tr>
      <w:tr w:rsidR="003B074A" w:rsidRPr="003B074A" w14:paraId="3491DDF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BFEE2CE" w14:textId="77777777" w:rsidR="003B074A" w:rsidRPr="003B074A" w:rsidRDefault="003B074A" w:rsidP="00E217EA">
            <w:pPr>
              <w:tabs>
                <w:tab w:val="left" w:pos="1896"/>
              </w:tabs>
              <w:rPr>
                <w:sz w:val="18"/>
                <w:szCs w:val="18"/>
              </w:rPr>
            </w:pPr>
            <w:r w:rsidRPr="003B074A">
              <w:rPr>
                <w:b/>
                <w:sz w:val="18"/>
                <w:szCs w:val="18"/>
              </w:rPr>
              <w:t>Культура и кинематография</w:t>
            </w:r>
          </w:p>
        </w:tc>
        <w:tc>
          <w:tcPr>
            <w:tcW w:w="992" w:type="dxa"/>
            <w:tcBorders>
              <w:top w:val="single" w:sz="4" w:space="0" w:color="000000"/>
              <w:left w:val="single" w:sz="4" w:space="0" w:color="000000"/>
              <w:bottom w:val="single" w:sz="4" w:space="0" w:color="000000"/>
              <w:right w:val="single" w:sz="4" w:space="0" w:color="000000"/>
            </w:tcBorders>
          </w:tcPr>
          <w:p w14:paraId="0C4FC471"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2FE117" w14:textId="77777777" w:rsidR="003B074A" w:rsidRPr="003B074A" w:rsidRDefault="003B074A" w:rsidP="00E217EA">
            <w:pPr>
              <w:tabs>
                <w:tab w:val="left" w:pos="1896"/>
              </w:tabs>
              <w:rPr>
                <w:sz w:val="18"/>
                <w:szCs w:val="18"/>
              </w:rPr>
            </w:pPr>
            <w:r w:rsidRPr="003B074A">
              <w:rPr>
                <w:b/>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B187B"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6FA87"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5F0B3"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EFCCD5" w14:textId="77777777" w:rsidR="003B074A" w:rsidRPr="003B074A" w:rsidRDefault="003B074A" w:rsidP="00E217EA">
            <w:pPr>
              <w:tabs>
                <w:tab w:val="left" w:pos="1896"/>
              </w:tabs>
              <w:rPr>
                <w:sz w:val="18"/>
                <w:szCs w:val="18"/>
              </w:rPr>
            </w:pPr>
            <w:r w:rsidRPr="003B074A">
              <w:rPr>
                <w:b/>
                <w:sz w:val="18"/>
                <w:szCs w:val="18"/>
              </w:rPr>
              <w:t>6863,9</w:t>
            </w:r>
          </w:p>
        </w:tc>
      </w:tr>
      <w:tr w:rsidR="003B074A" w:rsidRPr="003B074A" w14:paraId="10AE0F5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AFE5893" w14:textId="77777777" w:rsidR="003B074A" w:rsidRPr="003B074A" w:rsidRDefault="003B074A" w:rsidP="00E217EA">
            <w:pPr>
              <w:tabs>
                <w:tab w:val="left" w:pos="1896"/>
              </w:tabs>
              <w:rPr>
                <w:sz w:val="18"/>
                <w:szCs w:val="18"/>
              </w:rPr>
            </w:pPr>
            <w:r w:rsidRPr="003B074A">
              <w:rPr>
                <w:i/>
                <w:sz w:val="18"/>
                <w:szCs w:val="18"/>
              </w:rPr>
              <w:t>Культура</w:t>
            </w:r>
          </w:p>
        </w:tc>
        <w:tc>
          <w:tcPr>
            <w:tcW w:w="992" w:type="dxa"/>
            <w:tcBorders>
              <w:top w:val="single" w:sz="4" w:space="0" w:color="000000"/>
              <w:left w:val="single" w:sz="4" w:space="0" w:color="000000"/>
              <w:bottom w:val="single" w:sz="4" w:space="0" w:color="000000"/>
              <w:right w:val="single" w:sz="4" w:space="0" w:color="000000"/>
            </w:tcBorders>
          </w:tcPr>
          <w:p w14:paraId="6A98F08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0E8FB" w14:textId="77777777" w:rsidR="003B074A" w:rsidRPr="003B074A" w:rsidRDefault="003B074A" w:rsidP="00E217EA">
            <w:pPr>
              <w:tabs>
                <w:tab w:val="left" w:pos="1896"/>
              </w:tabs>
              <w:rPr>
                <w:sz w:val="18"/>
                <w:szCs w:val="18"/>
              </w:rPr>
            </w:pPr>
            <w:r w:rsidRPr="003B074A">
              <w:rPr>
                <w:i/>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888D" w14:textId="77777777" w:rsidR="003B074A" w:rsidRPr="003B074A" w:rsidRDefault="003B074A" w:rsidP="00E217EA">
            <w:pPr>
              <w:tabs>
                <w:tab w:val="left" w:pos="1896"/>
              </w:tabs>
              <w:rPr>
                <w:sz w:val="18"/>
                <w:szCs w:val="18"/>
              </w:rPr>
            </w:pPr>
            <w:r w:rsidRPr="003B074A">
              <w:rPr>
                <w:i/>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158DF" w14:textId="77777777" w:rsidR="003B074A" w:rsidRPr="003B074A" w:rsidRDefault="003B074A" w:rsidP="00E217EA">
            <w:pPr>
              <w:tabs>
                <w:tab w:val="left" w:pos="1896"/>
              </w:tabs>
              <w:rPr>
                <w:i/>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AB4013" w14:textId="77777777" w:rsidR="003B074A" w:rsidRPr="003B074A" w:rsidRDefault="003B074A" w:rsidP="00E217EA">
            <w:pPr>
              <w:tabs>
                <w:tab w:val="left" w:pos="1896"/>
              </w:tabs>
              <w:rPr>
                <w:i/>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5E34F" w14:textId="77777777" w:rsidR="003B074A" w:rsidRPr="003B074A" w:rsidRDefault="003B074A" w:rsidP="00E217EA">
            <w:pPr>
              <w:tabs>
                <w:tab w:val="left" w:pos="1896"/>
              </w:tabs>
              <w:rPr>
                <w:sz w:val="18"/>
                <w:szCs w:val="18"/>
              </w:rPr>
            </w:pPr>
            <w:r w:rsidRPr="003B074A">
              <w:rPr>
                <w:i/>
                <w:sz w:val="18"/>
                <w:szCs w:val="18"/>
              </w:rPr>
              <w:t>6863,9</w:t>
            </w:r>
          </w:p>
        </w:tc>
      </w:tr>
      <w:tr w:rsidR="003B074A" w:rsidRPr="003B074A" w14:paraId="0E21D4B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08F3495" w14:textId="77777777" w:rsidR="003B074A" w:rsidRPr="003B074A" w:rsidRDefault="003B074A" w:rsidP="00E217EA">
            <w:pPr>
              <w:tabs>
                <w:tab w:val="left" w:pos="1896"/>
              </w:tabs>
              <w:rPr>
                <w:sz w:val="18"/>
                <w:szCs w:val="18"/>
              </w:rPr>
            </w:pPr>
            <w:r w:rsidRPr="003B074A">
              <w:rPr>
                <w:sz w:val="18"/>
                <w:szCs w:val="18"/>
              </w:rPr>
              <w:t>Осуществление полномочий органов местного самоуправления муниципальных образований Чаинского района</w:t>
            </w:r>
          </w:p>
        </w:tc>
        <w:tc>
          <w:tcPr>
            <w:tcW w:w="992" w:type="dxa"/>
            <w:tcBorders>
              <w:top w:val="single" w:sz="4" w:space="0" w:color="000000"/>
              <w:left w:val="single" w:sz="4" w:space="0" w:color="000000"/>
              <w:bottom w:val="single" w:sz="4" w:space="0" w:color="000000"/>
              <w:right w:val="single" w:sz="4" w:space="0" w:color="000000"/>
            </w:tcBorders>
          </w:tcPr>
          <w:p w14:paraId="10E0DF8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EC9FCE" w14:textId="77777777" w:rsidR="003B074A" w:rsidRPr="003B074A" w:rsidRDefault="003B074A" w:rsidP="00E217EA">
            <w:pPr>
              <w:tabs>
                <w:tab w:val="left" w:pos="1896"/>
              </w:tabs>
              <w:rPr>
                <w:sz w:val="18"/>
                <w:szCs w:val="18"/>
              </w:rPr>
            </w:pPr>
            <w:r w:rsidRPr="003B074A">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B6BAE"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EB921" w14:textId="77777777" w:rsidR="003B074A" w:rsidRPr="003B074A" w:rsidRDefault="003B074A" w:rsidP="00E217EA">
            <w:pPr>
              <w:tabs>
                <w:tab w:val="left" w:pos="1896"/>
              </w:tabs>
              <w:rPr>
                <w:sz w:val="18"/>
                <w:szCs w:val="18"/>
              </w:rPr>
            </w:pPr>
            <w:r w:rsidRPr="003B074A">
              <w:rPr>
                <w:sz w:val="18"/>
                <w:szCs w:val="18"/>
              </w:rPr>
              <w:t>7600000000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1110D"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7EAA6" w14:textId="77777777" w:rsidR="003B074A" w:rsidRPr="003B074A" w:rsidRDefault="003B074A" w:rsidP="00E217EA">
            <w:pPr>
              <w:tabs>
                <w:tab w:val="left" w:pos="1896"/>
              </w:tabs>
              <w:rPr>
                <w:sz w:val="18"/>
                <w:szCs w:val="18"/>
              </w:rPr>
            </w:pPr>
            <w:r w:rsidRPr="003B074A">
              <w:rPr>
                <w:sz w:val="18"/>
                <w:szCs w:val="18"/>
              </w:rPr>
              <w:t>6863,9</w:t>
            </w:r>
          </w:p>
        </w:tc>
      </w:tr>
      <w:tr w:rsidR="003B074A" w:rsidRPr="003B074A" w14:paraId="48F4057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2EA7EB2" w14:textId="77777777" w:rsidR="003B074A" w:rsidRPr="003B074A" w:rsidRDefault="003B074A" w:rsidP="00E217EA">
            <w:pPr>
              <w:tabs>
                <w:tab w:val="left" w:pos="1896"/>
              </w:tabs>
              <w:rPr>
                <w:sz w:val="18"/>
                <w:szCs w:val="18"/>
              </w:rPr>
            </w:pPr>
            <w:r w:rsidRPr="003B074A">
              <w:rPr>
                <w:sz w:val="18"/>
                <w:szCs w:val="18"/>
              </w:rPr>
              <w:t>Осуществление полномочий органов местного самоуправления муниципального образования «Подгорнское сельское поселение» по созданию условий для организации досуга и обеспечения жителей поселения услугами организаций культуры</w:t>
            </w:r>
          </w:p>
        </w:tc>
        <w:tc>
          <w:tcPr>
            <w:tcW w:w="992" w:type="dxa"/>
            <w:tcBorders>
              <w:top w:val="single" w:sz="4" w:space="0" w:color="000000"/>
              <w:left w:val="single" w:sz="4" w:space="0" w:color="000000"/>
              <w:bottom w:val="single" w:sz="4" w:space="0" w:color="000000"/>
              <w:right w:val="single" w:sz="4" w:space="0" w:color="000000"/>
            </w:tcBorders>
          </w:tcPr>
          <w:p w14:paraId="390B431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1892D6" w14:textId="77777777" w:rsidR="003B074A" w:rsidRPr="003B074A" w:rsidRDefault="003B074A" w:rsidP="00E217EA">
            <w:pPr>
              <w:tabs>
                <w:tab w:val="left" w:pos="1896"/>
              </w:tabs>
              <w:rPr>
                <w:sz w:val="18"/>
                <w:szCs w:val="18"/>
              </w:rPr>
            </w:pPr>
            <w:r w:rsidRPr="003B074A">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5BCEF"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E0893" w14:textId="77777777" w:rsidR="003B074A" w:rsidRPr="003B074A" w:rsidRDefault="003B074A" w:rsidP="00E217EA">
            <w:pPr>
              <w:tabs>
                <w:tab w:val="left" w:pos="1896"/>
              </w:tabs>
              <w:rPr>
                <w:sz w:val="18"/>
                <w:szCs w:val="18"/>
              </w:rPr>
            </w:pPr>
            <w:r w:rsidRPr="003B074A">
              <w:rPr>
                <w:sz w:val="18"/>
                <w:szCs w:val="18"/>
              </w:rPr>
              <w:t>7600064140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BB828"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4BEAF" w14:textId="77777777" w:rsidR="003B074A" w:rsidRPr="003B074A" w:rsidRDefault="003B074A" w:rsidP="00E217EA">
            <w:pPr>
              <w:tabs>
                <w:tab w:val="left" w:pos="1896"/>
              </w:tabs>
              <w:rPr>
                <w:sz w:val="18"/>
                <w:szCs w:val="18"/>
              </w:rPr>
            </w:pPr>
            <w:r w:rsidRPr="003B074A">
              <w:rPr>
                <w:sz w:val="18"/>
                <w:szCs w:val="18"/>
              </w:rPr>
              <w:t>6863,9</w:t>
            </w:r>
          </w:p>
        </w:tc>
      </w:tr>
      <w:tr w:rsidR="003B074A" w:rsidRPr="003B074A" w14:paraId="239FBA1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4832B94" w14:textId="77777777" w:rsidR="003B074A" w:rsidRPr="003B074A" w:rsidRDefault="003B074A" w:rsidP="00E217EA">
            <w:pPr>
              <w:tabs>
                <w:tab w:val="left" w:pos="1896"/>
              </w:tabs>
              <w:rPr>
                <w:sz w:val="18"/>
                <w:szCs w:val="18"/>
              </w:rPr>
            </w:pPr>
            <w:r w:rsidRPr="003B074A">
              <w:rPr>
                <w:sz w:val="18"/>
                <w:szCs w:val="18"/>
              </w:rPr>
              <w:t>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472BBC2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34BB" w14:textId="77777777" w:rsidR="003B074A" w:rsidRPr="003B074A" w:rsidRDefault="003B074A" w:rsidP="00E217EA">
            <w:pPr>
              <w:tabs>
                <w:tab w:val="left" w:pos="1896"/>
              </w:tabs>
              <w:rPr>
                <w:sz w:val="18"/>
                <w:szCs w:val="18"/>
              </w:rPr>
            </w:pPr>
            <w:r w:rsidRPr="003B074A">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6EC15"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CF1A" w14:textId="77777777" w:rsidR="003B074A" w:rsidRPr="003B074A" w:rsidRDefault="003B074A" w:rsidP="00E217EA">
            <w:pPr>
              <w:tabs>
                <w:tab w:val="left" w:pos="1896"/>
              </w:tabs>
              <w:rPr>
                <w:sz w:val="18"/>
                <w:szCs w:val="18"/>
              </w:rPr>
            </w:pPr>
            <w:r w:rsidRPr="003B074A">
              <w:rPr>
                <w:sz w:val="18"/>
                <w:szCs w:val="18"/>
              </w:rPr>
              <w:t>7600064140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DA61" w14:textId="77777777" w:rsidR="003B074A" w:rsidRPr="003B074A" w:rsidRDefault="003B074A" w:rsidP="00E217EA">
            <w:pPr>
              <w:tabs>
                <w:tab w:val="left" w:pos="1896"/>
              </w:tabs>
              <w:rPr>
                <w:sz w:val="18"/>
                <w:szCs w:val="18"/>
              </w:rPr>
            </w:pPr>
            <w:r w:rsidRPr="003B074A">
              <w:rPr>
                <w:sz w:val="18"/>
                <w:szCs w:val="18"/>
              </w:rPr>
              <w:t>500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AB572" w14:textId="77777777" w:rsidR="003B074A" w:rsidRPr="003B074A" w:rsidRDefault="003B074A" w:rsidP="00E217EA">
            <w:pPr>
              <w:tabs>
                <w:tab w:val="left" w:pos="1896"/>
              </w:tabs>
              <w:rPr>
                <w:sz w:val="18"/>
                <w:szCs w:val="18"/>
              </w:rPr>
            </w:pPr>
            <w:r w:rsidRPr="003B074A">
              <w:rPr>
                <w:sz w:val="18"/>
                <w:szCs w:val="18"/>
              </w:rPr>
              <w:t>6863,9</w:t>
            </w:r>
          </w:p>
        </w:tc>
      </w:tr>
      <w:tr w:rsidR="003B074A" w:rsidRPr="003B074A" w14:paraId="2F520CD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1B20E58" w14:textId="77777777" w:rsidR="003B074A" w:rsidRPr="003B074A" w:rsidRDefault="003B074A" w:rsidP="00E217EA">
            <w:pPr>
              <w:tabs>
                <w:tab w:val="left" w:pos="1896"/>
              </w:tabs>
              <w:rPr>
                <w:sz w:val="18"/>
                <w:szCs w:val="18"/>
              </w:rPr>
            </w:pPr>
            <w:r w:rsidRPr="003B074A">
              <w:rPr>
                <w:sz w:val="18"/>
                <w:szCs w:val="18"/>
              </w:rPr>
              <w:t>Иные межбюджетные трансферты</w:t>
            </w:r>
          </w:p>
        </w:tc>
        <w:tc>
          <w:tcPr>
            <w:tcW w:w="992" w:type="dxa"/>
            <w:tcBorders>
              <w:top w:val="single" w:sz="4" w:space="0" w:color="000000"/>
              <w:left w:val="single" w:sz="4" w:space="0" w:color="000000"/>
              <w:bottom w:val="single" w:sz="4" w:space="0" w:color="000000"/>
              <w:right w:val="single" w:sz="4" w:space="0" w:color="000000"/>
            </w:tcBorders>
          </w:tcPr>
          <w:p w14:paraId="66DD1C95"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E7F6F" w14:textId="77777777" w:rsidR="003B074A" w:rsidRPr="003B074A" w:rsidRDefault="003B074A" w:rsidP="00E217EA">
            <w:pPr>
              <w:tabs>
                <w:tab w:val="left" w:pos="1896"/>
              </w:tabs>
              <w:rPr>
                <w:sz w:val="18"/>
                <w:szCs w:val="18"/>
              </w:rPr>
            </w:pPr>
            <w:r w:rsidRPr="003B074A">
              <w:rPr>
                <w:sz w:val="18"/>
                <w:szCs w:val="18"/>
              </w:rPr>
              <w:t>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B901B"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419EC" w14:textId="77777777" w:rsidR="003B074A" w:rsidRPr="003B074A" w:rsidRDefault="003B074A" w:rsidP="00E217EA">
            <w:pPr>
              <w:tabs>
                <w:tab w:val="left" w:pos="1896"/>
              </w:tabs>
              <w:rPr>
                <w:sz w:val="18"/>
                <w:szCs w:val="18"/>
              </w:rPr>
            </w:pPr>
            <w:r w:rsidRPr="003B074A">
              <w:rPr>
                <w:sz w:val="18"/>
                <w:szCs w:val="18"/>
              </w:rPr>
              <w:t>7600064140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362D4" w14:textId="77777777" w:rsidR="003B074A" w:rsidRPr="003B074A" w:rsidRDefault="003B074A" w:rsidP="00E217EA">
            <w:pPr>
              <w:tabs>
                <w:tab w:val="left" w:pos="1896"/>
              </w:tabs>
              <w:rPr>
                <w:sz w:val="18"/>
                <w:szCs w:val="18"/>
              </w:rPr>
            </w:pPr>
            <w:r w:rsidRPr="003B074A">
              <w:rPr>
                <w:sz w:val="18"/>
                <w:szCs w:val="18"/>
              </w:rPr>
              <w:t>540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2EA9" w14:textId="77777777" w:rsidR="003B074A" w:rsidRPr="003B074A" w:rsidRDefault="003B074A" w:rsidP="00E217EA">
            <w:pPr>
              <w:tabs>
                <w:tab w:val="left" w:pos="1896"/>
              </w:tabs>
              <w:rPr>
                <w:sz w:val="18"/>
                <w:szCs w:val="18"/>
              </w:rPr>
            </w:pPr>
            <w:r w:rsidRPr="003B074A">
              <w:rPr>
                <w:sz w:val="18"/>
                <w:szCs w:val="18"/>
              </w:rPr>
              <w:t>6863,9</w:t>
            </w:r>
          </w:p>
        </w:tc>
      </w:tr>
      <w:tr w:rsidR="003B074A" w:rsidRPr="003B074A" w14:paraId="04735E9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9C29ED7" w14:textId="77777777" w:rsidR="003B074A" w:rsidRPr="003B074A" w:rsidRDefault="003B074A" w:rsidP="00E217EA">
            <w:pPr>
              <w:tabs>
                <w:tab w:val="left" w:pos="1896"/>
              </w:tabs>
              <w:rPr>
                <w:sz w:val="18"/>
                <w:szCs w:val="18"/>
              </w:rPr>
            </w:pPr>
            <w:r w:rsidRPr="003B074A">
              <w:rPr>
                <w:b/>
                <w:sz w:val="18"/>
                <w:szCs w:val="18"/>
              </w:rPr>
              <w:t>Социальная политика</w:t>
            </w:r>
          </w:p>
        </w:tc>
        <w:tc>
          <w:tcPr>
            <w:tcW w:w="992" w:type="dxa"/>
            <w:tcBorders>
              <w:top w:val="single" w:sz="4" w:space="0" w:color="000000"/>
              <w:left w:val="single" w:sz="4" w:space="0" w:color="000000"/>
              <w:bottom w:val="single" w:sz="4" w:space="0" w:color="000000"/>
              <w:right w:val="single" w:sz="4" w:space="0" w:color="000000"/>
            </w:tcBorders>
          </w:tcPr>
          <w:p w14:paraId="3A54940B"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403D" w14:textId="77777777" w:rsidR="003B074A" w:rsidRPr="003B074A" w:rsidRDefault="003B074A" w:rsidP="00E217EA">
            <w:pPr>
              <w:tabs>
                <w:tab w:val="left" w:pos="1896"/>
              </w:tabs>
              <w:rPr>
                <w:sz w:val="18"/>
                <w:szCs w:val="18"/>
              </w:rPr>
            </w:pPr>
            <w:r w:rsidRPr="003B074A">
              <w:rPr>
                <w:b/>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D409F"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54F325"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0B50D"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68B2" w14:textId="77777777" w:rsidR="003B074A" w:rsidRPr="003B074A" w:rsidRDefault="003B074A" w:rsidP="00E217EA">
            <w:pPr>
              <w:tabs>
                <w:tab w:val="left" w:pos="1896"/>
              </w:tabs>
              <w:rPr>
                <w:sz w:val="18"/>
                <w:szCs w:val="18"/>
              </w:rPr>
            </w:pPr>
            <w:r w:rsidRPr="003B074A">
              <w:rPr>
                <w:b/>
                <w:sz w:val="18"/>
                <w:szCs w:val="18"/>
              </w:rPr>
              <w:t>4039,5</w:t>
            </w:r>
          </w:p>
        </w:tc>
      </w:tr>
      <w:tr w:rsidR="003B074A" w:rsidRPr="003B074A" w14:paraId="7AC953E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90180E1" w14:textId="77777777" w:rsidR="003B074A" w:rsidRPr="003B074A" w:rsidRDefault="003B074A" w:rsidP="00E217EA">
            <w:pPr>
              <w:tabs>
                <w:tab w:val="left" w:pos="1896"/>
              </w:tabs>
              <w:rPr>
                <w:sz w:val="18"/>
                <w:szCs w:val="18"/>
              </w:rPr>
            </w:pPr>
            <w:r w:rsidRPr="003B074A">
              <w:rPr>
                <w:b/>
                <w:i/>
                <w:sz w:val="18"/>
                <w:szCs w:val="18"/>
                <w:u w:val="single"/>
              </w:rPr>
              <w:t>Социальное обеспечение населения</w:t>
            </w:r>
          </w:p>
        </w:tc>
        <w:tc>
          <w:tcPr>
            <w:tcW w:w="992" w:type="dxa"/>
            <w:tcBorders>
              <w:top w:val="single" w:sz="4" w:space="0" w:color="000000"/>
              <w:left w:val="single" w:sz="4" w:space="0" w:color="000000"/>
              <w:bottom w:val="single" w:sz="4" w:space="0" w:color="000000"/>
              <w:right w:val="single" w:sz="4" w:space="0" w:color="000000"/>
            </w:tcBorders>
          </w:tcPr>
          <w:p w14:paraId="29BA1B65"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9BB7E" w14:textId="77777777" w:rsidR="003B074A" w:rsidRPr="003B074A" w:rsidRDefault="003B074A" w:rsidP="00E217EA">
            <w:pPr>
              <w:tabs>
                <w:tab w:val="left" w:pos="1896"/>
              </w:tabs>
              <w:rPr>
                <w:sz w:val="18"/>
                <w:szCs w:val="18"/>
              </w:rPr>
            </w:pPr>
            <w:r w:rsidRPr="003B074A">
              <w:rPr>
                <w:b/>
                <w:i/>
                <w:sz w:val="18"/>
                <w:szCs w:val="18"/>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ACDC0" w14:textId="77777777" w:rsidR="003B074A" w:rsidRPr="003B074A" w:rsidRDefault="003B074A" w:rsidP="00E217EA">
            <w:pPr>
              <w:tabs>
                <w:tab w:val="left" w:pos="1896"/>
              </w:tabs>
              <w:rPr>
                <w:sz w:val="18"/>
                <w:szCs w:val="18"/>
              </w:rPr>
            </w:pPr>
            <w:r w:rsidRPr="003B074A">
              <w:rPr>
                <w:b/>
                <w:i/>
                <w:sz w:val="18"/>
                <w:szCs w:val="18"/>
                <w:u w:val="single"/>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43E0E" w14:textId="77777777" w:rsidR="003B074A" w:rsidRPr="003B074A" w:rsidRDefault="003B074A" w:rsidP="00E217EA">
            <w:pPr>
              <w:tabs>
                <w:tab w:val="left" w:pos="1896"/>
              </w:tabs>
              <w:rPr>
                <w:b/>
                <w:i/>
                <w:sz w:val="18"/>
                <w:szCs w:val="1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1D69DD" w14:textId="77777777" w:rsidR="003B074A" w:rsidRPr="003B074A" w:rsidRDefault="003B074A" w:rsidP="00E217EA">
            <w:pPr>
              <w:tabs>
                <w:tab w:val="left" w:pos="1896"/>
              </w:tabs>
              <w:rPr>
                <w:b/>
                <w:i/>
                <w:sz w:val="18"/>
                <w:szCs w:val="18"/>
                <w:u w:val="single"/>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327C4" w14:textId="77777777" w:rsidR="003B074A" w:rsidRPr="003B074A" w:rsidRDefault="003B074A" w:rsidP="00E217EA">
            <w:pPr>
              <w:tabs>
                <w:tab w:val="left" w:pos="1896"/>
              </w:tabs>
              <w:rPr>
                <w:sz w:val="18"/>
                <w:szCs w:val="18"/>
              </w:rPr>
            </w:pPr>
            <w:r w:rsidRPr="003B074A">
              <w:rPr>
                <w:b/>
                <w:i/>
                <w:sz w:val="18"/>
                <w:szCs w:val="18"/>
                <w:u w:val="single"/>
              </w:rPr>
              <w:t>104,0</w:t>
            </w:r>
          </w:p>
        </w:tc>
      </w:tr>
      <w:tr w:rsidR="003B074A" w:rsidRPr="003B074A" w14:paraId="350198D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8A5C77A" w14:textId="77777777" w:rsidR="003B074A" w:rsidRPr="003B074A" w:rsidRDefault="003B074A" w:rsidP="00E217EA">
            <w:pPr>
              <w:tabs>
                <w:tab w:val="left" w:pos="1896"/>
              </w:tabs>
              <w:rPr>
                <w:sz w:val="18"/>
                <w:szCs w:val="18"/>
              </w:rPr>
            </w:pPr>
            <w:r w:rsidRPr="003B074A">
              <w:rPr>
                <w:sz w:val="18"/>
                <w:szCs w:val="18"/>
              </w:rPr>
              <w:t>Государственная программа «Социальная поддержка населения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2AE24A1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14C17"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0F23C"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9C681" w14:textId="77777777" w:rsidR="003B074A" w:rsidRPr="003B074A" w:rsidRDefault="003B074A" w:rsidP="00E217EA">
            <w:pPr>
              <w:tabs>
                <w:tab w:val="left" w:pos="1896"/>
              </w:tabs>
              <w:rPr>
                <w:sz w:val="18"/>
                <w:szCs w:val="18"/>
              </w:rPr>
            </w:pPr>
            <w:r w:rsidRPr="003B074A">
              <w:rPr>
                <w:sz w:val="18"/>
                <w:szCs w:val="18"/>
              </w:rPr>
              <w:t>1100000000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B1337B"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0CFD3"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5B3C6B1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95112A6" w14:textId="77777777" w:rsidR="003B074A" w:rsidRPr="003B074A" w:rsidRDefault="003B074A" w:rsidP="00E217EA">
            <w:pPr>
              <w:tabs>
                <w:tab w:val="left" w:pos="1896"/>
              </w:tabs>
              <w:rPr>
                <w:sz w:val="18"/>
                <w:szCs w:val="18"/>
              </w:rPr>
            </w:pPr>
            <w:r w:rsidRPr="003B074A">
              <w:rPr>
                <w:sz w:val="18"/>
                <w:szCs w:val="18"/>
              </w:rPr>
              <w:t>Подпрограмма «Обеспечение мер социальной поддержки 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tcPr>
          <w:p w14:paraId="56453A0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00293"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87B0"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2CF3" w14:textId="77777777" w:rsidR="003B074A" w:rsidRPr="003B074A" w:rsidRDefault="003B074A" w:rsidP="00E217EA">
            <w:pPr>
              <w:tabs>
                <w:tab w:val="left" w:pos="1896"/>
              </w:tabs>
              <w:rPr>
                <w:sz w:val="18"/>
                <w:szCs w:val="18"/>
              </w:rPr>
            </w:pPr>
            <w:r w:rsidRPr="003B074A">
              <w:rPr>
                <w:sz w:val="18"/>
                <w:szCs w:val="18"/>
              </w:rPr>
              <w:t>1110000000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9A4116"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FEEE4"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658C7C0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7E4DEB2" w14:textId="77777777" w:rsidR="003B074A" w:rsidRPr="003B074A" w:rsidRDefault="003B074A" w:rsidP="00E217EA">
            <w:pPr>
              <w:tabs>
                <w:tab w:val="left" w:pos="1896"/>
              </w:tabs>
              <w:rPr>
                <w:sz w:val="18"/>
                <w:szCs w:val="18"/>
              </w:rPr>
            </w:pPr>
            <w:r w:rsidRPr="003B074A">
              <w:rPr>
                <w:sz w:val="18"/>
                <w:szCs w:val="18"/>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992" w:type="dxa"/>
            <w:tcBorders>
              <w:top w:val="single" w:sz="4" w:space="0" w:color="000000"/>
              <w:left w:val="single" w:sz="4" w:space="0" w:color="000000"/>
              <w:bottom w:val="single" w:sz="4" w:space="0" w:color="000000"/>
              <w:right w:val="single" w:sz="4" w:space="0" w:color="000000"/>
            </w:tcBorders>
          </w:tcPr>
          <w:p w14:paraId="624012E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10EC4"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0448D"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2BCC6" w14:textId="77777777" w:rsidR="003B074A" w:rsidRPr="003B074A" w:rsidRDefault="003B074A" w:rsidP="00E217EA">
            <w:pPr>
              <w:tabs>
                <w:tab w:val="left" w:pos="1896"/>
              </w:tabs>
              <w:rPr>
                <w:sz w:val="18"/>
                <w:szCs w:val="18"/>
              </w:rPr>
            </w:pPr>
            <w:r w:rsidRPr="003B074A">
              <w:rPr>
                <w:sz w:val="18"/>
                <w:szCs w:val="18"/>
              </w:rPr>
              <w:t>1116000000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0D2D2"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4826E"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163E31B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97E9F49" w14:textId="77777777" w:rsidR="003B074A" w:rsidRPr="003B074A" w:rsidRDefault="003B074A" w:rsidP="00E217EA">
            <w:pPr>
              <w:tabs>
                <w:tab w:val="left" w:pos="1896"/>
              </w:tabs>
              <w:rPr>
                <w:sz w:val="18"/>
                <w:szCs w:val="18"/>
              </w:rPr>
            </w:pPr>
            <w:r w:rsidRPr="003B074A">
              <w:rPr>
                <w:sz w:val="18"/>
                <w:szCs w:val="18"/>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992" w:type="dxa"/>
            <w:tcBorders>
              <w:top w:val="single" w:sz="4" w:space="0" w:color="000000"/>
              <w:left w:val="single" w:sz="4" w:space="0" w:color="000000"/>
              <w:bottom w:val="single" w:sz="4" w:space="0" w:color="000000"/>
              <w:right w:val="single" w:sz="4" w:space="0" w:color="000000"/>
            </w:tcBorders>
          </w:tcPr>
          <w:p w14:paraId="69B19AB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87D12"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316A5"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A27D" w14:textId="77777777" w:rsidR="003B074A" w:rsidRPr="003B074A" w:rsidRDefault="003B074A" w:rsidP="00E217EA">
            <w:pPr>
              <w:tabs>
                <w:tab w:val="left" w:pos="1896"/>
              </w:tabs>
              <w:rPr>
                <w:sz w:val="18"/>
                <w:szCs w:val="18"/>
              </w:rPr>
            </w:pPr>
            <w:r w:rsidRPr="003B074A">
              <w:rPr>
                <w:sz w:val="18"/>
                <w:szCs w:val="18"/>
              </w:rPr>
              <w:t>1116040710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E7A7C" w14:textId="77777777" w:rsidR="003B074A" w:rsidRPr="003B074A" w:rsidRDefault="003B074A" w:rsidP="00E217EA">
            <w:pPr>
              <w:tabs>
                <w:tab w:val="left" w:pos="1896"/>
              </w:tabs>
              <w:rPr>
                <w:sz w:val="18"/>
                <w:szCs w:val="18"/>
                <w:lang w:val="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E885"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3035ED4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B066643" w14:textId="77777777" w:rsidR="003B074A" w:rsidRPr="003B074A" w:rsidRDefault="003B074A" w:rsidP="00E217EA">
            <w:pPr>
              <w:tabs>
                <w:tab w:val="left" w:pos="1896"/>
              </w:tabs>
              <w:rPr>
                <w:sz w:val="18"/>
                <w:szCs w:val="18"/>
              </w:rPr>
            </w:pPr>
            <w:r w:rsidRPr="003B074A">
              <w:rPr>
                <w:sz w:val="18"/>
                <w:szCs w:val="18"/>
              </w:rPr>
              <w:lastRenderedPageBreak/>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14:paraId="6F8E134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7274C" w14:textId="77777777" w:rsidR="003B074A" w:rsidRPr="003B074A" w:rsidRDefault="003B074A" w:rsidP="00E217EA">
            <w:pPr>
              <w:tabs>
                <w:tab w:val="left" w:pos="1896"/>
              </w:tabs>
              <w:rPr>
                <w:sz w:val="18"/>
                <w:szCs w:val="18"/>
              </w:rPr>
            </w:pPr>
            <w:r w:rsidRPr="003B074A">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B5C9C" w14:textId="77777777" w:rsidR="003B074A" w:rsidRPr="003B074A" w:rsidRDefault="003B074A" w:rsidP="00E217EA">
            <w:pPr>
              <w:tabs>
                <w:tab w:val="left" w:pos="1896"/>
              </w:tabs>
              <w:rPr>
                <w:sz w:val="18"/>
                <w:szCs w:val="18"/>
              </w:rPr>
            </w:pPr>
            <w:r w:rsidRPr="003B074A">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A9E2" w14:textId="77777777" w:rsidR="003B074A" w:rsidRPr="003B074A" w:rsidRDefault="003B074A" w:rsidP="00E217EA">
            <w:pPr>
              <w:tabs>
                <w:tab w:val="left" w:pos="1896"/>
              </w:tabs>
              <w:rPr>
                <w:sz w:val="18"/>
                <w:szCs w:val="18"/>
              </w:rPr>
            </w:pPr>
            <w:r w:rsidRPr="003B074A">
              <w:rPr>
                <w:sz w:val="18"/>
                <w:szCs w:val="18"/>
              </w:rPr>
              <w:t>1116040710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E1B71" w14:textId="77777777" w:rsidR="003B074A" w:rsidRPr="003B074A" w:rsidRDefault="003B074A" w:rsidP="00E217EA">
            <w:pPr>
              <w:tabs>
                <w:tab w:val="left" w:pos="1896"/>
              </w:tabs>
              <w:rPr>
                <w:sz w:val="18"/>
                <w:szCs w:val="18"/>
              </w:rPr>
            </w:pPr>
            <w:r w:rsidRPr="003B074A">
              <w:rPr>
                <w:sz w:val="18"/>
                <w:szCs w:val="18"/>
                <w:lang w:val="en-US"/>
              </w:rPr>
              <w:t>3</w:t>
            </w:r>
            <w:r w:rsidRPr="003B074A">
              <w:rPr>
                <w:sz w:val="18"/>
                <w:szCs w:val="18"/>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9DCF"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30697B1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FDCD041" w14:textId="77777777" w:rsidR="003B074A" w:rsidRPr="003B074A" w:rsidRDefault="003B074A" w:rsidP="00E217EA">
            <w:pPr>
              <w:tabs>
                <w:tab w:val="left" w:pos="1896"/>
              </w:tabs>
              <w:rPr>
                <w:sz w:val="18"/>
                <w:szCs w:val="18"/>
              </w:rPr>
            </w:pPr>
            <w:r w:rsidRPr="003B074A">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Pr>
          <w:p w14:paraId="752E131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E81FE" w14:textId="77777777" w:rsidR="003B074A" w:rsidRPr="003B074A" w:rsidRDefault="003B074A" w:rsidP="00E217EA">
            <w:pPr>
              <w:tabs>
                <w:tab w:val="left" w:pos="1896"/>
              </w:tabs>
              <w:rPr>
                <w:sz w:val="18"/>
                <w:szCs w:val="18"/>
              </w:rPr>
            </w:pPr>
            <w:r w:rsidRPr="003B074A">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DA8D7" w14:textId="77777777" w:rsidR="003B074A" w:rsidRPr="003B074A" w:rsidRDefault="003B074A" w:rsidP="00E217EA">
            <w:pPr>
              <w:tabs>
                <w:tab w:val="left" w:pos="1896"/>
              </w:tabs>
              <w:rPr>
                <w:sz w:val="18"/>
                <w:szCs w:val="18"/>
              </w:rPr>
            </w:pPr>
            <w:r w:rsidRPr="003B074A">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32975" w14:textId="77777777" w:rsidR="003B074A" w:rsidRPr="003B074A" w:rsidRDefault="003B074A" w:rsidP="00E217EA">
            <w:pPr>
              <w:tabs>
                <w:tab w:val="left" w:pos="1896"/>
              </w:tabs>
              <w:rPr>
                <w:sz w:val="18"/>
                <w:szCs w:val="18"/>
              </w:rPr>
            </w:pPr>
            <w:r w:rsidRPr="003B074A">
              <w:rPr>
                <w:sz w:val="18"/>
                <w:szCs w:val="18"/>
              </w:rPr>
              <w:t>1116040710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A2FF7" w14:textId="77777777" w:rsidR="003B074A" w:rsidRPr="003B074A" w:rsidRDefault="003B074A" w:rsidP="00E217EA">
            <w:pPr>
              <w:tabs>
                <w:tab w:val="left" w:pos="1896"/>
              </w:tabs>
              <w:rPr>
                <w:sz w:val="18"/>
                <w:szCs w:val="18"/>
              </w:rPr>
            </w:pPr>
            <w:r w:rsidRPr="003B074A">
              <w:rPr>
                <w:sz w:val="18"/>
                <w:szCs w:val="18"/>
                <w:lang w:val="en-US"/>
              </w:rPr>
              <w:t>32</w:t>
            </w:r>
            <w:r w:rsidRPr="003B074A">
              <w:rPr>
                <w:sz w:val="18"/>
                <w:szCs w:val="18"/>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DEF4FE"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3FCC9AF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9A3A10E" w14:textId="77777777" w:rsidR="003B074A" w:rsidRPr="003B074A" w:rsidRDefault="003B074A" w:rsidP="00E217EA">
            <w:pPr>
              <w:tabs>
                <w:tab w:val="left" w:pos="1896"/>
              </w:tabs>
              <w:rPr>
                <w:sz w:val="18"/>
                <w:szCs w:val="18"/>
              </w:rPr>
            </w:pPr>
            <w:r w:rsidRPr="003B074A">
              <w:rPr>
                <w:sz w:val="18"/>
                <w:szCs w:val="18"/>
              </w:rPr>
              <w:t xml:space="preserve">Непрограммное направление расходов </w:t>
            </w:r>
          </w:p>
        </w:tc>
        <w:tc>
          <w:tcPr>
            <w:tcW w:w="992" w:type="dxa"/>
            <w:tcBorders>
              <w:top w:val="single" w:sz="4" w:space="0" w:color="000000"/>
              <w:left w:val="single" w:sz="4" w:space="0" w:color="000000"/>
              <w:bottom w:val="single" w:sz="4" w:space="0" w:color="000000"/>
              <w:right w:val="single" w:sz="4" w:space="0" w:color="000000"/>
            </w:tcBorders>
          </w:tcPr>
          <w:p w14:paraId="75667A6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316A9"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394FCD"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72F6F"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3857F" w14:textId="77777777" w:rsidR="003B074A" w:rsidRPr="003B074A" w:rsidRDefault="003B074A" w:rsidP="00E217EA">
            <w:pPr>
              <w:tabs>
                <w:tab w:val="left" w:pos="1896"/>
              </w:tabs>
              <w:rPr>
                <w:sz w:val="18"/>
                <w:szCs w:val="18"/>
                <w:lang w:val="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5409E" w14:textId="77777777" w:rsidR="003B074A" w:rsidRPr="003B074A" w:rsidRDefault="003B074A" w:rsidP="00E217EA">
            <w:pPr>
              <w:tabs>
                <w:tab w:val="left" w:pos="1896"/>
              </w:tabs>
              <w:rPr>
                <w:sz w:val="18"/>
                <w:szCs w:val="18"/>
              </w:rPr>
            </w:pPr>
            <w:r w:rsidRPr="003B074A">
              <w:rPr>
                <w:sz w:val="18"/>
                <w:szCs w:val="18"/>
              </w:rPr>
              <w:t>54,0</w:t>
            </w:r>
          </w:p>
        </w:tc>
      </w:tr>
      <w:tr w:rsidR="003B074A" w:rsidRPr="003B074A" w14:paraId="3EAE074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7616D44" w14:textId="77777777" w:rsidR="003B074A" w:rsidRPr="003B074A" w:rsidRDefault="003B074A" w:rsidP="00E217EA">
            <w:pPr>
              <w:tabs>
                <w:tab w:val="left" w:pos="1896"/>
              </w:tabs>
              <w:rPr>
                <w:sz w:val="18"/>
                <w:szCs w:val="18"/>
              </w:rPr>
            </w:pPr>
            <w:r w:rsidRPr="003B074A">
              <w:rPr>
                <w:sz w:val="18"/>
                <w:szCs w:val="18"/>
              </w:rPr>
              <w:t>Софинансирование расходов на 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лиц, награжденных знаком «Житель осажденного Севастополя»; бывших несовершеннолетних узников концлагерей; вдов погибших (умерших) участников Великой Отечественной войны1941-1945 годов, не вступивших в повторный брак</w:t>
            </w:r>
          </w:p>
        </w:tc>
        <w:tc>
          <w:tcPr>
            <w:tcW w:w="992" w:type="dxa"/>
            <w:tcBorders>
              <w:top w:val="single" w:sz="4" w:space="0" w:color="000000"/>
              <w:left w:val="single" w:sz="4" w:space="0" w:color="000000"/>
              <w:bottom w:val="single" w:sz="4" w:space="0" w:color="000000"/>
              <w:right w:val="single" w:sz="4" w:space="0" w:color="000000"/>
            </w:tcBorders>
          </w:tcPr>
          <w:p w14:paraId="5FA98F6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EE9FF6"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7B4F6D"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2BEC6"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S0710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D71EB"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22DB"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4992AA8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559C87F" w14:textId="77777777" w:rsidR="003B074A" w:rsidRPr="003B074A" w:rsidRDefault="003B074A" w:rsidP="00E217EA">
            <w:pPr>
              <w:tabs>
                <w:tab w:val="left" w:pos="1896"/>
              </w:tabs>
              <w:rPr>
                <w:sz w:val="18"/>
                <w:szCs w:val="18"/>
              </w:rPr>
            </w:pPr>
            <w:r w:rsidRPr="003B074A">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14:paraId="506D6F3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DBAA" w14:textId="77777777" w:rsidR="003B074A" w:rsidRPr="003B074A" w:rsidRDefault="003B074A" w:rsidP="00E217EA">
            <w:pPr>
              <w:tabs>
                <w:tab w:val="left" w:pos="1896"/>
              </w:tabs>
              <w:rPr>
                <w:sz w:val="18"/>
                <w:szCs w:val="18"/>
              </w:rPr>
            </w:pPr>
            <w:r w:rsidRPr="003B074A">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7C932" w14:textId="77777777" w:rsidR="003B074A" w:rsidRPr="003B074A" w:rsidRDefault="003B074A" w:rsidP="00E217EA">
            <w:pPr>
              <w:tabs>
                <w:tab w:val="left" w:pos="1896"/>
              </w:tabs>
              <w:rPr>
                <w:sz w:val="18"/>
                <w:szCs w:val="18"/>
              </w:rPr>
            </w:pPr>
            <w:r w:rsidRPr="003B074A">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E6518"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S0710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3311" w14:textId="77777777" w:rsidR="003B074A" w:rsidRPr="003B074A" w:rsidRDefault="003B074A" w:rsidP="00E217EA">
            <w:pPr>
              <w:tabs>
                <w:tab w:val="left" w:pos="1896"/>
              </w:tabs>
              <w:rPr>
                <w:sz w:val="18"/>
                <w:szCs w:val="18"/>
              </w:rPr>
            </w:pPr>
            <w:r w:rsidRPr="003B074A">
              <w:rPr>
                <w:sz w:val="18"/>
                <w:szCs w:val="18"/>
                <w:lang w:val="en-US"/>
              </w:rPr>
              <w:t>3</w:t>
            </w:r>
            <w:r w:rsidRPr="003B074A">
              <w:rPr>
                <w:sz w:val="18"/>
                <w:szCs w:val="18"/>
              </w:rPr>
              <w:t>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8FBDB"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1346558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AA47F5E" w14:textId="77777777" w:rsidR="003B074A" w:rsidRPr="003B074A" w:rsidRDefault="003B074A" w:rsidP="00E217EA">
            <w:pPr>
              <w:tabs>
                <w:tab w:val="left" w:pos="1896"/>
              </w:tabs>
              <w:rPr>
                <w:sz w:val="18"/>
                <w:szCs w:val="18"/>
              </w:rPr>
            </w:pPr>
            <w:r w:rsidRPr="003B074A">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Pr>
          <w:p w14:paraId="33B704D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40FE07" w14:textId="77777777" w:rsidR="003B074A" w:rsidRPr="003B074A" w:rsidRDefault="003B074A" w:rsidP="00E217EA">
            <w:pPr>
              <w:tabs>
                <w:tab w:val="left" w:pos="1896"/>
              </w:tabs>
              <w:rPr>
                <w:sz w:val="18"/>
                <w:szCs w:val="18"/>
              </w:rPr>
            </w:pPr>
            <w:r w:rsidRPr="003B074A">
              <w:rPr>
                <w:sz w:val="18"/>
                <w:szCs w:val="18"/>
                <w:lang w:val="en-US"/>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E112F" w14:textId="77777777" w:rsidR="003B074A" w:rsidRPr="003B074A" w:rsidRDefault="003B074A" w:rsidP="00E217EA">
            <w:pPr>
              <w:tabs>
                <w:tab w:val="left" w:pos="1896"/>
              </w:tabs>
              <w:rPr>
                <w:sz w:val="18"/>
                <w:szCs w:val="18"/>
              </w:rPr>
            </w:pPr>
            <w:r w:rsidRPr="003B074A">
              <w:rPr>
                <w:sz w:val="18"/>
                <w:szCs w:val="18"/>
                <w:lang w:val="en-US"/>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60C37"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S0710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F9982" w14:textId="77777777" w:rsidR="003B074A" w:rsidRPr="003B074A" w:rsidRDefault="003B074A" w:rsidP="00E217EA">
            <w:pPr>
              <w:tabs>
                <w:tab w:val="left" w:pos="1896"/>
              </w:tabs>
              <w:rPr>
                <w:sz w:val="18"/>
                <w:szCs w:val="18"/>
              </w:rPr>
            </w:pPr>
            <w:r w:rsidRPr="003B074A">
              <w:rPr>
                <w:sz w:val="18"/>
                <w:szCs w:val="18"/>
                <w:lang w:val="en-US"/>
              </w:rPr>
              <w:t>32</w:t>
            </w:r>
            <w:r w:rsidRPr="003B074A">
              <w:rPr>
                <w:sz w:val="18"/>
                <w:szCs w:val="18"/>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0F00F" w14:textId="77777777" w:rsidR="003B074A" w:rsidRPr="003B074A" w:rsidRDefault="003B074A" w:rsidP="00E217EA">
            <w:pPr>
              <w:tabs>
                <w:tab w:val="left" w:pos="1896"/>
              </w:tabs>
              <w:rPr>
                <w:sz w:val="18"/>
                <w:szCs w:val="18"/>
              </w:rPr>
            </w:pPr>
            <w:r w:rsidRPr="003B074A">
              <w:rPr>
                <w:sz w:val="18"/>
                <w:szCs w:val="18"/>
              </w:rPr>
              <w:t>50,0</w:t>
            </w:r>
          </w:p>
        </w:tc>
      </w:tr>
      <w:tr w:rsidR="003B074A" w:rsidRPr="003B074A" w14:paraId="4EF59D0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C4AF87A" w14:textId="77777777" w:rsidR="003B074A" w:rsidRPr="003B074A" w:rsidRDefault="003B074A" w:rsidP="00E217EA">
            <w:pPr>
              <w:tabs>
                <w:tab w:val="left" w:pos="1896"/>
              </w:tabs>
              <w:rPr>
                <w:sz w:val="18"/>
                <w:szCs w:val="18"/>
              </w:rPr>
            </w:pPr>
            <w:r w:rsidRPr="003B074A">
              <w:rPr>
                <w:sz w:val="18"/>
                <w:szCs w:val="18"/>
              </w:rPr>
              <w:t>Капитальный и текущий ремонт помещений отдельным категориям граждан</w:t>
            </w:r>
          </w:p>
        </w:tc>
        <w:tc>
          <w:tcPr>
            <w:tcW w:w="992" w:type="dxa"/>
            <w:tcBorders>
              <w:top w:val="single" w:sz="4" w:space="0" w:color="000000"/>
              <w:left w:val="single" w:sz="4" w:space="0" w:color="000000"/>
              <w:bottom w:val="single" w:sz="4" w:space="0" w:color="000000"/>
              <w:right w:val="single" w:sz="4" w:space="0" w:color="000000"/>
            </w:tcBorders>
          </w:tcPr>
          <w:p w14:paraId="332B2628"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38B19"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C0B43" w14:textId="77777777" w:rsidR="003B074A" w:rsidRPr="003B074A" w:rsidRDefault="003B074A" w:rsidP="00E217EA">
            <w:pPr>
              <w:tabs>
                <w:tab w:val="left" w:pos="1896"/>
              </w:tabs>
              <w:rPr>
                <w:sz w:val="18"/>
                <w:szCs w:val="18"/>
              </w:rPr>
            </w:pPr>
            <w:r w:rsidRPr="003B074A">
              <w:rPr>
                <w:sz w:val="18"/>
                <w:szCs w:val="18"/>
              </w:rPr>
              <w:t>03</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8C044"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21390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A9A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20F1" w14:textId="77777777" w:rsidR="003B074A" w:rsidRPr="003B074A" w:rsidRDefault="003B074A" w:rsidP="00E217EA">
            <w:pPr>
              <w:tabs>
                <w:tab w:val="left" w:pos="1896"/>
              </w:tabs>
              <w:rPr>
                <w:sz w:val="18"/>
                <w:szCs w:val="18"/>
              </w:rPr>
            </w:pPr>
            <w:r w:rsidRPr="003B074A">
              <w:rPr>
                <w:sz w:val="18"/>
                <w:szCs w:val="18"/>
              </w:rPr>
              <w:t>4,0</w:t>
            </w:r>
          </w:p>
        </w:tc>
      </w:tr>
      <w:tr w:rsidR="003B074A" w:rsidRPr="003B074A" w14:paraId="2F36AD2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F953F4D" w14:textId="77777777" w:rsidR="003B074A" w:rsidRPr="003B074A" w:rsidRDefault="003B074A" w:rsidP="00E217EA">
            <w:pPr>
              <w:tabs>
                <w:tab w:val="left" w:pos="1896"/>
              </w:tabs>
              <w:rPr>
                <w:sz w:val="18"/>
                <w:szCs w:val="18"/>
              </w:rPr>
            </w:pPr>
            <w:r w:rsidRPr="003B074A">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14:paraId="5BAA4430" w14:textId="77777777" w:rsidR="003B074A" w:rsidRPr="003B074A" w:rsidRDefault="003B074A" w:rsidP="00E217EA">
            <w:pPr>
              <w:jc w:val="center"/>
              <w:rPr>
                <w:sz w:val="18"/>
                <w:szCs w:val="18"/>
              </w:rPr>
            </w:pPr>
            <w:r w:rsidRPr="003B074A">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2E06CFC3" w14:textId="77777777" w:rsidR="003B074A" w:rsidRPr="003B074A" w:rsidRDefault="003B074A" w:rsidP="00E217EA">
            <w:pPr>
              <w:tabs>
                <w:tab w:val="left" w:pos="1896"/>
              </w:tabs>
              <w:rPr>
                <w:sz w:val="18"/>
                <w:szCs w:val="18"/>
              </w:rPr>
            </w:pPr>
            <w:r w:rsidRPr="003B074A">
              <w:rPr>
                <w:sz w:val="18"/>
                <w:szCs w:val="18"/>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565D3C03" w14:textId="77777777" w:rsidR="003B074A" w:rsidRPr="003B074A" w:rsidRDefault="003B074A" w:rsidP="00E217EA">
            <w:pPr>
              <w:tabs>
                <w:tab w:val="left" w:pos="1896"/>
              </w:tabs>
              <w:rPr>
                <w:sz w:val="18"/>
                <w:szCs w:val="18"/>
              </w:rPr>
            </w:pPr>
            <w:r w:rsidRPr="003B074A">
              <w:rPr>
                <w:sz w:val="18"/>
                <w:szCs w:val="18"/>
                <w:lang w:val="en-US"/>
              </w:rPr>
              <w:t>03</w:t>
            </w:r>
          </w:p>
        </w:tc>
        <w:tc>
          <w:tcPr>
            <w:tcW w:w="2126" w:type="dxa"/>
            <w:tcBorders>
              <w:left w:val="single" w:sz="4" w:space="0" w:color="000000"/>
              <w:bottom w:val="single" w:sz="4" w:space="0" w:color="000000"/>
              <w:right w:val="single" w:sz="4" w:space="0" w:color="000000"/>
            </w:tcBorders>
            <w:shd w:val="clear" w:color="auto" w:fill="auto"/>
            <w:vAlign w:val="center"/>
          </w:tcPr>
          <w:p w14:paraId="51D42691"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21390</w:t>
            </w:r>
          </w:p>
        </w:tc>
        <w:tc>
          <w:tcPr>
            <w:tcW w:w="851" w:type="dxa"/>
            <w:tcBorders>
              <w:left w:val="single" w:sz="4" w:space="0" w:color="000000"/>
              <w:bottom w:val="single" w:sz="4" w:space="0" w:color="000000"/>
              <w:right w:val="single" w:sz="4" w:space="0" w:color="000000"/>
            </w:tcBorders>
            <w:shd w:val="clear" w:color="auto" w:fill="auto"/>
            <w:vAlign w:val="center"/>
          </w:tcPr>
          <w:p w14:paraId="52D85C98" w14:textId="77777777" w:rsidR="003B074A" w:rsidRPr="003B074A" w:rsidRDefault="003B074A" w:rsidP="00E217EA">
            <w:pPr>
              <w:tabs>
                <w:tab w:val="left" w:pos="1896"/>
              </w:tabs>
              <w:rPr>
                <w:sz w:val="18"/>
                <w:szCs w:val="18"/>
              </w:rPr>
            </w:pPr>
            <w:r w:rsidRPr="003B074A">
              <w:rPr>
                <w:sz w:val="18"/>
                <w:szCs w:val="18"/>
                <w:lang w:val="en-US"/>
              </w:rPr>
              <w:t>3</w:t>
            </w:r>
            <w:r w:rsidRPr="003B074A">
              <w:rPr>
                <w:sz w:val="18"/>
                <w:szCs w:val="18"/>
              </w:rPr>
              <w:t>00</w:t>
            </w:r>
          </w:p>
        </w:tc>
        <w:tc>
          <w:tcPr>
            <w:tcW w:w="1446" w:type="dxa"/>
            <w:tcBorders>
              <w:left w:val="single" w:sz="4" w:space="0" w:color="000000"/>
              <w:bottom w:val="single" w:sz="4" w:space="0" w:color="000000"/>
              <w:right w:val="single" w:sz="4" w:space="0" w:color="000000"/>
            </w:tcBorders>
            <w:shd w:val="clear" w:color="auto" w:fill="auto"/>
            <w:vAlign w:val="center"/>
          </w:tcPr>
          <w:p w14:paraId="51651DD7" w14:textId="77777777" w:rsidR="003B074A" w:rsidRPr="003B074A" w:rsidRDefault="003B074A" w:rsidP="00E217EA">
            <w:pPr>
              <w:tabs>
                <w:tab w:val="left" w:pos="1896"/>
              </w:tabs>
              <w:rPr>
                <w:sz w:val="18"/>
                <w:szCs w:val="18"/>
              </w:rPr>
            </w:pPr>
            <w:r w:rsidRPr="003B074A">
              <w:rPr>
                <w:sz w:val="18"/>
                <w:szCs w:val="18"/>
              </w:rPr>
              <w:t>4,0</w:t>
            </w:r>
          </w:p>
        </w:tc>
      </w:tr>
      <w:tr w:rsidR="003B074A" w:rsidRPr="003B074A" w14:paraId="6CB4F16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F9D8828" w14:textId="77777777" w:rsidR="003B074A" w:rsidRPr="003B074A" w:rsidRDefault="003B074A" w:rsidP="00E217EA">
            <w:pPr>
              <w:tabs>
                <w:tab w:val="left" w:pos="1896"/>
              </w:tabs>
              <w:rPr>
                <w:sz w:val="18"/>
                <w:szCs w:val="18"/>
              </w:rPr>
            </w:pPr>
            <w:r w:rsidRPr="003B074A">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Pr>
          <w:p w14:paraId="397D6250" w14:textId="77777777" w:rsidR="003B074A" w:rsidRPr="003B074A" w:rsidRDefault="003B074A" w:rsidP="00E217EA">
            <w:pPr>
              <w:jc w:val="center"/>
              <w:rPr>
                <w:sz w:val="18"/>
                <w:szCs w:val="18"/>
              </w:rPr>
            </w:pPr>
            <w:r w:rsidRPr="003B074A">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1A31739A" w14:textId="77777777" w:rsidR="003B074A" w:rsidRPr="003B074A" w:rsidRDefault="003B074A" w:rsidP="00E217EA">
            <w:pPr>
              <w:tabs>
                <w:tab w:val="left" w:pos="1896"/>
              </w:tabs>
              <w:rPr>
                <w:sz w:val="18"/>
                <w:szCs w:val="18"/>
              </w:rPr>
            </w:pPr>
            <w:r w:rsidRPr="003B074A">
              <w:rPr>
                <w:sz w:val="18"/>
                <w:szCs w:val="18"/>
                <w:lang w:val="en-US"/>
              </w:rPr>
              <w:t>10</w:t>
            </w:r>
          </w:p>
        </w:tc>
        <w:tc>
          <w:tcPr>
            <w:tcW w:w="1134" w:type="dxa"/>
            <w:tcBorders>
              <w:left w:val="single" w:sz="4" w:space="0" w:color="000000"/>
              <w:bottom w:val="single" w:sz="4" w:space="0" w:color="000000"/>
              <w:right w:val="single" w:sz="4" w:space="0" w:color="000000"/>
            </w:tcBorders>
            <w:shd w:val="clear" w:color="auto" w:fill="auto"/>
            <w:vAlign w:val="center"/>
          </w:tcPr>
          <w:p w14:paraId="762C9AEE" w14:textId="77777777" w:rsidR="003B074A" w:rsidRPr="003B074A" w:rsidRDefault="003B074A" w:rsidP="00E217EA">
            <w:pPr>
              <w:tabs>
                <w:tab w:val="left" w:pos="1896"/>
              </w:tabs>
              <w:rPr>
                <w:sz w:val="18"/>
                <w:szCs w:val="18"/>
              </w:rPr>
            </w:pPr>
            <w:r w:rsidRPr="003B074A">
              <w:rPr>
                <w:sz w:val="18"/>
                <w:szCs w:val="18"/>
                <w:lang w:val="en-US"/>
              </w:rPr>
              <w:t>03</w:t>
            </w:r>
          </w:p>
        </w:tc>
        <w:tc>
          <w:tcPr>
            <w:tcW w:w="2126" w:type="dxa"/>
            <w:tcBorders>
              <w:left w:val="single" w:sz="4" w:space="0" w:color="000000"/>
              <w:bottom w:val="single" w:sz="4" w:space="0" w:color="000000"/>
              <w:right w:val="single" w:sz="4" w:space="0" w:color="000000"/>
            </w:tcBorders>
            <w:shd w:val="clear" w:color="auto" w:fill="auto"/>
            <w:vAlign w:val="center"/>
          </w:tcPr>
          <w:p w14:paraId="2840A150" w14:textId="77777777" w:rsidR="003B074A" w:rsidRPr="003B074A" w:rsidRDefault="003B074A" w:rsidP="00E217EA">
            <w:pPr>
              <w:tabs>
                <w:tab w:val="left" w:pos="1896"/>
              </w:tabs>
              <w:rPr>
                <w:sz w:val="18"/>
                <w:szCs w:val="18"/>
              </w:rPr>
            </w:pPr>
            <w:r w:rsidRPr="003B074A">
              <w:rPr>
                <w:sz w:val="18"/>
                <w:szCs w:val="18"/>
              </w:rPr>
              <w:t>99000</w:t>
            </w:r>
            <w:r w:rsidRPr="003B074A">
              <w:rPr>
                <w:sz w:val="18"/>
                <w:szCs w:val="18"/>
                <w:lang w:val="en-US"/>
              </w:rPr>
              <w:t>21390</w:t>
            </w:r>
          </w:p>
        </w:tc>
        <w:tc>
          <w:tcPr>
            <w:tcW w:w="851" w:type="dxa"/>
            <w:tcBorders>
              <w:left w:val="single" w:sz="4" w:space="0" w:color="000000"/>
              <w:bottom w:val="single" w:sz="4" w:space="0" w:color="000000"/>
              <w:right w:val="single" w:sz="4" w:space="0" w:color="000000"/>
            </w:tcBorders>
            <w:shd w:val="clear" w:color="auto" w:fill="auto"/>
            <w:vAlign w:val="center"/>
          </w:tcPr>
          <w:p w14:paraId="52792F7C" w14:textId="77777777" w:rsidR="003B074A" w:rsidRPr="003B074A" w:rsidRDefault="003B074A" w:rsidP="00E217EA">
            <w:pPr>
              <w:tabs>
                <w:tab w:val="left" w:pos="1896"/>
              </w:tabs>
              <w:rPr>
                <w:sz w:val="18"/>
                <w:szCs w:val="18"/>
              </w:rPr>
            </w:pPr>
            <w:r w:rsidRPr="003B074A">
              <w:rPr>
                <w:sz w:val="18"/>
                <w:szCs w:val="18"/>
                <w:lang w:val="en-US"/>
              </w:rPr>
              <w:t>32</w:t>
            </w:r>
            <w:r w:rsidRPr="003B074A">
              <w:rPr>
                <w:sz w:val="18"/>
                <w:szCs w:val="18"/>
              </w:rPr>
              <w:t>0</w:t>
            </w:r>
          </w:p>
        </w:tc>
        <w:tc>
          <w:tcPr>
            <w:tcW w:w="1446" w:type="dxa"/>
            <w:tcBorders>
              <w:left w:val="single" w:sz="4" w:space="0" w:color="000000"/>
              <w:bottom w:val="single" w:sz="4" w:space="0" w:color="000000"/>
              <w:right w:val="single" w:sz="4" w:space="0" w:color="000000"/>
            </w:tcBorders>
            <w:shd w:val="clear" w:color="auto" w:fill="auto"/>
            <w:vAlign w:val="center"/>
          </w:tcPr>
          <w:p w14:paraId="0E1F9572" w14:textId="77777777" w:rsidR="003B074A" w:rsidRPr="003B074A" w:rsidRDefault="003B074A" w:rsidP="00E217EA">
            <w:pPr>
              <w:tabs>
                <w:tab w:val="left" w:pos="1896"/>
              </w:tabs>
              <w:rPr>
                <w:sz w:val="18"/>
                <w:szCs w:val="18"/>
              </w:rPr>
            </w:pPr>
            <w:r w:rsidRPr="003B074A">
              <w:rPr>
                <w:sz w:val="18"/>
                <w:szCs w:val="18"/>
              </w:rPr>
              <w:t>4,0</w:t>
            </w:r>
          </w:p>
        </w:tc>
      </w:tr>
      <w:tr w:rsidR="003B074A" w:rsidRPr="003B074A" w14:paraId="2047C3D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49D1491" w14:textId="77777777" w:rsidR="003B074A" w:rsidRPr="003B074A" w:rsidRDefault="003B074A" w:rsidP="00E217EA">
            <w:pPr>
              <w:tabs>
                <w:tab w:val="left" w:pos="1896"/>
              </w:tabs>
              <w:rPr>
                <w:sz w:val="18"/>
                <w:szCs w:val="18"/>
              </w:rPr>
            </w:pPr>
            <w:r w:rsidRPr="003B074A">
              <w:rPr>
                <w:b/>
                <w:i/>
                <w:sz w:val="18"/>
                <w:szCs w:val="18"/>
                <w:u w:val="single"/>
              </w:rPr>
              <w:t>Охрана семьи и детства</w:t>
            </w:r>
          </w:p>
        </w:tc>
        <w:tc>
          <w:tcPr>
            <w:tcW w:w="992" w:type="dxa"/>
            <w:tcBorders>
              <w:top w:val="single" w:sz="4" w:space="0" w:color="000000"/>
              <w:left w:val="single" w:sz="4" w:space="0" w:color="000000"/>
              <w:bottom w:val="single" w:sz="4" w:space="0" w:color="000000"/>
              <w:right w:val="single" w:sz="4" w:space="0" w:color="000000"/>
            </w:tcBorders>
          </w:tcPr>
          <w:p w14:paraId="492AE21B"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310126" w14:textId="77777777" w:rsidR="003B074A" w:rsidRPr="003B074A" w:rsidRDefault="003B074A" w:rsidP="00E217EA">
            <w:pPr>
              <w:tabs>
                <w:tab w:val="left" w:pos="1896"/>
              </w:tabs>
              <w:rPr>
                <w:sz w:val="18"/>
                <w:szCs w:val="18"/>
              </w:rPr>
            </w:pPr>
            <w:r w:rsidRPr="003B074A">
              <w:rPr>
                <w:b/>
                <w:i/>
                <w:sz w:val="18"/>
                <w:szCs w:val="18"/>
                <w:u w:val="single"/>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5D264" w14:textId="77777777" w:rsidR="003B074A" w:rsidRPr="003B074A" w:rsidRDefault="003B074A" w:rsidP="00E217EA">
            <w:pPr>
              <w:tabs>
                <w:tab w:val="left" w:pos="1896"/>
              </w:tabs>
              <w:rPr>
                <w:sz w:val="18"/>
                <w:szCs w:val="18"/>
              </w:rPr>
            </w:pPr>
            <w:r w:rsidRPr="003B074A">
              <w:rPr>
                <w:b/>
                <w:i/>
                <w:sz w:val="18"/>
                <w:szCs w:val="18"/>
                <w:u w:val="single"/>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51A05" w14:textId="77777777" w:rsidR="003B074A" w:rsidRPr="003B074A" w:rsidRDefault="003B074A" w:rsidP="00E217EA">
            <w:pPr>
              <w:tabs>
                <w:tab w:val="left" w:pos="1896"/>
              </w:tabs>
              <w:rPr>
                <w:b/>
                <w:i/>
                <w:sz w:val="18"/>
                <w:szCs w:val="18"/>
                <w:u w:val="single"/>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42DE6" w14:textId="77777777" w:rsidR="003B074A" w:rsidRPr="003B074A" w:rsidRDefault="003B074A" w:rsidP="00E217EA">
            <w:pPr>
              <w:tabs>
                <w:tab w:val="left" w:pos="1896"/>
              </w:tabs>
              <w:rPr>
                <w:b/>
                <w:i/>
                <w:sz w:val="18"/>
                <w:szCs w:val="18"/>
                <w:u w:val="single"/>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1A299" w14:textId="77777777" w:rsidR="003B074A" w:rsidRPr="003B074A" w:rsidRDefault="003B074A" w:rsidP="00E217EA">
            <w:pPr>
              <w:tabs>
                <w:tab w:val="left" w:pos="1896"/>
              </w:tabs>
              <w:rPr>
                <w:sz w:val="18"/>
                <w:szCs w:val="18"/>
              </w:rPr>
            </w:pPr>
            <w:r w:rsidRPr="003B074A">
              <w:rPr>
                <w:b/>
                <w:i/>
                <w:sz w:val="18"/>
                <w:szCs w:val="18"/>
                <w:u w:val="single"/>
              </w:rPr>
              <w:t>3935,5</w:t>
            </w:r>
          </w:p>
        </w:tc>
      </w:tr>
      <w:tr w:rsidR="003B074A" w:rsidRPr="003B074A" w14:paraId="33524E3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C2FE2B1" w14:textId="77777777" w:rsidR="003B074A" w:rsidRPr="003B074A" w:rsidRDefault="003B074A" w:rsidP="00E217EA">
            <w:pPr>
              <w:tabs>
                <w:tab w:val="left" w:pos="1896"/>
              </w:tabs>
              <w:rPr>
                <w:sz w:val="18"/>
                <w:szCs w:val="18"/>
              </w:rPr>
            </w:pPr>
            <w:r w:rsidRPr="003B074A">
              <w:rPr>
                <w:b/>
                <w:sz w:val="18"/>
                <w:szCs w:val="18"/>
              </w:rPr>
              <w:t>Государственная программа «Социальная поддержка населения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5418A23A"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463B6" w14:textId="77777777" w:rsidR="003B074A" w:rsidRPr="003B074A" w:rsidRDefault="003B074A" w:rsidP="00E217EA">
            <w:pPr>
              <w:tabs>
                <w:tab w:val="left" w:pos="1896"/>
              </w:tabs>
              <w:rPr>
                <w:sz w:val="18"/>
                <w:szCs w:val="18"/>
              </w:rPr>
            </w:pPr>
            <w:r w:rsidRPr="003B074A">
              <w:rPr>
                <w:b/>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21263" w14:textId="77777777" w:rsidR="003B074A" w:rsidRPr="003B074A" w:rsidRDefault="003B074A" w:rsidP="00E217EA">
            <w:pPr>
              <w:tabs>
                <w:tab w:val="left" w:pos="1896"/>
              </w:tabs>
              <w:rPr>
                <w:sz w:val="18"/>
                <w:szCs w:val="18"/>
              </w:rPr>
            </w:pPr>
            <w:r w:rsidRPr="003B074A">
              <w:rPr>
                <w:b/>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82E91" w14:textId="77777777" w:rsidR="003B074A" w:rsidRPr="003B074A" w:rsidRDefault="003B074A" w:rsidP="00E217EA">
            <w:pPr>
              <w:tabs>
                <w:tab w:val="left" w:pos="1896"/>
              </w:tabs>
              <w:rPr>
                <w:sz w:val="18"/>
                <w:szCs w:val="18"/>
              </w:rPr>
            </w:pPr>
            <w:r w:rsidRPr="003B074A">
              <w:rPr>
                <w:b/>
                <w:sz w:val="18"/>
                <w:szCs w:val="18"/>
              </w:rPr>
              <w:t>1100000000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AF38E8" w14:textId="77777777" w:rsidR="003B074A" w:rsidRPr="003B074A" w:rsidRDefault="003B074A" w:rsidP="00E217EA">
            <w:pPr>
              <w:tabs>
                <w:tab w:val="left" w:pos="1896"/>
              </w:tabs>
              <w:rPr>
                <w:b/>
                <w:sz w:val="18"/>
                <w:szCs w:val="18"/>
                <w:lang w:val="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6FA04" w14:textId="77777777" w:rsidR="003B074A" w:rsidRPr="003B074A" w:rsidRDefault="003B074A" w:rsidP="00E217EA">
            <w:pPr>
              <w:tabs>
                <w:tab w:val="left" w:pos="1896"/>
              </w:tabs>
              <w:rPr>
                <w:sz w:val="18"/>
                <w:szCs w:val="18"/>
              </w:rPr>
            </w:pPr>
            <w:r w:rsidRPr="003B074A">
              <w:rPr>
                <w:b/>
                <w:sz w:val="18"/>
                <w:szCs w:val="18"/>
              </w:rPr>
              <w:t>3308,8</w:t>
            </w:r>
          </w:p>
        </w:tc>
      </w:tr>
      <w:tr w:rsidR="003B074A" w:rsidRPr="003B074A" w14:paraId="1E81728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78F3086" w14:textId="77777777" w:rsidR="003B074A" w:rsidRPr="003B074A" w:rsidRDefault="003B074A" w:rsidP="00E217EA">
            <w:pPr>
              <w:tabs>
                <w:tab w:val="left" w:pos="1896"/>
              </w:tabs>
              <w:rPr>
                <w:sz w:val="18"/>
                <w:szCs w:val="18"/>
              </w:rPr>
            </w:pPr>
            <w:r w:rsidRPr="003B074A">
              <w:rPr>
                <w:sz w:val="18"/>
                <w:szCs w:val="18"/>
              </w:rPr>
              <w:t>Подпрограмма «Обеспечение мер социальной поддержки отдельных категорий граждан»</w:t>
            </w:r>
          </w:p>
        </w:tc>
        <w:tc>
          <w:tcPr>
            <w:tcW w:w="992" w:type="dxa"/>
            <w:tcBorders>
              <w:top w:val="single" w:sz="4" w:space="0" w:color="000000"/>
              <w:left w:val="single" w:sz="4" w:space="0" w:color="000000"/>
              <w:bottom w:val="single" w:sz="4" w:space="0" w:color="000000"/>
              <w:right w:val="single" w:sz="4" w:space="0" w:color="000000"/>
            </w:tcBorders>
          </w:tcPr>
          <w:p w14:paraId="4B458CC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57632"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042AD8"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C494F" w14:textId="77777777" w:rsidR="003B074A" w:rsidRPr="003B074A" w:rsidRDefault="003B074A" w:rsidP="00E217EA">
            <w:pPr>
              <w:tabs>
                <w:tab w:val="left" w:pos="1896"/>
              </w:tabs>
              <w:rPr>
                <w:sz w:val="18"/>
                <w:szCs w:val="18"/>
              </w:rPr>
            </w:pPr>
            <w:r w:rsidRPr="003B074A">
              <w:rPr>
                <w:sz w:val="18"/>
                <w:szCs w:val="18"/>
              </w:rPr>
              <w:t>1110000000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50EF4"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DB6367" w14:textId="77777777" w:rsidR="003B074A" w:rsidRPr="003B074A" w:rsidRDefault="003B074A" w:rsidP="00E217EA">
            <w:pPr>
              <w:tabs>
                <w:tab w:val="left" w:pos="1896"/>
              </w:tabs>
              <w:rPr>
                <w:sz w:val="18"/>
                <w:szCs w:val="18"/>
              </w:rPr>
            </w:pPr>
            <w:r w:rsidRPr="003B074A">
              <w:rPr>
                <w:sz w:val="18"/>
                <w:szCs w:val="18"/>
              </w:rPr>
              <w:t>3308,8</w:t>
            </w:r>
          </w:p>
        </w:tc>
      </w:tr>
      <w:tr w:rsidR="003B074A" w:rsidRPr="003B074A" w14:paraId="317913F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713D5F2" w14:textId="77777777" w:rsidR="003B074A" w:rsidRPr="003B074A" w:rsidRDefault="003B074A" w:rsidP="00E217EA">
            <w:pPr>
              <w:tabs>
                <w:tab w:val="left" w:pos="1896"/>
              </w:tabs>
              <w:rPr>
                <w:sz w:val="18"/>
                <w:szCs w:val="18"/>
              </w:rPr>
            </w:pPr>
            <w:r w:rsidRPr="003B074A">
              <w:rPr>
                <w:sz w:val="18"/>
                <w:szCs w:val="18"/>
              </w:rPr>
              <w:t xml:space="preserve">Основное мероприятие «Обеспечение жилыми помещениями детей-сирот и детей, оставшихся без попечения родителей, лицам из их числа </w:t>
            </w:r>
          </w:p>
        </w:tc>
        <w:tc>
          <w:tcPr>
            <w:tcW w:w="992" w:type="dxa"/>
            <w:tcBorders>
              <w:top w:val="single" w:sz="4" w:space="0" w:color="000000"/>
              <w:left w:val="single" w:sz="4" w:space="0" w:color="000000"/>
              <w:bottom w:val="single" w:sz="4" w:space="0" w:color="000000"/>
              <w:right w:val="single" w:sz="4" w:space="0" w:color="000000"/>
            </w:tcBorders>
          </w:tcPr>
          <w:p w14:paraId="7F039F7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AAB45"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951B4"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045DA" w14:textId="77777777" w:rsidR="003B074A" w:rsidRPr="003B074A" w:rsidRDefault="003B074A" w:rsidP="00E217EA">
            <w:pPr>
              <w:tabs>
                <w:tab w:val="left" w:pos="1896"/>
              </w:tabs>
              <w:rPr>
                <w:sz w:val="18"/>
                <w:szCs w:val="18"/>
              </w:rPr>
            </w:pPr>
            <w:r w:rsidRPr="003B074A">
              <w:rPr>
                <w:sz w:val="18"/>
                <w:szCs w:val="18"/>
              </w:rPr>
              <w:t>11189000000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47F68"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8FFF" w14:textId="77777777" w:rsidR="003B074A" w:rsidRPr="003B074A" w:rsidRDefault="003B074A" w:rsidP="00E217EA">
            <w:pPr>
              <w:tabs>
                <w:tab w:val="left" w:pos="1896"/>
              </w:tabs>
              <w:rPr>
                <w:sz w:val="18"/>
                <w:szCs w:val="18"/>
              </w:rPr>
            </w:pPr>
            <w:r w:rsidRPr="003B074A">
              <w:rPr>
                <w:sz w:val="18"/>
                <w:szCs w:val="18"/>
              </w:rPr>
              <w:t>3308,8</w:t>
            </w:r>
          </w:p>
        </w:tc>
      </w:tr>
      <w:tr w:rsidR="003B074A" w:rsidRPr="003B074A" w14:paraId="14C6D7F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CFF948B" w14:textId="77777777" w:rsidR="003B074A" w:rsidRPr="003B074A" w:rsidRDefault="003B074A" w:rsidP="00E217EA">
            <w:pPr>
              <w:tabs>
                <w:tab w:val="left" w:pos="1896"/>
              </w:tabs>
              <w:rPr>
                <w:sz w:val="18"/>
                <w:szCs w:val="18"/>
              </w:rPr>
            </w:pPr>
            <w:r w:rsidRPr="003B074A">
              <w:rPr>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992" w:type="dxa"/>
            <w:tcBorders>
              <w:top w:val="single" w:sz="4" w:space="0" w:color="000000"/>
              <w:left w:val="single" w:sz="4" w:space="0" w:color="000000"/>
              <w:bottom w:val="single" w:sz="4" w:space="0" w:color="000000"/>
              <w:right w:val="single" w:sz="4" w:space="0" w:color="000000"/>
            </w:tcBorders>
          </w:tcPr>
          <w:p w14:paraId="43F2599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48997"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F507C"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F445F" w14:textId="77777777" w:rsidR="003B074A" w:rsidRPr="003B074A" w:rsidRDefault="003B074A" w:rsidP="00E217EA">
            <w:pPr>
              <w:tabs>
                <w:tab w:val="left" w:pos="1896"/>
              </w:tabs>
              <w:rPr>
                <w:sz w:val="18"/>
                <w:szCs w:val="18"/>
              </w:rPr>
            </w:pPr>
            <w:r w:rsidRPr="003B074A">
              <w:rPr>
                <w:sz w:val="18"/>
                <w:szCs w:val="18"/>
              </w:rPr>
              <w:t>1118940820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EA12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8CE81" w14:textId="77777777" w:rsidR="003B074A" w:rsidRPr="003B074A" w:rsidRDefault="003B074A" w:rsidP="00E217EA">
            <w:pPr>
              <w:tabs>
                <w:tab w:val="left" w:pos="1896"/>
              </w:tabs>
              <w:rPr>
                <w:sz w:val="18"/>
                <w:szCs w:val="18"/>
              </w:rPr>
            </w:pPr>
            <w:r w:rsidRPr="003B074A">
              <w:rPr>
                <w:sz w:val="18"/>
                <w:szCs w:val="18"/>
              </w:rPr>
              <w:t>750,4</w:t>
            </w:r>
          </w:p>
        </w:tc>
      </w:tr>
      <w:tr w:rsidR="003B074A" w:rsidRPr="003B074A" w14:paraId="0FBD8BB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B582C46" w14:textId="77777777" w:rsidR="003B074A" w:rsidRPr="003B074A" w:rsidRDefault="003B074A" w:rsidP="00E217EA">
            <w:pPr>
              <w:tabs>
                <w:tab w:val="left" w:pos="1896"/>
              </w:tabs>
              <w:rPr>
                <w:sz w:val="18"/>
                <w:szCs w:val="18"/>
              </w:rPr>
            </w:pPr>
            <w:r w:rsidRPr="003B074A">
              <w:rPr>
                <w:sz w:val="18"/>
                <w:szCs w:val="18"/>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14:paraId="70A73179"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1EA10"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D5270"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0585F" w14:textId="77777777" w:rsidR="003B074A" w:rsidRPr="003B074A" w:rsidRDefault="003B074A" w:rsidP="00E217EA">
            <w:pPr>
              <w:tabs>
                <w:tab w:val="left" w:pos="1896"/>
              </w:tabs>
              <w:rPr>
                <w:sz w:val="18"/>
                <w:szCs w:val="18"/>
              </w:rPr>
            </w:pPr>
            <w:r w:rsidRPr="003B074A">
              <w:rPr>
                <w:sz w:val="18"/>
                <w:szCs w:val="18"/>
              </w:rPr>
              <w:t>1118940820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B0B81" w14:textId="77777777" w:rsidR="003B074A" w:rsidRPr="003B074A" w:rsidRDefault="003B074A" w:rsidP="00E217EA">
            <w:pPr>
              <w:tabs>
                <w:tab w:val="left" w:pos="1896"/>
              </w:tabs>
              <w:rPr>
                <w:sz w:val="18"/>
                <w:szCs w:val="18"/>
              </w:rPr>
            </w:pPr>
            <w:r w:rsidRPr="003B074A">
              <w:rPr>
                <w:sz w:val="18"/>
                <w:szCs w:val="18"/>
              </w:rPr>
              <w:t>400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1E752949" w14:textId="77777777" w:rsidR="003B074A" w:rsidRPr="003B074A" w:rsidRDefault="003B074A" w:rsidP="00E217EA">
            <w:pPr>
              <w:tabs>
                <w:tab w:val="left" w:pos="1896"/>
              </w:tabs>
              <w:rPr>
                <w:sz w:val="18"/>
                <w:szCs w:val="18"/>
              </w:rPr>
            </w:pPr>
            <w:r w:rsidRPr="003B074A">
              <w:rPr>
                <w:sz w:val="18"/>
                <w:szCs w:val="18"/>
              </w:rPr>
              <w:t>750,4</w:t>
            </w:r>
          </w:p>
        </w:tc>
      </w:tr>
      <w:tr w:rsidR="003B074A" w:rsidRPr="003B074A" w14:paraId="76F2A86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5A4EBA6" w14:textId="77777777" w:rsidR="003B074A" w:rsidRPr="003B074A" w:rsidRDefault="003B074A" w:rsidP="00E217EA">
            <w:pPr>
              <w:tabs>
                <w:tab w:val="left" w:pos="1896"/>
              </w:tabs>
              <w:rPr>
                <w:sz w:val="18"/>
                <w:szCs w:val="18"/>
              </w:rPr>
            </w:pPr>
            <w:r w:rsidRPr="003B074A">
              <w:rPr>
                <w:sz w:val="18"/>
                <w:szCs w:val="18"/>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tcPr>
          <w:p w14:paraId="52F1442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067F5"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0E909"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8DF9B" w14:textId="77777777" w:rsidR="003B074A" w:rsidRPr="003B074A" w:rsidRDefault="003B074A" w:rsidP="00E217EA">
            <w:pPr>
              <w:tabs>
                <w:tab w:val="left" w:pos="1896"/>
              </w:tabs>
              <w:rPr>
                <w:sz w:val="18"/>
                <w:szCs w:val="18"/>
              </w:rPr>
            </w:pPr>
            <w:r w:rsidRPr="003B074A">
              <w:rPr>
                <w:sz w:val="18"/>
                <w:szCs w:val="18"/>
              </w:rPr>
              <w:t>1118940820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6EEE9" w14:textId="77777777" w:rsidR="003B074A" w:rsidRPr="003B074A" w:rsidRDefault="003B074A" w:rsidP="00E217EA">
            <w:pPr>
              <w:tabs>
                <w:tab w:val="left" w:pos="1896"/>
              </w:tabs>
              <w:rPr>
                <w:sz w:val="18"/>
                <w:szCs w:val="18"/>
              </w:rPr>
            </w:pPr>
            <w:r w:rsidRPr="003B074A">
              <w:rPr>
                <w:sz w:val="18"/>
                <w:szCs w:val="18"/>
              </w:rPr>
              <w:t>4</w:t>
            </w:r>
            <w:r w:rsidRPr="003B074A">
              <w:rPr>
                <w:sz w:val="18"/>
                <w:szCs w:val="18"/>
                <w:lang w:val="en-US"/>
              </w:rPr>
              <w:t>1</w:t>
            </w:r>
            <w:r w:rsidRPr="003B074A">
              <w:rPr>
                <w:sz w:val="18"/>
                <w:szCs w:val="18"/>
              </w:rPr>
              <w:t>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0D1843EE" w14:textId="77777777" w:rsidR="003B074A" w:rsidRPr="003B074A" w:rsidRDefault="003B074A" w:rsidP="00E217EA">
            <w:pPr>
              <w:tabs>
                <w:tab w:val="left" w:pos="1896"/>
              </w:tabs>
              <w:rPr>
                <w:sz w:val="18"/>
                <w:szCs w:val="18"/>
              </w:rPr>
            </w:pPr>
            <w:r w:rsidRPr="003B074A">
              <w:rPr>
                <w:sz w:val="18"/>
                <w:szCs w:val="18"/>
              </w:rPr>
              <w:t>750,4</w:t>
            </w:r>
          </w:p>
        </w:tc>
      </w:tr>
      <w:tr w:rsidR="003B074A" w:rsidRPr="003B074A" w14:paraId="3280B56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6342275" w14:textId="77777777" w:rsidR="003B074A" w:rsidRPr="003B074A" w:rsidRDefault="003B074A" w:rsidP="00E217EA">
            <w:pPr>
              <w:tabs>
                <w:tab w:val="left" w:pos="1896"/>
              </w:tabs>
              <w:rPr>
                <w:sz w:val="18"/>
                <w:szCs w:val="18"/>
              </w:rPr>
            </w:pPr>
            <w:r w:rsidRPr="003B074A">
              <w:rPr>
                <w:sz w:val="18"/>
                <w:szCs w:val="18"/>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детей-сирот и детей, оставшихся без попечения родителей, лиц из числа детей-сирот и детей, оставшихся без попечения родителей, которые являются </w:t>
            </w:r>
            <w:r w:rsidRPr="003B074A">
              <w:rPr>
                <w:sz w:val="18"/>
                <w:szCs w:val="18"/>
              </w:rPr>
              <w:lastRenderedPageBreak/>
              <w:t>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w:t>
            </w:r>
          </w:p>
        </w:tc>
        <w:tc>
          <w:tcPr>
            <w:tcW w:w="992" w:type="dxa"/>
            <w:tcBorders>
              <w:top w:val="single" w:sz="4" w:space="0" w:color="000000"/>
              <w:left w:val="single" w:sz="4" w:space="0" w:color="000000"/>
              <w:bottom w:val="single" w:sz="4" w:space="0" w:color="000000"/>
              <w:right w:val="single" w:sz="4" w:space="0" w:color="000000"/>
            </w:tcBorders>
          </w:tcPr>
          <w:p w14:paraId="291AB9A6" w14:textId="77777777" w:rsidR="003B074A" w:rsidRPr="003B074A" w:rsidRDefault="003B074A" w:rsidP="00E217EA">
            <w:pPr>
              <w:jc w:val="center"/>
              <w:rPr>
                <w:sz w:val="18"/>
                <w:szCs w:val="18"/>
              </w:rPr>
            </w:pPr>
            <w:r w:rsidRPr="003B074A">
              <w:rPr>
                <w:sz w:val="18"/>
                <w:szCs w:val="18"/>
              </w:rPr>
              <w:lastRenderedPageBreak/>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0D24D"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081E8"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46205" w14:textId="77777777" w:rsidR="003B074A" w:rsidRPr="003B074A" w:rsidRDefault="003B074A" w:rsidP="00E217EA">
            <w:pPr>
              <w:tabs>
                <w:tab w:val="left" w:pos="1896"/>
              </w:tabs>
              <w:rPr>
                <w:sz w:val="18"/>
                <w:szCs w:val="18"/>
              </w:rPr>
            </w:pPr>
            <w:r w:rsidRPr="003B074A">
              <w:rPr>
                <w:sz w:val="18"/>
                <w:szCs w:val="18"/>
              </w:rPr>
              <w:t>11189R0820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13CC2"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4C61A" w14:textId="77777777" w:rsidR="003B074A" w:rsidRPr="003B074A" w:rsidRDefault="003B074A" w:rsidP="00E217EA">
            <w:pPr>
              <w:tabs>
                <w:tab w:val="left" w:pos="1896"/>
              </w:tabs>
              <w:rPr>
                <w:sz w:val="18"/>
                <w:szCs w:val="18"/>
              </w:rPr>
            </w:pPr>
            <w:r w:rsidRPr="003B074A">
              <w:rPr>
                <w:sz w:val="18"/>
                <w:szCs w:val="18"/>
              </w:rPr>
              <w:t>904,0</w:t>
            </w:r>
          </w:p>
        </w:tc>
      </w:tr>
      <w:tr w:rsidR="003B074A" w:rsidRPr="003B074A" w14:paraId="2311597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EBB0D3A" w14:textId="77777777" w:rsidR="003B074A" w:rsidRPr="003B074A" w:rsidRDefault="003B074A" w:rsidP="00E217EA">
            <w:pPr>
              <w:tabs>
                <w:tab w:val="left" w:pos="1896"/>
              </w:tabs>
              <w:rPr>
                <w:sz w:val="18"/>
                <w:szCs w:val="18"/>
              </w:rPr>
            </w:pPr>
            <w:r w:rsidRPr="003B074A">
              <w:rPr>
                <w:sz w:val="18"/>
                <w:szCs w:val="18"/>
              </w:rPr>
              <w:lastRenderedPageBreak/>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14:paraId="38F72C6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E7BEC"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50226"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0378E" w14:textId="77777777" w:rsidR="003B074A" w:rsidRPr="003B074A" w:rsidRDefault="003B074A" w:rsidP="00E217EA">
            <w:pPr>
              <w:tabs>
                <w:tab w:val="left" w:pos="1896"/>
              </w:tabs>
              <w:rPr>
                <w:sz w:val="18"/>
                <w:szCs w:val="18"/>
              </w:rPr>
            </w:pPr>
            <w:r w:rsidRPr="003B074A">
              <w:rPr>
                <w:sz w:val="18"/>
                <w:szCs w:val="18"/>
              </w:rPr>
              <w:t>11189R0820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E034ED" w14:textId="77777777" w:rsidR="003B074A" w:rsidRPr="003B074A" w:rsidRDefault="003B074A" w:rsidP="00E217EA">
            <w:pPr>
              <w:tabs>
                <w:tab w:val="left" w:pos="1896"/>
              </w:tabs>
              <w:rPr>
                <w:sz w:val="18"/>
                <w:szCs w:val="18"/>
              </w:rPr>
            </w:pPr>
            <w:r w:rsidRPr="003B074A">
              <w:rPr>
                <w:sz w:val="18"/>
                <w:szCs w:val="18"/>
              </w:rPr>
              <w:t>400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25B4922" w14:textId="77777777" w:rsidR="003B074A" w:rsidRPr="003B074A" w:rsidRDefault="003B074A" w:rsidP="00E217EA">
            <w:pPr>
              <w:tabs>
                <w:tab w:val="left" w:pos="1896"/>
              </w:tabs>
              <w:rPr>
                <w:sz w:val="18"/>
                <w:szCs w:val="18"/>
              </w:rPr>
            </w:pPr>
            <w:r w:rsidRPr="003B074A">
              <w:rPr>
                <w:sz w:val="18"/>
                <w:szCs w:val="18"/>
              </w:rPr>
              <w:t>904,0</w:t>
            </w:r>
          </w:p>
        </w:tc>
      </w:tr>
      <w:tr w:rsidR="003B074A" w:rsidRPr="003B074A" w14:paraId="4F90B481"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BA137D0" w14:textId="77777777" w:rsidR="003B074A" w:rsidRPr="003B074A" w:rsidRDefault="003B074A" w:rsidP="00E217EA">
            <w:pPr>
              <w:tabs>
                <w:tab w:val="left" w:pos="1896"/>
              </w:tabs>
              <w:rPr>
                <w:sz w:val="18"/>
                <w:szCs w:val="18"/>
              </w:rPr>
            </w:pPr>
            <w:r w:rsidRPr="003B074A">
              <w:rPr>
                <w:sz w:val="18"/>
                <w:szCs w:val="18"/>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tcPr>
          <w:p w14:paraId="22E718C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D7710"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D573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8783" w14:textId="77777777" w:rsidR="003B074A" w:rsidRPr="003B074A" w:rsidRDefault="003B074A" w:rsidP="00E217EA">
            <w:pPr>
              <w:tabs>
                <w:tab w:val="left" w:pos="1896"/>
              </w:tabs>
              <w:rPr>
                <w:sz w:val="18"/>
                <w:szCs w:val="18"/>
              </w:rPr>
            </w:pPr>
            <w:r w:rsidRPr="003B074A">
              <w:rPr>
                <w:sz w:val="18"/>
                <w:szCs w:val="18"/>
              </w:rPr>
              <w:t>11189R0820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67EB6" w14:textId="77777777" w:rsidR="003B074A" w:rsidRPr="003B074A" w:rsidRDefault="003B074A" w:rsidP="00E217EA">
            <w:pPr>
              <w:tabs>
                <w:tab w:val="left" w:pos="1896"/>
              </w:tabs>
              <w:rPr>
                <w:sz w:val="18"/>
                <w:szCs w:val="18"/>
              </w:rPr>
            </w:pPr>
            <w:r w:rsidRPr="003B074A">
              <w:rPr>
                <w:sz w:val="18"/>
                <w:szCs w:val="18"/>
              </w:rPr>
              <w:t>410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2857E8F5" w14:textId="77777777" w:rsidR="003B074A" w:rsidRPr="003B074A" w:rsidRDefault="003B074A" w:rsidP="00E217EA">
            <w:pPr>
              <w:tabs>
                <w:tab w:val="left" w:pos="1896"/>
              </w:tabs>
              <w:rPr>
                <w:sz w:val="18"/>
                <w:szCs w:val="18"/>
              </w:rPr>
            </w:pPr>
            <w:r w:rsidRPr="003B074A">
              <w:rPr>
                <w:sz w:val="18"/>
                <w:szCs w:val="18"/>
              </w:rPr>
              <w:t>904,0</w:t>
            </w:r>
          </w:p>
        </w:tc>
      </w:tr>
      <w:tr w:rsidR="003B074A" w:rsidRPr="003B074A" w14:paraId="1232085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D6986DC" w14:textId="77777777" w:rsidR="003B074A" w:rsidRPr="003B074A" w:rsidRDefault="003B074A" w:rsidP="00E217EA">
            <w:pPr>
              <w:tabs>
                <w:tab w:val="left" w:pos="1896"/>
              </w:tabs>
              <w:rPr>
                <w:sz w:val="18"/>
                <w:szCs w:val="18"/>
              </w:rPr>
            </w:pPr>
            <w:r w:rsidRPr="003B074A">
              <w:rPr>
                <w:sz w:val="18"/>
                <w:szCs w:val="18"/>
              </w:rPr>
              <w:t>Предоставление социальной выплаты, удостоверяемой государственным жилищным сертификатом Томской области лицам, которые ранее относились к категории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к категории детей-сирот и детей, оставшихся без попечения родителей,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w:t>
            </w:r>
          </w:p>
        </w:tc>
        <w:tc>
          <w:tcPr>
            <w:tcW w:w="992" w:type="dxa"/>
            <w:tcBorders>
              <w:top w:val="single" w:sz="4" w:space="0" w:color="000000"/>
              <w:left w:val="single" w:sz="4" w:space="0" w:color="000000"/>
              <w:bottom w:val="single" w:sz="4" w:space="0" w:color="000000"/>
              <w:right w:val="single" w:sz="4" w:space="0" w:color="000000"/>
            </w:tcBorders>
          </w:tcPr>
          <w:p w14:paraId="5467A97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E457B"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C3915"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69359" w14:textId="77777777" w:rsidR="003B074A" w:rsidRPr="003B074A" w:rsidRDefault="003B074A" w:rsidP="00E217EA">
            <w:pPr>
              <w:tabs>
                <w:tab w:val="left" w:pos="1896"/>
              </w:tabs>
              <w:rPr>
                <w:sz w:val="18"/>
                <w:szCs w:val="18"/>
              </w:rPr>
            </w:pPr>
            <w:r w:rsidRPr="003B074A">
              <w:rPr>
                <w:sz w:val="18"/>
                <w:szCs w:val="18"/>
              </w:rPr>
              <w:t>1118941190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0FAA6E"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036B" w14:textId="77777777" w:rsidR="003B074A" w:rsidRPr="003B074A" w:rsidRDefault="003B074A" w:rsidP="00E217EA">
            <w:pPr>
              <w:tabs>
                <w:tab w:val="left" w:pos="1896"/>
              </w:tabs>
              <w:rPr>
                <w:sz w:val="18"/>
                <w:szCs w:val="18"/>
              </w:rPr>
            </w:pPr>
            <w:r w:rsidRPr="003B074A">
              <w:rPr>
                <w:sz w:val="18"/>
                <w:szCs w:val="18"/>
              </w:rPr>
              <w:t>1654,4</w:t>
            </w:r>
          </w:p>
        </w:tc>
      </w:tr>
      <w:tr w:rsidR="003B074A" w:rsidRPr="003B074A" w14:paraId="73336A7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4761393" w14:textId="77777777" w:rsidR="003B074A" w:rsidRPr="003B074A" w:rsidRDefault="003B074A" w:rsidP="00E217EA">
            <w:pPr>
              <w:tabs>
                <w:tab w:val="left" w:pos="1896"/>
              </w:tabs>
              <w:rPr>
                <w:sz w:val="18"/>
                <w:szCs w:val="18"/>
              </w:rPr>
            </w:pPr>
            <w:r w:rsidRPr="003B074A">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14:paraId="60D9A37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63B2"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D733D"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9AC140" w14:textId="77777777" w:rsidR="003B074A" w:rsidRPr="003B074A" w:rsidRDefault="003B074A" w:rsidP="00E217EA">
            <w:pPr>
              <w:tabs>
                <w:tab w:val="left" w:pos="1896"/>
              </w:tabs>
              <w:rPr>
                <w:sz w:val="18"/>
                <w:szCs w:val="18"/>
              </w:rPr>
            </w:pPr>
            <w:r w:rsidRPr="003B074A">
              <w:rPr>
                <w:sz w:val="18"/>
                <w:szCs w:val="18"/>
              </w:rPr>
              <w:t>1118941190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A924" w14:textId="77777777" w:rsidR="003B074A" w:rsidRPr="003B074A" w:rsidRDefault="003B074A" w:rsidP="00E217EA">
            <w:pPr>
              <w:tabs>
                <w:tab w:val="left" w:pos="1896"/>
              </w:tabs>
              <w:rPr>
                <w:sz w:val="18"/>
                <w:szCs w:val="18"/>
              </w:rPr>
            </w:pPr>
            <w:r w:rsidRPr="003B074A">
              <w:rPr>
                <w:sz w:val="18"/>
                <w:szCs w:val="18"/>
              </w:rPr>
              <w:t>300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72098B57" w14:textId="77777777" w:rsidR="003B074A" w:rsidRPr="003B074A" w:rsidRDefault="003B074A" w:rsidP="00E217EA">
            <w:pPr>
              <w:tabs>
                <w:tab w:val="left" w:pos="1896"/>
              </w:tabs>
              <w:rPr>
                <w:sz w:val="18"/>
                <w:szCs w:val="18"/>
              </w:rPr>
            </w:pPr>
            <w:r w:rsidRPr="003B074A">
              <w:rPr>
                <w:sz w:val="18"/>
                <w:szCs w:val="18"/>
              </w:rPr>
              <w:t>1654,4</w:t>
            </w:r>
          </w:p>
        </w:tc>
      </w:tr>
      <w:tr w:rsidR="003B074A" w:rsidRPr="003B074A" w14:paraId="14A9C32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6881367" w14:textId="77777777" w:rsidR="003B074A" w:rsidRPr="003B074A" w:rsidRDefault="003B074A" w:rsidP="00E217EA">
            <w:pPr>
              <w:tabs>
                <w:tab w:val="left" w:pos="1896"/>
              </w:tabs>
              <w:rPr>
                <w:sz w:val="18"/>
                <w:szCs w:val="18"/>
              </w:rPr>
            </w:pPr>
            <w:r w:rsidRPr="003B074A">
              <w:rPr>
                <w:sz w:val="18"/>
                <w:szCs w:val="18"/>
              </w:rPr>
              <w:t>Социальные выплаты гражданам, кроме публичных нормативных социальных выплат</w:t>
            </w:r>
          </w:p>
        </w:tc>
        <w:tc>
          <w:tcPr>
            <w:tcW w:w="992" w:type="dxa"/>
            <w:tcBorders>
              <w:top w:val="single" w:sz="4" w:space="0" w:color="000000"/>
              <w:left w:val="single" w:sz="4" w:space="0" w:color="000000"/>
              <w:bottom w:val="single" w:sz="4" w:space="0" w:color="000000"/>
              <w:right w:val="single" w:sz="4" w:space="0" w:color="000000"/>
            </w:tcBorders>
          </w:tcPr>
          <w:p w14:paraId="7D5D047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2712C"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C9AB2"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7864A" w14:textId="77777777" w:rsidR="003B074A" w:rsidRPr="003B074A" w:rsidRDefault="003B074A" w:rsidP="00E217EA">
            <w:pPr>
              <w:tabs>
                <w:tab w:val="left" w:pos="1896"/>
              </w:tabs>
              <w:rPr>
                <w:sz w:val="18"/>
                <w:szCs w:val="18"/>
              </w:rPr>
            </w:pPr>
            <w:r w:rsidRPr="003B074A">
              <w:rPr>
                <w:sz w:val="18"/>
                <w:szCs w:val="18"/>
              </w:rPr>
              <w:t>1118941190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7A6BE" w14:textId="77777777" w:rsidR="003B074A" w:rsidRPr="003B074A" w:rsidRDefault="003B074A" w:rsidP="00E217EA">
            <w:pPr>
              <w:tabs>
                <w:tab w:val="left" w:pos="1896"/>
              </w:tabs>
              <w:rPr>
                <w:sz w:val="18"/>
                <w:szCs w:val="18"/>
              </w:rPr>
            </w:pPr>
            <w:r w:rsidRPr="003B074A">
              <w:rPr>
                <w:sz w:val="18"/>
                <w:szCs w:val="18"/>
              </w:rPr>
              <w:t>320</w:t>
            </w:r>
          </w:p>
        </w:tc>
        <w:tc>
          <w:tcPr>
            <w:tcW w:w="1446" w:type="dxa"/>
            <w:tcBorders>
              <w:top w:val="single" w:sz="4" w:space="0" w:color="000000"/>
              <w:left w:val="single" w:sz="4" w:space="0" w:color="000000"/>
              <w:bottom w:val="single" w:sz="4" w:space="0" w:color="000000"/>
              <w:right w:val="single" w:sz="4" w:space="0" w:color="000000"/>
            </w:tcBorders>
            <w:shd w:val="clear" w:color="auto" w:fill="auto"/>
          </w:tcPr>
          <w:p w14:paraId="36848331" w14:textId="77777777" w:rsidR="003B074A" w:rsidRPr="003B074A" w:rsidRDefault="003B074A" w:rsidP="00E217EA">
            <w:pPr>
              <w:tabs>
                <w:tab w:val="left" w:pos="1896"/>
              </w:tabs>
              <w:rPr>
                <w:sz w:val="18"/>
                <w:szCs w:val="18"/>
              </w:rPr>
            </w:pPr>
            <w:r w:rsidRPr="003B074A">
              <w:rPr>
                <w:sz w:val="18"/>
                <w:szCs w:val="18"/>
              </w:rPr>
              <w:t>1654,4</w:t>
            </w:r>
          </w:p>
        </w:tc>
      </w:tr>
      <w:tr w:rsidR="003B074A" w:rsidRPr="003B074A" w14:paraId="77DB4AA6"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FB136B1" w14:textId="77777777" w:rsidR="003B074A" w:rsidRPr="003B074A" w:rsidRDefault="003B074A" w:rsidP="00E217EA">
            <w:pPr>
              <w:tabs>
                <w:tab w:val="left" w:pos="1896"/>
              </w:tabs>
              <w:rPr>
                <w:sz w:val="18"/>
                <w:szCs w:val="18"/>
              </w:rPr>
            </w:pPr>
            <w:r w:rsidRPr="003B074A">
              <w:rPr>
                <w:sz w:val="18"/>
                <w:szCs w:val="18"/>
              </w:rPr>
              <w:t>Непрограммные расходы (реализация иных муниципальных функций)</w:t>
            </w:r>
          </w:p>
        </w:tc>
        <w:tc>
          <w:tcPr>
            <w:tcW w:w="992" w:type="dxa"/>
            <w:tcBorders>
              <w:top w:val="single" w:sz="4" w:space="0" w:color="000000"/>
              <w:left w:val="single" w:sz="4" w:space="0" w:color="000000"/>
              <w:bottom w:val="single" w:sz="4" w:space="0" w:color="000000"/>
              <w:right w:val="single" w:sz="4" w:space="0" w:color="000000"/>
            </w:tcBorders>
          </w:tcPr>
          <w:p w14:paraId="5C8BF79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76801"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AEA7"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3210AB" w14:textId="77777777" w:rsidR="003B074A" w:rsidRPr="003B074A" w:rsidRDefault="003B074A" w:rsidP="00E217EA">
            <w:pPr>
              <w:tabs>
                <w:tab w:val="left" w:pos="1896"/>
              </w:tabs>
              <w:rPr>
                <w:sz w:val="18"/>
                <w:szCs w:val="18"/>
              </w:rPr>
            </w:pPr>
            <w:r w:rsidRPr="003B074A">
              <w:rPr>
                <w:sz w:val="18"/>
                <w:szCs w:val="18"/>
              </w:rPr>
              <w:t>9900000000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B6207C"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92BA0" w14:textId="77777777" w:rsidR="003B074A" w:rsidRPr="003B074A" w:rsidRDefault="003B074A" w:rsidP="00E217EA">
            <w:pPr>
              <w:tabs>
                <w:tab w:val="left" w:pos="1896"/>
              </w:tabs>
              <w:rPr>
                <w:sz w:val="18"/>
                <w:szCs w:val="18"/>
              </w:rPr>
            </w:pPr>
            <w:r w:rsidRPr="003B074A">
              <w:rPr>
                <w:sz w:val="18"/>
                <w:szCs w:val="18"/>
              </w:rPr>
              <w:t>626,7</w:t>
            </w:r>
          </w:p>
        </w:tc>
      </w:tr>
      <w:tr w:rsidR="003B074A" w:rsidRPr="003B074A" w14:paraId="25B28A8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2CBC4FB" w14:textId="77777777" w:rsidR="003B074A" w:rsidRPr="003B074A" w:rsidRDefault="003B074A" w:rsidP="00E217EA">
            <w:pPr>
              <w:tabs>
                <w:tab w:val="left" w:pos="1896"/>
              </w:tabs>
              <w:rPr>
                <w:sz w:val="18"/>
                <w:szCs w:val="18"/>
              </w:rPr>
            </w:pPr>
            <w:r w:rsidRPr="003B074A">
              <w:rPr>
                <w:sz w:val="18"/>
                <w:szCs w:val="18"/>
              </w:rPr>
              <w:t>Исполнение судебных актов</w:t>
            </w:r>
          </w:p>
        </w:tc>
        <w:tc>
          <w:tcPr>
            <w:tcW w:w="992" w:type="dxa"/>
            <w:tcBorders>
              <w:top w:val="single" w:sz="4" w:space="0" w:color="000000"/>
              <w:left w:val="single" w:sz="4" w:space="0" w:color="000000"/>
              <w:bottom w:val="single" w:sz="4" w:space="0" w:color="000000"/>
              <w:right w:val="single" w:sz="4" w:space="0" w:color="000000"/>
            </w:tcBorders>
          </w:tcPr>
          <w:p w14:paraId="4E50A2A1"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BE557"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9EED4"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C2C02" w14:textId="77777777" w:rsidR="003B074A" w:rsidRPr="003B074A" w:rsidRDefault="003B074A" w:rsidP="00E217EA">
            <w:pPr>
              <w:tabs>
                <w:tab w:val="left" w:pos="1896"/>
              </w:tabs>
              <w:rPr>
                <w:sz w:val="18"/>
                <w:szCs w:val="18"/>
              </w:rPr>
            </w:pPr>
            <w:r w:rsidRPr="003B074A">
              <w:rPr>
                <w:sz w:val="18"/>
                <w:szCs w:val="18"/>
              </w:rPr>
              <w:t>9900300000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11F46"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96C0A" w14:textId="77777777" w:rsidR="003B074A" w:rsidRPr="003B074A" w:rsidRDefault="003B074A" w:rsidP="00E217EA">
            <w:pPr>
              <w:tabs>
                <w:tab w:val="left" w:pos="1896"/>
              </w:tabs>
              <w:rPr>
                <w:sz w:val="18"/>
                <w:szCs w:val="18"/>
              </w:rPr>
            </w:pPr>
            <w:r w:rsidRPr="003B074A">
              <w:rPr>
                <w:sz w:val="18"/>
                <w:szCs w:val="18"/>
              </w:rPr>
              <w:t>626,7</w:t>
            </w:r>
          </w:p>
        </w:tc>
      </w:tr>
      <w:tr w:rsidR="003B074A" w:rsidRPr="003B074A" w14:paraId="0A91AEE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D796783" w14:textId="77777777" w:rsidR="003B074A" w:rsidRPr="003B074A" w:rsidRDefault="003B074A" w:rsidP="00E217EA">
            <w:pPr>
              <w:tabs>
                <w:tab w:val="left" w:pos="1896"/>
              </w:tabs>
              <w:rPr>
                <w:sz w:val="18"/>
                <w:szCs w:val="18"/>
              </w:rPr>
            </w:pPr>
            <w:r w:rsidRPr="003B074A">
              <w:rPr>
                <w:sz w:val="18"/>
                <w:szCs w:val="18"/>
              </w:rPr>
              <w:t>Капитальные вложения в объекты государственной (муниципальной) собственности</w:t>
            </w:r>
          </w:p>
        </w:tc>
        <w:tc>
          <w:tcPr>
            <w:tcW w:w="992" w:type="dxa"/>
            <w:tcBorders>
              <w:top w:val="single" w:sz="4" w:space="0" w:color="000000"/>
              <w:left w:val="single" w:sz="4" w:space="0" w:color="000000"/>
              <w:bottom w:val="single" w:sz="4" w:space="0" w:color="000000"/>
              <w:right w:val="single" w:sz="4" w:space="0" w:color="000000"/>
            </w:tcBorders>
          </w:tcPr>
          <w:p w14:paraId="4584D9D7"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5F15D"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9319C"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109AE" w14:textId="77777777" w:rsidR="003B074A" w:rsidRPr="003B074A" w:rsidRDefault="003B074A" w:rsidP="00E217EA">
            <w:pPr>
              <w:tabs>
                <w:tab w:val="left" w:pos="1896"/>
              </w:tabs>
              <w:rPr>
                <w:sz w:val="18"/>
                <w:szCs w:val="18"/>
              </w:rPr>
            </w:pPr>
            <w:r w:rsidRPr="003B074A">
              <w:rPr>
                <w:sz w:val="18"/>
                <w:szCs w:val="18"/>
              </w:rPr>
              <w:t>9900300000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D5A83" w14:textId="77777777" w:rsidR="003B074A" w:rsidRPr="003B074A" w:rsidRDefault="003B074A" w:rsidP="00E217EA">
            <w:pPr>
              <w:tabs>
                <w:tab w:val="left" w:pos="1896"/>
              </w:tabs>
              <w:rPr>
                <w:sz w:val="18"/>
                <w:szCs w:val="18"/>
              </w:rPr>
            </w:pPr>
            <w:r w:rsidRPr="003B074A">
              <w:rPr>
                <w:sz w:val="18"/>
                <w:szCs w:val="18"/>
              </w:rPr>
              <w:t>400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4628A2" w14:textId="77777777" w:rsidR="003B074A" w:rsidRPr="003B074A" w:rsidRDefault="003B074A" w:rsidP="00E217EA">
            <w:pPr>
              <w:tabs>
                <w:tab w:val="left" w:pos="1896"/>
              </w:tabs>
              <w:rPr>
                <w:sz w:val="18"/>
                <w:szCs w:val="18"/>
              </w:rPr>
            </w:pPr>
            <w:r w:rsidRPr="003B074A">
              <w:rPr>
                <w:sz w:val="18"/>
                <w:szCs w:val="18"/>
              </w:rPr>
              <w:t>626,7</w:t>
            </w:r>
          </w:p>
        </w:tc>
      </w:tr>
      <w:tr w:rsidR="003B074A" w:rsidRPr="003B074A" w14:paraId="74A2B4F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1EFF53E" w14:textId="77777777" w:rsidR="003B074A" w:rsidRPr="003B074A" w:rsidRDefault="003B074A" w:rsidP="00E217EA">
            <w:pPr>
              <w:tabs>
                <w:tab w:val="left" w:pos="1896"/>
              </w:tabs>
              <w:rPr>
                <w:sz w:val="18"/>
                <w:szCs w:val="18"/>
              </w:rPr>
            </w:pPr>
            <w:r w:rsidRPr="003B074A">
              <w:rPr>
                <w:sz w:val="18"/>
                <w:szCs w:val="18"/>
              </w:rPr>
              <w:t>Бюджетные инвестиции</w:t>
            </w:r>
          </w:p>
        </w:tc>
        <w:tc>
          <w:tcPr>
            <w:tcW w:w="992" w:type="dxa"/>
            <w:tcBorders>
              <w:top w:val="single" w:sz="4" w:space="0" w:color="000000"/>
              <w:left w:val="single" w:sz="4" w:space="0" w:color="000000"/>
              <w:bottom w:val="single" w:sz="4" w:space="0" w:color="000000"/>
              <w:right w:val="single" w:sz="4" w:space="0" w:color="000000"/>
            </w:tcBorders>
          </w:tcPr>
          <w:p w14:paraId="3DA001C6"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0CFE3" w14:textId="77777777" w:rsidR="003B074A" w:rsidRPr="003B074A" w:rsidRDefault="003B074A" w:rsidP="00E217EA">
            <w:pPr>
              <w:tabs>
                <w:tab w:val="left" w:pos="1896"/>
              </w:tabs>
              <w:rPr>
                <w:sz w:val="18"/>
                <w:szCs w:val="18"/>
              </w:rPr>
            </w:pPr>
            <w:r w:rsidRPr="003B074A">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411D5" w14:textId="77777777" w:rsidR="003B074A" w:rsidRPr="003B074A" w:rsidRDefault="003B074A" w:rsidP="00E217EA">
            <w:pPr>
              <w:tabs>
                <w:tab w:val="left" w:pos="1896"/>
              </w:tabs>
              <w:rPr>
                <w:sz w:val="18"/>
                <w:szCs w:val="18"/>
              </w:rPr>
            </w:pPr>
            <w:r w:rsidRPr="003B074A">
              <w:rPr>
                <w:sz w:val="18"/>
                <w:szCs w:val="18"/>
              </w:rPr>
              <w:t>04</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CCE1B" w14:textId="77777777" w:rsidR="003B074A" w:rsidRPr="003B074A" w:rsidRDefault="003B074A" w:rsidP="00E217EA">
            <w:pPr>
              <w:tabs>
                <w:tab w:val="left" w:pos="1896"/>
              </w:tabs>
              <w:rPr>
                <w:sz w:val="18"/>
                <w:szCs w:val="18"/>
              </w:rPr>
            </w:pPr>
            <w:r w:rsidRPr="003B074A">
              <w:rPr>
                <w:sz w:val="18"/>
                <w:szCs w:val="18"/>
              </w:rPr>
              <w:t>9900300000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9E5A" w14:textId="77777777" w:rsidR="003B074A" w:rsidRPr="003B074A" w:rsidRDefault="003B074A" w:rsidP="00E217EA">
            <w:pPr>
              <w:tabs>
                <w:tab w:val="left" w:pos="1896"/>
              </w:tabs>
              <w:rPr>
                <w:sz w:val="18"/>
                <w:szCs w:val="18"/>
              </w:rPr>
            </w:pPr>
            <w:r w:rsidRPr="003B074A">
              <w:rPr>
                <w:sz w:val="18"/>
                <w:szCs w:val="18"/>
              </w:rPr>
              <w:t>410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6B38B" w14:textId="77777777" w:rsidR="003B074A" w:rsidRPr="003B074A" w:rsidRDefault="003B074A" w:rsidP="00E217EA">
            <w:pPr>
              <w:tabs>
                <w:tab w:val="left" w:pos="1896"/>
              </w:tabs>
              <w:rPr>
                <w:sz w:val="18"/>
                <w:szCs w:val="18"/>
              </w:rPr>
            </w:pPr>
            <w:r w:rsidRPr="003B074A">
              <w:rPr>
                <w:sz w:val="18"/>
                <w:szCs w:val="18"/>
              </w:rPr>
              <w:t>626,7</w:t>
            </w:r>
          </w:p>
        </w:tc>
      </w:tr>
      <w:tr w:rsidR="003B074A" w:rsidRPr="003B074A" w14:paraId="0AFBBF00"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1051690" w14:textId="77777777" w:rsidR="003B074A" w:rsidRPr="003B074A" w:rsidRDefault="003B074A" w:rsidP="00E217EA">
            <w:pPr>
              <w:tabs>
                <w:tab w:val="left" w:pos="1896"/>
              </w:tabs>
              <w:rPr>
                <w:sz w:val="18"/>
                <w:szCs w:val="18"/>
              </w:rPr>
            </w:pPr>
            <w:r w:rsidRPr="003B074A">
              <w:rPr>
                <w:b/>
                <w:sz w:val="18"/>
                <w:szCs w:val="18"/>
              </w:rPr>
              <w:t>Физическая культура и спорт</w:t>
            </w:r>
          </w:p>
        </w:tc>
        <w:tc>
          <w:tcPr>
            <w:tcW w:w="992" w:type="dxa"/>
            <w:tcBorders>
              <w:top w:val="single" w:sz="4" w:space="0" w:color="000000"/>
              <w:left w:val="single" w:sz="4" w:space="0" w:color="000000"/>
              <w:bottom w:val="single" w:sz="4" w:space="0" w:color="000000"/>
              <w:right w:val="single" w:sz="4" w:space="0" w:color="000000"/>
            </w:tcBorders>
          </w:tcPr>
          <w:p w14:paraId="5B3F5A04"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D4523" w14:textId="77777777" w:rsidR="003B074A" w:rsidRPr="003B074A" w:rsidRDefault="003B074A" w:rsidP="00E217EA">
            <w:pPr>
              <w:tabs>
                <w:tab w:val="left" w:pos="1896"/>
              </w:tabs>
              <w:rPr>
                <w:sz w:val="18"/>
                <w:szCs w:val="18"/>
              </w:rPr>
            </w:pPr>
            <w:r w:rsidRPr="003B074A">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228F5" w14:textId="77777777" w:rsidR="003B074A" w:rsidRPr="003B074A" w:rsidRDefault="003B074A" w:rsidP="00E217EA">
            <w:pPr>
              <w:tabs>
                <w:tab w:val="left" w:pos="1896"/>
              </w:tabs>
              <w:rPr>
                <w:sz w:val="18"/>
                <w:szCs w:val="18"/>
              </w:rPr>
            </w:pPr>
            <w:r w:rsidRPr="003B074A">
              <w:rPr>
                <w:b/>
                <w:sz w:val="18"/>
                <w:szCs w:val="18"/>
              </w:rPr>
              <w:t>00</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9FF4C"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F3B43F"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690BE" w14:textId="77777777" w:rsidR="003B074A" w:rsidRPr="003B074A" w:rsidRDefault="003B074A" w:rsidP="00E217EA">
            <w:pPr>
              <w:tabs>
                <w:tab w:val="left" w:pos="1896"/>
              </w:tabs>
              <w:rPr>
                <w:sz w:val="18"/>
                <w:szCs w:val="18"/>
              </w:rPr>
            </w:pPr>
            <w:r w:rsidRPr="003B074A">
              <w:rPr>
                <w:b/>
                <w:sz w:val="18"/>
                <w:szCs w:val="18"/>
              </w:rPr>
              <w:t>1744,1</w:t>
            </w:r>
          </w:p>
        </w:tc>
      </w:tr>
      <w:tr w:rsidR="003B074A" w:rsidRPr="003B074A" w14:paraId="73BCD3DD"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6DB296E" w14:textId="77777777" w:rsidR="003B074A" w:rsidRPr="003B074A" w:rsidRDefault="003B074A" w:rsidP="00E217EA">
            <w:pPr>
              <w:tabs>
                <w:tab w:val="left" w:pos="1896"/>
              </w:tabs>
              <w:rPr>
                <w:sz w:val="18"/>
                <w:szCs w:val="18"/>
              </w:rPr>
            </w:pPr>
            <w:r w:rsidRPr="003B074A">
              <w:rPr>
                <w:b/>
                <w:sz w:val="18"/>
                <w:szCs w:val="18"/>
              </w:rPr>
              <w:t>Физическая культура</w:t>
            </w:r>
          </w:p>
        </w:tc>
        <w:tc>
          <w:tcPr>
            <w:tcW w:w="992" w:type="dxa"/>
            <w:tcBorders>
              <w:top w:val="single" w:sz="4" w:space="0" w:color="000000"/>
              <w:left w:val="single" w:sz="4" w:space="0" w:color="000000"/>
              <w:bottom w:val="single" w:sz="4" w:space="0" w:color="000000"/>
              <w:right w:val="single" w:sz="4" w:space="0" w:color="000000"/>
            </w:tcBorders>
          </w:tcPr>
          <w:p w14:paraId="50D15746"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EB14" w14:textId="77777777" w:rsidR="003B074A" w:rsidRPr="003B074A" w:rsidRDefault="003B074A" w:rsidP="00E217EA">
            <w:pPr>
              <w:tabs>
                <w:tab w:val="left" w:pos="1896"/>
              </w:tabs>
              <w:rPr>
                <w:sz w:val="18"/>
                <w:szCs w:val="18"/>
              </w:rPr>
            </w:pPr>
            <w:r w:rsidRPr="003B074A">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1F27" w14:textId="77777777" w:rsidR="003B074A" w:rsidRPr="003B074A" w:rsidRDefault="003B074A" w:rsidP="00E217EA">
            <w:pPr>
              <w:tabs>
                <w:tab w:val="left" w:pos="1896"/>
              </w:tabs>
              <w:rPr>
                <w:sz w:val="18"/>
                <w:szCs w:val="18"/>
              </w:rPr>
            </w:pPr>
            <w:r w:rsidRPr="003B074A">
              <w:rPr>
                <w:b/>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B8008C" w14:textId="77777777" w:rsidR="003B074A" w:rsidRPr="003B074A" w:rsidRDefault="003B074A" w:rsidP="00E217EA">
            <w:pPr>
              <w:tabs>
                <w:tab w:val="left" w:pos="1896"/>
              </w:tabs>
              <w:rPr>
                <w:b/>
                <w:sz w:val="18"/>
                <w:szCs w:val="1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9CB7C"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0189B" w14:textId="77777777" w:rsidR="003B074A" w:rsidRPr="003B074A" w:rsidRDefault="003B074A" w:rsidP="00E217EA">
            <w:pPr>
              <w:tabs>
                <w:tab w:val="left" w:pos="1896"/>
              </w:tabs>
              <w:rPr>
                <w:sz w:val="18"/>
                <w:szCs w:val="18"/>
              </w:rPr>
            </w:pPr>
            <w:r w:rsidRPr="003B074A">
              <w:rPr>
                <w:b/>
                <w:sz w:val="18"/>
                <w:szCs w:val="18"/>
              </w:rPr>
              <w:t>1744,1</w:t>
            </w:r>
          </w:p>
        </w:tc>
      </w:tr>
      <w:tr w:rsidR="003B074A" w:rsidRPr="003B074A" w14:paraId="62FEBDD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E18B228" w14:textId="77777777" w:rsidR="003B074A" w:rsidRPr="003B074A" w:rsidRDefault="003B074A" w:rsidP="00E217EA">
            <w:pPr>
              <w:tabs>
                <w:tab w:val="left" w:pos="1896"/>
              </w:tabs>
              <w:rPr>
                <w:sz w:val="18"/>
                <w:szCs w:val="18"/>
              </w:rPr>
            </w:pPr>
            <w:r w:rsidRPr="003B074A">
              <w:rPr>
                <w:b/>
                <w:sz w:val="18"/>
                <w:szCs w:val="18"/>
              </w:rPr>
              <w:t>Государственная программа «Развитие молодежное политики, физической культуры и спорта в Томской области»</w:t>
            </w:r>
          </w:p>
        </w:tc>
        <w:tc>
          <w:tcPr>
            <w:tcW w:w="992" w:type="dxa"/>
            <w:tcBorders>
              <w:top w:val="single" w:sz="4" w:space="0" w:color="000000"/>
              <w:left w:val="single" w:sz="4" w:space="0" w:color="000000"/>
              <w:bottom w:val="single" w:sz="4" w:space="0" w:color="000000"/>
              <w:right w:val="single" w:sz="4" w:space="0" w:color="000000"/>
            </w:tcBorders>
          </w:tcPr>
          <w:p w14:paraId="04777F87"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40D18" w14:textId="77777777" w:rsidR="003B074A" w:rsidRPr="003B074A" w:rsidRDefault="003B074A" w:rsidP="00E217EA">
            <w:pPr>
              <w:tabs>
                <w:tab w:val="left" w:pos="1896"/>
              </w:tabs>
              <w:rPr>
                <w:sz w:val="18"/>
                <w:szCs w:val="18"/>
              </w:rPr>
            </w:pPr>
            <w:r w:rsidRPr="003B074A">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57549E" w14:textId="77777777" w:rsidR="003B074A" w:rsidRPr="003B074A" w:rsidRDefault="003B074A" w:rsidP="00E217EA">
            <w:pPr>
              <w:tabs>
                <w:tab w:val="left" w:pos="1896"/>
              </w:tabs>
              <w:rPr>
                <w:sz w:val="18"/>
                <w:szCs w:val="18"/>
              </w:rPr>
            </w:pPr>
            <w:r w:rsidRPr="003B074A">
              <w:rPr>
                <w:b/>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617D4" w14:textId="77777777" w:rsidR="003B074A" w:rsidRPr="003B074A" w:rsidRDefault="003B074A" w:rsidP="00E217EA">
            <w:pPr>
              <w:tabs>
                <w:tab w:val="left" w:pos="1896"/>
              </w:tabs>
              <w:rPr>
                <w:sz w:val="18"/>
                <w:szCs w:val="18"/>
              </w:rPr>
            </w:pPr>
            <w:r w:rsidRPr="003B074A">
              <w:rPr>
                <w:b/>
                <w:sz w:val="18"/>
                <w:szCs w:val="18"/>
              </w:rPr>
              <w:t>0800000000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CDF1B"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7E667" w14:textId="77777777" w:rsidR="003B074A" w:rsidRPr="003B074A" w:rsidRDefault="003B074A" w:rsidP="00E217EA">
            <w:pPr>
              <w:tabs>
                <w:tab w:val="left" w:pos="1896"/>
              </w:tabs>
              <w:rPr>
                <w:sz w:val="18"/>
                <w:szCs w:val="18"/>
              </w:rPr>
            </w:pPr>
            <w:r w:rsidRPr="003B074A">
              <w:rPr>
                <w:b/>
                <w:sz w:val="18"/>
                <w:szCs w:val="18"/>
              </w:rPr>
              <w:t>1351,7</w:t>
            </w:r>
          </w:p>
        </w:tc>
      </w:tr>
      <w:tr w:rsidR="003B074A" w:rsidRPr="003B074A" w14:paraId="054E83E8"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1C65C7D" w14:textId="77777777" w:rsidR="003B074A" w:rsidRPr="003B074A" w:rsidRDefault="003B074A" w:rsidP="00E217EA">
            <w:pPr>
              <w:tabs>
                <w:tab w:val="left" w:pos="1896"/>
              </w:tabs>
              <w:rPr>
                <w:sz w:val="18"/>
                <w:szCs w:val="18"/>
              </w:rPr>
            </w:pPr>
            <w:r w:rsidRPr="003B074A">
              <w:rPr>
                <w:sz w:val="18"/>
                <w:szCs w:val="18"/>
              </w:rPr>
              <w:t>Проектная часть государственной программы</w:t>
            </w:r>
          </w:p>
        </w:tc>
        <w:tc>
          <w:tcPr>
            <w:tcW w:w="992" w:type="dxa"/>
            <w:tcBorders>
              <w:top w:val="single" w:sz="4" w:space="0" w:color="000000"/>
              <w:left w:val="single" w:sz="4" w:space="0" w:color="000000"/>
              <w:bottom w:val="single" w:sz="4" w:space="0" w:color="000000"/>
              <w:right w:val="single" w:sz="4" w:space="0" w:color="000000"/>
            </w:tcBorders>
          </w:tcPr>
          <w:p w14:paraId="11D710C3"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AACB28"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0677D"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1BD3"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w:t>
            </w:r>
            <w:r w:rsidRPr="003B074A">
              <w:rPr>
                <w:sz w:val="18"/>
                <w:szCs w:val="18"/>
              </w:rPr>
              <w:t>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6B5055"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5AF2F" w14:textId="77777777" w:rsidR="003B074A" w:rsidRPr="003B074A" w:rsidRDefault="003B074A" w:rsidP="00E217EA">
            <w:pPr>
              <w:tabs>
                <w:tab w:val="left" w:pos="1896"/>
              </w:tabs>
              <w:rPr>
                <w:sz w:val="18"/>
                <w:szCs w:val="18"/>
              </w:rPr>
            </w:pPr>
            <w:r w:rsidRPr="003B074A">
              <w:rPr>
                <w:sz w:val="18"/>
                <w:szCs w:val="18"/>
              </w:rPr>
              <w:t>1351,7</w:t>
            </w:r>
          </w:p>
        </w:tc>
      </w:tr>
      <w:tr w:rsidR="003B074A" w:rsidRPr="003B074A" w14:paraId="050AEB3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0270910" w14:textId="77777777" w:rsidR="003B074A" w:rsidRPr="003B074A" w:rsidRDefault="003B074A" w:rsidP="00E217EA">
            <w:pPr>
              <w:tabs>
                <w:tab w:val="left" w:pos="1896"/>
              </w:tabs>
              <w:rPr>
                <w:sz w:val="18"/>
                <w:szCs w:val="18"/>
              </w:rPr>
            </w:pPr>
            <w:r w:rsidRPr="003B074A">
              <w:rPr>
                <w:sz w:val="18"/>
                <w:szCs w:val="18"/>
              </w:rPr>
              <w:t>Региональный проект «Спорт – норма жизни»</w:t>
            </w:r>
          </w:p>
        </w:tc>
        <w:tc>
          <w:tcPr>
            <w:tcW w:w="992" w:type="dxa"/>
            <w:tcBorders>
              <w:top w:val="single" w:sz="4" w:space="0" w:color="000000"/>
              <w:left w:val="single" w:sz="4" w:space="0" w:color="000000"/>
              <w:bottom w:val="single" w:sz="4" w:space="0" w:color="000000"/>
              <w:right w:val="single" w:sz="4" w:space="0" w:color="000000"/>
            </w:tcBorders>
          </w:tcPr>
          <w:p w14:paraId="649383F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AED82"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B645FB"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7790A"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WP500000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DB39B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20D74" w14:textId="77777777" w:rsidR="003B074A" w:rsidRPr="003B074A" w:rsidRDefault="003B074A" w:rsidP="00E217EA">
            <w:pPr>
              <w:tabs>
                <w:tab w:val="left" w:pos="1896"/>
              </w:tabs>
              <w:rPr>
                <w:sz w:val="18"/>
                <w:szCs w:val="18"/>
              </w:rPr>
            </w:pPr>
            <w:r w:rsidRPr="003B074A">
              <w:rPr>
                <w:sz w:val="18"/>
                <w:szCs w:val="18"/>
              </w:rPr>
              <w:t>1351,7</w:t>
            </w:r>
          </w:p>
        </w:tc>
      </w:tr>
      <w:tr w:rsidR="003B074A" w:rsidRPr="003B074A" w14:paraId="60149FB9"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EEF63AC" w14:textId="77777777" w:rsidR="003B074A" w:rsidRPr="003B074A" w:rsidRDefault="003B074A" w:rsidP="00E217EA">
            <w:pPr>
              <w:tabs>
                <w:tab w:val="left" w:pos="1896"/>
              </w:tabs>
              <w:rPr>
                <w:sz w:val="18"/>
                <w:szCs w:val="18"/>
              </w:rPr>
            </w:pPr>
            <w:r w:rsidRPr="003B074A">
              <w:rPr>
                <w:sz w:val="18"/>
                <w:szCs w:val="18"/>
              </w:rPr>
              <w:t>Обеспечение условий для развития физической культуры и массового спорта</w:t>
            </w:r>
          </w:p>
        </w:tc>
        <w:tc>
          <w:tcPr>
            <w:tcW w:w="992" w:type="dxa"/>
            <w:tcBorders>
              <w:top w:val="single" w:sz="4" w:space="0" w:color="000000"/>
              <w:left w:val="single" w:sz="4" w:space="0" w:color="000000"/>
              <w:bottom w:val="single" w:sz="4" w:space="0" w:color="000000"/>
              <w:right w:val="single" w:sz="4" w:space="0" w:color="000000"/>
            </w:tcBorders>
          </w:tcPr>
          <w:p w14:paraId="10CF6F2A"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86226"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09EEA5"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51B8B"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WP540008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E5C37" w14:textId="77777777" w:rsidR="003B074A" w:rsidRPr="003B074A" w:rsidRDefault="003B074A" w:rsidP="00E217EA">
            <w:pPr>
              <w:tabs>
                <w:tab w:val="left" w:pos="1896"/>
              </w:tabs>
              <w:rPr>
                <w:sz w:val="18"/>
                <w:szCs w:val="18"/>
                <w:lang w:val="en-US"/>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49714" w14:textId="77777777" w:rsidR="003B074A" w:rsidRPr="003B074A" w:rsidRDefault="003B074A" w:rsidP="00E217EA">
            <w:pPr>
              <w:tabs>
                <w:tab w:val="left" w:pos="1896"/>
              </w:tabs>
              <w:rPr>
                <w:sz w:val="18"/>
                <w:szCs w:val="18"/>
              </w:rPr>
            </w:pPr>
            <w:r w:rsidRPr="003B074A">
              <w:rPr>
                <w:sz w:val="18"/>
                <w:szCs w:val="18"/>
              </w:rPr>
              <w:t>1351,7</w:t>
            </w:r>
          </w:p>
        </w:tc>
      </w:tr>
      <w:tr w:rsidR="003B074A" w:rsidRPr="003B074A" w14:paraId="2F427C2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124064A9" w14:textId="77777777" w:rsidR="003B074A" w:rsidRPr="003B074A" w:rsidRDefault="003B074A" w:rsidP="00E217EA">
            <w:pPr>
              <w:tabs>
                <w:tab w:val="left" w:pos="1896"/>
              </w:tabs>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14:paraId="4B6262D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5A0FA"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AD615F"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D6F73"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WP540008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96505" w14:textId="77777777" w:rsidR="003B074A" w:rsidRPr="003B074A" w:rsidRDefault="003B074A" w:rsidP="00E217EA">
            <w:pPr>
              <w:tabs>
                <w:tab w:val="left" w:pos="1896"/>
              </w:tabs>
              <w:rPr>
                <w:sz w:val="18"/>
                <w:szCs w:val="18"/>
              </w:rPr>
            </w:pPr>
            <w:r w:rsidRPr="003B074A">
              <w:rPr>
                <w:sz w:val="18"/>
                <w:szCs w:val="18"/>
              </w:rPr>
              <w:t>100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54D47" w14:textId="77777777" w:rsidR="003B074A" w:rsidRPr="003B074A" w:rsidRDefault="003B074A" w:rsidP="00E217EA">
            <w:pPr>
              <w:tabs>
                <w:tab w:val="left" w:pos="1896"/>
              </w:tabs>
              <w:rPr>
                <w:sz w:val="18"/>
                <w:szCs w:val="18"/>
              </w:rPr>
            </w:pPr>
            <w:r w:rsidRPr="003B074A">
              <w:rPr>
                <w:sz w:val="18"/>
                <w:szCs w:val="18"/>
              </w:rPr>
              <w:t>1281,5</w:t>
            </w:r>
          </w:p>
        </w:tc>
      </w:tr>
      <w:tr w:rsidR="003B074A" w:rsidRPr="003B074A" w14:paraId="608D79C7"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4A2ACF5" w14:textId="77777777" w:rsidR="003B074A" w:rsidRPr="003B074A" w:rsidRDefault="003B074A" w:rsidP="00E217EA">
            <w:pPr>
              <w:tabs>
                <w:tab w:val="left" w:pos="1896"/>
              </w:tabs>
              <w:rPr>
                <w:sz w:val="18"/>
                <w:szCs w:val="18"/>
              </w:rPr>
            </w:pPr>
            <w:r w:rsidRPr="003B074A">
              <w:rPr>
                <w:sz w:val="18"/>
                <w:szCs w:val="18"/>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14:paraId="0FD1E7F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D4BC6"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109843"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E1810"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WP540008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DE080" w14:textId="77777777" w:rsidR="003B074A" w:rsidRPr="003B074A" w:rsidRDefault="003B074A" w:rsidP="00E217EA">
            <w:pPr>
              <w:tabs>
                <w:tab w:val="left" w:pos="1896"/>
              </w:tabs>
              <w:rPr>
                <w:sz w:val="18"/>
                <w:szCs w:val="18"/>
              </w:rPr>
            </w:pPr>
            <w:r w:rsidRPr="003B074A">
              <w:rPr>
                <w:sz w:val="18"/>
                <w:szCs w:val="18"/>
              </w:rPr>
              <w:t>110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A5B4D" w14:textId="77777777" w:rsidR="003B074A" w:rsidRPr="003B074A" w:rsidRDefault="003B074A" w:rsidP="00E217EA">
            <w:pPr>
              <w:tabs>
                <w:tab w:val="left" w:pos="1896"/>
              </w:tabs>
              <w:rPr>
                <w:sz w:val="18"/>
                <w:szCs w:val="18"/>
              </w:rPr>
            </w:pPr>
            <w:r w:rsidRPr="003B074A">
              <w:rPr>
                <w:sz w:val="18"/>
                <w:szCs w:val="18"/>
              </w:rPr>
              <w:t>1281,5</w:t>
            </w:r>
          </w:p>
        </w:tc>
      </w:tr>
      <w:tr w:rsidR="003B074A" w:rsidRPr="003B074A" w14:paraId="73EEF46F"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E85BB35"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B6BBA04"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1C85"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6EF7D5"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64DDE"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WP540008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60CED"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9A51" w14:textId="77777777" w:rsidR="003B074A" w:rsidRPr="003B074A" w:rsidRDefault="003B074A" w:rsidP="00E217EA">
            <w:pPr>
              <w:tabs>
                <w:tab w:val="left" w:pos="1896"/>
              </w:tabs>
              <w:rPr>
                <w:sz w:val="18"/>
                <w:szCs w:val="18"/>
              </w:rPr>
            </w:pPr>
            <w:r w:rsidRPr="003B074A">
              <w:rPr>
                <w:sz w:val="18"/>
                <w:szCs w:val="18"/>
              </w:rPr>
              <w:t>70,2</w:t>
            </w:r>
          </w:p>
        </w:tc>
      </w:tr>
      <w:tr w:rsidR="003B074A" w:rsidRPr="003B074A" w14:paraId="67F34E64"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1242C74"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53CA27C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85CB"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CA7792"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BFB5" w14:textId="77777777" w:rsidR="003B074A" w:rsidRPr="003B074A" w:rsidRDefault="003B074A" w:rsidP="00E217EA">
            <w:pPr>
              <w:tabs>
                <w:tab w:val="left" w:pos="1896"/>
              </w:tabs>
              <w:rPr>
                <w:sz w:val="18"/>
                <w:szCs w:val="18"/>
              </w:rPr>
            </w:pPr>
            <w:r w:rsidRPr="003B074A">
              <w:rPr>
                <w:sz w:val="18"/>
                <w:szCs w:val="18"/>
              </w:rPr>
              <w:t>08</w:t>
            </w:r>
            <w:r w:rsidRPr="003B074A">
              <w:rPr>
                <w:sz w:val="18"/>
                <w:szCs w:val="18"/>
                <w:lang w:val="en-US"/>
              </w:rPr>
              <w:t>WP540008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C47E9"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FFA896" w14:textId="77777777" w:rsidR="003B074A" w:rsidRPr="003B074A" w:rsidRDefault="003B074A" w:rsidP="00E217EA">
            <w:pPr>
              <w:tabs>
                <w:tab w:val="left" w:pos="1896"/>
              </w:tabs>
              <w:rPr>
                <w:sz w:val="18"/>
                <w:szCs w:val="18"/>
              </w:rPr>
            </w:pPr>
            <w:r w:rsidRPr="003B074A">
              <w:rPr>
                <w:sz w:val="18"/>
                <w:szCs w:val="18"/>
              </w:rPr>
              <w:t>70,2</w:t>
            </w:r>
          </w:p>
        </w:tc>
      </w:tr>
      <w:tr w:rsidR="003B074A" w:rsidRPr="003B074A" w14:paraId="1D73DA6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C13529A" w14:textId="77777777" w:rsidR="003B074A" w:rsidRPr="003B074A" w:rsidRDefault="003B074A" w:rsidP="00E217EA">
            <w:pPr>
              <w:tabs>
                <w:tab w:val="left" w:pos="1896"/>
              </w:tabs>
              <w:rPr>
                <w:sz w:val="18"/>
                <w:szCs w:val="18"/>
              </w:rPr>
            </w:pPr>
            <w:r w:rsidRPr="003B074A">
              <w:rPr>
                <w:b/>
                <w:sz w:val="18"/>
                <w:szCs w:val="18"/>
              </w:rPr>
              <w:t>Ведомственные целевые программы Подгорнского сельского поселения</w:t>
            </w:r>
          </w:p>
        </w:tc>
        <w:tc>
          <w:tcPr>
            <w:tcW w:w="992" w:type="dxa"/>
            <w:tcBorders>
              <w:top w:val="single" w:sz="4" w:space="0" w:color="000000"/>
              <w:left w:val="single" w:sz="4" w:space="0" w:color="000000"/>
              <w:bottom w:val="single" w:sz="4" w:space="0" w:color="000000"/>
              <w:right w:val="single" w:sz="4" w:space="0" w:color="000000"/>
            </w:tcBorders>
          </w:tcPr>
          <w:p w14:paraId="0C54DCF4" w14:textId="77777777" w:rsidR="003B074A" w:rsidRPr="003B074A" w:rsidRDefault="003B074A" w:rsidP="00E217EA">
            <w:pPr>
              <w:jc w:val="center"/>
              <w:rPr>
                <w:b/>
                <w:sz w:val="18"/>
                <w:szCs w:val="18"/>
              </w:rPr>
            </w:pPr>
            <w:r w:rsidRPr="003B074A">
              <w:rPr>
                <w:b/>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2B9F" w14:textId="77777777" w:rsidR="003B074A" w:rsidRPr="003B074A" w:rsidRDefault="003B074A" w:rsidP="00E217EA">
            <w:pPr>
              <w:tabs>
                <w:tab w:val="left" w:pos="1896"/>
              </w:tabs>
              <w:rPr>
                <w:sz w:val="18"/>
                <w:szCs w:val="18"/>
              </w:rPr>
            </w:pPr>
            <w:r w:rsidRPr="003B074A">
              <w:rPr>
                <w:b/>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F4854" w14:textId="77777777" w:rsidR="003B074A" w:rsidRPr="003B074A" w:rsidRDefault="003B074A" w:rsidP="00E217EA">
            <w:pPr>
              <w:tabs>
                <w:tab w:val="left" w:pos="1896"/>
              </w:tabs>
              <w:rPr>
                <w:sz w:val="18"/>
                <w:szCs w:val="18"/>
              </w:rPr>
            </w:pPr>
            <w:r w:rsidRPr="003B074A">
              <w:rPr>
                <w:b/>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36A8FC" w14:textId="77777777" w:rsidR="003B074A" w:rsidRPr="003B074A" w:rsidRDefault="003B074A" w:rsidP="00E217EA">
            <w:pPr>
              <w:tabs>
                <w:tab w:val="left" w:pos="1896"/>
              </w:tabs>
              <w:rPr>
                <w:sz w:val="18"/>
                <w:szCs w:val="18"/>
              </w:rPr>
            </w:pPr>
            <w:r w:rsidRPr="003B074A">
              <w:rPr>
                <w:b/>
                <w:sz w:val="18"/>
                <w:szCs w:val="18"/>
              </w:rPr>
              <w:t>6400000000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D005" w14:textId="77777777" w:rsidR="003B074A" w:rsidRPr="003B074A" w:rsidRDefault="003B074A" w:rsidP="00E217EA">
            <w:pPr>
              <w:tabs>
                <w:tab w:val="left" w:pos="1896"/>
              </w:tabs>
              <w:rPr>
                <w:b/>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22F0D" w14:textId="77777777" w:rsidR="003B074A" w:rsidRPr="003B074A" w:rsidRDefault="003B074A" w:rsidP="00E217EA">
            <w:pPr>
              <w:tabs>
                <w:tab w:val="left" w:pos="1896"/>
              </w:tabs>
              <w:rPr>
                <w:sz w:val="18"/>
                <w:szCs w:val="18"/>
              </w:rPr>
            </w:pPr>
            <w:r w:rsidRPr="003B074A">
              <w:rPr>
                <w:b/>
                <w:sz w:val="18"/>
                <w:szCs w:val="18"/>
              </w:rPr>
              <w:t>392,4</w:t>
            </w:r>
          </w:p>
        </w:tc>
      </w:tr>
      <w:tr w:rsidR="003B074A" w:rsidRPr="003B074A" w14:paraId="46B2A565"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08E11E9" w14:textId="77777777" w:rsidR="003B074A" w:rsidRPr="003B074A" w:rsidRDefault="003B074A" w:rsidP="00E217EA">
            <w:pPr>
              <w:tabs>
                <w:tab w:val="left" w:pos="1896"/>
              </w:tabs>
              <w:rPr>
                <w:sz w:val="18"/>
                <w:szCs w:val="18"/>
              </w:rPr>
            </w:pPr>
            <w:r w:rsidRPr="003B074A">
              <w:rPr>
                <w:sz w:val="18"/>
                <w:szCs w:val="18"/>
              </w:rPr>
              <w:t>Ведомственная целевая программа «Мероприятия в области спорта и физической культуры»</w:t>
            </w:r>
          </w:p>
        </w:tc>
        <w:tc>
          <w:tcPr>
            <w:tcW w:w="992" w:type="dxa"/>
            <w:tcBorders>
              <w:top w:val="single" w:sz="4" w:space="0" w:color="000000"/>
              <w:left w:val="single" w:sz="4" w:space="0" w:color="000000"/>
              <w:bottom w:val="single" w:sz="4" w:space="0" w:color="000000"/>
              <w:right w:val="single" w:sz="4" w:space="0" w:color="000000"/>
            </w:tcBorders>
          </w:tcPr>
          <w:p w14:paraId="6551DA7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377B6D"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6C244"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70FD" w14:textId="77777777" w:rsidR="003B074A" w:rsidRPr="003B074A" w:rsidRDefault="003B074A" w:rsidP="00E217EA">
            <w:pPr>
              <w:tabs>
                <w:tab w:val="left" w:pos="1896"/>
              </w:tabs>
              <w:rPr>
                <w:sz w:val="18"/>
                <w:szCs w:val="18"/>
              </w:rPr>
            </w:pPr>
            <w:r w:rsidRPr="003B074A">
              <w:rPr>
                <w:sz w:val="18"/>
                <w:szCs w:val="18"/>
              </w:rPr>
              <w:t>6430000000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5BEC"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1478D" w14:textId="77777777" w:rsidR="003B074A" w:rsidRPr="003B074A" w:rsidRDefault="003B074A" w:rsidP="00E217EA">
            <w:pPr>
              <w:tabs>
                <w:tab w:val="left" w:pos="1896"/>
              </w:tabs>
              <w:rPr>
                <w:sz w:val="18"/>
                <w:szCs w:val="18"/>
              </w:rPr>
            </w:pPr>
            <w:r w:rsidRPr="003B074A">
              <w:rPr>
                <w:sz w:val="18"/>
                <w:szCs w:val="18"/>
              </w:rPr>
              <w:t>392,3</w:t>
            </w:r>
          </w:p>
        </w:tc>
      </w:tr>
      <w:tr w:rsidR="003B074A" w:rsidRPr="003B074A" w14:paraId="08F25482"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4E7FDDDF" w14:textId="77777777" w:rsidR="003B074A" w:rsidRPr="003B074A" w:rsidRDefault="003B074A" w:rsidP="00E217EA">
            <w:pPr>
              <w:tabs>
                <w:tab w:val="left" w:pos="1896"/>
              </w:tabs>
              <w:rPr>
                <w:sz w:val="18"/>
                <w:szCs w:val="18"/>
              </w:rPr>
            </w:pPr>
            <w:r w:rsidRPr="003B074A">
              <w:rPr>
                <w:sz w:val="18"/>
                <w:szCs w:val="18"/>
              </w:rPr>
              <w:t>Организация, проведение спортивных мероприятий</w:t>
            </w:r>
          </w:p>
        </w:tc>
        <w:tc>
          <w:tcPr>
            <w:tcW w:w="992" w:type="dxa"/>
            <w:tcBorders>
              <w:top w:val="single" w:sz="4" w:space="0" w:color="000000"/>
              <w:left w:val="single" w:sz="4" w:space="0" w:color="000000"/>
              <w:bottom w:val="single" w:sz="4" w:space="0" w:color="000000"/>
              <w:right w:val="single" w:sz="4" w:space="0" w:color="000000"/>
            </w:tcBorders>
          </w:tcPr>
          <w:p w14:paraId="1A6F871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F0182"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9A4E1"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71E9B"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2E1C77"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06DA53" w14:textId="77777777" w:rsidR="003B074A" w:rsidRPr="003B074A" w:rsidRDefault="003B074A" w:rsidP="00E217EA">
            <w:pPr>
              <w:tabs>
                <w:tab w:val="left" w:pos="1896"/>
              </w:tabs>
              <w:rPr>
                <w:sz w:val="18"/>
                <w:szCs w:val="18"/>
              </w:rPr>
            </w:pPr>
            <w:r w:rsidRPr="003B074A">
              <w:rPr>
                <w:sz w:val="18"/>
                <w:szCs w:val="18"/>
              </w:rPr>
              <w:t>321,3</w:t>
            </w:r>
          </w:p>
        </w:tc>
      </w:tr>
      <w:tr w:rsidR="003B074A" w:rsidRPr="003B074A" w14:paraId="5D3FBF7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53A0B519" w14:textId="77777777" w:rsidR="003B074A" w:rsidRPr="003B074A" w:rsidRDefault="003B074A" w:rsidP="00E217EA">
            <w:pPr>
              <w:tabs>
                <w:tab w:val="left" w:pos="1896"/>
              </w:tabs>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14:paraId="575070EC"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FCB4"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35F9B"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78B75"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DF2A8" w14:textId="77777777" w:rsidR="003B074A" w:rsidRPr="003B074A" w:rsidRDefault="003B074A" w:rsidP="00E217EA">
            <w:pPr>
              <w:tabs>
                <w:tab w:val="left" w:pos="1896"/>
              </w:tabs>
              <w:rPr>
                <w:sz w:val="18"/>
                <w:szCs w:val="18"/>
              </w:rPr>
            </w:pPr>
            <w:r w:rsidRPr="003B074A">
              <w:rPr>
                <w:sz w:val="18"/>
                <w:szCs w:val="18"/>
              </w:rPr>
              <w:t>100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2C0EB" w14:textId="77777777" w:rsidR="003B074A" w:rsidRPr="003B074A" w:rsidRDefault="003B074A" w:rsidP="00E217EA">
            <w:pPr>
              <w:tabs>
                <w:tab w:val="left" w:pos="1896"/>
              </w:tabs>
              <w:rPr>
                <w:sz w:val="18"/>
                <w:szCs w:val="18"/>
              </w:rPr>
            </w:pPr>
            <w:r w:rsidRPr="003B074A">
              <w:rPr>
                <w:sz w:val="18"/>
                <w:szCs w:val="18"/>
              </w:rPr>
              <w:t>281,3</w:t>
            </w:r>
          </w:p>
        </w:tc>
      </w:tr>
      <w:tr w:rsidR="003B074A" w:rsidRPr="003B074A" w14:paraId="2A168973"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71A094F0" w14:textId="77777777" w:rsidR="003B074A" w:rsidRPr="003B074A" w:rsidRDefault="003B074A" w:rsidP="00E217EA">
            <w:pPr>
              <w:tabs>
                <w:tab w:val="left" w:pos="1896"/>
              </w:tabs>
              <w:rPr>
                <w:sz w:val="18"/>
                <w:szCs w:val="18"/>
              </w:rPr>
            </w:pPr>
            <w:r w:rsidRPr="003B074A">
              <w:rPr>
                <w:sz w:val="18"/>
                <w:szCs w:val="18"/>
              </w:rPr>
              <w:lastRenderedPageBreak/>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14:paraId="387EA630"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A4199"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737356"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C5B51"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831A7" w14:textId="77777777" w:rsidR="003B074A" w:rsidRPr="003B074A" w:rsidRDefault="003B074A" w:rsidP="00E217EA">
            <w:pPr>
              <w:tabs>
                <w:tab w:val="left" w:pos="1896"/>
              </w:tabs>
              <w:rPr>
                <w:sz w:val="18"/>
                <w:szCs w:val="18"/>
              </w:rPr>
            </w:pPr>
            <w:r w:rsidRPr="003B074A">
              <w:rPr>
                <w:sz w:val="18"/>
                <w:szCs w:val="18"/>
              </w:rPr>
              <w:t>110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5BDFE" w14:textId="77777777" w:rsidR="003B074A" w:rsidRPr="003B074A" w:rsidRDefault="003B074A" w:rsidP="00E217EA">
            <w:pPr>
              <w:tabs>
                <w:tab w:val="left" w:pos="1896"/>
              </w:tabs>
              <w:rPr>
                <w:sz w:val="18"/>
                <w:szCs w:val="18"/>
              </w:rPr>
            </w:pPr>
            <w:r w:rsidRPr="003B074A">
              <w:rPr>
                <w:sz w:val="18"/>
                <w:szCs w:val="18"/>
              </w:rPr>
              <w:t>281,3</w:t>
            </w:r>
          </w:p>
        </w:tc>
      </w:tr>
      <w:tr w:rsidR="003B074A" w:rsidRPr="003B074A" w14:paraId="53A2F5BE"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3DA3C1E4" w14:textId="77777777" w:rsidR="003B074A" w:rsidRPr="003B074A" w:rsidRDefault="003B074A" w:rsidP="00E217EA">
            <w:pPr>
              <w:tabs>
                <w:tab w:val="left" w:pos="1896"/>
              </w:tabs>
              <w:rPr>
                <w:sz w:val="18"/>
                <w:szCs w:val="18"/>
              </w:rPr>
            </w:pPr>
            <w:r w:rsidRPr="003B074A">
              <w:rPr>
                <w:sz w:val="18"/>
                <w:szCs w:val="18"/>
              </w:rPr>
              <w:t>Закупка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4E521BBF"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F5903"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68DC5"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BBEC"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2228" w14:textId="77777777" w:rsidR="003B074A" w:rsidRPr="003B074A" w:rsidRDefault="003B074A" w:rsidP="00E217EA">
            <w:pPr>
              <w:tabs>
                <w:tab w:val="left" w:pos="1896"/>
              </w:tabs>
              <w:rPr>
                <w:sz w:val="18"/>
                <w:szCs w:val="18"/>
              </w:rPr>
            </w:pPr>
            <w:r w:rsidRPr="003B074A">
              <w:rPr>
                <w:sz w:val="18"/>
                <w:szCs w:val="18"/>
              </w:rPr>
              <w:t>200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A0EB5" w14:textId="77777777" w:rsidR="003B074A" w:rsidRPr="003B074A" w:rsidRDefault="003B074A" w:rsidP="00E217EA">
            <w:pPr>
              <w:tabs>
                <w:tab w:val="left" w:pos="1896"/>
              </w:tabs>
              <w:rPr>
                <w:sz w:val="18"/>
                <w:szCs w:val="18"/>
              </w:rPr>
            </w:pPr>
            <w:r w:rsidRPr="003B074A">
              <w:rPr>
                <w:sz w:val="18"/>
                <w:szCs w:val="18"/>
              </w:rPr>
              <w:t>14,7</w:t>
            </w:r>
          </w:p>
        </w:tc>
      </w:tr>
      <w:tr w:rsidR="003B074A" w:rsidRPr="003B074A" w14:paraId="1B6622C5" w14:textId="77777777" w:rsidTr="00AE4B63">
        <w:tc>
          <w:tcPr>
            <w:tcW w:w="7485" w:type="dxa"/>
            <w:tcBorders>
              <w:left w:val="single" w:sz="4" w:space="0" w:color="000000"/>
              <w:bottom w:val="single" w:sz="4" w:space="0" w:color="000000"/>
              <w:right w:val="single" w:sz="4" w:space="0" w:color="000000"/>
            </w:tcBorders>
            <w:shd w:val="clear" w:color="auto" w:fill="auto"/>
          </w:tcPr>
          <w:p w14:paraId="2DBA5882" w14:textId="77777777" w:rsidR="003B074A" w:rsidRPr="003B074A" w:rsidRDefault="003B074A" w:rsidP="00E217EA">
            <w:pPr>
              <w:tabs>
                <w:tab w:val="left" w:pos="1896"/>
              </w:tabs>
              <w:rPr>
                <w:sz w:val="18"/>
                <w:szCs w:val="18"/>
              </w:rPr>
            </w:pPr>
            <w:r w:rsidRPr="003B074A">
              <w:rPr>
                <w:sz w:val="18"/>
                <w:szCs w:val="18"/>
              </w:rPr>
              <w:t>Иные закупки товаров, работ, и услуг для обеспечения государственных (муниципальных) нужд</w:t>
            </w:r>
          </w:p>
        </w:tc>
        <w:tc>
          <w:tcPr>
            <w:tcW w:w="992" w:type="dxa"/>
            <w:tcBorders>
              <w:top w:val="single" w:sz="4" w:space="0" w:color="000000"/>
              <w:left w:val="single" w:sz="4" w:space="0" w:color="000000"/>
              <w:bottom w:val="single" w:sz="4" w:space="0" w:color="000000"/>
              <w:right w:val="single" w:sz="4" w:space="0" w:color="000000"/>
            </w:tcBorders>
          </w:tcPr>
          <w:p w14:paraId="60E24EF0" w14:textId="77777777" w:rsidR="003B074A" w:rsidRPr="003B074A" w:rsidRDefault="003B074A" w:rsidP="00E217EA">
            <w:pPr>
              <w:jc w:val="center"/>
              <w:rPr>
                <w:sz w:val="18"/>
                <w:szCs w:val="18"/>
              </w:rPr>
            </w:pPr>
            <w:r w:rsidRPr="003B074A">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64FB339D"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left w:val="single" w:sz="4" w:space="0" w:color="000000"/>
              <w:bottom w:val="single" w:sz="4" w:space="0" w:color="000000"/>
              <w:right w:val="single" w:sz="4" w:space="0" w:color="000000"/>
            </w:tcBorders>
            <w:shd w:val="clear" w:color="auto" w:fill="auto"/>
            <w:vAlign w:val="center"/>
          </w:tcPr>
          <w:p w14:paraId="13F7F37E"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left w:val="single" w:sz="4" w:space="0" w:color="000000"/>
              <w:bottom w:val="single" w:sz="4" w:space="0" w:color="000000"/>
              <w:right w:val="single" w:sz="4" w:space="0" w:color="000000"/>
            </w:tcBorders>
            <w:shd w:val="clear" w:color="auto" w:fill="auto"/>
            <w:vAlign w:val="center"/>
          </w:tcPr>
          <w:p w14:paraId="2A44DA01"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left w:val="single" w:sz="4" w:space="0" w:color="000000"/>
              <w:bottom w:val="single" w:sz="4" w:space="0" w:color="000000"/>
              <w:right w:val="single" w:sz="4" w:space="0" w:color="000000"/>
            </w:tcBorders>
            <w:shd w:val="clear" w:color="auto" w:fill="auto"/>
            <w:vAlign w:val="center"/>
          </w:tcPr>
          <w:p w14:paraId="2E6C18CE" w14:textId="77777777" w:rsidR="003B074A" w:rsidRPr="003B074A" w:rsidRDefault="003B074A" w:rsidP="00E217EA">
            <w:pPr>
              <w:tabs>
                <w:tab w:val="left" w:pos="1896"/>
              </w:tabs>
              <w:rPr>
                <w:sz w:val="18"/>
                <w:szCs w:val="18"/>
              </w:rPr>
            </w:pPr>
            <w:r w:rsidRPr="003B074A">
              <w:rPr>
                <w:sz w:val="18"/>
                <w:szCs w:val="18"/>
              </w:rPr>
              <w:t>240</w:t>
            </w:r>
          </w:p>
        </w:tc>
        <w:tc>
          <w:tcPr>
            <w:tcW w:w="1446" w:type="dxa"/>
            <w:tcBorders>
              <w:left w:val="single" w:sz="4" w:space="0" w:color="000000"/>
              <w:bottom w:val="single" w:sz="4" w:space="0" w:color="000000"/>
              <w:right w:val="single" w:sz="4" w:space="0" w:color="000000"/>
            </w:tcBorders>
            <w:shd w:val="clear" w:color="auto" w:fill="auto"/>
            <w:vAlign w:val="center"/>
          </w:tcPr>
          <w:p w14:paraId="04005268" w14:textId="77777777" w:rsidR="003B074A" w:rsidRPr="003B074A" w:rsidRDefault="003B074A" w:rsidP="00E217EA">
            <w:pPr>
              <w:tabs>
                <w:tab w:val="left" w:pos="1896"/>
              </w:tabs>
              <w:rPr>
                <w:sz w:val="18"/>
                <w:szCs w:val="18"/>
              </w:rPr>
            </w:pPr>
            <w:r w:rsidRPr="003B074A">
              <w:rPr>
                <w:sz w:val="18"/>
                <w:szCs w:val="18"/>
              </w:rPr>
              <w:t>14,7</w:t>
            </w:r>
          </w:p>
        </w:tc>
      </w:tr>
      <w:tr w:rsidR="003B074A" w:rsidRPr="003B074A" w14:paraId="2C8C6116" w14:textId="77777777" w:rsidTr="00AE4B63">
        <w:tc>
          <w:tcPr>
            <w:tcW w:w="7485" w:type="dxa"/>
            <w:tcBorders>
              <w:left w:val="single" w:sz="4" w:space="0" w:color="000000"/>
              <w:bottom w:val="single" w:sz="4" w:space="0" w:color="000000"/>
              <w:right w:val="single" w:sz="4" w:space="0" w:color="000000"/>
            </w:tcBorders>
            <w:shd w:val="clear" w:color="auto" w:fill="auto"/>
          </w:tcPr>
          <w:p w14:paraId="3850A1E1" w14:textId="77777777" w:rsidR="003B074A" w:rsidRPr="003B074A" w:rsidRDefault="003B074A" w:rsidP="00E217EA">
            <w:pPr>
              <w:tabs>
                <w:tab w:val="left" w:pos="1896"/>
              </w:tabs>
              <w:rPr>
                <w:sz w:val="18"/>
                <w:szCs w:val="18"/>
              </w:rPr>
            </w:pPr>
            <w:r w:rsidRPr="003B074A">
              <w:rPr>
                <w:sz w:val="18"/>
                <w:szCs w:val="18"/>
              </w:rPr>
              <w:t>Социальное обеспечение и иные выплаты населению</w:t>
            </w:r>
          </w:p>
        </w:tc>
        <w:tc>
          <w:tcPr>
            <w:tcW w:w="992" w:type="dxa"/>
            <w:tcBorders>
              <w:top w:val="single" w:sz="4" w:space="0" w:color="000000"/>
              <w:left w:val="single" w:sz="4" w:space="0" w:color="000000"/>
              <w:bottom w:val="single" w:sz="4" w:space="0" w:color="000000"/>
              <w:right w:val="single" w:sz="4" w:space="0" w:color="000000"/>
            </w:tcBorders>
          </w:tcPr>
          <w:p w14:paraId="085F0511" w14:textId="77777777" w:rsidR="003B074A" w:rsidRPr="003B074A" w:rsidRDefault="003B074A" w:rsidP="00E217EA">
            <w:pPr>
              <w:jc w:val="center"/>
              <w:rPr>
                <w:sz w:val="18"/>
                <w:szCs w:val="18"/>
              </w:rPr>
            </w:pPr>
            <w:r w:rsidRPr="003B074A">
              <w:rPr>
                <w:sz w:val="18"/>
                <w:szCs w:val="18"/>
              </w:rPr>
              <w:t>940</w:t>
            </w:r>
          </w:p>
        </w:tc>
        <w:tc>
          <w:tcPr>
            <w:tcW w:w="1134" w:type="dxa"/>
            <w:tcBorders>
              <w:left w:val="single" w:sz="4" w:space="0" w:color="000000"/>
              <w:bottom w:val="single" w:sz="4" w:space="0" w:color="000000"/>
              <w:right w:val="single" w:sz="4" w:space="0" w:color="000000"/>
            </w:tcBorders>
            <w:shd w:val="clear" w:color="auto" w:fill="auto"/>
            <w:vAlign w:val="center"/>
          </w:tcPr>
          <w:p w14:paraId="405205DD"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left w:val="single" w:sz="4" w:space="0" w:color="000000"/>
              <w:bottom w:val="single" w:sz="4" w:space="0" w:color="000000"/>
              <w:right w:val="single" w:sz="4" w:space="0" w:color="000000"/>
            </w:tcBorders>
            <w:shd w:val="clear" w:color="auto" w:fill="auto"/>
            <w:vAlign w:val="center"/>
          </w:tcPr>
          <w:p w14:paraId="25B7BAF7"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left w:val="single" w:sz="4" w:space="0" w:color="000000"/>
              <w:bottom w:val="single" w:sz="4" w:space="0" w:color="000000"/>
              <w:right w:val="single" w:sz="4" w:space="0" w:color="000000"/>
            </w:tcBorders>
            <w:shd w:val="clear" w:color="auto" w:fill="auto"/>
            <w:vAlign w:val="center"/>
          </w:tcPr>
          <w:p w14:paraId="148C5ABE"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left w:val="single" w:sz="4" w:space="0" w:color="000000"/>
              <w:bottom w:val="single" w:sz="4" w:space="0" w:color="000000"/>
              <w:right w:val="single" w:sz="4" w:space="0" w:color="000000"/>
            </w:tcBorders>
            <w:shd w:val="clear" w:color="auto" w:fill="auto"/>
            <w:vAlign w:val="center"/>
          </w:tcPr>
          <w:p w14:paraId="6781E9A9" w14:textId="77777777" w:rsidR="003B074A" w:rsidRPr="003B074A" w:rsidRDefault="003B074A" w:rsidP="00E217EA">
            <w:pPr>
              <w:tabs>
                <w:tab w:val="left" w:pos="1896"/>
              </w:tabs>
              <w:rPr>
                <w:sz w:val="18"/>
                <w:szCs w:val="18"/>
              </w:rPr>
            </w:pPr>
            <w:r w:rsidRPr="003B074A">
              <w:rPr>
                <w:sz w:val="18"/>
                <w:szCs w:val="18"/>
              </w:rPr>
              <w:t>300</w:t>
            </w:r>
          </w:p>
        </w:tc>
        <w:tc>
          <w:tcPr>
            <w:tcW w:w="1446" w:type="dxa"/>
            <w:tcBorders>
              <w:left w:val="single" w:sz="4" w:space="0" w:color="000000"/>
              <w:bottom w:val="single" w:sz="4" w:space="0" w:color="000000"/>
              <w:right w:val="single" w:sz="4" w:space="0" w:color="000000"/>
            </w:tcBorders>
            <w:shd w:val="clear" w:color="auto" w:fill="auto"/>
            <w:vAlign w:val="center"/>
          </w:tcPr>
          <w:p w14:paraId="7DEDF2E6" w14:textId="77777777" w:rsidR="003B074A" w:rsidRPr="003B074A" w:rsidRDefault="003B074A" w:rsidP="00E217EA">
            <w:pPr>
              <w:tabs>
                <w:tab w:val="left" w:pos="1896"/>
              </w:tabs>
              <w:rPr>
                <w:sz w:val="18"/>
                <w:szCs w:val="18"/>
              </w:rPr>
            </w:pPr>
            <w:r w:rsidRPr="003B074A">
              <w:rPr>
                <w:sz w:val="18"/>
                <w:szCs w:val="18"/>
              </w:rPr>
              <w:t>25,3</w:t>
            </w:r>
          </w:p>
        </w:tc>
      </w:tr>
      <w:tr w:rsidR="003B074A" w:rsidRPr="003B074A" w14:paraId="1A1D351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20754277" w14:textId="77777777" w:rsidR="003B074A" w:rsidRPr="003B074A" w:rsidRDefault="003B074A" w:rsidP="00E217EA">
            <w:pPr>
              <w:tabs>
                <w:tab w:val="left" w:pos="1896"/>
              </w:tabs>
              <w:rPr>
                <w:sz w:val="18"/>
                <w:szCs w:val="18"/>
              </w:rPr>
            </w:pPr>
            <w:r w:rsidRPr="003B074A">
              <w:rPr>
                <w:sz w:val="18"/>
                <w:szCs w:val="18"/>
              </w:rPr>
              <w:t>Премии и гранты</w:t>
            </w:r>
          </w:p>
        </w:tc>
        <w:tc>
          <w:tcPr>
            <w:tcW w:w="992" w:type="dxa"/>
            <w:tcBorders>
              <w:top w:val="single" w:sz="4" w:space="0" w:color="000000"/>
              <w:left w:val="single" w:sz="4" w:space="0" w:color="000000"/>
              <w:bottom w:val="single" w:sz="4" w:space="0" w:color="000000"/>
              <w:right w:val="single" w:sz="4" w:space="0" w:color="000000"/>
            </w:tcBorders>
          </w:tcPr>
          <w:p w14:paraId="4D838EEB"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EB658"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63A2B"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2422F" w14:textId="77777777" w:rsidR="003B074A" w:rsidRPr="003B074A" w:rsidRDefault="003B074A" w:rsidP="00E217EA">
            <w:pPr>
              <w:tabs>
                <w:tab w:val="left" w:pos="1896"/>
              </w:tabs>
              <w:rPr>
                <w:sz w:val="18"/>
                <w:szCs w:val="18"/>
              </w:rPr>
            </w:pPr>
            <w:r w:rsidRPr="003B074A">
              <w:rPr>
                <w:sz w:val="18"/>
                <w:szCs w:val="18"/>
              </w:rPr>
              <w:t>6430021340</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D1F89D" w14:textId="77777777" w:rsidR="003B074A" w:rsidRPr="003B074A" w:rsidRDefault="003B074A" w:rsidP="00E217EA">
            <w:pPr>
              <w:tabs>
                <w:tab w:val="left" w:pos="1896"/>
              </w:tabs>
              <w:rPr>
                <w:sz w:val="18"/>
                <w:szCs w:val="18"/>
              </w:rPr>
            </w:pPr>
            <w:r w:rsidRPr="003B074A">
              <w:rPr>
                <w:sz w:val="18"/>
                <w:szCs w:val="18"/>
              </w:rPr>
              <w:t>350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B7C53" w14:textId="77777777" w:rsidR="003B074A" w:rsidRPr="003B074A" w:rsidRDefault="003B074A" w:rsidP="00E217EA">
            <w:pPr>
              <w:tabs>
                <w:tab w:val="left" w:pos="1896"/>
              </w:tabs>
              <w:rPr>
                <w:sz w:val="18"/>
                <w:szCs w:val="18"/>
              </w:rPr>
            </w:pPr>
            <w:r w:rsidRPr="003B074A">
              <w:rPr>
                <w:sz w:val="18"/>
                <w:szCs w:val="18"/>
              </w:rPr>
              <w:t>25,3</w:t>
            </w:r>
          </w:p>
        </w:tc>
      </w:tr>
      <w:tr w:rsidR="003B074A" w:rsidRPr="003B074A" w14:paraId="005CCBFC"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D8ADBB8" w14:textId="77777777" w:rsidR="003B074A" w:rsidRPr="003B074A" w:rsidRDefault="003B074A" w:rsidP="00E217EA">
            <w:pPr>
              <w:tabs>
                <w:tab w:val="left" w:pos="1896"/>
              </w:tabs>
              <w:rPr>
                <w:sz w:val="18"/>
                <w:szCs w:val="18"/>
              </w:rPr>
            </w:pPr>
            <w:r w:rsidRPr="003B074A">
              <w:rPr>
                <w:sz w:val="18"/>
                <w:szCs w:val="18"/>
              </w:rPr>
              <w:t>Обеспечение софинансирования расходов на обеспечение условий для развития  физической культуры и массового спорта</w:t>
            </w:r>
          </w:p>
        </w:tc>
        <w:tc>
          <w:tcPr>
            <w:tcW w:w="992" w:type="dxa"/>
            <w:tcBorders>
              <w:top w:val="single" w:sz="4" w:space="0" w:color="000000"/>
              <w:left w:val="single" w:sz="4" w:space="0" w:color="000000"/>
              <w:bottom w:val="single" w:sz="4" w:space="0" w:color="000000"/>
              <w:right w:val="single" w:sz="4" w:space="0" w:color="000000"/>
            </w:tcBorders>
          </w:tcPr>
          <w:p w14:paraId="031C014E"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AD0B2"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D521D1"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F4803" w14:textId="77777777" w:rsidR="003B074A" w:rsidRPr="003B074A" w:rsidRDefault="003B074A" w:rsidP="00E217EA">
            <w:pPr>
              <w:tabs>
                <w:tab w:val="left" w:pos="1896"/>
              </w:tabs>
              <w:rPr>
                <w:sz w:val="18"/>
                <w:szCs w:val="18"/>
              </w:rPr>
            </w:pPr>
            <w:r w:rsidRPr="003B074A">
              <w:rPr>
                <w:sz w:val="18"/>
                <w:szCs w:val="18"/>
              </w:rPr>
              <w:t>643</w:t>
            </w:r>
            <w:r w:rsidRPr="003B074A">
              <w:rPr>
                <w:sz w:val="18"/>
                <w:szCs w:val="18"/>
                <w:lang w:val="en-US"/>
              </w:rPr>
              <w:t>P</w:t>
            </w:r>
            <w:r w:rsidRPr="003B074A">
              <w:rPr>
                <w:sz w:val="18"/>
                <w:szCs w:val="18"/>
              </w:rPr>
              <w:t>5</w:t>
            </w:r>
            <w:r w:rsidRPr="003B074A">
              <w:rPr>
                <w:sz w:val="18"/>
                <w:szCs w:val="18"/>
                <w:lang w:val="en-US"/>
              </w:rPr>
              <w:t>S000</w:t>
            </w:r>
            <w:r w:rsidRPr="003B074A">
              <w:rPr>
                <w:sz w:val="18"/>
                <w:szCs w:val="1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62F3" w14:textId="77777777" w:rsidR="003B074A" w:rsidRPr="003B074A" w:rsidRDefault="003B074A" w:rsidP="00E217EA">
            <w:pPr>
              <w:tabs>
                <w:tab w:val="left" w:pos="1896"/>
              </w:tabs>
              <w:rPr>
                <w:sz w:val="18"/>
                <w:szCs w:val="18"/>
              </w:rPr>
            </w:pP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2BF2C" w14:textId="77777777" w:rsidR="003B074A" w:rsidRPr="003B074A" w:rsidRDefault="003B074A" w:rsidP="00E217EA">
            <w:pPr>
              <w:tabs>
                <w:tab w:val="left" w:pos="1896"/>
              </w:tabs>
              <w:rPr>
                <w:sz w:val="18"/>
                <w:szCs w:val="18"/>
              </w:rPr>
            </w:pPr>
            <w:r w:rsidRPr="003B074A">
              <w:rPr>
                <w:sz w:val="18"/>
                <w:szCs w:val="18"/>
              </w:rPr>
              <w:t>71,1</w:t>
            </w:r>
          </w:p>
        </w:tc>
      </w:tr>
      <w:tr w:rsidR="003B074A" w:rsidRPr="003B074A" w14:paraId="59CE879B"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030A4397" w14:textId="77777777" w:rsidR="003B074A" w:rsidRPr="003B074A" w:rsidRDefault="003B074A" w:rsidP="00E217EA">
            <w:pPr>
              <w:tabs>
                <w:tab w:val="left" w:pos="1896"/>
              </w:tabs>
              <w:rPr>
                <w:sz w:val="18"/>
                <w:szCs w:val="18"/>
              </w:rPr>
            </w:pPr>
            <w:r w:rsidRPr="003B074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Borders>
              <w:top w:val="single" w:sz="4" w:space="0" w:color="000000"/>
              <w:left w:val="single" w:sz="4" w:space="0" w:color="000000"/>
              <w:bottom w:val="single" w:sz="4" w:space="0" w:color="000000"/>
              <w:right w:val="single" w:sz="4" w:space="0" w:color="000000"/>
            </w:tcBorders>
          </w:tcPr>
          <w:p w14:paraId="3BCF9E72"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E522C"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32294"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22AE8" w14:textId="77777777" w:rsidR="003B074A" w:rsidRPr="003B074A" w:rsidRDefault="003B074A" w:rsidP="00E217EA">
            <w:pPr>
              <w:tabs>
                <w:tab w:val="left" w:pos="1896"/>
              </w:tabs>
              <w:rPr>
                <w:sz w:val="18"/>
                <w:szCs w:val="18"/>
              </w:rPr>
            </w:pPr>
            <w:r w:rsidRPr="003B074A">
              <w:rPr>
                <w:sz w:val="18"/>
                <w:szCs w:val="18"/>
              </w:rPr>
              <w:t>643</w:t>
            </w:r>
            <w:r w:rsidRPr="003B074A">
              <w:rPr>
                <w:sz w:val="18"/>
                <w:szCs w:val="18"/>
                <w:lang w:val="en-US"/>
              </w:rPr>
              <w:t>P</w:t>
            </w:r>
            <w:r w:rsidRPr="003B074A">
              <w:rPr>
                <w:sz w:val="18"/>
                <w:szCs w:val="18"/>
              </w:rPr>
              <w:t>5</w:t>
            </w:r>
            <w:r w:rsidRPr="003B074A">
              <w:rPr>
                <w:sz w:val="18"/>
                <w:szCs w:val="18"/>
                <w:lang w:val="en-US"/>
              </w:rPr>
              <w:t>S000</w:t>
            </w:r>
            <w:r w:rsidRPr="003B074A">
              <w:rPr>
                <w:sz w:val="18"/>
                <w:szCs w:val="1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4E763" w14:textId="77777777" w:rsidR="003B074A" w:rsidRPr="003B074A" w:rsidRDefault="003B074A" w:rsidP="00E217EA">
            <w:pPr>
              <w:tabs>
                <w:tab w:val="left" w:pos="1896"/>
              </w:tabs>
              <w:rPr>
                <w:sz w:val="18"/>
                <w:szCs w:val="18"/>
              </w:rPr>
            </w:pPr>
            <w:r w:rsidRPr="003B074A">
              <w:rPr>
                <w:sz w:val="18"/>
                <w:szCs w:val="18"/>
              </w:rPr>
              <w:t>100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DAA63" w14:textId="77777777" w:rsidR="003B074A" w:rsidRPr="003B074A" w:rsidRDefault="003B074A" w:rsidP="00E217EA">
            <w:pPr>
              <w:tabs>
                <w:tab w:val="left" w:pos="1896"/>
              </w:tabs>
              <w:rPr>
                <w:sz w:val="18"/>
                <w:szCs w:val="18"/>
              </w:rPr>
            </w:pPr>
            <w:r w:rsidRPr="003B074A">
              <w:rPr>
                <w:sz w:val="18"/>
                <w:szCs w:val="18"/>
              </w:rPr>
              <w:t>71,1</w:t>
            </w:r>
          </w:p>
        </w:tc>
      </w:tr>
      <w:tr w:rsidR="003B074A" w:rsidRPr="003B074A" w14:paraId="3B63C80A" w14:textId="77777777" w:rsidTr="00AE4B63">
        <w:tc>
          <w:tcPr>
            <w:tcW w:w="7485" w:type="dxa"/>
            <w:tcBorders>
              <w:top w:val="single" w:sz="4" w:space="0" w:color="000000"/>
              <w:left w:val="single" w:sz="4" w:space="0" w:color="000000"/>
              <w:bottom w:val="single" w:sz="4" w:space="0" w:color="000000"/>
              <w:right w:val="single" w:sz="4" w:space="0" w:color="000000"/>
            </w:tcBorders>
            <w:shd w:val="clear" w:color="auto" w:fill="auto"/>
          </w:tcPr>
          <w:p w14:paraId="633537DF" w14:textId="77777777" w:rsidR="003B074A" w:rsidRPr="003B074A" w:rsidRDefault="003B074A" w:rsidP="00E217EA">
            <w:pPr>
              <w:tabs>
                <w:tab w:val="left" w:pos="1896"/>
              </w:tabs>
              <w:rPr>
                <w:sz w:val="18"/>
                <w:szCs w:val="18"/>
              </w:rPr>
            </w:pPr>
            <w:r w:rsidRPr="003B074A">
              <w:rPr>
                <w:sz w:val="18"/>
                <w:szCs w:val="18"/>
              </w:rPr>
              <w:t>Расходы на выплаты персоналу казенных учреждений</w:t>
            </w:r>
          </w:p>
        </w:tc>
        <w:tc>
          <w:tcPr>
            <w:tcW w:w="992" w:type="dxa"/>
            <w:tcBorders>
              <w:top w:val="single" w:sz="4" w:space="0" w:color="000000"/>
              <w:left w:val="single" w:sz="4" w:space="0" w:color="000000"/>
              <w:bottom w:val="single" w:sz="4" w:space="0" w:color="000000"/>
              <w:right w:val="single" w:sz="4" w:space="0" w:color="000000"/>
            </w:tcBorders>
          </w:tcPr>
          <w:p w14:paraId="0BAD5BCD" w14:textId="77777777" w:rsidR="003B074A" w:rsidRPr="003B074A" w:rsidRDefault="003B074A" w:rsidP="00E217EA">
            <w:pPr>
              <w:jc w:val="center"/>
              <w:rPr>
                <w:sz w:val="18"/>
                <w:szCs w:val="18"/>
              </w:rPr>
            </w:pPr>
            <w:r w:rsidRPr="003B074A">
              <w:rPr>
                <w:sz w:val="18"/>
                <w:szCs w:val="18"/>
              </w:rPr>
              <w:t>940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78FA2" w14:textId="77777777" w:rsidR="003B074A" w:rsidRPr="003B074A" w:rsidRDefault="003B074A" w:rsidP="00E217EA">
            <w:pPr>
              <w:tabs>
                <w:tab w:val="left" w:pos="1896"/>
              </w:tabs>
              <w:rPr>
                <w:sz w:val="18"/>
                <w:szCs w:val="18"/>
              </w:rPr>
            </w:pPr>
            <w:r w:rsidRPr="003B074A">
              <w:rPr>
                <w:sz w:val="18"/>
                <w:szCs w:val="18"/>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DEA41" w14:textId="77777777" w:rsidR="003B074A" w:rsidRPr="003B074A" w:rsidRDefault="003B074A" w:rsidP="00E217EA">
            <w:pPr>
              <w:tabs>
                <w:tab w:val="left" w:pos="1896"/>
              </w:tabs>
              <w:rPr>
                <w:sz w:val="18"/>
                <w:szCs w:val="18"/>
              </w:rPr>
            </w:pPr>
            <w:r w:rsidRPr="003B074A">
              <w:rPr>
                <w:sz w:val="18"/>
                <w:szCs w:val="18"/>
              </w:rPr>
              <w:t>01</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50A67E" w14:textId="77777777" w:rsidR="003B074A" w:rsidRPr="003B074A" w:rsidRDefault="003B074A" w:rsidP="00E217EA">
            <w:pPr>
              <w:tabs>
                <w:tab w:val="left" w:pos="1896"/>
              </w:tabs>
              <w:rPr>
                <w:sz w:val="18"/>
                <w:szCs w:val="18"/>
              </w:rPr>
            </w:pPr>
            <w:r w:rsidRPr="003B074A">
              <w:rPr>
                <w:sz w:val="18"/>
                <w:szCs w:val="18"/>
              </w:rPr>
              <w:t>643</w:t>
            </w:r>
            <w:r w:rsidRPr="003B074A">
              <w:rPr>
                <w:sz w:val="18"/>
                <w:szCs w:val="18"/>
                <w:lang w:val="en-US"/>
              </w:rPr>
              <w:t>P</w:t>
            </w:r>
            <w:r w:rsidRPr="003B074A">
              <w:rPr>
                <w:sz w:val="18"/>
                <w:szCs w:val="18"/>
              </w:rPr>
              <w:t>5</w:t>
            </w:r>
            <w:r w:rsidRPr="003B074A">
              <w:rPr>
                <w:sz w:val="18"/>
                <w:szCs w:val="18"/>
                <w:lang w:val="en-US"/>
              </w:rPr>
              <w:t>S000</w:t>
            </w:r>
            <w:r w:rsidRPr="003B074A">
              <w:rPr>
                <w:sz w:val="18"/>
                <w:szCs w:val="1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F262" w14:textId="77777777" w:rsidR="003B074A" w:rsidRPr="003B074A" w:rsidRDefault="003B074A" w:rsidP="00E217EA">
            <w:pPr>
              <w:tabs>
                <w:tab w:val="left" w:pos="1896"/>
              </w:tabs>
              <w:rPr>
                <w:sz w:val="18"/>
                <w:szCs w:val="18"/>
              </w:rPr>
            </w:pPr>
            <w:r w:rsidRPr="003B074A">
              <w:rPr>
                <w:sz w:val="18"/>
                <w:szCs w:val="18"/>
              </w:rPr>
              <w:t>110</w:t>
            </w:r>
          </w:p>
        </w:tc>
        <w:tc>
          <w:tcPr>
            <w:tcW w:w="14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285CD" w14:textId="77777777" w:rsidR="003B074A" w:rsidRPr="003B074A" w:rsidRDefault="003B074A" w:rsidP="00E217EA">
            <w:pPr>
              <w:tabs>
                <w:tab w:val="left" w:pos="1896"/>
              </w:tabs>
              <w:rPr>
                <w:sz w:val="18"/>
                <w:szCs w:val="18"/>
              </w:rPr>
            </w:pPr>
            <w:r w:rsidRPr="003B074A">
              <w:rPr>
                <w:sz w:val="18"/>
                <w:szCs w:val="18"/>
              </w:rPr>
              <w:t>71,1</w:t>
            </w:r>
          </w:p>
        </w:tc>
      </w:tr>
    </w:tbl>
    <w:p w14:paraId="7DFDF4CE" w14:textId="77777777" w:rsidR="003B074A" w:rsidRPr="003B074A" w:rsidRDefault="003B074A" w:rsidP="003B074A">
      <w:pPr>
        <w:tabs>
          <w:tab w:val="left" w:pos="1896"/>
        </w:tabs>
        <w:rPr>
          <w:sz w:val="18"/>
          <w:szCs w:val="18"/>
        </w:rPr>
      </w:pPr>
    </w:p>
    <w:p w14:paraId="12A5867D" w14:textId="77777777" w:rsidR="003B074A" w:rsidRPr="003B074A" w:rsidRDefault="003B074A" w:rsidP="003B074A">
      <w:pPr>
        <w:tabs>
          <w:tab w:val="left" w:pos="1896"/>
        </w:tabs>
        <w:rPr>
          <w:sz w:val="18"/>
          <w:szCs w:val="18"/>
        </w:rPr>
      </w:pPr>
    </w:p>
    <w:p w14:paraId="7325226E" w14:textId="77777777" w:rsidR="003B074A" w:rsidRPr="003B074A" w:rsidRDefault="003B074A" w:rsidP="003B074A">
      <w:pPr>
        <w:rPr>
          <w:sz w:val="18"/>
          <w:szCs w:val="18"/>
        </w:rPr>
        <w:sectPr w:rsidR="003B074A" w:rsidRPr="003B074A" w:rsidSect="00A264EB">
          <w:footerReference w:type="even" r:id="rId15"/>
          <w:footerReference w:type="default" r:id="rId16"/>
          <w:footerReference w:type="first" r:id="rId17"/>
          <w:type w:val="continuous"/>
          <w:pgSz w:w="16838" w:h="11906" w:orient="landscape"/>
          <w:pgMar w:top="1276" w:right="1134" w:bottom="765" w:left="1134" w:header="720" w:footer="709" w:gutter="0"/>
          <w:pgNumType w:start="86"/>
          <w:cols w:space="720"/>
          <w:docGrid w:linePitch="360"/>
        </w:sectPr>
      </w:pPr>
    </w:p>
    <w:p w14:paraId="72A6B890" w14:textId="77777777" w:rsidR="003B074A" w:rsidRPr="003B074A" w:rsidRDefault="003B074A" w:rsidP="003B074A">
      <w:pPr>
        <w:ind w:left="5103"/>
        <w:rPr>
          <w:sz w:val="18"/>
          <w:szCs w:val="18"/>
        </w:rPr>
      </w:pPr>
      <w:r w:rsidRPr="003B074A">
        <w:rPr>
          <w:sz w:val="18"/>
          <w:szCs w:val="18"/>
        </w:rPr>
        <w:lastRenderedPageBreak/>
        <w:t>Приложение 6</w:t>
      </w:r>
    </w:p>
    <w:p w14:paraId="01036E04" w14:textId="77777777" w:rsidR="003B074A" w:rsidRPr="003B074A" w:rsidRDefault="003B074A" w:rsidP="003B074A">
      <w:pPr>
        <w:ind w:left="5103"/>
        <w:rPr>
          <w:sz w:val="18"/>
          <w:szCs w:val="18"/>
        </w:rPr>
      </w:pPr>
      <w:r w:rsidRPr="003B074A">
        <w:rPr>
          <w:sz w:val="18"/>
          <w:szCs w:val="18"/>
        </w:rPr>
        <w:t>к решению Совета Подгорнского сельского поселения от 23.12.2022 № 54</w:t>
      </w:r>
    </w:p>
    <w:p w14:paraId="7BA0531C" w14:textId="77777777" w:rsidR="003B074A" w:rsidRPr="003B074A" w:rsidRDefault="003B074A" w:rsidP="003B074A">
      <w:pPr>
        <w:ind w:left="5103"/>
        <w:rPr>
          <w:sz w:val="18"/>
          <w:szCs w:val="18"/>
        </w:rPr>
      </w:pPr>
    </w:p>
    <w:p w14:paraId="50A15A33" w14:textId="77777777" w:rsidR="003B074A" w:rsidRPr="003B074A" w:rsidRDefault="003B074A" w:rsidP="003B074A">
      <w:pPr>
        <w:ind w:left="567"/>
        <w:jc w:val="center"/>
        <w:rPr>
          <w:sz w:val="18"/>
          <w:szCs w:val="18"/>
        </w:rPr>
      </w:pPr>
      <w:r w:rsidRPr="003B074A">
        <w:rPr>
          <w:b/>
          <w:i/>
          <w:sz w:val="18"/>
          <w:szCs w:val="18"/>
        </w:rPr>
        <w:t>Распределение бюджетных ассигнований по объектам капитального строительства муниципальной собственности муниципального образования «Подгорнское сельское поселение» и объектам недвижимого имущества, приобретаемым в муниципальную собственность муниципального образования «Подгорнское сельское поселение», финансируемых за счет средств местного и областного бюджета на 2023 год</w:t>
      </w:r>
    </w:p>
    <w:p w14:paraId="590E33A9" w14:textId="77777777" w:rsidR="003B074A" w:rsidRPr="003B074A" w:rsidRDefault="003B074A" w:rsidP="003B074A">
      <w:pPr>
        <w:widowControl w:val="0"/>
        <w:ind w:left="567"/>
        <w:jc w:val="center"/>
        <w:rPr>
          <w:sz w:val="18"/>
          <w:szCs w:val="18"/>
        </w:rPr>
      </w:pPr>
      <w:r w:rsidRPr="003B074A">
        <w:rPr>
          <w:b/>
          <w:i/>
          <w:sz w:val="18"/>
          <w:szCs w:val="18"/>
        </w:rPr>
        <w:t>и на плановый период 2024 и 2025 годов</w:t>
      </w:r>
    </w:p>
    <w:p w14:paraId="10E0D222" w14:textId="77777777" w:rsidR="003B074A" w:rsidRPr="003B074A" w:rsidRDefault="003B074A" w:rsidP="003B074A">
      <w:pPr>
        <w:widowControl w:val="0"/>
        <w:ind w:firstLine="900"/>
        <w:jc w:val="center"/>
        <w:rPr>
          <w:b/>
          <w:i/>
          <w:sz w:val="18"/>
          <w:szCs w:val="18"/>
        </w:rPr>
      </w:pPr>
    </w:p>
    <w:tbl>
      <w:tblPr>
        <w:tblW w:w="0" w:type="auto"/>
        <w:jc w:val="center"/>
        <w:tblLayout w:type="fixed"/>
        <w:tblLook w:val="0000" w:firstRow="0" w:lastRow="0" w:firstColumn="0" w:lastColumn="0" w:noHBand="0" w:noVBand="0"/>
      </w:tblPr>
      <w:tblGrid>
        <w:gridCol w:w="3516"/>
        <w:gridCol w:w="533"/>
        <w:gridCol w:w="510"/>
        <w:gridCol w:w="1378"/>
        <w:gridCol w:w="657"/>
        <w:gridCol w:w="986"/>
        <w:gridCol w:w="986"/>
        <w:gridCol w:w="986"/>
      </w:tblGrid>
      <w:tr w:rsidR="003B074A" w:rsidRPr="003B074A" w14:paraId="6A7B43FC" w14:textId="77777777" w:rsidTr="00E217EA">
        <w:trPr>
          <w:trHeight w:val="57"/>
          <w:jc w:val="center"/>
        </w:trPr>
        <w:tc>
          <w:tcPr>
            <w:tcW w:w="351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BEA1FDF" w14:textId="77777777" w:rsidR="003B074A" w:rsidRPr="003B074A" w:rsidRDefault="003B074A" w:rsidP="00E217EA">
            <w:pPr>
              <w:jc w:val="center"/>
              <w:rPr>
                <w:sz w:val="18"/>
                <w:szCs w:val="18"/>
              </w:rPr>
            </w:pPr>
            <w:r w:rsidRPr="003B074A">
              <w:rPr>
                <w:b/>
                <w:bCs/>
                <w:sz w:val="18"/>
                <w:szCs w:val="18"/>
              </w:rPr>
              <w:t>Наименование</w:t>
            </w:r>
          </w:p>
        </w:tc>
        <w:tc>
          <w:tcPr>
            <w:tcW w:w="307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7FD5665B" w14:textId="77777777" w:rsidR="003B074A" w:rsidRPr="003B074A" w:rsidRDefault="003B074A" w:rsidP="00E217EA">
            <w:pPr>
              <w:jc w:val="center"/>
              <w:rPr>
                <w:sz w:val="18"/>
                <w:szCs w:val="18"/>
              </w:rPr>
            </w:pPr>
            <w:r w:rsidRPr="003B074A">
              <w:rPr>
                <w:b/>
                <w:bCs/>
                <w:sz w:val="18"/>
                <w:szCs w:val="18"/>
              </w:rPr>
              <w:t>Коды бюджетной классификации</w:t>
            </w:r>
          </w:p>
        </w:tc>
        <w:tc>
          <w:tcPr>
            <w:tcW w:w="295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8C4A1AD" w14:textId="77777777" w:rsidR="003B074A" w:rsidRPr="003B074A" w:rsidRDefault="003B074A" w:rsidP="00E217EA">
            <w:pPr>
              <w:jc w:val="center"/>
              <w:rPr>
                <w:sz w:val="18"/>
                <w:szCs w:val="18"/>
              </w:rPr>
            </w:pPr>
            <w:r w:rsidRPr="003B074A">
              <w:rPr>
                <w:b/>
                <w:bCs/>
                <w:sz w:val="18"/>
                <w:szCs w:val="18"/>
              </w:rPr>
              <w:t>Сумма, тыс. руб.</w:t>
            </w:r>
          </w:p>
        </w:tc>
      </w:tr>
      <w:tr w:rsidR="003B074A" w:rsidRPr="003B074A" w14:paraId="487E1384" w14:textId="77777777" w:rsidTr="00E217EA">
        <w:trPr>
          <w:trHeight w:val="57"/>
          <w:jc w:val="center"/>
        </w:trPr>
        <w:tc>
          <w:tcPr>
            <w:tcW w:w="351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C0818" w14:textId="77777777" w:rsidR="003B074A" w:rsidRPr="003B074A" w:rsidRDefault="003B074A" w:rsidP="00E217EA">
            <w:pPr>
              <w:snapToGrid w:val="0"/>
              <w:rPr>
                <w:b/>
                <w:bCs/>
                <w:sz w:val="18"/>
                <w:szCs w:val="18"/>
              </w:rPr>
            </w:pP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F49A0" w14:textId="77777777" w:rsidR="003B074A" w:rsidRPr="003B074A" w:rsidRDefault="003B074A" w:rsidP="00E217EA">
            <w:pPr>
              <w:jc w:val="center"/>
              <w:rPr>
                <w:sz w:val="18"/>
                <w:szCs w:val="18"/>
              </w:rPr>
            </w:pPr>
            <w:r w:rsidRPr="003B074A">
              <w:rPr>
                <w:b/>
                <w:bCs/>
                <w:sz w:val="18"/>
                <w:szCs w:val="18"/>
              </w:rPr>
              <w:t>Рз</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84ED9" w14:textId="77777777" w:rsidR="003B074A" w:rsidRPr="003B074A" w:rsidRDefault="003B074A" w:rsidP="00E217EA">
            <w:pPr>
              <w:jc w:val="center"/>
              <w:rPr>
                <w:sz w:val="18"/>
                <w:szCs w:val="18"/>
              </w:rPr>
            </w:pPr>
            <w:r w:rsidRPr="003B074A">
              <w:rPr>
                <w:b/>
                <w:bCs/>
                <w:sz w:val="18"/>
                <w:szCs w:val="18"/>
              </w:rPr>
              <w:t>Пр</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5BEDD" w14:textId="77777777" w:rsidR="003B074A" w:rsidRPr="003B074A" w:rsidRDefault="003B074A" w:rsidP="00E217EA">
            <w:pPr>
              <w:jc w:val="center"/>
              <w:rPr>
                <w:sz w:val="18"/>
                <w:szCs w:val="18"/>
              </w:rPr>
            </w:pPr>
            <w:r w:rsidRPr="003B074A">
              <w:rPr>
                <w:b/>
                <w:bCs/>
                <w:sz w:val="18"/>
                <w:szCs w:val="18"/>
              </w:rPr>
              <w:t>КЦСР</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7EA91" w14:textId="77777777" w:rsidR="003B074A" w:rsidRPr="003B074A" w:rsidRDefault="003B074A" w:rsidP="00E217EA">
            <w:pPr>
              <w:jc w:val="center"/>
              <w:rPr>
                <w:sz w:val="18"/>
                <w:szCs w:val="18"/>
              </w:rPr>
            </w:pPr>
            <w:r w:rsidRPr="003B074A">
              <w:rPr>
                <w:b/>
                <w:bCs/>
                <w:sz w:val="18"/>
                <w:szCs w:val="18"/>
              </w:rPr>
              <w:t>КВР</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A50E" w14:textId="77777777" w:rsidR="003B074A" w:rsidRPr="003B074A" w:rsidRDefault="003B074A" w:rsidP="00E217EA">
            <w:pPr>
              <w:jc w:val="center"/>
              <w:rPr>
                <w:sz w:val="18"/>
                <w:szCs w:val="18"/>
              </w:rPr>
            </w:pPr>
            <w:r w:rsidRPr="003B074A">
              <w:rPr>
                <w:b/>
                <w:bCs/>
                <w:sz w:val="18"/>
                <w:szCs w:val="18"/>
              </w:rPr>
              <w:t>2023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EBE89" w14:textId="77777777" w:rsidR="003B074A" w:rsidRPr="003B074A" w:rsidRDefault="003B074A" w:rsidP="00E217EA">
            <w:pPr>
              <w:jc w:val="center"/>
              <w:rPr>
                <w:sz w:val="18"/>
                <w:szCs w:val="18"/>
              </w:rPr>
            </w:pPr>
            <w:r w:rsidRPr="003B074A">
              <w:rPr>
                <w:b/>
                <w:bCs/>
                <w:sz w:val="18"/>
                <w:szCs w:val="18"/>
              </w:rPr>
              <w:t>2024 год</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506D4E" w14:textId="77777777" w:rsidR="003B074A" w:rsidRPr="003B074A" w:rsidRDefault="003B074A" w:rsidP="00E217EA">
            <w:pPr>
              <w:jc w:val="center"/>
              <w:rPr>
                <w:sz w:val="18"/>
                <w:szCs w:val="18"/>
              </w:rPr>
            </w:pPr>
            <w:r w:rsidRPr="003B074A">
              <w:rPr>
                <w:b/>
                <w:bCs/>
                <w:sz w:val="18"/>
                <w:szCs w:val="18"/>
              </w:rPr>
              <w:t>2025 год</w:t>
            </w:r>
          </w:p>
        </w:tc>
      </w:tr>
      <w:tr w:rsidR="003B074A" w:rsidRPr="003B074A" w14:paraId="643B8D31"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F820D" w14:textId="77777777" w:rsidR="003B074A" w:rsidRPr="003B074A" w:rsidRDefault="003B074A" w:rsidP="00E217EA">
            <w:pPr>
              <w:rPr>
                <w:sz w:val="18"/>
                <w:szCs w:val="18"/>
              </w:rPr>
            </w:pPr>
            <w:r w:rsidRPr="003B074A">
              <w:rPr>
                <w:b/>
                <w:bCs/>
                <w:sz w:val="18"/>
                <w:szCs w:val="18"/>
              </w:rPr>
              <w:t>ИТОГО:</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CF10E" w14:textId="77777777" w:rsidR="003B074A" w:rsidRPr="003B074A" w:rsidRDefault="003B074A" w:rsidP="00E217EA">
            <w:pPr>
              <w:snapToGrid w:val="0"/>
              <w:jc w:val="center"/>
              <w:rPr>
                <w:b/>
                <w:b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8991A" w14:textId="77777777" w:rsidR="003B074A" w:rsidRPr="003B074A" w:rsidRDefault="003B074A" w:rsidP="00E217EA">
            <w:pPr>
              <w:snapToGrid w:val="0"/>
              <w:jc w:val="center"/>
              <w:rPr>
                <w:b/>
                <w:b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64D64" w14:textId="77777777" w:rsidR="003B074A" w:rsidRPr="003B074A" w:rsidRDefault="003B074A" w:rsidP="00E217EA">
            <w:pPr>
              <w:snapToGrid w:val="0"/>
              <w:jc w:val="center"/>
              <w:rPr>
                <w:b/>
                <w:b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D217" w14:textId="77777777" w:rsidR="003B074A" w:rsidRPr="003B074A" w:rsidRDefault="003B074A" w:rsidP="00E217EA">
            <w:pPr>
              <w:snapToGrid w:val="0"/>
              <w:jc w:val="center"/>
              <w:rPr>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F9140" w14:textId="77777777" w:rsidR="003B074A" w:rsidRPr="003B074A" w:rsidRDefault="003B074A" w:rsidP="00E217EA">
            <w:pPr>
              <w:jc w:val="center"/>
              <w:rPr>
                <w:sz w:val="18"/>
                <w:szCs w:val="18"/>
              </w:rPr>
            </w:pPr>
            <w:r w:rsidRPr="003B074A">
              <w:rPr>
                <w:b/>
                <w:bCs/>
                <w:sz w:val="18"/>
                <w:szCs w:val="18"/>
              </w:rPr>
              <w:t>1654,4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165F" w14:textId="77777777" w:rsidR="003B074A" w:rsidRPr="003B074A" w:rsidRDefault="003B074A" w:rsidP="00E217EA">
            <w:pPr>
              <w:jc w:val="center"/>
              <w:rPr>
                <w:sz w:val="18"/>
                <w:szCs w:val="18"/>
              </w:rPr>
            </w:pPr>
            <w:r w:rsidRPr="003B074A">
              <w:rPr>
                <w:b/>
                <w:bCs/>
                <w:sz w:val="18"/>
                <w:szCs w:val="18"/>
              </w:rPr>
              <w:t>1756,2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B1759" w14:textId="77777777" w:rsidR="003B074A" w:rsidRPr="003B074A" w:rsidRDefault="003B074A" w:rsidP="00E217EA">
            <w:pPr>
              <w:jc w:val="center"/>
              <w:rPr>
                <w:sz w:val="18"/>
                <w:szCs w:val="18"/>
              </w:rPr>
            </w:pPr>
            <w:r w:rsidRPr="003B074A">
              <w:rPr>
                <w:b/>
                <w:bCs/>
                <w:sz w:val="18"/>
                <w:szCs w:val="18"/>
              </w:rPr>
              <w:t>1619,1</w:t>
            </w:r>
          </w:p>
        </w:tc>
      </w:tr>
      <w:tr w:rsidR="003B074A" w:rsidRPr="003B074A" w14:paraId="51957978" w14:textId="77777777" w:rsidTr="00E217EA">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14:paraId="5BA4852A" w14:textId="77777777" w:rsidR="003B074A" w:rsidRPr="003B074A" w:rsidRDefault="003B074A" w:rsidP="00E217EA">
            <w:pPr>
              <w:jc w:val="center"/>
              <w:rPr>
                <w:sz w:val="18"/>
                <w:szCs w:val="18"/>
              </w:rPr>
            </w:pPr>
            <w:r w:rsidRPr="003B074A">
              <w:rPr>
                <w:b/>
                <w:bCs/>
                <w:i/>
                <w:sz w:val="18"/>
                <w:szCs w:val="18"/>
              </w:rPr>
              <w:t>Раздел 1. Объекты капитального строительства муниципальной собственности муниципального образования «Подгорнское сельское поселение»</w:t>
            </w:r>
          </w:p>
        </w:tc>
      </w:tr>
      <w:tr w:rsidR="003B074A" w:rsidRPr="003B074A" w14:paraId="3CD748BC"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1C8EF" w14:textId="77777777" w:rsidR="003B074A" w:rsidRPr="003B074A" w:rsidRDefault="003B074A" w:rsidP="00E217EA">
            <w:pPr>
              <w:rPr>
                <w:sz w:val="18"/>
                <w:szCs w:val="18"/>
              </w:rPr>
            </w:pPr>
            <w:r w:rsidRPr="003B074A">
              <w:rPr>
                <w:b/>
                <w:bCs/>
                <w:sz w:val="18"/>
                <w:szCs w:val="18"/>
              </w:rPr>
              <w:t>Всего по разделу 1:</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65895" w14:textId="77777777" w:rsidR="003B074A" w:rsidRPr="003B074A" w:rsidRDefault="003B074A" w:rsidP="00E217EA">
            <w:pPr>
              <w:rPr>
                <w:sz w:val="18"/>
                <w:szCs w:val="18"/>
              </w:rPr>
            </w:pPr>
            <w:r w:rsidRPr="003B074A">
              <w:rPr>
                <w:b/>
                <w:bCs/>
                <w:sz w:val="18"/>
                <w:szCs w:val="18"/>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12B5D" w14:textId="77777777" w:rsidR="003B074A" w:rsidRPr="003B074A" w:rsidRDefault="003B074A" w:rsidP="00E217EA">
            <w:pPr>
              <w:jc w:val="center"/>
              <w:rPr>
                <w:sz w:val="18"/>
                <w:szCs w:val="18"/>
              </w:rPr>
            </w:pPr>
            <w:r w:rsidRPr="003B074A">
              <w:rPr>
                <w:b/>
                <w:bCs/>
                <w:sz w:val="18"/>
                <w:szCs w:val="18"/>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96375" w14:textId="77777777" w:rsidR="003B074A" w:rsidRPr="003B074A" w:rsidRDefault="003B074A" w:rsidP="00E217EA">
            <w:pPr>
              <w:jc w:val="center"/>
              <w:rPr>
                <w:sz w:val="18"/>
                <w:szCs w:val="18"/>
              </w:rPr>
            </w:pPr>
            <w:r w:rsidRPr="003B074A">
              <w:rPr>
                <w:b/>
                <w:bCs/>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F93CB8" w14:textId="77777777" w:rsidR="003B074A" w:rsidRPr="003B074A" w:rsidRDefault="003B074A" w:rsidP="00E217EA">
            <w:pPr>
              <w:jc w:val="center"/>
              <w:rPr>
                <w:sz w:val="18"/>
                <w:szCs w:val="18"/>
              </w:rPr>
            </w:pPr>
            <w:r w:rsidRPr="003B074A">
              <w:rPr>
                <w:b/>
                <w:bCs/>
                <w:sz w:val="18"/>
                <w:szCs w:val="18"/>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B480C" w14:textId="77777777" w:rsidR="003B074A" w:rsidRPr="003B074A" w:rsidRDefault="003B074A" w:rsidP="00E217EA">
            <w:pPr>
              <w:jc w:val="center"/>
              <w:rPr>
                <w:sz w:val="18"/>
                <w:szCs w:val="18"/>
              </w:rPr>
            </w:pPr>
            <w:r w:rsidRPr="003B074A">
              <w:rPr>
                <w:b/>
                <w:b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A8BB" w14:textId="77777777" w:rsidR="003B074A" w:rsidRPr="003B074A" w:rsidRDefault="003B074A" w:rsidP="00E217EA">
            <w:pPr>
              <w:jc w:val="center"/>
              <w:rPr>
                <w:sz w:val="18"/>
                <w:szCs w:val="18"/>
              </w:rPr>
            </w:pPr>
            <w:r w:rsidRPr="003B074A">
              <w:rPr>
                <w:b/>
                <w:b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10CDD" w14:textId="77777777" w:rsidR="003B074A" w:rsidRPr="003B074A" w:rsidRDefault="003B074A" w:rsidP="00E217EA">
            <w:pPr>
              <w:jc w:val="center"/>
              <w:rPr>
                <w:sz w:val="18"/>
                <w:szCs w:val="18"/>
              </w:rPr>
            </w:pPr>
            <w:r w:rsidRPr="003B074A">
              <w:rPr>
                <w:b/>
                <w:bCs/>
                <w:sz w:val="18"/>
                <w:szCs w:val="18"/>
              </w:rPr>
              <w:t>0,0</w:t>
            </w:r>
          </w:p>
        </w:tc>
      </w:tr>
      <w:tr w:rsidR="003B074A" w:rsidRPr="003B074A" w14:paraId="4814000A"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2A0E34F5" w14:textId="77777777" w:rsidR="003B074A" w:rsidRPr="003B074A" w:rsidRDefault="003B074A" w:rsidP="00E217EA">
            <w:pPr>
              <w:jc w:val="both"/>
              <w:rPr>
                <w:sz w:val="18"/>
                <w:szCs w:val="18"/>
              </w:rPr>
            </w:pPr>
            <w:r w:rsidRPr="003B074A">
              <w:rPr>
                <w:bCs/>
                <w:iCs/>
                <w:sz w:val="18"/>
                <w:szCs w:val="18"/>
              </w:rPr>
              <w:t>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25A9D" w14:textId="77777777" w:rsidR="003B074A" w:rsidRPr="003B074A" w:rsidRDefault="003B074A" w:rsidP="00E217EA">
            <w:pPr>
              <w:snapToGrid w:val="0"/>
              <w:jc w:val="center"/>
              <w:rPr>
                <w:b/>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B4168" w14:textId="77777777" w:rsidR="003B074A" w:rsidRPr="003B074A" w:rsidRDefault="003B074A" w:rsidP="00E217EA">
            <w:pPr>
              <w:snapToGrid w:val="0"/>
              <w:jc w:val="center"/>
              <w:rPr>
                <w:b/>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8FCBD" w14:textId="77777777" w:rsidR="003B074A" w:rsidRPr="003B074A" w:rsidRDefault="003B074A" w:rsidP="00E217EA">
            <w:pPr>
              <w:snapToGrid w:val="0"/>
              <w:jc w:val="center"/>
              <w:outlineLvl w:val="1"/>
              <w:rPr>
                <w:b/>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849CDA" w14:textId="77777777" w:rsidR="003B074A" w:rsidRPr="003B074A" w:rsidRDefault="003B074A" w:rsidP="00E217EA">
            <w:pPr>
              <w:snapToGrid w:val="0"/>
              <w:jc w:val="center"/>
              <w:outlineLvl w:val="1"/>
              <w:rPr>
                <w:b/>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227E5" w14:textId="77777777" w:rsidR="003B074A" w:rsidRPr="003B074A" w:rsidRDefault="003B074A" w:rsidP="00E217EA">
            <w:pPr>
              <w:snapToGrid w:val="0"/>
              <w:jc w:val="center"/>
              <w:outlineLvl w:val="1"/>
              <w:rPr>
                <w:b/>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147B8" w14:textId="77777777" w:rsidR="003B074A" w:rsidRPr="003B074A" w:rsidRDefault="003B074A" w:rsidP="00E217EA">
            <w:pPr>
              <w:snapToGrid w:val="0"/>
              <w:jc w:val="center"/>
              <w:rPr>
                <w:b/>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93B48" w14:textId="77777777" w:rsidR="003B074A" w:rsidRPr="003B074A" w:rsidRDefault="003B074A" w:rsidP="00E217EA">
            <w:pPr>
              <w:snapToGrid w:val="0"/>
              <w:jc w:val="center"/>
              <w:rPr>
                <w:b/>
                <w:iCs/>
                <w:sz w:val="18"/>
                <w:szCs w:val="18"/>
              </w:rPr>
            </w:pPr>
          </w:p>
        </w:tc>
      </w:tr>
      <w:tr w:rsidR="003B074A" w:rsidRPr="003B074A" w14:paraId="68DB9BB4"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2525307" w14:textId="77777777" w:rsidR="003B074A" w:rsidRPr="003B074A" w:rsidRDefault="003B074A" w:rsidP="00E217EA">
            <w:pPr>
              <w:jc w:val="both"/>
              <w:rPr>
                <w:sz w:val="18"/>
                <w:szCs w:val="18"/>
              </w:rPr>
            </w:pPr>
            <w:r w:rsidRPr="003B074A">
              <w:rPr>
                <w:bCs/>
                <w:iCs/>
                <w:sz w:val="18"/>
                <w:szCs w:val="18"/>
              </w:rPr>
              <w:t>за счет средств областного бюджета</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813C0" w14:textId="77777777" w:rsidR="003B074A" w:rsidRPr="003B074A" w:rsidRDefault="003B074A" w:rsidP="00E217EA">
            <w:pPr>
              <w:snapToGrid w:val="0"/>
              <w:jc w:val="center"/>
              <w:rPr>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A8F48" w14:textId="77777777" w:rsidR="003B074A" w:rsidRPr="003B074A" w:rsidRDefault="003B074A" w:rsidP="00E217EA">
            <w:pPr>
              <w:snapToGrid w:val="0"/>
              <w:jc w:val="center"/>
              <w:rPr>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7919A" w14:textId="77777777" w:rsidR="003B074A" w:rsidRPr="003B074A" w:rsidRDefault="003B074A" w:rsidP="00E217EA">
            <w:pPr>
              <w:snapToGrid w:val="0"/>
              <w:jc w:val="center"/>
              <w:outlineLvl w:val="4"/>
              <w:rPr>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98F9E" w14:textId="77777777" w:rsidR="003B074A" w:rsidRPr="003B074A" w:rsidRDefault="003B074A" w:rsidP="00E217EA">
            <w:pPr>
              <w:snapToGrid w:val="0"/>
              <w:jc w:val="center"/>
              <w:outlineLvl w:val="6"/>
              <w:rPr>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795F6" w14:textId="77777777" w:rsidR="003B074A" w:rsidRPr="003B074A" w:rsidRDefault="003B074A" w:rsidP="00E217EA">
            <w:pPr>
              <w:jc w:val="center"/>
              <w:outlineLvl w:val="6"/>
              <w:rPr>
                <w:sz w:val="18"/>
                <w:szCs w:val="18"/>
              </w:rPr>
            </w:pPr>
            <w:r w:rsidRPr="003B074A">
              <w:rPr>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0D80F" w14:textId="77777777" w:rsidR="003B074A" w:rsidRPr="003B074A" w:rsidRDefault="003B074A" w:rsidP="00E217EA">
            <w:pPr>
              <w:jc w:val="center"/>
              <w:rPr>
                <w:sz w:val="18"/>
                <w:szCs w:val="18"/>
              </w:rPr>
            </w:pPr>
            <w:r w:rsidRPr="003B074A">
              <w:rPr>
                <w:i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D7B30" w14:textId="77777777" w:rsidR="003B074A" w:rsidRPr="003B074A" w:rsidRDefault="003B074A" w:rsidP="00E217EA">
            <w:pPr>
              <w:jc w:val="center"/>
              <w:rPr>
                <w:sz w:val="18"/>
                <w:szCs w:val="18"/>
              </w:rPr>
            </w:pPr>
            <w:r w:rsidRPr="003B074A">
              <w:rPr>
                <w:iCs/>
                <w:sz w:val="18"/>
                <w:szCs w:val="18"/>
              </w:rPr>
              <w:t>0,0</w:t>
            </w:r>
          </w:p>
        </w:tc>
      </w:tr>
      <w:tr w:rsidR="003B074A" w:rsidRPr="003B074A" w14:paraId="3072B28E"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4BF13C3B" w14:textId="77777777" w:rsidR="003B074A" w:rsidRPr="003B074A" w:rsidRDefault="003B074A" w:rsidP="00E217EA">
            <w:pPr>
              <w:jc w:val="both"/>
              <w:rPr>
                <w:sz w:val="18"/>
                <w:szCs w:val="18"/>
              </w:rPr>
            </w:pPr>
            <w:r w:rsidRPr="003B074A">
              <w:rPr>
                <w:bCs/>
                <w:iCs/>
                <w:sz w:val="18"/>
                <w:szCs w:val="18"/>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0763C" w14:textId="77777777" w:rsidR="003B074A" w:rsidRPr="003B074A" w:rsidRDefault="003B074A" w:rsidP="00E217EA">
            <w:pPr>
              <w:snapToGrid w:val="0"/>
              <w:jc w:val="center"/>
              <w:rPr>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48443" w14:textId="77777777" w:rsidR="003B074A" w:rsidRPr="003B074A" w:rsidRDefault="003B074A" w:rsidP="00E217EA">
            <w:pPr>
              <w:snapToGrid w:val="0"/>
              <w:jc w:val="center"/>
              <w:rPr>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2B51E" w14:textId="77777777" w:rsidR="003B074A" w:rsidRPr="003B074A" w:rsidRDefault="003B074A" w:rsidP="00E217EA">
            <w:pPr>
              <w:snapToGrid w:val="0"/>
              <w:jc w:val="center"/>
              <w:outlineLvl w:val="6"/>
              <w:rPr>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DAF66A" w14:textId="77777777" w:rsidR="003B074A" w:rsidRPr="003B074A" w:rsidRDefault="003B074A" w:rsidP="00E217EA">
            <w:pPr>
              <w:snapToGrid w:val="0"/>
              <w:jc w:val="center"/>
              <w:outlineLvl w:val="6"/>
              <w:rPr>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BE650" w14:textId="77777777" w:rsidR="003B074A" w:rsidRPr="003B074A" w:rsidRDefault="003B074A" w:rsidP="00E217EA">
            <w:pPr>
              <w:jc w:val="center"/>
              <w:outlineLvl w:val="6"/>
              <w:rPr>
                <w:sz w:val="18"/>
                <w:szCs w:val="18"/>
              </w:rPr>
            </w:pPr>
            <w:r w:rsidRPr="003B074A">
              <w:rPr>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2F43D2" w14:textId="77777777" w:rsidR="003B074A" w:rsidRPr="003B074A" w:rsidRDefault="003B074A" w:rsidP="00E217EA">
            <w:pPr>
              <w:jc w:val="center"/>
              <w:rPr>
                <w:sz w:val="18"/>
                <w:szCs w:val="18"/>
              </w:rPr>
            </w:pPr>
            <w:r w:rsidRPr="003B074A">
              <w:rPr>
                <w:i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9ACB1" w14:textId="77777777" w:rsidR="003B074A" w:rsidRPr="003B074A" w:rsidRDefault="003B074A" w:rsidP="00E217EA">
            <w:pPr>
              <w:jc w:val="center"/>
              <w:rPr>
                <w:sz w:val="18"/>
                <w:szCs w:val="18"/>
              </w:rPr>
            </w:pPr>
            <w:r w:rsidRPr="003B074A">
              <w:rPr>
                <w:iCs/>
                <w:sz w:val="18"/>
                <w:szCs w:val="18"/>
              </w:rPr>
              <w:t>0,0</w:t>
            </w:r>
          </w:p>
        </w:tc>
      </w:tr>
      <w:tr w:rsidR="003B074A" w:rsidRPr="003B074A" w14:paraId="0CBE67D3" w14:textId="77777777" w:rsidTr="00E217EA">
        <w:trPr>
          <w:trHeight w:val="57"/>
          <w:jc w:val="center"/>
        </w:trPr>
        <w:tc>
          <w:tcPr>
            <w:tcW w:w="9552" w:type="dxa"/>
            <w:gridSpan w:val="8"/>
            <w:tcBorders>
              <w:top w:val="single" w:sz="4" w:space="0" w:color="000000"/>
              <w:left w:val="single" w:sz="4" w:space="0" w:color="000000"/>
              <w:bottom w:val="single" w:sz="4" w:space="0" w:color="000000"/>
              <w:right w:val="single" w:sz="4" w:space="0" w:color="000000"/>
            </w:tcBorders>
            <w:shd w:val="clear" w:color="auto" w:fill="auto"/>
          </w:tcPr>
          <w:p w14:paraId="3B38CA87" w14:textId="77777777" w:rsidR="003B074A" w:rsidRPr="003B074A" w:rsidRDefault="003B074A" w:rsidP="00E217EA">
            <w:pPr>
              <w:jc w:val="center"/>
              <w:rPr>
                <w:sz w:val="18"/>
                <w:szCs w:val="18"/>
              </w:rPr>
            </w:pPr>
            <w:r w:rsidRPr="003B074A">
              <w:rPr>
                <w:b/>
                <w:bCs/>
                <w:i/>
                <w:sz w:val="18"/>
                <w:szCs w:val="18"/>
              </w:rPr>
              <w:t>Раздел 2. Объекты недвижимого имущества, приобретаемые в муниципальную собственность муниципального образования «Подгорнское сельское поселение»</w:t>
            </w:r>
          </w:p>
        </w:tc>
      </w:tr>
      <w:tr w:rsidR="003B074A" w:rsidRPr="003B074A" w14:paraId="3C55E8C8"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1C7C4" w14:textId="77777777" w:rsidR="003B074A" w:rsidRPr="003B074A" w:rsidRDefault="003B074A" w:rsidP="00E217EA">
            <w:pPr>
              <w:rPr>
                <w:sz w:val="18"/>
                <w:szCs w:val="18"/>
              </w:rPr>
            </w:pPr>
            <w:r w:rsidRPr="003B074A">
              <w:rPr>
                <w:b/>
                <w:bCs/>
                <w:sz w:val="18"/>
                <w:szCs w:val="18"/>
              </w:rPr>
              <w:t>Всего по разделу 2:</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799A4B" w14:textId="77777777" w:rsidR="003B074A" w:rsidRPr="003B074A" w:rsidRDefault="003B074A" w:rsidP="00E217EA">
            <w:pPr>
              <w:rPr>
                <w:sz w:val="18"/>
                <w:szCs w:val="18"/>
              </w:rPr>
            </w:pPr>
            <w:r w:rsidRPr="003B074A">
              <w:rPr>
                <w:b/>
                <w:bCs/>
                <w:sz w:val="18"/>
                <w:szCs w:val="18"/>
              </w:rPr>
              <w:t> </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12542" w14:textId="77777777" w:rsidR="003B074A" w:rsidRPr="003B074A" w:rsidRDefault="003B074A" w:rsidP="00E217EA">
            <w:pPr>
              <w:jc w:val="center"/>
              <w:rPr>
                <w:sz w:val="18"/>
                <w:szCs w:val="18"/>
              </w:rPr>
            </w:pPr>
            <w:r w:rsidRPr="003B074A">
              <w:rPr>
                <w:b/>
                <w:bCs/>
                <w:sz w:val="18"/>
                <w:szCs w:val="18"/>
              </w:rPr>
              <w:t> </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9F321C" w14:textId="77777777" w:rsidR="003B074A" w:rsidRPr="003B074A" w:rsidRDefault="003B074A" w:rsidP="00E217EA">
            <w:pPr>
              <w:jc w:val="center"/>
              <w:rPr>
                <w:sz w:val="18"/>
                <w:szCs w:val="18"/>
              </w:rPr>
            </w:pPr>
            <w:r w:rsidRPr="003B074A">
              <w:rPr>
                <w:b/>
                <w:bCs/>
                <w:sz w:val="18"/>
                <w:szCs w:val="18"/>
              </w:rPr>
              <w:t> </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253E8" w14:textId="77777777" w:rsidR="003B074A" w:rsidRPr="003B074A" w:rsidRDefault="003B074A" w:rsidP="00E217EA">
            <w:pPr>
              <w:jc w:val="center"/>
              <w:rPr>
                <w:sz w:val="18"/>
                <w:szCs w:val="18"/>
              </w:rPr>
            </w:pPr>
            <w:r w:rsidRPr="003B074A">
              <w:rPr>
                <w:b/>
                <w:bCs/>
                <w:sz w:val="18"/>
                <w:szCs w:val="18"/>
              </w:rPr>
              <w:t> </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9CF4F" w14:textId="77777777" w:rsidR="003B074A" w:rsidRPr="003B074A" w:rsidRDefault="003B074A" w:rsidP="00E217EA">
            <w:pPr>
              <w:jc w:val="center"/>
              <w:rPr>
                <w:sz w:val="18"/>
                <w:szCs w:val="18"/>
              </w:rPr>
            </w:pPr>
            <w:r w:rsidRPr="003B074A">
              <w:rPr>
                <w:b/>
                <w:bCs/>
                <w:sz w:val="18"/>
                <w:szCs w:val="18"/>
              </w:rPr>
              <w:t>1756,2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F658" w14:textId="77777777" w:rsidR="003B074A" w:rsidRPr="003B074A" w:rsidRDefault="003B074A" w:rsidP="00E217EA">
            <w:pPr>
              <w:jc w:val="center"/>
              <w:rPr>
                <w:sz w:val="18"/>
                <w:szCs w:val="18"/>
              </w:rPr>
            </w:pPr>
            <w:r w:rsidRPr="003B074A">
              <w:rPr>
                <w:b/>
                <w:bCs/>
                <w:sz w:val="18"/>
                <w:szCs w:val="18"/>
              </w:rPr>
              <w:t>1756,2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17659" w14:textId="77777777" w:rsidR="003B074A" w:rsidRPr="003B074A" w:rsidRDefault="003B074A" w:rsidP="00E217EA">
            <w:pPr>
              <w:jc w:val="center"/>
              <w:rPr>
                <w:sz w:val="18"/>
                <w:szCs w:val="18"/>
              </w:rPr>
            </w:pPr>
            <w:r w:rsidRPr="003B074A">
              <w:rPr>
                <w:b/>
                <w:bCs/>
                <w:sz w:val="18"/>
                <w:szCs w:val="18"/>
              </w:rPr>
              <w:t>1619,1</w:t>
            </w:r>
          </w:p>
        </w:tc>
      </w:tr>
      <w:tr w:rsidR="003B074A" w:rsidRPr="003B074A" w14:paraId="6004AECD"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02031" w14:textId="77777777" w:rsidR="003B074A" w:rsidRPr="003B074A" w:rsidRDefault="003B074A" w:rsidP="00E217EA">
            <w:pPr>
              <w:rPr>
                <w:sz w:val="18"/>
                <w:szCs w:val="18"/>
              </w:rPr>
            </w:pPr>
            <w:r w:rsidRPr="003B074A">
              <w:rPr>
                <w:bCs/>
                <w:sz w:val="18"/>
                <w:szCs w:val="18"/>
              </w:rPr>
              <w:t>Приобретение жилых помещений детям-сиротам и детям, оставшимся без обеспечения родителей, лицам из их числа по договорам найма специализированных жилых помещений, в том числе:</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FC1FB" w14:textId="77777777" w:rsidR="003B074A" w:rsidRPr="003B074A" w:rsidRDefault="003B074A" w:rsidP="00E217EA">
            <w:pPr>
              <w:rPr>
                <w:sz w:val="18"/>
                <w:szCs w:val="18"/>
              </w:rPr>
            </w:pPr>
            <w:r w:rsidRPr="003B074A">
              <w:rPr>
                <w:b/>
                <w:bCs/>
                <w:sz w:val="18"/>
                <w:szCs w:val="18"/>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18D48" w14:textId="77777777" w:rsidR="003B074A" w:rsidRPr="003B074A" w:rsidRDefault="003B074A" w:rsidP="00E217EA">
            <w:pPr>
              <w:jc w:val="center"/>
              <w:rPr>
                <w:sz w:val="18"/>
                <w:szCs w:val="18"/>
              </w:rPr>
            </w:pPr>
            <w:r w:rsidRPr="003B074A">
              <w:rPr>
                <w:b/>
                <w:bCs/>
                <w:sz w:val="18"/>
                <w:szCs w:val="18"/>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5C77E" w14:textId="77777777" w:rsidR="003B074A" w:rsidRPr="003B074A" w:rsidRDefault="003B074A" w:rsidP="00E217EA">
            <w:pPr>
              <w:snapToGrid w:val="0"/>
              <w:jc w:val="center"/>
              <w:rPr>
                <w:b/>
                <w:b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2F96D" w14:textId="77777777" w:rsidR="003B074A" w:rsidRPr="003B074A" w:rsidRDefault="003B074A" w:rsidP="00E217EA">
            <w:pPr>
              <w:snapToGrid w:val="0"/>
              <w:jc w:val="center"/>
              <w:rPr>
                <w:b/>
                <w:b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9D77" w14:textId="77777777" w:rsidR="003B074A" w:rsidRPr="003B074A" w:rsidRDefault="003B074A" w:rsidP="00E217EA">
            <w:pPr>
              <w:jc w:val="center"/>
              <w:rPr>
                <w:sz w:val="18"/>
                <w:szCs w:val="18"/>
              </w:rPr>
            </w:pPr>
            <w:r w:rsidRPr="003B074A">
              <w:rPr>
                <w:b/>
                <w:bCs/>
                <w:sz w:val="18"/>
                <w:szCs w:val="18"/>
              </w:rPr>
              <w:t>1654,4</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0DA63" w14:textId="77777777" w:rsidR="003B074A" w:rsidRPr="003B074A" w:rsidRDefault="003B074A" w:rsidP="00E217EA">
            <w:pPr>
              <w:jc w:val="center"/>
              <w:rPr>
                <w:sz w:val="18"/>
                <w:szCs w:val="18"/>
              </w:rPr>
            </w:pPr>
            <w:r w:rsidRPr="003B074A">
              <w:rPr>
                <w:b/>
                <w:bCs/>
                <w:sz w:val="18"/>
                <w:szCs w:val="18"/>
              </w:rPr>
              <w:t>1756,2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E10E" w14:textId="77777777" w:rsidR="003B074A" w:rsidRPr="003B074A" w:rsidRDefault="003B074A" w:rsidP="00E217EA">
            <w:pPr>
              <w:jc w:val="center"/>
              <w:rPr>
                <w:sz w:val="18"/>
                <w:szCs w:val="18"/>
              </w:rPr>
            </w:pPr>
            <w:r w:rsidRPr="003B074A">
              <w:rPr>
                <w:b/>
                <w:bCs/>
                <w:sz w:val="18"/>
                <w:szCs w:val="18"/>
              </w:rPr>
              <w:t>1619,1</w:t>
            </w:r>
          </w:p>
        </w:tc>
      </w:tr>
      <w:tr w:rsidR="003B074A" w:rsidRPr="003B074A" w14:paraId="04EAF845"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2CAB6" w14:textId="77777777" w:rsidR="003B074A" w:rsidRPr="003B074A" w:rsidRDefault="003B074A" w:rsidP="00E217EA">
            <w:pPr>
              <w:jc w:val="both"/>
              <w:rPr>
                <w:sz w:val="18"/>
                <w:szCs w:val="18"/>
              </w:rPr>
            </w:pPr>
            <w:r w:rsidRPr="003B074A">
              <w:rPr>
                <w:bCs/>
                <w:iCs/>
                <w:sz w:val="18"/>
                <w:szCs w:val="18"/>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77299" w14:textId="77777777" w:rsidR="003B074A" w:rsidRPr="003B074A" w:rsidRDefault="003B074A" w:rsidP="00E217EA">
            <w:pPr>
              <w:jc w:val="center"/>
              <w:rPr>
                <w:sz w:val="18"/>
                <w:szCs w:val="18"/>
              </w:rPr>
            </w:pPr>
            <w:r w:rsidRPr="003B074A">
              <w:rPr>
                <w:iCs/>
                <w:sz w:val="18"/>
                <w:szCs w:val="18"/>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942030" w14:textId="77777777" w:rsidR="003B074A" w:rsidRPr="003B074A" w:rsidRDefault="003B074A" w:rsidP="00E217EA">
            <w:pPr>
              <w:jc w:val="center"/>
              <w:rPr>
                <w:sz w:val="18"/>
                <w:szCs w:val="18"/>
              </w:rPr>
            </w:pPr>
            <w:r w:rsidRPr="003B074A">
              <w:rPr>
                <w:iCs/>
                <w:sz w:val="18"/>
                <w:szCs w:val="18"/>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3ABA7" w14:textId="77777777" w:rsidR="003B074A" w:rsidRPr="003B074A" w:rsidRDefault="003B074A" w:rsidP="00E217EA">
            <w:pPr>
              <w:jc w:val="center"/>
              <w:outlineLvl w:val="6"/>
              <w:rPr>
                <w:sz w:val="18"/>
                <w:szCs w:val="18"/>
              </w:rPr>
            </w:pPr>
            <w:r w:rsidRPr="003B074A">
              <w:rPr>
                <w:sz w:val="18"/>
                <w:szCs w:val="18"/>
              </w:rPr>
              <w:t>1118940820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CF3D2" w14:textId="77777777" w:rsidR="003B074A" w:rsidRPr="003B074A" w:rsidRDefault="003B074A" w:rsidP="00E217EA">
            <w:pPr>
              <w:jc w:val="center"/>
              <w:outlineLvl w:val="6"/>
              <w:rPr>
                <w:sz w:val="18"/>
                <w:szCs w:val="18"/>
              </w:rPr>
            </w:pPr>
            <w:r w:rsidRPr="003B074A">
              <w:rPr>
                <w:sz w:val="18"/>
                <w:szCs w:val="18"/>
              </w:rPr>
              <w:t>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28412" w14:textId="77777777" w:rsidR="003B074A" w:rsidRPr="003B074A" w:rsidRDefault="003B074A" w:rsidP="00E217EA">
            <w:pPr>
              <w:jc w:val="center"/>
              <w:rPr>
                <w:sz w:val="18"/>
                <w:szCs w:val="18"/>
              </w:rPr>
            </w:pPr>
            <w:r w:rsidRPr="003B074A">
              <w:rPr>
                <w:bCs/>
                <w:sz w:val="18"/>
                <w:szCs w:val="18"/>
              </w:rPr>
              <w:t>867,9</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19D00" w14:textId="77777777" w:rsidR="003B074A" w:rsidRPr="003B074A" w:rsidRDefault="003B074A" w:rsidP="00E217EA">
            <w:pPr>
              <w:jc w:val="center"/>
              <w:rPr>
                <w:sz w:val="18"/>
                <w:szCs w:val="18"/>
              </w:rPr>
            </w:pPr>
            <w:r w:rsidRPr="003B074A">
              <w:rPr>
                <w:bCs/>
                <w:sz w:val="18"/>
                <w:szCs w:val="18"/>
              </w:rPr>
              <w:t>827,2</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0E982" w14:textId="77777777" w:rsidR="003B074A" w:rsidRPr="003B074A" w:rsidRDefault="003B074A" w:rsidP="00E217EA">
            <w:pPr>
              <w:jc w:val="center"/>
              <w:rPr>
                <w:sz w:val="18"/>
                <w:szCs w:val="18"/>
              </w:rPr>
            </w:pPr>
            <w:r w:rsidRPr="003B074A">
              <w:rPr>
                <w:bCs/>
                <w:sz w:val="18"/>
                <w:szCs w:val="18"/>
              </w:rPr>
              <w:t>971,9</w:t>
            </w:r>
          </w:p>
        </w:tc>
      </w:tr>
      <w:tr w:rsidR="003B074A" w:rsidRPr="003B074A" w14:paraId="461645CF"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332F4" w14:textId="77777777" w:rsidR="003B074A" w:rsidRPr="003B074A" w:rsidRDefault="003B074A" w:rsidP="00E217EA">
            <w:pPr>
              <w:jc w:val="both"/>
              <w:rPr>
                <w:sz w:val="18"/>
                <w:szCs w:val="18"/>
              </w:rPr>
            </w:pPr>
            <w:r w:rsidRPr="003B074A">
              <w:rPr>
                <w:bCs/>
                <w:iCs/>
                <w:sz w:val="18"/>
                <w:szCs w:val="18"/>
              </w:rPr>
              <w:t>за счет средств на реализацию государственной программы "Социальная поддержка населения Томской области"</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83D9" w14:textId="77777777" w:rsidR="003B074A" w:rsidRPr="003B074A" w:rsidRDefault="003B074A" w:rsidP="00E217EA">
            <w:pPr>
              <w:snapToGrid w:val="0"/>
              <w:jc w:val="center"/>
              <w:rPr>
                <w:sz w:val="18"/>
                <w:szCs w:val="18"/>
              </w:rPr>
            </w:pPr>
            <w:r w:rsidRPr="003B074A">
              <w:rPr>
                <w:sz w:val="18"/>
                <w:szCs w:val="18"/>
              </w:rPr>
              <w:t>10</w:t>
            </w: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CE112" w14:textId="77777777" w:rsidR="003B074A" w:rsidRPr="003B074A" w:rsidRDefault="003B074A" w:rsidP="00E217EA">
            <w:pPr>
              <w:snapToGrid w:val="0"/>
              <w:jc w:val="center"/>
              <w:rPr>
                <w:sz w:val="18"/>
                <w:szCs w:val="18"/>
              </w:rPr>
            </w:pPr>
            <w:r w:rsidRPr="003B074A">
              <w:rPr>
                <w:sz w:val="18"/>
                <w:szCs w:val="18"/>
              </w:rPr>
              <w:t>04</w:t>
            </w: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31CB8" w14:textId="77777777" w:rsidR="003B074A" w:rsidRPr="003B074A" w:rsidRDefault="003B074A" w:rsidP="00E217EA">
            <w:pPr>
              <w:snapToGrid w:val="0"/>
              <w:jc w:val="center"/>
              <w:outlineLvl w:val="6"/>
              <w:rPr>
                <w:sz w:val="18"/>
                <w:szCs w:val="18"/>
              </w:rPr>
            </w:pPr>
            <w:r w:rsidRPr="003B074A">
              <w:rPr>
                <w:sz w:val="18"/>
                <w:szCs w:val="18"/>
              </w:rPr>
              <w:t>11189</w:t>
            </w:r>
            <w:r w:rsidRPr="003B074A">
              <w:rPr>
                <w:sz w:val="18"/>
                <w:szCs w:val="18"/>
                <w:lang w:val="en-US"/>
              </w:rPr>
              <w:t>R0820</w:t>
            </w: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81ACFC" w14:textId="77777777" w:rsidR="003B074A" w:rsidRPr="003B074A" w:rsidRDefault="003B074A" w:rsidP="00E217EA">
            <w:pPr>
              <w:snapToGrid w:val="0"/>
              <w:jc w:val="center"/>
              <w:outlineLvl w:val="6"/>
              <w:rPr>
                <w:sz w:val="18"/>
                <w:szCs w:val="18"/>
              </w:rPr>
            </w:pPr>
            <w:r w:rsidRPr="003B074A">
              <w:rPr>
                <w:sz w:val="18"/>
                <w:szCs w:val="18"/>
                <w:lang w:val="en-US"/>
              </w:rPr>
              <w:t>410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64058" w14:textId="77777777" w:rsidR="003B074A" w:rsidRPr="003B074A" w:rsidRDefault="003B074A" w:rsidP="00E217EA">
            <w:pPr>
              <w:snapToGrid w:val="0"/>
              <w:jc w:val="center"/>
              <w:rPr>
                <w:sz w:val="18"/>
                <w:szCs w:val="18"/>
              </w:rPr>
            </w:pPr>
            <w:r w:rsidRPr="003B074A">
              <w:rPr>
                <w:sz w:val="18"/>
                <w:szCs w:val="18"/>
              </w:rPr>
              <w:t>786,5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F7975" w14:textId="77777777" w:rsidR="003B074A" w:rsidRPr="003B074A" w:rsidRDefault="003B074A" w:rsidP="00E217EA">
            <w:pPr>
              <w:snapToGrid w:val="0"/>
              <w:jc w:val="center"/>
              <w:outlineLvl w:val="0"/>
              <w:rPr>
                <w:sz w:val="18"/>
                <w:szCs w:val="18"/>
              </w:rPr>
            </w:pPr>
            <w:r w:rsidRPr="003B074A">
              <w:rPr>
                <w:sz w:val="18"/>
                <w:szCs w:val="18"/>
              </w:rPr>
              <w:t>786,5</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9389B2" w14:textId="77777777" w:rsidR="003B074A" w:rsidRPr="003B074A" w:rsidRDefault="003B074A" w:rsidP="00E217EA">
            <w:pPr>
              <w:snapToGrid w:val="0"/>
              <w:jc w:val="center"/>
              <w:outlineLvl w:val="0"/>
              <w:rPr>
                <w:sz w:val="18"/>
                <w:szCs w:val="18"/>
              </w:rPr>
            </w:pPr>
            <w:r w:rsidRPr="003B074A">
              <w:rPr>
                <w:sz w:val="18"/>
                <w:szCs w:val="18"/>
              </w:rPr>
              <w:t>781,4</w:t>
            </w:r>
          </w:p>
        </w:tc>
      </w:tr>
      <w:tr w:rsidR="003B074A" w:rsidRPr="003B074A" w14:paraId="1D80EDE8" w14:textId="77777777" w:rsidTr="00E217EA">
        <w:trPr>
          <w:trHeight w:val="57"/>
          <w:jc w:val="center"/>
        </w:trPr>
        <w:tc>
          <w:tcPr>
            <w:tcW w:w="3516" w:type="dxa"/>
            <w:tcBorders>
              <w:top w:val="single" w:sz="4" w:space="0" w:color="000000"/>
              <w:left w:val="single" w:sz="4" w:space="0" w:color="000000"/>
              <w:bottom w:val="single" w:sz="4" w:space="0" w:color="000000"/>
              <w:right w:val="single" w:sz="4" w:space="0" w:color="000000"/>
            </w:tcBorders>
            <w:shd w:val="clear" w:color="auto" w:fill="auto"/>
          </w:tcPr>
          <w:p w14:paraId="5F80EF5D" w14:textId="77777777" w:rsidR="003B074A" w:rsidRPr="003B074A" w:rsidRDefault="003B074A" w:rsidP="00E217EA">
            <w:pPr>
              <w:jc w:val="both"/>
              <w:rPr>
                <w:sz w:val="18"/>
                <w:szCs w:val="18"/>
              </w:rPr>
            </w:pPr>
            <w:r w:rsidRPr="003B074A">
              <w:rPr>
                <w:bCs/>
                <w:iCs/>
                <w:sz w:val="18"/>
                <w:szCs w:val="18"/>
              </w:rPr>
              <w:t>за счет средств бюджета поселения</w:t>
            </w:r>
          </w:p>
        </w:tc>
        <w:tc>
          <w:tcPr>
            <w:tcW w:w="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BA277" w14:textId="77777777" w:rsidR="003B074A" w:rsidRPr="003B074A" w:rsidRDefault="003B074A" w:rsidP="00E217EA">
            <w:pPr>
              <w:snapToGrid w:val="0"/>
              <w:jc w:val="center"/>
              <w:rPr>
                <w:bCs/>
                <w:iCs/>
                <w:sz w:val="18"/>
                <w:szCs w:val="18"/>
              </w:rPr>
            </w:pPr>
          </w:p>
        </w:tc>
        <w:tc>
          <w:tcPr>
            <w:tcW w:w="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4ADB5" w14:textId="77777777" w:rsidR="003B074A" w:rsidRPr="003B074A" w:rsidRDefault="003B074A" w:rsidP="00E217EA">
            <w:pPr>
              <w:snapToGrid w:val="0"/>
              <w:jc w:val="center"/>
              <w:rPr>
                <w:bCs/>
                <w:iCs/>
                <w:sz w:val="18"/>
                <w:szCs w:val="18"/>
              </w:rPr>
            </w:pPr>
          </w:p>
        </w:tc>
        <w:tc>
          <w:tcPr>
            <w:tcW w:w="1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8E9F9" w14:textId="77777777" w:rsidR="003B074A" w:rsidRPr="003B074A" w:rsidRDefault="003B074A" w:rsidP="00E217EA">
            <w:pPr>
              <w:snapToGrid w:val="0"/>
              <w:jc w:val="center"/>
              <w:outlineLvl w:val="6"/>
              <w:rPr>
                <w:bCs/>
                <w:iCs/>
                <w:sz w:val="18"/>
                <w:szCs w:val="18"/>
              </w:rPr>
            </w:pPr>
          </w:p>
        </w:tc>
        <w:tc>
          <w:tcPr>
            <w:tcW w:w="6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4BA9E" w14:textId="77777777" w:rsidR="003B074A" w:rsidRPr="003B074A" w:rsidRDefault="003B074A" w:rsidP="00E217EA">
            <w:pPr>
              <w:snapToGrid w:val="0"/>
              <w:jc w:val="center"/>
              <w:outlineLvl w:val="6"/>
              <w:rPr>
                <w:bCs/>
                <w:iCs/>
                <w:sz w:val="18"/>
                <w:szCs w:val="18"/>
              </w:rPr>
            </w:pP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80BFA" w14:textId="77777777" w:rsidR="003B074A" w:rsidRPr="003B074A" w:rsidRDefault="003B074A" w:rsidP="00E217EA">
            <w:pPr>
              <w:jc w:val="center"/>
              <w:outlineLvl w:val="6"/>
              <w:rPr>
                <w:sz w:val="18"/>
                <w:szCs w:val="18"/>
              </w:rPr>
            </w:pPr>
            <w:r w:rsidRPr="003B074A">
              <w:rPr>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3041BA" w14:textId="77777777" w:rsidR="003B074A" w:rsidRPr="003B074A" w:rsidRDefault="003B074A" w:rsidP="00E217EA">
            <w:pPr>
              <w:jc w:val="center"/>
              <w:rPr>
                <w:sz w:val="18"/>
                <w:szCs w:val="18"/>
              </w:rPr>
            </w:pPr>
            <w:r w:rsidRPr="003B074A">
              <w:rPr>
                <w:iCs/>
                <w:sz w:val="18"/>
                <w:szCs w:val="18"/>
              </w:rPr>
              <w:t>0,0</w:t>
            </w:r>
          </w:p>
        </w:tc>
        <w:tc>
          <w:tcPr>
            <w:tcW w:w="9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6301E" w14:textId="77777777" w:rsidR="003B074A" w:rsidRPr="003B074A" w:rsidRDefault="003B074A" w:rsidP="00E217EA">
            <w:pPr>
              <w:jc w:val="center"/>
              <w:rPr>
                <w:sz w:val="18"/>
                <w:szCs w:val="18"/>
              </w:rPr>
            </w:pPr>
            <w:r w:rsidRPr="003B074A">
              <w:rPr>
                <w:iCs/>
                <w:sz w:val="18"/>
                <w:szCs w:val="18"/>
              </w:rPr>
              <w:t>0,0</w:t>
            </w:r>
          </w:p>
        </w:tc>
      </w:tr>
    </w:tbl>
    <w:p w14:paraId="76338C42" w14:textId="77777777" w:rsidR="003B074A" w:rsidRPr="00724D25" w:rsidRDefault="003B074A" w:rsidP="003B074A">
      <w:pPr>
        <w:rPr>
          <w:b/>
          <w:sz w:val="18"/>
          <w:szCs w:val="18"/>
        </w:rPr>
      </w:pPr>
    </w:p>
    <w:p w14:paraId="14E9C591" w14:textId="77777777" w:rsidR="00724D25" w:rsidRPr="00724D25" w:rsidRDefault="00724D25" w:rsidP="00724D25">
      <w:pPr>
        <w:jc w:val="center"/>
        <w:rPr>
          <w:b/>
          <w:sz w:val="18"/>
          <w:szCs w:val="18"/>
        </w:rPr>
      </w:pPr>
      <w:r w:rsidRPr="00724D25">
        <w:rPr>
          <w:b/>
          <w:sz w:val="18"/>
          <w:szCs w:val="18"/>
        </w:rPr>
        <w:t>Муниципальное образование «Подгорнское сельское поселение»</w:t>
      </w:r>
    </w:p>
    <w:p w14:paraId="674D06B8" w14:textId="77777777" w:rsidR="00724D25" w:rsidRPr="00724D25" w:rsidRDefault="00724D25" w:rsidP="00724D25">
      <w:pPr>
        <w:jc w:val="center"/>
        <w:rPr>
          <w:b/>
          <w:sz w:val="18"/>
          <w:szCs w:val="18"/>
        </w:rPr>
      </w:pPr>
    </w:p>
    <w:p w14:paraId="11079FC8" w14:textId="77777777" w:rsidR="00724D25" w:rsidRPr="00724D25" w:rsidRDefault="00724D25" w:rsidP="00724D25">
      <w:pPr>
        <w:jc w:val="center"/>
        <w:rPr>
          <w:b/>
          <w:sz w:val="18"/>
          <w:szCs w:val="18"/>
        </w:rPr>
      </w:pPr>
      <w:r w:rsidRPr="00724D25">
        <w:rPr>
          <w:b/>
          <w:sz w:val="18"/>
          <w:szCs w:val="18"/>
        </w:rPr>
        <w:t>СОВЕТ ПОДГОРНСКОГО СЕЛЬСКОГО ПОСЕЛЕНИЯ</w:t>
      </w:r>
    </w:p>
    <w:p w14:paraId="704553D7" w14:textId="77777777" w:rsidR="00724D25" w:rsidRPr="00724D25" w:rsidRDefault="00724D25" w:rsidP="00724D25">
      <w:pPr>
        <w:jc w:val="center"/>
        <w:rPr>
          <w:b/>
          <w:sz w:val="18"/>
          <w:szCs w:val="18"/>
        </w:rPr>
      </w:pPr>
    </w:p>
    <w:p w14:paraId="2EAE46E2" w14:textId="77777777" w:rsidR="00724D25" w:rsidRPr="00724D25" w:rsidRDefault="00724D25" w:rsidP="00724D25">
      <w:pPr>
        <w:jc w:val="center"/>
        <w:rPr>
          <w:sz w:val="18"/>
          <w:szCs w:val="18"/>
        </w:rPr>
      </w:pPr>
      <w:r w:rsidRPr="00724D25">
        <w:rPr>
          <w:b/>
          <w:sz w:val="18"/>
          <w:szCs w:val="18"/>
        </w:rPr>
        <w:t>РЕШЕНИЕ</w:t>
      </w:r>
    </w:p>
    <w:p w14:paraId="7263BC6A" w14:textId="77777777" w:rsidR="00724D25" w:rsidRPr="00724D25" w:rsidRDefault="00724D25" w:rsidP="00724D25">
      <w:pPr>
        <w:jc w:val="center"/>
        <w:rPr>
          <w:sz w:val="18"/>
          <w:szCs w:val="18"/>
        </w:rPr>
      </w:pPr>
    </w:p>
    <w:p w14:paraId="774017EE" w14:textId="77777777" w:rsidR="00724D25" w:rsidRPr="00724D25" w:rsidRDefault="00724D25" w:rsidP="00724D25">
      <w:pPr>
        <w:jc w:val="center"/>
        <w:rPr>
          <w:sz w:val="18"/>
          <w:szCs w:val="18"/>
        </w:rPr>
      </w:pPr>
      <w:r w:rsidRPr="00724D25">
        <w:rPr>
          <w:sz w:val="18"/>
          <w:szCs w:val="18"/>
        </w:rPr>
        <w:t>22.12.2023                                             с. Подгорное                                                       № 56</w:t>
      </w:r>
    </w:p>
    <w:p w14:paraId="4DE4B8F5" w14:textId="77777777" w:rsidR="00724D25" w:rsidRPr="00724D25" w:rsidRDefault="00724D25" w:rsidP="00724D25">
      <w:pPr>
        <w:jc w:val="both"/>
        <w:rPr>
          <w:sz w:val="18"/>
          <w:szCs w:val="18"/>
        </w:rPr>
      </w:pPr>
    </w:p>
    <w:p w14:paraId="5A986159" w14:textId="77777777" w:rsidR="00724D25" w:rsidRPr="00724D25" w:rsidRDefault="00724D25" w:rsidP="00724D25">
      <w:pPr>
        <w:ind w:firstLine="567"/>
        <w:jc w:val="center"/>
        <w:rPr>
          <w:bCs/>
          <w:sz w:val="18"/>
          <w:szCs w:val="18"/>
        </w:rPr>
      </w:pPr>
      <w:r w:rsidRPr="00724D25">
        <w:rPr>
          <w:bCs/>
          <w:sz w:val="18"/>
          <w:szCs w:val="18"/>
        </w:rPr>
        <w:t>О внесении изменений в решение Совета Подгорнского сельского поселения от 25.06.2021 № 18 «Об утверждении Положения о муниципальном жилищном контроле на территории Подгорнского сельского поселения»</w:t>
      </w:r>
    </w:p>
    <w:p w14:paraId="22DB8513" w14:textId="77777777" w:rsidR="00724D25" w:rsidRPr="00724D25" w:rsidRDefault="00724D25" w:rsidP="00724D25">
      <w:pPr>
        <w:tabs>
          <w:tab w:val="left" w:pos="284"/>
        </w:tabs>
        <w:ind w:right="-1" w:firstLine="567"/>
        <w:jc w:val="both"/>
        <w:rPr>
          <w:sz w:val="18"/>
          <w:szCs w:val="18"/>
          <w:shd w:val="clear" w:color="auto" w:fill="FFFFFF"/>
        </w:rPr>
      </w:pPr>
    </w:p>
    <w:p w14:paraId="5A8CF966" w14:textId="77777777" w:rsidR="00724D25" w:rsidRPr="00724D25" w:rsidRDefault="00724D25" w:rsidP="00724D25">
      <w:pPr>
        <w:tabs>
          <w:tab w:val="left" w:pos="284"/>
        </w:tabs>
        <w:ind w:right="-1" w:firstLine="567"/>
        <w:jc w:val="both"/>
        <w:rPr>
          <w:sz w:val="18"/>
          <w:szCs w:val="18"/>
          <w:shd w:val="clear" w:color="auto" w:fill="FFFFFF"/>
        </w:rPr>
      </w:pPr>
    </w:p>
    <w:p w14:paraId="6D48B38A" w14:textId="77777777" w:rsidR="00724D25" w:rsidRPr="00724D25" w:rsidRDefault="00724D25" w:rsidP="00724D25">
      <w:pPr>
        <w:pStyle w:val="aff2"/>
        <w:jc w:val="both"/>
        <w:rPr>
          <w:sz w:val="18"/>
          <w:szCs w:val="18"/>
          <w:lang w:val="ru-RU" w:bidi="ar-SA"/>
        </w:rPr>
      </w:pPr>
      <w:r w:rsidRPr="00724D25">
        <w:rPr>
          <w:sz w:val="18"/>
          <w:szCs w:val="18"/>
          <w:shd w:val="clear" w:color="auto" w:fill="FFFFFF"/>
          <w:lang w:val="ru-RU" w:bidi="ar-SA"/>
        </w:rPr>
        <w:tab/>
        <w:t>Рассмотрев протест прокуратуры Чаинского района от 20.10.2023 № 021-2023, в соответствии с Федеральным законом от 18.03.2023 № 71-ФЗ «О внесении изменений в статьи 2 и3 Федерального закона «О газоснабжении в Российской федерации и Жилищный кодекс Российской Федерации»,</w:t>
      </w:r>
      <w:r w:rsidRPr="00724D25">
        <w:rPr>
          <w:sz w:val="18"/>
          <w:szCs w:val="18"/>
          <w:lang w:val="ru-RU"/>
        </w:rPr>
        <w:t xml:space="preserve"> </w:t>
      </w:r>
      <w:r w:rsidRPr="00724D25">
        <w:rPr>
          <w:sz w:val="18"/>
          <w:szCs w:val="18"/>
          <w:shd w:val="clear" w:color="auto" w:fill="FFFFFF"/>
          <w:lang w:val="ru-RU" w:bidi="ar-SA"/>
        </w:rPr>
        <w:t xml:space="preserve">в соответствии со статьей 20 Жилищного кодекса Российской Федерации, руководствуясь Уставом муниципального образования «Подгорнское сельское поселение»,  </w:t>
      </w:r>
    </w:p>
    <w:p w14:paraId="7C518267" w14:textId="77777777" w:rsidR="00724D25" w:rsidRPr="00724D25" w:rsidRDefault="00724D25" w:rsidP="00724D25">
      <w:pPr>
        <w:ind w:firstLine="567"/>
        <w:jc w:val="both"/>
        <w:rPr>
          <w:sz w:val="18"/>
          <w:szCs w:val="18"/>
        </w:rPr>
      </w:pPr>
      <w:r w:rsidRPr="00724D25">
        <w:rPr>
          <w:sz w:val="18"/>
          <w:szCs w:val="18"/>
        </w:rPr>
        <w:t>Совет Подгорнского сельского поселения РЕШИЛ:</w:t>
      </w:r>
    </w:p>
    <w:p w14:paraId="70F24CDA" w14:textId="77777777" w:rsidR="00724D25" w:rsidRPr="00724D25" w:rsidRDefault="00724D25" w:rsidP="00724D25">
      <w:pPr>
        <w:ind w:firstLine="567"/>
        <w:jc w:val="both"/>
        <w:outlineLvl w:val="0"/>
        <w:rPr>
          <w:sz w:val="18"/>
          <w:szCs w:val="18"/>
        </w:rPr>
      </w:pPr>
      <w:r w:rsidRPr="00724D25">
        <w:rPr>
          <w:sz w:val="18"/>
          <w:szCs w:val="18"/>
        </w:rPr>
        <w:t>1. Внести в Положение о муниципальном жилищном контроле на территории Подгорнского сельского поселения, утвержденное решением Совета Подгорнского сельского поселения от 25.06.2021 № 18 следующие изменение:</w:t>
      </w:r>
    </w:p>
    <w:p w14:paraId="1A7B406F" w14:textId="77777777" w:rsidR="00724D25" w:rsidRPr="00724D25" w:rsidRDefault="00724D25" w:rsidP="00724D25">
      <w:pPr>
        <w:ind w:firstLine="567"/>
        <w:jc w:val="both"/>
        <w:outlineLvl w:val="0"/>
        <w:rPr>
          <w:sz w:val="18"/>
          <w:szCs w:val="18"/>
        </w:rPr>
      </w:pPr>
      <w:r w:rsidRPr="00724D25">
        <w:rPr>
          <w:sz w:val="18"/>
          <w:szCs w:val="18"/>
        </w:rPr>
        <w:t xml:space="preserve">-  пункт 2. изложить в новой редакции: </w:t>
      </w:r>
    </w:p>
    <w:p w14:paraId="056391E8" w14:textId="77777777" w:rsidR="00724D25" w:rsidRPr="00724D25" w:rsidRDefault="00724D25" w:rsidP="00724D25">
      <w:pPr>
        <w:ind w:firstLine="567"/>
        <w:jc w:val="both"/>
        <w:outlineLvl w:val="0"/>
        <w:rPr>
          <w:sz w:val="18"/>
          <w:szCs w:val="18"/>
        </w:rPr>
      </w:pPr>
      <w:r w:rsidRPr="00724D25">
        <w:rPr>
          <w:sz w:val="18"/>
          <w:szCs w:val="18"/>
        </w:rPr>
        <w:t>«2.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57E131DE"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75430183"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к формированию фондов капитального ремонта;</w:t>
      </w:r>
    </w:p>
    <w:p w14:paraId="269E0610"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175B56E0" w14:textId="77777777" w:rsidR="00724D25" w:rsidRPr="00724D25" w:rsidRDefault="00724D25" w:rsidP="00724D25">
      <w:pPr>
        <w:ind w:firstLine="567"/>
        <w:jc w:val="both"/>
        <w:outlineLvl w:val="0"/>
        <w:rPr>
          <w:sz w:val="18"/>
          <w:szCs w:val="18"/>
        </w:rPr>
      </w:pPr>
      <w:r w:rsidRPr="00724D25">
        <w:rPr>
          <w:sz w:val="18"/>
          <w:szCs w:val="18"/>
          <w:lang w:eastAsia="zh-CN"/>
        </w:rPr>
        <w:lastRenderedPageBreak/>
        <w:t>- требований к предоставлению коммунальных услуг собственникам и пользователям помещений в многоквартирных домах и жилых домов;</w:t>
      </w:r>
    </w:p>
    <w:p w14:paraId="262098A8" w14:textId="77777777" w:rsidR="00724D25" w:rsidRPr="00724D25" w:rsidRDefault="00724D25" w:rsidP="00724D25">
      <w:pPr>
        <w:ind w:firstLine="567"/>
        <w:jc w:val="both"/>
        <w:outlineLvl w:val="0"/>
        <w:rPr>
          <w:sz w:val="18"/>
          <w:szCs w:val="18"/>
        </w:rPr>
      </w:pPr>
      <w:r w:rsidRPr="00724D25">
        <w:rPr>
          <w:sz w:val="18"/>
          <w:szCs w:val="18"/>
          <w:lang w:eastAsia="zh-CN"/>
        </w:rPr>
        <w:t>-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4B8D313C" w14:textId="77777777" w:rsidR="00724D25" w:rsidRPr="00724D25" w:rsidRDefault="00724D25" w:rsidP="00724D25">
      <w:pPr>
        <w:ind w:firstLine="567"/>
        <w:jc w:val="both"/>
        <w:outlineLvl w:val="0"/>
        <w:rPr>
          <w:sz w:val="18"/>
          <w:szCs w:val="18"/>
        </w:rPr>
      </w:pPr>
      <w:r w:rsidRPr="00724D25">
        <w:rPr>
          <w:sz w:val="18"/>
          <w:szCs w:val="18"/>
          <w:lang w:eastAsia="zh-CN"/>
        </w:rPr>
        <w:t>- правил содержания общего имущества в многоквартирном доме и правил изменения размера платы за содержание жилого помещения;</w:t>
      </w:r>
    </w:p>
    <w:p w14:paraId="02A69A3A" w14:textId="77777777" w:rsidR="00724D25" w:rsidRPr="00724D25" w:rsidRDefault="00724D25" w:rsidP="00724D25">
      <w:pPr>
        <w:ind w:firstLine="567"/>
        <w:jc w:val="both"/>
        <w:outlineLvl w:val="0"/>
        <w:rPr>
          <w:sz w:val="18"/>
          <w:szCs w:val="18"/>
        </w:rPr>
      </w:pPr>
      <w:r w:rsidRPr="00724D25">
        <w:rPr>
          <w:sz w:val="18"/>
          <w:szCs w:val="18"/>
          <w:lang w:eastAsia="zh-CN"/>
        </w:rPr>
        <w:t>-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C7744DD"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1699A90F"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1FF7559B"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к обеспечению доступности для инвалидов помещений в многоквартирных домах;</w:t>
      </w:r>
    </w:p>
    <w:p w14:paraId="6E9BD4C7" w14:textId="77777777" w:rsidR="00724D25" w:rsidRPr="00724D25" w:rsidRDefault="00724D25" w:rsidP="00724D25">
      <w:pPr>
        <w:ind w:firstLine="567"/>
        <w:jc w:val="both"/>
        <w:outlineLvl w:val="0"/>
        <w:rPr>
          <w:sz w:val="18"/>
          <w:szCs w:val="18"/>
        </w:rPr>
      </w:pPr>
      <w:r w:rsidRPr="00724D25">
        <w:rPr>
          <w:sz w:val="18"/>
          <w:szCs w:val="18"/>
          <w:lang w:eastAsia="zh-CN"/>
        </w:rPr>
        <w:t>- требований к предоставлению жилых помещений в наемных домах социального использования.</w:t>
      </w:r>
    </w:p>
    <w:p w14:paraId="6B3EBC58" w14:textId="77777777" w:rsidR="00724D25" w:rsidRPr="00724D25" w:rsidRDefault="00724D25" w:rsidP="00724D25">
      <w:pPr>
        <w:ind w:firstLine="567"/>
        <w:jc w:val="both"/>
        <w:outlineLvl w:val="0"/>
        <w:rPr>
          <w:sz w:val="18"/>
          <w:szCs w:val="18"/>
        </w:rPr>
      </w:pPr>
      <w:r w:rsidRPr="00724D25">
        <w:rPr>
          <w:sz w:val="18"/>
          <w:szCs w:val="18"/>
          <w:lang w:eastAsia="zh-CN"/>
        </w:rPr>
        <w:t xml:space="preserve">- </w:t>
      </w:r>
      <w:r w:rsidRPr="00724D25">
        <w:rPr>
          <w:sz w:val="18"/>
          <w:szCs w:val="18"/>
        </w:rPr>
        <w:t>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60CC6517" w14:textId="77777777" w:rsidR="00724D25" w:rsidRPr="00724D25" w:rsidRDefault="00724D25" w:rsidP="00724D25">
      <w:pPr>
        <w:ind w:firstLine="567"/>
        <w:jc w:val="both"/>
        <w:outlineLvl w:val="0"/>
        <w:rPr>
          <w:sz w:val="18"/>
          <w:szCs w:val="18"/>
        </w:rPr>
      </w:pPr>
      <w:r w:rsidRPr="00724D25">
        <w:rPr>
          <w:sz w:val="18"/>
          <w:szCs w:val="18"/>
        </w:rPr>
        <w:t>2.</w:t>
      </w:r>
      <w:r w:rsidRPr="00724D25">
        <w:rPr>
          <w:bCs/>
          <w:sz w:val="18"/>
          <w:szCs w:val="18"/>
        </w:rPr>
        <w:t xml:space="preserve"> Настоящее решение вступает в силу после его официального опубликования.</w:t>
      </w:r>
    </w:p>
    <w:p w14:paraId="1C4F1D91" w14:textId="77777777" w:rsidR="00724D25" w:rsidRPr="00724D25" w:rsidRDefault="00724D25" w:rsidP="00724D25">
      <w:pPr>
        <w:ind w:firstLine="567"/>
        <w:jc w:val="both"/>
        <w:outlineLvl w:val="0"/>
        <w:rPr>
          <w:bCs/>
          <w:sz w:val="18"/>
          <w:szCs w:val="18"/>
        </w:rPr>
      </w:pPr>
      <w:r w:rsidRPr="00724D25">
        <w:rPr>
          <w:bCs/>
          <w:sz w:val="18"/>
          <w:szCs w:val="18"/>
        </w:rPr>
        <w:t xml:space="preserve">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14:paraId="222E00F8" w14:textId="77777777" w:rsidR="00724D25" w:rsidRPr="00724D25" w:rsidRDefault="00724D25" w:rsidP="00724D25">
      <w:pPr>
        <w:ind w:firstLine="567"/>
        <w:jc w:val="both"/>
        <w:outlineLvl w:val="0"/>
        <w:rPr>
          <w:bCs/>
          <w:sz w:val="18"/>
          <w:szCs w:val="18"/>
        </w:rPr>
      </w:pPr>
      <w:r w:rsidRPr="00724D25">
        <w:rPr>
          <w:bCs/>
          <w:sz w:val="18"/>
          <w:szCs w:val="18"/>
        </w:rPr>
        <w:t>4. Контроль за исполнением настоящего решения возложить на контрольно-правовой комитет Совета Подгорнского сельского поселения.</w:t>
      </w:r>
    </w:p>
    <w:p w14:paraId="235B91ED" w14:textId="77777777" w:rsidR="00724D25" w:rsidRPr="00724D25" w:rsidRDefault="00724D25" w:rsidP="00724D25">
      <w:pPr>
        <w:jc w:val="both"/>
        <w:rPr>
          <w:sz w:val="18"/>
          <w:szCs w:val="18"/>
        </w:rPr>
      </w:pPr>
    </w:p>
    <w:p w14:paraId="0AF9FBE1" w14:textId="77777777" w:rsidR="00724D25" w:rsidRPr="00724D25" w:rsidRDefault="00724D25" w:rsidP="00724D25">
      <w:pPr>
        <w:pStyle w:val="aff2"/>
        <w:jc w:val="both"/>
        <w:rPr>
          <w:sz w:val="18"/>
          <w:szCs w:val="18"/>
          <w:lang w:val="ru-RU" w:bidi="ar-SA"/>
        </w:rPr>
      </w:pPr>
      <w:r w:rsidRPr="00724D25">
        <w:rPr>
          <w:sz w:val="18"/>
          <w:szCs w:val="18"/>
          <w:lang w:val="ru-RU" w:bidi="ar-SA"/>
        </w:rPr>
        <w:t xml:space="preserve">Председатель совета </w:t>
      </w:r>
    </w:p>
    <w:p w14:paraId="3340A4DB" w14:textId="77777777" w:rsidR="00724D25" w:rsidRPr="00724D25" w:rsidRDefault="00724D25" w:rsidP="00724D25">
      <w:pPr>
        <w:pStyle w:val="aff2"/>
        <w:jc w:val="both"/>
        <w:rPr>
          <w:sz w:val="18"/>
          <w:szCs w:val="18"/>
          <w:lang w:val="ru-RU"/>
        </w:rPr>
      </w:pPr>
      <w:r w:rsidRPr="00724D25">
        <w:rPr>
          <w:sz w:val="18"/>
          <w:szCs w:val="18"/>
          <w:lang w:val="ru-RU" w:bidi="ar-SA"/>
        </w:rPr>
        <w:t>Подгорнского сельского поселения</w:t>
      </w:r>
      <w:r w:rsidRPr="00724D25">
        <w:rPr>
          <w:sz w:val="18"/>
          <w:szCs w:val="18"/>
          <w:lang w:val="ru-RU" w:bidi="ar-SA"/>
        </w:rPr>
        <w:tab/>
      </w:r>
      <w:r w:rsidRPr="00724D25">
        <w:rPr>
          <w:sz w:val="18"/>
          <w:szCs w:val="18"/>
          <w:lang w:val="ru-RU" w:bidi="ar-SA"/>
        </w:rPr>
        <w:tab/>
      </w:r>
      <w:r w:rsidRPr="00724D25">
        <w:rPr>
          <w:sz w:val="18"/>
          <w:szCs w:val="18"/>
          <w:lang w:val="ru-RU" w:bidi="ar-SA"/>
        </w:rPr>
        <w:tab/>
      </w:r>
      <w:r w:rsidRPr="00724D25">
        <w:rPr>
          <w:sz w:val="18"/>
          <w:szCs w:val="18"/>
          <w:lang w:val="ru-RU" w:bidi="ar-SA"/>
        </w:rPr>
        <w:tab/>
      </w:r>
      <w:r w:rsidRPr="00724D25">
        <w:rPr>
          <w:sz w:val="18"/>
          <w:szCs w:val="18"/>
          <w:lang w:val="ru-RU" w:bidi="ar-SA"/>
        </w:rPr>
        <w:tab/>
        <w:t xml:space="preserve">         </w:t>
      </w:r>
      <w:r w:rsidRPr="00724D25">
        <w:rPr>
          <w:sz w:val="18"/>
          <w:szCs w:val="18"/>
          <w:lang w:val="ru-RU"/>
        </w:rPr>
        <w:t>Л.И. Великанова</w:t>
      </w:r>
    </w:p>
    <w:p w14:paraId="127FF989" w14:textId="77777777" w:rsidR="00724D25" w:rsidRPr="00724D25" w:rsidRDefault="00724D25" w:rsidP="00724D25">
      <w:pPr>
        <w:pStyle w:val="aff2"/>
        <w:jc w:val="both"/>
        <w:rPr>
          <w:sz w:val="18"/>
          <w:szCs w:val="18"/>
          <w:lang w:val="ru-RU" w:bidi="ar-SA"/>
        </w:rPr>
      </w:pPr>
    </w:p>
    <w:p w14:paraId="5294B377" w14:textId="77777777" w:rsidR="00724D25" w:rsidRPr="00724D25" w:rsidRDefault="00724D25" w:rsidP="00724D25">
      <w:pPr>
        <w:pStyle w:val="aff2"/>
        <w:jc w:val="both"/>
        <w:rPr>
          <w:sz w:val="18"/>
          <w:szCs w:val="18"/>
          <w:lang w:val="ru-RU" w:bidi="ar-SA"/>
        </w:rPr>
      </w:pPr>
      <w:r w:rsidRPr="00724D25">
        <w:rPr>
          <w:sz w:val="18"/>
          <w:szCs w:val="18"/>
          <w:lang w:val="ru-RU" w:bidi="ar-SA"/>
        </w:rPr>
        <w:t>Глава Подгорнского сельского поселения</w:t>
      </w:r>
      <w:r w:rsidRPr="00724D25">
        <w:rPr>
          <w:sz w:val="18"/>
          <w:szCs w:val="18"/>
          <w:lang w:val="ru-RU" w:bidi="ar-SA"/>
        </w:rPr>
        <w:tab/>
      </w:r>
      <w:r w:rsidRPr="00724D25">
        <w:rPr>
          <w:sz w:val="18"/>
          <w:szCs w:val="18"/>
          <w:lang w:val="ru-RU" w:bidi="ar-SA"/>
        </w:rPr>
        <w:tab/>
      </w:r>
      <w:r w:rsidRPr="00724D25">
        <w:rPr>
          <w:sz w:val="18"/>
          <w:szCs w:val="18"/>
          <w:lang w:val="ru-RU" w:bidi="ar-SA"/>
        </w:rPr>
        <w:tab/>
      </w:r>
      <w:r w:rsidRPr="00724D25">
        <w:rPr>
          <w:sz w:val="18"/>
          <w:szCs w:val="18"/>
          <w:lang w:val="ru-RU" w:bidi="ar-SA"/>
        </w:rPr>
        <w:tab/>
      </w:r>
      <w:r w:rsidRPr="00724D25">
        <w:rPr>
          <w:sz w:val="18"/>
          <w:szCs w:val="18"/>
          <w:lang w:val="ru-RU" w:bidi="ar-SA"/>
        </w:rPr>
        <w:tab/>
        <w:t>С.С. Пантюхин</w:t>
      </w:r>
    </w:p>
    <w:p w14:paraId="11A3C31F" w14:textId="77777777" w:rsidR="000A4BE8" w:rsidRPr="00724D25" w:rsidRDefault="000A4BE8" w:rsidP="000A4BE8">
      <w:pPr>
        <w:ind w:firstLine="708"/>
        <w:jc w:val="both"/>
        <w:rPr>
          <w:sz w:val="18"/>
          <w:szCs w:val="18"/>
        </w:rPr>
      </w:pPr>
    </w:p>
    <w:p w14:paraId="7655D050" w14:textId="77777777" w:rsidR="003925E7" w:rsidRPr="003925E7" w:rsidRDefault="003925E7" w:rsidP="003925E7">
      <w:pPr>
        <w:pStyle w:val="11"/>
        <w:jc w:val="center"/>
        <w:rPr>
          <w:sz w:val="18"/>
          <w:szCs w:val="18"/>
        </w:rPr>
      </w:pPr>
      <w:r w:rsidRPr="003925E7">
        <w:rPr>
          <w:sz w:val="18"/>
          <w:szCs w:val="18"/>
        </w:rPr>
        <w:t>Муниципальное образование «Подгорнское сельское поселение»</w:t>
      </w:r>
    </w:p>
    <w:p w14:paraId="552593A2" w14:textId="77777777" w:rsidR="003925E7" w:rsidRPr="003925E7" w:rsidRDefault="003925E7" w:rsidP="003925E7">
      <w:pPr>
        <w:rPr>
          <w:sz w:val="18"/>
          <w:szCs w:val="18"/>
        </w:rPr>
      </w:pPr>
    </w:p>
    <w:p w14:paraId="1D9D9062" w14:textId="77777777" w:rsidR="003925E7" w:rsidRPr="003925E7" w:rsidRDefault="003925E7" w:rsidP="003925E7">
      <w:pPr>
        <w:pStyle w:val="11"/>
        <w:jc w:val="center"/>
        <w:rPr>
          <w:sz w:val="18"/>
          <w:szCs w:val="18"/>
        </w:rPr>
      </w:pPr>
      <w:r w:rsidRPr="003925E7">
        <w:rPr>
          <w:sz w:val="18"/>
          <w:szCs w:val="18"/>
        </w:rPr>
        <w:t>СОВЕТ ПОДГОРНСКОГО СЕЛЬКОГО ПОСЕЛЕНИЯ</w:t>
      </w:r>
    </w:p>
    <w:p w14:paraId="40B8D3F9" w14:textId="77777777" w:rsidR="003925E7" w:rsidRPr="003925E7" w:rsidRDefault="003925E7" w:rsidP="003925E7">
      <w:pPr>
        <w:rPr>
          <w:sz w:val="18"/>
          <w:szCs w:val="18"/>
        </w:rPr>
      </w:pPr>
    </w:p>
    <w:p w14:paraId="0DA8BF2B" w14:textId="77777777" w:rsidR="003925E7" w:rsidRPr="003925E7" w:rsidRDefault="003925E7" w:rsidP="003925E7">
      <w:pPr>
        <w:pStyle w:val="11"/>
        <w:jc w:val="center"/>
        <w:rPr>
          <w:sz w:val="18"/>
          <w:szCs w:val="18"/>
        </w:rPr>
      </w:pPr>
      <w:r w:rsidRPr="003925E7">
        <w:rPr>
          <w:sz w:val="18"/>
          <w:szCs w:val="18"/>
        </w:rPr>
        <w:t>РЕШЕНИЕ</w:t>
      </w:r>
    </w:p>
    <w:p w14:paraId="1DBA8195" w14:textId="77777777" w:rsidR="003925E7" w:rsidRPr="003925E7" w:rsidRDefault="003925E7" w:rsidP="003925E7">
      <w:pPr>
        <w:rPr>
          <w:sz w:val="18"/>
          <w:szCs w:val="18"/>
        </w:rPr>
      </w:pPr>
    </w:p>
    <w:tbl>
      <w:tblPr>
        <w:tblW w:w="10173" w:type="dxa"/>
        <w:tblLayout w:type="fixed"/>
        <w:tblLook w:val="0000" w:firstRow="0" w:lastRow="0" w:firstColumn="0" w:lastColumn="0" w:noHBand="0" w:noVBand="0"/>
      </w:tblPr>
      <w:tblGrid>
        <w:gridCol w:w="3095"/>
        <w:gridCol w:w="3392"/>
        <w:gridCol w:w="3686"/>
      </w:tblGrid>
      <w:tr w:rsidR="003925E7" w:rsidRPr="003925E7" w14:paraId="19564915" w14:textId="77777777" w:rsidTr="00E217EA">
        <w:tc>
          <w:tcPr>
            <w:tcW w:w="3095" w:type="dxa"/>
          </w:tcPr>
          <w:p w14:paraId="1709E402" w14:textId="77777777" w:rsidR="003925E7" w:rsidRPr="003925E7" w:rsidRDefault="003925E7" w:rsidP="00E217EA">
            <w:pPr>
              <w:rPr>
                <w:sz w:val="18"/>
                <w:szCs w:val="18"/>
              </w:rPr>
            </w:pPr>
            <w:r w:rsidRPr="003925E7">
              <w:rPr>
                <w:sz w:val="18"/>
                <w:szCs w:val="18"/>
              </w:rPr>
              <w:t>22.12.2023</w:t>
            </w:r>
          </w:p>
        </w:tc>
        <w:tc>
          <w:tcPr>
            <w:tcW w:w="3392" w:type="dxa"/>
          </w:tcPr>
          <w:p w14:paraId="717CE103" w14:textId="77777777" w:rsidR="003925E7" w:rsidRPr="003925E7" w:rsidRDefault="003925E7" w:rsidP="00E217EA">
            <w:pPr>
              <w:jc w:val="center"/>
              <w:rPr>
                <w:sz w:val="18"/>
                <w:szCs w:val="18"/>
              </w:rPr>
            </w:pPr>
            <w:r w:rsidRPr="003925E7">
              <w:rPr>
                <w:sz w:val="18"/>
                <w:szCs w:val="18"/>
              </w:rPr>
              <w:t>с. Подгорное</w:t>
            </w:r>
          </w:p>
        </w:tc>
        <w:tc>
          <w:tcPr>
            <w:tcW w:w="3686" w:type="dxa"/>
          </w:tcPr>
          <w:p w14:paraId="5ED12A72" w14:textId="77777777" w:rsidR="003925E7" w:rsidRPr="003925E7" w:rsidRDefault="003925E7" w:rsidP="00E217EA">
            <w:pPr>
              <w:tabs>
                <w:tab w:val="left" w:pos="945"/>
              </w:tabs>
              <w:ind w:left="-6190"/>
              <w:rPr>
                <w:sz w:val="18"/>
                <w:szCs w:val="18"/>
              </w:rPr>
            </w:pPr>
            <w:r w:rsidRPr="003925E7">
              <w:rPr>
                <w:sz w:val="18"/>
                <w:szCs w:val="18"/>
              </w:rPr>
              <w:tab/>
              <w:t xml:space="preserve">                  № 57</w:t>
            </w:r>
          </w:p>
        </w:tc>
      </w:tr>
    </w:tbl>
    <w:p w14:paraId="1E3E7329" w14:textId="77777777" w:rsidR="003925E7" w:rsidRPr="003925E7" w:rsidRDefault="003925E7" w:rsidP="003925E7">
      <w:pPr>
        <w:pStyle w:val="11"/>
        <w:rPr>
          <w:sz w:val="18"/>
          <w:szCs w:val="18"/>
        </w:rPr>
      </w:pPr>
    </w:p>
    <w:p w14:paraId="68B59A59" w14:textId="77777777" w:rsidR="003925E7" w:rsidRPr="003925E7" w:rsidRDefault="003925E7" w:rsidP="003925E7">
      <w:pPr>
        <w:ind w:right="-2"/>
        <w:jc w:val="center"/>
        <w:outlineLvl w:val="1"/>
        <w:rPr>
          <w:sz w:val="18"/>
          <w:szCs w:val="18"/>
        </w:rPr>
      </w:pPr>
      <w:r w:rsidRPr="003925E7">
        <w:rPr>
          <w:sz w:val="18"/>
          <w:szCs w:val="18"/>
        </w:rPr>
        <w:t xml:space="preserve">Об утверждении </w:t>
      </w:r>
    </w:p>
    <w:p w14:paraId="19EF331C" w14:textId="77777777" w:rsidR="003925E7" w:rsidRPr="003925E7" w:rsidRDefault="003925E7" w:rsidP="003925E7">
      <w:pPr>
        <w:ind w:right="-2"/>
        <w:jc w:val="center"/>
        <w:outlineLvl w:val="1"/>
        <w:rPr>
          <w:sz w:val="18"/>
          <w:szCs w:val="18"/>
        </w:rPr>
      </w:pPr>
      <w:r w:rsidRPr="003925E7">
        <w:rPr>
          <w:sz w:val="18"/>
          <w:szCs w:val="18"/>
        </w:rPr>
        <w:t xml:space="preserve">перечня автомобильных дорог местного значения, </w:t>
      </w:r>
    </w:p>
    <w:p w14:paraId="0888666F" w14:textId="77777777" w:rsidR="003925E7" w:rsidRPr="003925E7" w:rsidRDefault="003925E7" w:rsidP="003925E7">
      <w:pPr>
        <w:ind w:right="-2"/>
        <w:jc w:val="center"/>
        <w:outlineLvl w:val="1"/>
        <w:rPr>
          <w:sz w:val="18"/>
          <w:szCs w:val="18"/>
        </w:rPr>
      </w:pPr>
      <w:r w:rsidRPr="003925E7">
        <w:rPr>
          <w:sz w:val="18"/>
          <w:szCs w:val="18"/>
        </w:rPr>
        <w:t>подлежащих ремонту в 2024 году на территории Подгорнского сельского поселения</w:t>
      </w:r>
    </w:p>
    <w:p w14:paraId="73CE58B5" w14:textId="77777777" w:rsidR="003925E7" w:rsidRPr="003925E7" w:rsidRDefault="003925E7" w:rsidP="003925E7">
      <w:pPr>
        <w:tabs>
          <w:tab w:val="left" w:pos="2700"/>
          <w:tab w:val="left" w:pos="3060"/>
          <w:tab w:val="left" w:pos="3600"/>
          <w:tab w:val="left" w:pos="4500"/>
          <w:tab w:val="left" w:pos="4680"/>
          <w:tab w:val="left" w:pos="8820"/>
          <w:tab w:val="left" w:pos="9354"/>
        </w:tabs>
        <w:jc w:val="both"/>
        <w:rPr>
          <w:sz w:val="18"/>
          <w:szCs w:val="18"/>
        </w:rPr>
      </w:pPr>
    </w:p>
    <w:p w14:paraId="58CD0A29" w14:textId="77777777" w:rsidR="003925E7" w:rsidRPr="003925E7" w:rsidRDefault="003925E7" w:rsidP="003925E7">
      <w:pPr>
        <w:ind w:right="21"/>
        <w:jc w:val="both"/>
        <w:outlineLvl w:val="1"/>
        <w:rPr>
          <w:sz w:val="18"/>
          <w:szCs w:val="18"/>
        </w:rPr>
      </w:pPr>
      <w:r w:rsidRPr="003925E7">
        <w:rPr>
          <w:sz w:val="18"/>
          <w:szCs w:val="18"/>
        </w:rPr>
        <w:tab/>
        <w:t xml:space="preserve">Заслушав и обсудив обоснование Главы Подгорнского сельского поселения С.С. Пантюхина о необходимости утверждения перечня автомобильных дорог местного значения, подлежащих ремонту в 2024 году на территории Подгорнского сельского поселения в рамках программы «Развитие транспортной системы в Томской области», руководствуясь п.3 письма Департамента транспорта, дорожной деятельности и связи Томской области от 21.09.2018 г. № 76-03-0246, Уставом муниципального образования «Подгорнское сельское поселение», </w:t>
      </w:r>
    </w:p>
    <w:p w14:paraId="55AB953B" w14:textId="77777777" w:rsidR="003925E7" w:rsidRPr="003925E7" w:rsidRDefault="003925E7" w:rsidP="003925E7">
      <w:pPr>
        <w:ind w:firstLine="720"/>
        <w:jc w:val="both"/>
        <w:rPr>
          <w:sz w:val="18"/>
          <w:szCs w:val="18"/>
        </w:rPr>
      </w:pPr>
      <w:r w:rsidRPr="003925E7">
        <w:rPr>
          <w:sz w:val="18"/>
          <w:szCs w:val="18"/>
        </w:rPr>
        <w:t>Совет Подгорнского поселения РЕШИЛ:</w:t>
      </w:r>
    </w:p>
    <w:p w14:paraId="46D4EF25" w14:textId="6CFE9E45" w:rsidR="003925E7" w:rsidRPr="003925E7" w:rsidRDefault="003925E7" w:rsidP="003925E7">
      <w:pPr>
        <w:jc w:val="both"/>
        <w:rPr>
          <w:sz w:val="18"/>
          <w:szCs w:val="18"/>
        </w:rPr>
      </w:pPr>
      <w:r w:rsidRPr="003925E7">
        <w:rPr>
          <w:sz w:val="18"/>
          <w:szCs w:val="18"/>
        </w:rPr>
        <w:tab/>
      </w:r>
      <w:r w:rsidRPr="003925E7">
        <w:rPr>
          <w:sz w:val="18"/>
          <w:szCs w:val="18"/>
        </w:rPr>
        <w:tab/>
        <w:t>1. Утвердить перечень автомобильных дорог местного значения, подлежащих ремонту в 2024 году на территории Подгорнского сельского поселения, согласно приложению.</w:t>
      </w:r>
    </w:p>
    <w:p w14:paraId="71E72D6A" w14:textId="77777777" w:rsidR="003925E7" w:rsidRPr="003925E7" w:rsidRDefault="003925E7" w:rsidP="003925E7">
      <w:pPr>
        <w:jc w:val="both"/>
        <w:rPr>
          <w:sz w:val="18"/>
          <w:szCs w:val="18"/>
        </w:rPr>
      </w:pPr>
      <w:r w:rsidRPr="003925E7">
        <w:rPr>
          <w:sz w:val="18"/>
          <w:szCs w:val="18"/>
        </w:rPr>
        <w:tab/>
        <w:t>2. Настоящее решение вступает в силу после его официального опубликования.</w:t>
      </w:r>
    </w:p>
    <w:p w14:paraId="4CC62694" w14:textId="77777777" w:rsidR="003925E7" w:rsidRPr="003925E7" w:rsidRDefault="003925E7" w:rsidP="003925E7">
      <w:pPr>
        <w:jc w:val="both"/>
        <w:rPr>
          <w:sz w:val="18"/>
          <w:szCs w:val="18"/>
        </w:rPr>
      </w:pPr>
      <w:r w:rsidRPr="003925E7">
        <w:rPr>
          <w:sz w:val="18"/>
          <w:szCs w:val="18"/>
        </w:rPr>
        <w:tab/>
        <w:t xml:space="preserve">3. Настоящее решение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w:t>
      </w:r>
    </w:p>
    <w:p w14:paraId="3FEAA6DE" w14:textId="55E7219C" w:rsidR="003925E7" w:rsidRPr="003925E7" w:rsidRDefault="003925E7" w:rsidP="003925E7">
      <w:pPr>
        <w:jc w:val="both"/>
        <w:rPr>
          <w:sz w:val="18"/>
          <w:szCs w:val="18"/>
        </w:rPr>
      </w:pPr>
      <w:r w:rsidRPr="003925E7">
        <w:rPr>
          <w:sz w:val="18"/>
          <w:szCs w:val="18"/>
        </w:rPr>
        <w:tab/>
      </w:r>
    </w:p>
    <w:p w14:paraId="28105A6E" w14:textId="77777777" w:rsidR="003925E7" w:rsidRPr="003925E7" w:rsidRDefault="003925E7" w:rsidP="003925E7">
      <w:pPr>
        <w:jc w:val="both"/>
        <w:rPr>
          <w:rFonts w:eastAsia="Courier New"/>
          <w:color w:val="000000"/>
          <w:sz w:val="18"/>
          <w:szCs w:val="18"/>
        </w:rPr>
      </w:pPr>
      <w:r w:rsidRPr="003925E7">
        <w:rPr>
          <w:rFonts w:eastAsia="Courier New"/>
          <w:color w:val="000000"/>
          <w:sz w:val="18"/>
          <w:szCs w:val="18"/>
        </w:rPr>
        <w:t xml:space="preserve">Председатель совета </w:t>
      </w:r>
    </w:p>
    <w:p w14:paraId="166A0841" w14:textId="77777777" w:rsidR="003925E7" w:rsidRPr="003925E7" w:rsidRDefault="003925E7" w:rsidP="003925E7">
      <w:pPr>
        <w:jc w:val="both"/>
        <w:rPr>
          <w:rFonts w:eastAsia="Courier New"/>
          <w:color w:val="000000"/>
          <w:sz w:val="18"/>
          <w:szCs w:val="18"/>
          <w:lang w:bidi="ru-RU"/>
        </w:rPr>
      </w:pPr>
      <w:r w:rsidRPr="003925E7">
        <w:rPr>
          <w:rFonts w:eastAsia="Courier New"/>
          <w:color w:val="000000"/>
          <w:sz w:val="18"/>
          <w:szCs w:val="18"/>
        </w:rPr>
        <w:t>Подгорнского сельского поселения</w:t>
      </w:r>
      <w:r w:rsidRPr="003925E7">
        <w:rPr>
          <w:rFonts w:eastAsia="Courier New"/>
          <w:color w:val="000000"/>
          <w:sz w:val="18"/>
          <w:szCs w:val="18"/>
        </w:rPr>
        <w:tab/>
      </w:r>
      <w:r w:rsidRPr="003925E7">
        <w:rPr>
          <w:rFonts w:eastAsia="Courier New"/>
          <w:color w:val="000000"/>
          <w:sz w:val="18"/>
          <w:szCs w:val="18"/>
        </w:rPr>
        <w:tab/>
      </w:r>
      <w:r w:rsidRPr="003925E7">
        <w:rPr>
          <w:rFonts w:eastAsia="Courier New"/>
          <w:color w:val="000000"/>
          <w:sz w:val="18"/>
          <w:szCs w:val="18"/>
        </w:rPr>
        <w:tab/>
      </w:r>
      <w:r w:rsidRPr="003925E7">
        <w:rPr>
          <w:rFonts w:eastAsia="Courier New"/>
          <w:color w:val="000000"/>
          <w:sz w:val="18"/>
          <w:szCs w:val="18"/>
        </w:rPr>
        <w:tab/>
      </w:r>
      <w:r w:rsidRPr="003925E7">
        <w:rPr>
          <w:rFonts w:eastAsia="Courier New"/>
          <w:color w:val="000000"/>
          <w:sz w:val="18"/>
          <w:szCs w:val="18"/>
        </w:rPr>
        <w:tab/>
        <w:t xml:space="preserve">         </w:t>
      </w:r>
      <w:r w:rsidRPr="003925E7">
        <w:rPr>
          <w:rFonts w:eastAsia="Courier New"/>
          <w:color w:val="000000"/>
          <w:sz w:val="18"/>
          <w:szCs w:val="18"/>
          <w:lang w:bidi="ru-RU"/>
        </w:rPr>
        <w:t>Л.И. Великанова</w:t>
      </w:r>
    </w:p>
    <w:p w14:paraId="7CCB545D" w14:textId="77777777" w:rsidR="003925E7" w:rsidRPr="003925E7" w:rsidRDefault="003925E7" w:rsidP="003925E7">
      <w:pPr>
        <w:jc w:val="both"/>
        <w:rPr>
          <w:rFonts w:eastAsia="Courier New"/>
          <w:color w:val="000000"/>
          <w:sz w:val="18"/>
          <w:szCs w:val="18"/>
        </w:rPr>
      </w:pPr>
    </w:p>
    <w:p w14:paraId="1F70812D" w14:textId="77777777" w:rsidR="003925E7" w:rsidRPr="003925E7" w:rsidRDefault="003925E7" w:rsidP="003925E7">
      <w:pPr>
        <w:jc w:val="both"/>
        <w:rPr>
          <w:rFonts w:eastAsia="Courier New"/>
          <w:color w:val="000000"/>
          <w:sz w:val="18"/>
          <w:szCs w:val="18"/>
        </w:rPr>
      </w:pPr>
      <w:r w:rsidRPr="003925E7">
        <w:rPr>
          <w:rFonts w:eastAsia="Courier New"/>
          <w:color w:val="000000"/>
          <w:sz w:val="18"/>
          <w:szCs w:val="18"/>
        </w:rPr>
        <w:t>Глава Подгорнского сельского поселения</w:t>
      </w:r>
      <w:r w:rsidRPr="003925E7">
        <w:rPr>
          <w:rFonts w:eastAsia="Courier New"/>
          <w:color w:val="000000"/>
          <w:sz w:val="18"/>
          <w:szCs w:val="18"/>
        </w:rPr>
        <w:tab/>
      </w:r>
      <w:r w:rsidRPr="003925E7">
        <w:rPr>
          <w:rFonts w:eastAsia="Courier New"/>
          <w:color w:val="000000"/>
          <w:sz w:val="18"/>
          <w:szCs w:val="18"/>
        </w:rPr>
        <w:tab/>
      </w:r>
      <w:r w:rsidRPr="003925E7">
        <w:rPr>
          <w:rFonts w:eastAsia="Courier New"/>
          <w:color w:val="000000"/>
          <w:sz w:val="18"/>
          <w:szCs w:val="18"/>
        </w:rPr>
        <w:tab/>
      </w:r>
      <w:r w:rsidRPr="003925E7">
        <w:rPr>
          <w:rFonts w:eastAsia="Courier New"/>
          <w:color w:val="000000"/>
          <w:sz w:val="18"/>
          <w:szCs w:val="18"/>
        </w:rPr>
        <w:tab/>
        <w:t xml:space="preserve">           С.С. Пантюхин</w:t>
      </w:r>
    </w:p>
    <w:p w14:paraId="3A186BE5" w14:textId="77777777" w:rsidR="003925E7" w:rsidRPr="003925E7" w:rsidRDefault="003925E7" w:rsidP="003925E7">
      <w:pPr>
        <w:jc w:val="center"/>
        <w:rPr>
          <w:sz w:val="18"/>
          <w:szCs w:val="18"/>
        </w:rPr>
      </w:pPr>
    </w:p>
    <w:p w14:paraId="7437E642" w14:textId="77777777" w:rsidR="003925E7" w:rsidRPr="003925E7" w:rsidRDefault="003925E7" w:rsidP="003925E7">
      <w:pPr>
        <w:jc w:val="right"/>
        <w:rPr>
          <w:sz w:val="18"/>
          <w:szCs w:val="18"/>
        </w:rPr>
      </w:pPr>
      <w:r w:rsidRPr="003925E7">
        <w:rPr>
          <w:sz w:val="18"/>
          <w:szCs w:val="18"/>
        </w:rPr>
        <w:t>Приложение</w:t>
      </w:r>
    </w:p>
    <w:p w14:paraId="1F897A80" w14:textId="77777777" w:rsidR="003925E7" w:rsidRPr="003925E7" w:rsidRDefault="003925E7" w:rsidP="003925E7">
      <w:pPr>
        <w:jc w:val="right"/>
        <w:rPr>
          <w:sz w:val="18"/>
          <w:szCs w:val="18"/>
        </w:rPr>
      </w:pPr>
      <w:r w:rsidRPr="003925E7">
        <w:rPr>
          <w:sz w:val="18"/>
          <w:szCs w:val="18"/>
        </w:rPr>
        <w:t>к решению</w:t>
      </w:r>
    </w:p>
    <w:p w14:paraId="782D322D" w14:textId="77777777" w:rsidR="003925E7" w:rsidRPr="003925E7" w:rsidRDefault="003925E7" w:rsidP="003925E7">
      <w:pPr>
        <w:jc w:val="right"/>
        <w:rPr>
          <w:sz w:val="18"/>
          <w:szCs w:val="18"/>
        </w:rPr>
      </w:pPr>
      <w:r w:rsidRPr="003925E7">
        <w:rPr>
          <w:sz w:val="18"/>
          <w:szCs w:val="18"/>
        </w:rPr>
        <w:t>Совета Подгорнского</w:t>
      </w:r>
    </w:p>
    <w:p w14:paraId="78EAD298" w14:textId="77777777" w:rsidR="003925E7" w:rsidRPr="003925E7" w:rsidRDefault="003925E7" w:rsidP="003925E7">
      <w:pPr>
        <w:jc w:val="right"/>
        <w:rPr>
          <w:sz w:val="18"/>
          <w:szCs w:val="18"/>
        </w:rPr>
      </w:pPr>
      <w:r w:rsidRPr="003925E7">
        <w:rPr>
          <w:sz w:val="18"/>
          <w:szCs w:val="18"/>
        </w:rPr>
        <w:t>сельского поселения</w:t>
      </w:r>
    </w:p>
    <w:p w14:paraId="639E00EF" w14:textId="77777777" w:rsidR="003925E7" w:rsidRPr="003925E7" w:rsidRDefault="003925E7" w:rsidP="003925E7">
      <w:pPr>
        <w:jc w:val="right"/>
        <w:rPr>
          <w:sz w:val="18"/>
          <w:szCs w:val="18"/>
        </w:rPr>
      </w:pPr>
      <w:r w:rsidRPr="003925E7">
        <w:rPr>
          <w:sz w:val="18"/>
          <w:szCs w:val="18"/>
        </w:rPr>
        <w:t>от 22.12.2023 № 57</w:t>
      </w:r>
    </w:p>
    <w:p w14:paraId="3F96CA6F" w14:textId="77777777" w:rsidR="003925E7" w:rsidRPr="003925E7" w:rsidRDefault="003925E7" w:rsidP="003925E7">
      <w:pPr>
        <w:jc w:val="right"/>
        <w:rPr>
          <w:sz w:val="18"/>
          <w:szCs w:val="18"/>
        </w:rPr>
      </w:pPr>
    </w:p>
    <w:p w14:paraId="16E0D699" w14:textId="77777777" w:rsidR="003925E7" w:rsidRPr="003925E7" w:rsidRDefault="003925E7" w:rsidP="003925E7">
      <w:pPr>
        <w:jc w:val="center"/>
        <w:rPr>
          <w:sz w:val="18"/>
          <w:szCs w:val="18"/>
        </w:rPr>
      </w:pPr>
      <w:r w:rsidRPr="003925E7">
        <w:rPr>
          <w:sz w:val="18"/>
          <w:szCs w:val="18"/>
        </w:rPr>
        <w:t>Перечень</w:t>
      </w:r>
    </w:p>
    <w:p w14:paraId="4A956FFE" w14:textId="77777777" w:rsidR="003925E7" w:rsidRPr="003925E7" w:rsidRDefault="003925E7" w:rsidP="003925E7">
      <w:pPr>
        <w:jc w:val="center"/>
        <w:rPr>
          <w:sz w:val="18"/>
          <w:szCs w:val="18"/>
        </w:rPr>
      </w:pPr>
      <w:r w:rsidRPr="003925E7">
        <w:rPr>
          <w:sz w:val="18"/>
          <w:szCs w:val="18"/>
        </w:rPr>
        <w:t xml:space="preserve"> автомобильных дорог местного значения, подлежащих ремонту в 2024 году </w:t>
      </w:r>
    </w:p>
    <w:p w14:paraId="61F636E4" w14:textId="77777777" w:rsidR="003925E7" w:rsidRPr="003925E7" w:rsidRDefault="003925E7" w:rsidP="003925E7">
      <w:pPr>
        <w:jc w:val="center"/>
        <w:rPr>
          <w:sz w:val="18"/>
          <w:szCs w:val="18"/>
        </w:rPr>
      </w:pPr>
      <w:r w:rsidRPr="003925E7">
        <w:rPr>
          <w:sz w:val="18"/>
          <w:szCs w:val="18"/>
        </w:rPr>
        <w:lastRenderedPageBreak/>
        <w:t>на территории Подгорнского сельского поселения.</w:t>
      </w:r>
    </w:p>
    <w:p w14:paraId="3DA4BDF1" w14:textId="77777777" w:rsidR="003925E7" w:rsidRPr="003925E7" w:rsidRDefault="003925E7" w:rsidP="003925E7">
      <w:pPr>
        <w:jc w:val="center"/>
        <w:rPr>
          <w:sz w:val="18"/>
          <w:szCs w:val="18"/>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293"/>
        <w:gridCol w:w="1653"/>
        <w:gridCol w:w="1927"/>
      </w:tblGrid>
      <w:tr w:rsidR="003925E7" w:rsidRPr="003925E7" w14:paraId="300F01D0" w14:textId="77777777" w:rsidTr="00E217EA">
        <w:trPr>
          <w:trHeight w:val="541"/>
        </w:trPr>
        <w:tc>
          <w:tcPr>
            <w:tcW w:w="567" w:type="dxa"/>
          </w:tcPr>
          <w:p w14:paraId="74179CB7" w14:textId="77777777" w:rsidR="003925E7" w:rsidRPr="003925E7" w:rsidRDefault="003925E7" w:rsidP="00E217EA">
            <w:pPr>
              <w:jc w:val="center"/>
              <w:rPr>
                <w:sz w:val="18"/>
                <w:szCs w:val="18"/>
              </w:rPr>
            </w:pPr>
            <w:r w:rsidRPr="003925E7">
              <w:rPr>
                <w:sz w:val="18"/>
                <w:szCs w:val="18"/>
              </w:rPr>
              <w:t>№ пп</w:t>
            </w:r>
          </w:p>
        </w:tc>
        <w:tc>
          <w:tcPr>
            <w:tcW w:w="5293" w:type="dxa"/>
          </w:tcPr>
          <w:p w14:paraId="48E41456" w14:textId="77777777" w:rsidR="003925E7" w:rsidRPr="003925E7" w:rsidRDefault="003925E7" w:rsidP="00E217EA">
            <w:pPr>
              <w:jc w:val="center"/>
              <w:rPr>
                <w:sz w:val="18"/>
                <w:szCs w:val="18"/>
              </w:rPr>
            </w:pPr>
            <w:r w:rsidRPr="003925E7">
              <w:rPr>
                <w:sz w:val="18"/>
                <w:szCs w:val="18"/>
              </w:rPr>
              <w:t>Наименование автомобильной дороги</w:t>
            </w:r>
          </w:p>
        </w:tc>
        <w:tc>
          <w:tcPr>
            <w:tcW w:w="1653" w:type="dxa"/>
          </w:tcPr>
          <w:p w14:paraId="70ED0AD2" w14:textId="77777777" w:rsidR="003925E7" w:rsidRPr="003925E7" w:rsidRDefault="003925E7" w:rsidP="00E217EA">
            <w:pPr>
              <w:jc w:val="center"/>
              <w:rPr>
                <w:sz w:val="18"/>
                <w:szCs w:val="18"/>
              </w:rPr>
            </w:pPr>
            <w:r w:rsidRPr="003925E7">
              <w:rPr>
                <w:sz w:val="18"/>
                <w:szCs w:val="18"/>
              </w:rPr>
              <w:t xml:space="preserve">Тип </w:t>
            </w:r>
          </w:p>
          <w:p w14:paraId="50C5037D" w14:textId="77777777" w:rsidR="003925E7" w:rsidRPr="003925E7" w:rsidRDefault="003925E7" w:rsidP="00E217EA">
            <w:pPr>
              <w:jc w:val="center"/>
              <w:rPr>
                <w:sz w:val="18"/>
                <w:szCs w:val="18"/>
              </w:rPr>
            </w:pPr>
            <w:r w:rsidRPr="003925E7">
              <w:rPr>
                <w:sz w:val="18"/>
                <w:szCs w:val="18"/>
              </w:rPr>
              <w:t>покрытия</w:t>
            </w:r>
          </w:p>
        </w:tc>
        <w:tc>
          <w:tcPr>
            <w:tcW w:w="1927" w:type="dxa"/>
          </w:tcPr>
          <w:p w14:paraId="3123AD26" w14:textId="77777777" w:rsidR="003925E7" w:rsidRPr="003925E7" w:rsidRDefault="003925E7" w:rsidP="00E217EA">
            <w:pPr>
              <w:jc w:val="center"/>
              <w:rPr>
                <w:sz w:val="18"/>
                <w:szCs w:val="18"/>
              </w:rPr>
            </w:pPr>
            <w:r w:rsidRPr="003925E7">
              <w:rPr>
                <w:sz w:val="18"/>
                <w:szCs w:val="18"/>
              </w:rPr>
              <w:t>Протяженность,</w:t>
            </w:r>
          </w:p>
          <w:p w14:paraId="40B6635F" w14:textId="77777777" w:rsidR="003925E7" w:rsidRPr="003925E7" w:rsidRDefault="003925E7" w:rsidP="00E217EA">
            <w:pPr>
              <w:jc w:val="center"/>
              <w:rPr>
                <w:sz w:val="18"/>
                <w:szCs w:val="18"/>
              </w:rPr>
            </w:pPr>
            <w:r w:rsidRPr="003925E7">
              <w:rPr>
                <w:sz w:val="18"/>
                <w:szCs w:val="18"/>
              </w:rPr>
              <w:t xml:space="preserve"> м</w:t>
            </w:r>
          </w:p>
        </w:tc>
      </w:tr>
      <w:tr w:rsidR="003925E7" w:rsidRPr="003925E7" w14:paraId="48C129BC" w14:textId="77777777" w:rsidTr="00E217EA">
        <w:trPr>
          <w:trHeight w:val="378"/>
        </w:trPr>
        <w:tc>
          <w:tcPr>
            <w:tcW w:w="567" w:type="dxa"/>
          </w:tcPr>
          <w:p w14:paraId="4AC55B48" w14:textId="77777777" w:rsidR="003925E7" w:rsidRPr="003925E7" w:rsidRDefault="003925E7" w:rsidP="00E217EA">
            <w:pPr>
              <w:jc w:val="center"/>
              <w:rPr>
                <w:sz w:val="18"/>
                <w:szCs w:val="18"/>
              </w:rPr>
            </w:pPr>
            <w:r w:rsidRPr="003925E7">
              <w:rPr>
                <w:sz w:val="18"/>
                <w:szCs w:val="18"/>
              </w:rPr>
              <w:t>1</w:t>
            </w:r>
          </w:p>
        </w:tc>
        <w:tc>
          <w:tcPr>
            <w:tcW w:w="5293" w:type="dxa"/>
          </w:tcPr>
          <w:p w14:paraId="104BC761" w14:textId="77777777" w:rsidR="003925E7" w:rsidRPr="003925E7" w:rsidRDefault="003925E7" w:rsidP="00E217EA">
            <w:pPr>
              <w:jc w:val="both"/>
              <w:rPr>
                <w:sz w:val="18"/>
                <w:szCs w:val="18"/>
              </w:rPr>
            </w:pPr>
            <w:r w:rsidRPr="003925E7">
              <w:rPr>
                <w:sz w:val="18"/>
                <w:szCs w:val="18"/>
              </w:rPr>
              <w:t>Участок автомобильной дороги по ул. Трактовая от д. 59б до пересечения с ул. Молодежная, с. Подгорное, Чаинского района Томской области</w:t>
            </w:r>
          </w:p>
        </w:tc>
        <w:tc>
          <w:tcPr>
            <w:tcW w:w="1653" w:type="dxa"/>
          </w:tcPr>
          <w:p w14:paraId="462C8F22"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367BDC5A" w14:textId="77777777" w:rsidR="003925E7" w:rsidRPr="003925E7" w:rsidRDefault="003925E7" w:rsidP="00E217EA">
            <w:pPr>
              <w:jc w:val="center"/>
              <w:rPr>
                <w:sz w:val="18"/>
                <w:szCs w:val="18"/>
              </w:rPr>
            </w:pPr>
            <w:r w:rsidRPr="003925E7">
              <w:rPr>
                <w:sz w:val="18"/>
                <w:szCs w:val="18"/>
              </w:rPr>
              <w:t>634</w:t>
            </w:r>
          </w:p>
        </w:tc>
      </w:tr>
      <w:tr w:rsidR="003925E7" w:rsidRPr="003925E7" w14:paraId="0B08A7CF" w14:textId="77777777" w:rsidTr="00E217EA">
        <w:trPr>
          <w:trHeight w:val="1098"/>
        </w:trPr>
        <w:tc>
          <w:tcPr>
            <w:tcW w:w="567" w:type="dxa"/>
          </w:tcPr>
          <w:p w14:paraId="356ADE40" w14:textId="77777777" w:rsidR="003925E7" w:rsidRPr="003925E7" w:rsidRDefault="003925E7" w:rsidP="00E217EA">
            <w:pPr>
              <w:jc w:val="center"/>
              <w:rPr>
                <w:sz w:val="18"/>
                <w:szCs w:val="18"/>
              </w:rPr>
            </w:pPr>
            <w:r w:rsidRPr="003925E7">
              <w:rPr>
                <w:sz w:val="18"/>
                <w:szCs w:val="18"/>
              </w:rPr>
              <w:t>2</w:t>
            </w:r>
          </w:p>
        </w:tc>
        <w:tc>
          <w:tcPr>
            <w:tcW w:w="5293" w:type="dxa"/>
          </w:tcPr>
          <w:p w14:paraId="5FDD05A1" w14:textId="77777777" w:rsidR="003925E7" w:rsidRPr="003925E7" w:rsidRDefault="003925E7" w:rsidP="00E217EA">
            <w:pPr>
              <w:jc w:val="both"/>
              <w:rPr>
                <w:sz w:val="18"/>
                <w:szCs w:val="18"/>
              </w:rPr>
            </w:pPr>
            <w:r w:rsidRPr="003925E7">
              <w:rPr>
                <w:sz w:val="18"/>
                <w:szCs w:val="18"/>
              </w:rPr>
              <w:t>Автомобильная дорога по ул. Дружбы от пересечения с ул. Мира до д. 17 по ул. Дружбы, с. Подгорное, Чаинского района Томской области</w:t>
            </w:r>
          </w:p>
        </w:tc>
        <w:tc>
          <w:tcPr>
            <w:tcW w:w="1653" w:type="dxa"/>
          </w:tcPr>
          <w:p w14:paraId="3D2DDD29"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238A4869" w14:textId="77777777" w:rsidR="003925E7" w:rsidRPr="003925E7" w:rsidRDefault="003925E7" w:rsidP="00E217EA">
            <w:pPr>
              <w:jc w:val="center"/>
              <w:rPr>
                <w:sz w:val="18"/>
                <w:szCs w:val="18"/>
              </w:rPr>
            </w:pPr>
            <w:r w:rsidRPr="003925E7">
              <w:rPr>
                <w:sz w:val="18"/>
                <w:szCs w:val="18"/>
              </w:rPr>
              <w:t>340</w:t>
            </w:r>
          </w:p>
        </w:tc>
      </w:tr>
      <w:tr w:rsidR="003925E7" w:rsidRPr="003925E7" w14:paraId="67038B11" w14:textId="77777777" w:rsidTr="00E217EA">
        <w:trPr>
          <w:trHeight w:val="1098"/>
        </w:trPr>
        <w:tc>
          <w:tcPr>
            <w:tcW w:w="567" w:type="dxa"/>
          </w:tcPr>
          <w:p w14:paraId="661A647F" w14:textId="77777777" w:rsidR="003925E7" w:rsidRPr="003925E7" w:rsidRDefault="003925E7" w:rsidP="00E217EA">
            <w:pPr>
              <w:jc w:val="center"/>
              <w:rPr>
                <w:sz w:val="18"/>
                <w:szCs w:val="18"/>
              </w:rPr>
            </w:pPr>
            <w:r w:rsidRPr="003925E7">
              <w:rPr>
                <w:sz w:val="18"/>
                <w:szCs w:val="18"/>
              </w:rPr>
              <w:t>3</w:t>
            </w:r>
          </w:p>
        </w:tc>
        <w:tc>
          <w:tcPr>
            <w:tcW w:w="5293" w:type="dxa"/>
          </w:tcPr>
          <w:p w14:paraId="1D8E5419" w14:textId="77777777" w:rsidR="003925E7" w:rsidRPr="003925E7" w:rsidRDefault="003925E7" w:rsidP="00E217EA">
            <w:pPr>
              <w:jc w:val="both"/>
              <w:rPr>
                <w:sz w:val="18"/>
                <w:szCs w:val="18"/>
              </w:rPr>
            </w:pPr>
            <w:r w:rsidRPr="003925E7">
              <w:rPr>
                <w:sz w:val="18"/>
                <w:szCs w:val="18"/>
              </w:rPr>
              <w:t>Участок автомобильной дороги по ул. Заречная от пересечения с ул. Таежная до пересечения с ул. Подлесная в с. Подгорное Чаинского района Томской области</w:t>
            </w:r>
          </w:p>
        </w:tc>
        <w:tc>
          <w:tcPr>
            <w:tcW w:w="1653" w:type="dxa"/>
          </w:tcPr>
          <w:p w14:paraId="783D1580"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5A6EC835" w14:textId="77777777" w:rsidR="003925E7" w:rsidRPr="003925E7" w:rsidRDefault="003925E7" w:rsidP="00E217EA">
            <w:pPr>
              <w:jc w:val="center"/>
              <w:rPr>
                <w:sz w:val="18"/>
                <w:szCs w:val="18"/>
              </w:rPr>
            </w:pPr>
            <w:r w:rsidRPr="003925E7">
              <w:rPr>
                <w:sz w:val="18"/>
                <w:szCs w:val="18"/>
              </w:rPr>
              <w:t>650</w:t>
            </w:r>
          </w:p>
        </w:tc>
      </w:tr>
      <w:tr w:rsidR="003925E7" w:rsidRPr="003925E7" w14:paraId="1636C44A" w14:textId="77777777" w:rsidTr="00E217EA">
        <w:trPr>
          <w:trHeight w:val="827"/>
        </w:trPr>
        <w:tc>
          <w:tcPr>
            <w:tcW w:w="567" w:type="dxa"/>
          </w:tcPr>
          <w:p w14:paraId="0DFB0802" w14:textId="77777777" w:rsidR="003925E7" w:rsidRPr="003925E7" w:rsidRDefault="003925E7" w:rsidP="00E217EA">
            <w:pPr>
              <w:jc w:val="center"/>
              <w:rPr>
                <w:sz w:val="18"/>
                <w:szCs w:val="18"/>
              </w:rPr>
            </w:pPr>
            <w:r w:rsidRPr="003925E7">
              <w:rPr>
                <w:sz w:val="18"/>
                <w:szCs w:val="18"/>
              </w:rPr>
              <w:t>4</w:t>
            </w:r>
          </w:p>
        </w:tc>
        <w:tc>
          <w:tcPr>
            <w:tcW w:w="5293" w:type="dxa"/>
          </w:tcPr>
          <w:p w14:paraId="726EFFBA" w14:textId="77777777" w:rsidR="003925E7" w:rsidRPr="003925E7" w:rsidRDefault="003925E7" w:rsidP="00E217EA">
            <w:pPr>
              <w:jc w:val="both"/>
              <w:rPr>
                <w:sz w:val="18"/>
                <w:szCs w:val="18"/>
              </w:rPr>
            </w:pPr>
            <w:r w:rsidRPr="003925E7">
              <w:rPr>
                <w:sz w:val="18"/>
                <w:szCs w:val="18"/>
              </w:rPr>
              <w:t>Участок автомобильной дороги по ул. Подлесная от дома № 2 до дома № 17 в с. Подгорное Чаинского района Томской области</w:t>
            </w:r>
          </w:p>
        </w:tc>
        <w:tc>
          <w:tcPr>
            <w:tcW w:w="1653" w:type="dxa"/>
          </w:tcPr>
          <w:p w14:paraId="27557BF5"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15812360" w14:textId="77777777" w:rsidR="003925E7" w:rsidRPr="003925E7" w:rsidRDefault="003925E7" w:rsidP="00E217EA">
            <w:pPr>
              <w:jc w:val="center"/>
              <w:rPr>
                <w:sz w:val="18"/>
                <w:szCs w:val="18"/>
              </w:rPr>
            </w:pPr>
            <w:r w:rsidRPr="003925E7">
              <w:rPr>
                <w:sz w:val="18"/>
                <w:szCs w:val="18"/>
              </w:rPr>
              <w:t>370</w:t>
            </w:r>
          </w:p>
        </w:tc>
      </w:tr>
      <w:tr w:rsidR="003925E7" w:rsidRPr="003925E7" w14:paraId="61BC89CB" w14:textId="77777777" w:rsidTr="00E217EA">
        <w:trPr>
          <w:trHeight w:val="827"/>
        </w:trPr>
        <w:tc>
          <w:tcPr>
            <w:tcW w:w="567" w:type="dxa"/>
          </w:tcPr>
          <w:p w14:paraId="4E14F704" w14:textId="77777777" w:rsidR="003925E7" w:rsidRPr="003925E7" w:rsidRDefault="003925E7" w:rsidP="00E217EA">
            <w:pPr>
              <w:jc w:val="center"/>
              <w:rPr>
                <w:sz w:val="18"/>
                <w:szCs w:val="18"/>
              </w:rPr>
            </w:pPr>
            <w:r w:rsidRPr="003925E7">
              <w:rPr>
                <w:sz w:val="18"/>
                <w:szCs w:val="18"/>
              </w:rPr>
              <w:t>5</w:t>
            </w:r>
          </w:p>
        </w:tc>
        <w:tc>
          <w:tcPr>
            <w:tcW w:w="5293" w:type="dxa"/>
          </w:tcPr>
          <w:p w14:paraId="15552DC5" w14:textId="77777777" w:rsidR="003925E7" w:rsidRPr="003925E7" w:rsidRDefault="003925E7" w:rsidP="00E217EA">
            <w:pPr>
              <w:jc w:val="both"/>
              <w:rPr>
                <w:sz w:val="18"/>
                <w:szCs w:val="18"/>
              </w:rPr>
            </w:pPr>
            <w:r w:rsidRPr="003925E7">
              <w:rPr>
                <w:sz w:val="18"/>
                <w:szCs w:val="18"/>
              </w:rPr>
              <w:t>Участок автомобильной дороги по ул. Подгорная от дома № 44 до дома № 61 в с. Подгорное Чаинского района Томской области</w:t>
            </w:r>
          </w:p>
        </w:tc>
        <w:tc>
          <w:tcPr>
            <w:tcW w:w="1653" w:type="dxa"/>
          </w:tcPr>
          <w:p w14:paraId="7FC9A5D2"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75EB5F86" w14:textId="77777777" w:rsidR="003925E7" w:rsidRPr="003925E7" w:rsidRDefault="003925E7" w:rsidP="00E217EA">
            <w:pPr>
              <w:jc w:val="center"/>
              <w:rPr>
                <w:sz w:val="18"/>
                <w:szCs w:val="18"/>
              </w:rPr>
            </w:pPr>
            <w:r w:rsidRPr="003925E7">
              <w:rPr>
                <w:sz w:val="18"/>
                <w:szCs w:val="18"/>
              </w:rPr>
              <w:t>322</w:t>
            </w:r>
          </w:p>
        </w:tc>
      </w:tr>
      <w:tr w:rsidR="003925E7" w:rsidRPr="003925E7" w14:paraId="51A23E30" w14:textId="77777777" w:rsidTr="00E217EA">
        <w:trPr>
          <w:trHeight w:val="827"/>
        </w:trPr>
        <w:tc>
          <w:tcPr>
            <w:tcW w:w="567" w:type="dxa"/>
          </w:tcPr>
          <w:p w14:paraId="18FF232A" w14:textId="77777777" w:rsidR="003925E7" w:rsidRPr="003925E7" w:rsidRDefault="003925E7" w:rsidP="00E217EA">
            <w:pPr>
              <w:jc w:val="center"/>
              <w:rPr>
                <w:sz w:val="18"/>
                <w:szCs w:val="18"/>
              </w:rPr>
            </w:pPr>
            <w:r w:rsidRPr="003925E7">
              <w:rPr>
                <w:sz w:val="18"/>
                <w:szCs w:val="18"/>
              </w:rPr>
              <w:t>6</w:t>
            </w:r>
          </w:p>
        </w:tc>
        <w:tc>
          <w:tcPr>
            <w:tcW w:w="5293" w:type="dxa"/>
          </w:tcPr>
          <w:p w14:paraId="0EF4C3C0" w14:textId="77777777" w:rsidR="003925E7" w:rsidRPr="003925E7" w:rsidRDefault="003925E7" w:rsidP="00E217EA">
            <w:pPr>
              <w:jc w:val="both"/>
              <w:rPr>
                <w:sz w:val="18"/>
                <w:szCs w:val="18"/>
              </w:rPr>
            </w:pPr>
            <w:r w:rsidRPr="003925E7">
              <w:rPr>
                <w:sz w:val="18"/>
                <w:szCs w:val="18"/>
              </w:rPr>
              <w:t>Участок автомобильной дороги по ул. Логовая от пересечения с ул. Подгорная до д. № 4 в с. Подгорное Чаинского района Томской области</w:t>
            </w:r>
          </w:p>
        </w:tc>
        <w:tc>
          <w:tcPr>
            <w:tcW w:w="1653" w:type="dxa"/>
          </w:tcPr>
          <w:p w14:paraId="5F0646C9"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0ED6630A" w14:textId="77777777" w:rsidR="003925E7" w:rsidRPr="003925E7" w:rsidRDefault="003925E7" w:rsidP="00E217EA">
            <w:pPr>
              <w:jc w:val="center"/>
              <w:rPr>
                <w:sz w:val="18"/>
                <w:szCs w:val="18"/>
              </w:rPr>
            </w:pPr>
            <w:r w:rsidRPr="003925E7">
              <w:rPr>
                <w:sz w:val="18"/>
                <w:szCs w:val="18"/>
              </w:rPr>
              <w:t>100</w:t>
            </w:r>
          </w:p>
        </w:tc>
      </w:tr>
      <w:tr w:rsidR="003925E7" w:rsidRPr="003925E7" w14:paraId="0D7F8BDB" w14:textId="77777777" w:rsidTr="00E217EA">
        <w:trPr>
          <w:trHeight w:val="1098"/>
        </w:trPr>
        <w:tc>
          <w:tcPr>
            <w:tcW w:w="567" w:type="dxa"/>
          </w:tcPr>
          <w:p w14:paraId="5838A32F" w14:textId="77777777" w:rsidR="003925E7" w:rsidRPr="003925E7" w:rsidRDefault="003925E7" w:rsidP="00E217EA">
            <w:pPr>
              <w:jc w:val="center"/>
              <w:rPr>
                <w:sz w:val="18"/>
                <w:szCs w:val="18"/>
              </w:rPr>
            </w:pPr>
            <w:r w:rsidRPr="003925E7">
              <w:rPr>
                <w:sz w:val="18"/>
                <w:szCs w:val="18"/>
              </w:rPr>
              <w:t>7</w:t>
            </w:r>
          </w:p>
        </w:tc>
        <w:tc>
          <w:tcPr>
            <w:tcW w:w="5293" w:type="dxa"/>
          </w:tcPr>
          <w:p w14:paraId="0FD9238F" w14:textId="77777777" w:rsidR="003925E7" w:rsidRPr="003925E7" w:rsidRDefault="003925E7" w:rsidP="00E217EA">
            <w:pPr>
              <w:jc w:val="both"/>
              <w:rPr>
                <w:sz w:val="18"/>
                <w:szCs w:val="18"/>
              </w:rPr>
            </w:pPr>
            <w:r w:rsidRPr="003925E7">
              <w:rPr>
                <w:sz w:val="18"/>
                <w:szCs w:val="18"/>
              </w:rPr>
              <w:t>Участок автомобильной дороги по ул. Западная от пересечения с ул. Октябрьская до дома № 4 по ул. Западная в с. Мушкино Чаинского района Томской области</w:t>
            </w:r>
          </w:p>
        </w:tc>
        <w:tc>
          <w:tcPr>
            <w:tcW w:w="1653" w:type="dxa"/>
          </w:tcPr>
          <w:p w14:paraId="1835E47E"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668B6A72" w14:textId="77777777" w:rsidR="003925E7" w:rsidRPr="003925E7" w:rsidRDefault="003925E7" w:rsidP="00E217EA">
            <w:pPr>
              <w:jc w:val="center"/>
              <w:rPr>
                <w:sz w:val="18"/>
                <w:szCs w:val="18"/>
              </w:rPr>
            </w:pPr>
            <w:r w:rsidRPr="003925E7">
              <w:rPr>
                <w:sz w:val="18"/>
                <w:szCs w:val="18"/>
              </w:rPr>
              <w:t>300</w:t>
            </w:r>
          </w:p>
        </w:tc>
      </w:tr>
      <w:tr w:rsidR="003925E7" w:rsidRPr="003925E7" w14:paraId="548051F7" w14:textId="77777777" w:rsidTr="00E217EA">
        <w:trPr>
          <w:trHeight w:val="827"/>
        </w:trPr>
        <w:tc>
          <w:tcPr>
            <w:tcW w:w="567" w:type="dxa"/>
          </w:tcPr>
          <w:p w14:paraId="71250E5F" w14:textId="77777777" w:rsidR="003925E7" w:rsidRPr="003925E7" w:rsidRDefault="003925E7" w:rsidP="00E217EA">
            <w:pPr>
              <w:jc w:val="center"/>
              <w:rPr>
                <w:sz w:val="18"/>
                <w:szCs w:val="18"/>
              </w:rPr>
            </w:pPr>
            <w:r w:rsidRPr="003925E7">
              <w:rPr>
                <w:sz w:val="18"/>
                <w:szCs w:val="18"/>
              </w:rPr>
              <w:t>8</w:t>
            </w:r>
          </w:p>
        </w:tc>
        <w:tc>
          <w:tcPr>
            <w:tcW w:w="5293" w:type="dxa"/>
          </w:tcPr>
          <w:p w14:paraId="35A54D18" w14:textId="77777777" w:rsidR="003925E7" w:rsidRPr="003925E7" w:rsidRDefault="003925E7" w:rsidP="00E217EA">
            <w:pPr>
              <w:jc w:val="both"/>
              <w:rPr>
                <w:sz w:val="18"/>
                <w:szCs w:val="18"/>
              </w:rPr>
            </w:pPr>
            <w:r w:rsidRPr="003925E7">
              <w:rPr>
                <w:sz w:val="18"/>
                <w:szCs w:val="18"/>
              </w:rPr>
              <w:t>Участок автомобильной дороги по ул. Соборная от дома № 5 до дома 9 в с. Подгорное Чаинского района Томской области</w:t>
            </w:r>
          </w:p>
        </w:tc>
        <w:tc>
          <w:tcPr>
            <w:tcW w:w="1653" w:type="dxa"/>
          </w:tcPr>
          <w:p w14:paraId="218B71DB"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7D9B93C1" w14:textId="77777777" w:rsidR="003925E7" w:rsidRPr="003925E7" w:rsidRDefault="003925E7" w:rsidP="00E217EA">
            <w:pPr>
              <w:jc w:val="center"/>
              <w:rPr>
                <w:sz w:val="18"/>
                <w:szCs w:val="18"/>
              </w:rPr>
            </w:pPr>
            <w:r w:rsidRPr="003925E7">
              <w:rPr>
                <w:sz w:val="18"/>
                <w:szCs w:val="18"/>
              </w:rPr>
              <w:t>149</w:t>
            </w:r>
          </w:p>
        </w:tc>
      </w:tr>
      <w:tr w:rsidR="003925E7" w:rsidRPr="003925E7" w14:paraId="76D6B60B" w14:textId="77777777" w:rsidTr="00E217EA">
        <w:trPr>
          <w:trHeight w:val="827"/>
        </w:trPr>
        <w:tc>
          <w:tcPr>
            <w:tcW w:w="567" w:type="dxa"/>
          </w:tcPr>
          <w:p w14:paraId="59D55E80" w14:textId="77777777" w:rsidR="003925E7" w:rsidRPr="003925E7" w:rsidRDefault="003925E7" w:rsidP="00E217EA">
            <w:pPr>
              <w:jc w:val="center"/>
              <w:rPr>
                <w:sz w:val="18"/>
                <w:szCs w:val="18"/>
              </w:rPr>
            </w:pPr>
            <w:r w:rsidRPr="003925E7">
              <w:rPr>
                <w:sz w:val="18"/>
                <w:szCs w:val="18"/>
              </w:rPr>
              <w:t>9</w:t>
            </w:r>
          </w:p>
        </w:tc>
        <w:tc>
          <w:tcPr>
            <w:tcW w:w="5293" w:type="dxa"/>
          </w:tcPr>
          <w:p w14:paraId="6997324F" w14:textId="77777777" w:rsidR="003925E7" w:rsidRPr="003925E7" w:rsidRDefault="003925E7" w:rsidP="00E217EA">
            <w:pPr>
              <w:jc w:val="both"/>
              <w:rPr>
                <w:sz w:val="18"/>
                <w:szCs w:val="18"/>
              </w:rPr>
            </w:pPr>
            <w:r w:rsidRPr="003925E7">
              <w:rPr>
                <w:sz w:val="18"/>
                <w:szCs w:val="18"/>
              </w:rPr>
              <w:t>Участок автомобильной дороги по ул. Заводская от дома № 2 до дома № 10А в с. Подгорное Чаинского района Томской области</w:t>
            </w:r>
          </w:p>
        </w:tc>
        <w:tc>
          <w:tcPr>
            <w:tcW w:w="1653" w:type="dxa"/>
          </w:tcPr>
          <w:p w14:paraId="6871EA6C"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753B1662" w14:textId="77777777" w:rsidR="003925E7" w:rsidRPr="003925E7" w:rsidRDefault="003925E7" w:rsidP="00E217EA">
            <w:pPr>
              <w:jc w:val="center"/>
              <w:rPr>
                <w:sz w:val="18"/>
                <w:szCs w:val="18"/>
              </w:rPr>
            </w:pPr>
            <w:r w:rsidRPr="003925E7">
              <w:rPr>
                <w:sz w:val="18"/>
                <w:szCs w:val="18"/>
              </w:rPr>
              <w:t>400</w:t>
            </w:r>
          </w:p>
        </w:tc>
      </w:tr>
      <w:tr w:rsidR="003925E7" w:rsidRPr="003925E7" w14:paraId="1FA00C00" w14:textId="77777777" w:rsidTr="00E217EA">
        <w:trPr>
          <w:trHeight w:val="812"/>
        </w:trPr>
        <w:tc>
          <w:tcPr>
            <w:tcW w:w="567" w:type="dxa"/>
          </w:tcPr>
          <w:p w14:paraId="2612BB5C" w14:textId="77777777" w:rsidR="003925E7" w:rsidRPr="003925E7" w:rsidRDefault="003925E7" w:rsidP="00E217EA">
            <w:pPr>
              <w:jc w:val="center"/>
              <w:rPr>
                <w:sz w:val="18"/>
                <w:szCs w:val="18"/>
              </w:rPr>
            </w:pPr>
            <w:r w:rsidRPr="003925E7">
              <w:rPr>
                <w:sz w:val="18"/>
                <w:szCs w:val="18"/>
              </w:rPr>
              <w:t>10</w:t>
            </w:r>
          </w:p>
        </w:tc>
        <w:tc>
          <w:tcPr>
            <w:tcW w:w="5293" w:type="dxa"/>
          </w:tcPr>
          <w:p w14:paraId="37AA7989" w14:textId="77777777" w:rsidR="003925E7" w:rsidRPr="003925E7" w:rsidRDefault="003925E7" w:rsidP="00E217EA">
            <w:pPr>
              <w:jc w:val="both"/>
              <w:rPr>
                <w:sz w:val="18"/>
                <w:szCs w:val="18"/>
              </w:rPr>
            </w:pPr>
            <w:r w:rsidRPr="003925E7">
              <w:rPr>
                <w:sz w:val="18"/>
                <w:szCs w:val="18"/>
              </w:rPr>
              <w:t>Участок автомобильной дороги по ул. Горная от дома № 5 до дома № 21 в с. Подгорное Чаинского района Томской области</w:t>
            </w:r>
          </w:p>
        </w:tc>
        <w:tc>
          <w:tcPr>
            <w:tcW w:w="1653" w:type="dxa"/>
          </w:tcPr>
          <w:p w14:paraId="220550B1" w14:textId="77777777" w:rsidR="003925E7" w:rsidRPr="003925E7" w:rsidRDefault="003925E7" w:rsidP="00E217EA">
            <w:pPr>
              <w:jc w:val="center"/>
              <w:rPr>
                <w:sz w:val="18"/>
                <w:szCs w:val="18"/>
              </w:rPr>
            </w:pPr>
            <w:r w:rsidRPr="003925E7">
              <w:rPr>
                <w:sz w:val="18"/>
                <w:szCs w:val="18"/>
              </w:rPr>
              <w:t>Гравийное</w:t>
            </w:r>
          </w:p>
        </w:tc>
        <w:tc>
          <w:tcPr>
            <w:tcW w:w="1927" w:type="dxa"/>
          </w:tcPr>
          <w:p w14:paraId="40F55A90" w14:textId="77777777" w:rsidR="003925E7" w:rsidRPr="003925E7" w:rsidRDefault="003925E7" w:rsidP="00E217EA">
            <w:pPr>
              <w:jc w:val="center"/>
              <w:rPr>
                <w:sz w:val="18"/>
                <w:szCs w:val="18"/>
              </w:rPr>
            </w:pPr>
            <w:r w:rsidRPr="003925E7">
              <w:rPr>
                <w:sz w:val="18"/>
                <w:szCs w:val="18"/>
              </w:rPr>
              <w:t>261</w:t>
            </w:r>
          </w:p>
        </w:tc>
      </w:tr>
    </w:tbl>
    <w:p w14:paraId="59F90CA1" w14:textId="77777777" w:rsidR="003925E7" w:rsidRPr="003925E7" w:rsidRDefault="003925E7" w:rsidP="003925E7">
      <w:pPr>
        <w:rPr>
          <w:sz w:val="18"/>
          <w:szCs w:val="18"/>
        </w:rPr>
      </w:pPr>
    </w:p>
    <w:p w14:paraId="2E309217" w14:textId="77777777" w:rsidR="00D71FA4" w:rsidRPr="00D71FA4" w:rsidRDefault="00D71FA4" w:rsidP="00D71FA4">
      <w:pPr>
        <w:pStyle w:val="1f8"/>
        <w:spacing w:after="0"/>
        <w:jc w:val="center"/>
        <w:rPr>
          <w:sz w:val="18"/>
          <w:szCs w:val="18"/>
        </w:rPr>
      </w:pPr>
      <w:r w:rsidRPr="00D71FA4">
        <w:rPr>
          <w:b/>
          <w:bCs/>
          <w:color w:val="000000"/>
          <w:sz w:val="18"/>
          <w:szCs w:val="18"/>
          <w:lang w:bidi="ru-RU"/>
        </w:rPr>
        <w:t>Муниципальное образование «Подгорнское сельское поселение»</w:t>
      </w:r>
    </w:p>
    <w:p w14:paraId="69514C8A" w14:textId="77777777" w:rsidR="00D71FA4" w:rsidRPr="00D71FA4" w:rsidRDefault="00D71FA4" w:rsidP="00D71FA4">
      <w:pPr>
        <w:pStyle w:val="1f8"/>
        <w:spacing w:after="0"/>
        <w:jc w:val="center"/>
        <w:rPr>
          <w:sz w:val="18"/>
          <w:szCs w:val="18"/>
        </w:rPr>
      </w:pPr>
      <w:r w:rsidRPr="00D71FA4">
        <w:rPr>
          <w:b/>
          <w:bCs/>
          <w:color w:val="000000"/>
          <w:sz w:val="18"/>
          <w:szCs w:val="18"/>
          <w:lang w:bidi="ru-RU"/>
        </w:rPr>
        <w:t>СОВЕТ ПОДГОРНСКОГО СЕЛЬКОГО ПОСЕЛЕНИЯ</w:t>
      </w:r>
    </w:p>
    <w:p w14:paraId="5F9C1C9A" w14:textId="77777777" w:rsidR="00D71FA4" w:rsidRPr="00D71FA4" w:rsidRDefault="00D71FA4" w:rsidP="00D71FA4">
      <w:pPr>
        <w:pStyle w:val="1f8"/>
        <w:spacing w:after="0"/>
        <w:jc w:val="center"/>
        <w:rPr>
          <w:b/>
          <w:bCs/>
          <w:color w:val="000000"/>
          <w:sz w:val="18"/>
          <w:szCs w:val="18"/>
          <w:lang w:bidi="ru-RU"/>
        </w:rPr>
      </w:pPr>
    </w:p>
    <w:p w14:paraId="0302355D" w14:textId="77777777" w:rsidR="00D71FA4" w:rsidRPr="00D71FA4" w:rsidRDefault="00D71FA4" w:rsidP="00D71FA4">
      <w:pPr>
        <w:pStyle w:val="1f8"/>
        <w:spacing w:after="0"/>
        <w:jc w:val="center"/>
        <w:rPr>
          <w:b/>
          <w:bCs/>
          <w:color w:val="000000"/>
          <w:sz w:val="18"/>
          <w:szCs w:val="18"/>
          <w:lang w:bidi="ru-RU"/>
        </w:rPr>
      </w:pPr>
      <w:r w:rsidRPr="00D71FA4">
        <w:rPr>
          <w:b/>
          <w:bCs/>
          <w:color w:val="000000"/>
          <w:sz w:val="18"/>
          <w:szCs w:val="18"/>
          <w:lang w:bidi="ru-RU"/>
        </w:rPr>
        <w:t>РЕШЕНИЕ</w:t>
      </w:r>
    </w:p>
    <w:p w14:paraId="73BB2622" w14:textId="77777777" w:rsidR="00D71FA4" w:rsidRPr="00D71FA4" w:rsidRDefault="00D71FA4" w:rsidP="00D71FA4">
      <w:pPr>
        <w:pStyle w:val="1f8"/>
        <w:spacing w:after="0"/>
        <w:jc w:val="center"/>
        <w:rPr>
          <w:sz w:val="18"/>
          <w:szCs w:val="18"/>
        </w:rPr>
      </w:pPr>
      <w:r w:rsidRPr="00D71FA4">
        <w:rPr>
          <w:color w:val="000000"/>
          <w:sz w:val="18"/>
          <w:szCs w:val="18"/>
          <w:lang w:bidi="ru-RU"/>
        </w:rPr>
        <w:t>22.12.2023                                               с. Подгорное                                                        № 59</w:t>
      </w:r>
    </w:p>
    <w:p w14:paraId="14459C12" w14:textId="29D7D567" w:rsidR="00D71FA4" w:rsidRPr="00D71FA4" w:rsidRDefault="00D71FA4" w:rsidP="00D71FA4">
      <w:pPr>
        <w:spacing w:before="48" w:line="240" w:lineRule="exact"/>
        <w:jc w:val="center"/>
        <w:rPr>
          <w:sz w:val="18"/>
          <w:szCs w:val="18"/>
        </w:rPr>
      </w:pPr>
      <w:r w:rsidRPr="00D71FA4">
        <w:rPr>
          <w:sz w:val="18"/>
          <w:szCs w:val="18"/>
        </w:rPr>
        <w:t>О внесении изменений в решение Совета Подгорнского сельского поселения от 28 ноября 2019 года № 38 «Об установлении на территории муниципального образования «Подгорнское сельское поселение» налога на имущество физических лиц»</w:t>
      </w:r>
    </w:p>
    <w:p w14:paraId="6AD69E0C" w14:textId="77777777" w:rsidR="00D71FA4" w:rsidRPr="00D71FA4" w:rsidRDefault="00D71FA4" w:rsidP="00D71FA4">
      <w:pPr>
        <w:pStyle w:val="Default"/>
        <w:ind w:firstLine="709"/>
        <w:jc w:val="center"/>
        <w:outlineLvl w:val="0"/>
        <w:rPr>
          <w:color w:val="auto"/>
          <w:sz w:val="18"/>
          <w:szCs w:val="18"/>
        </w:rPr>
      </w:pPr>
    </w:p>
    <w:p w14:paraId="467A1B8F" w14:textId="77777777" w:rsidR="00D71FA4" w:rsidRPr="00D71FA4" w:rsidRDefault="00D71FA4" w:rsidP="00D71FA4">
      <w:pPr>
        <w:pStyle w:val="Default"/>
        <w:ind w:firstLine="567"/>
        <w:jc w:val="both"/>
        <w:outlineLvl w:val="0"/>
        <w:rPr>
          <w:rFonts w:eastAsiaTheme="minorHAnsi"/>
          <w:color w:val="auto"/>
          <w:sz w:val="18"/>
          <w:szCs w:val="18"/>
          <w:lang w:eastAsia="en-US"/>
        </w:rPr>
      </w:pPr>
      <w:r w:rsidRPr="00D71FA4">
        <w:rPr>
          <w:rFonts w:eastAsiaTheme="minorHAnsi"/>
          <w:color w:val="auto"/>
          <w:sz w:val="18"/>
          <w:szCs w:val="18"/>
          <w:lang w:eastAsia="en-US"/>
        </w:rPr>
        <w:t>В целях устранения технико-юридической ошибки, на основании Устава муниципального образования «Подгорнское сельское поселение»,</w:t>
      </w:r>
    </w:p>
    <w:p w14:paraId="2E199381" w14:textId="77777777" w:rsidR="00D71FA4" w:rsidRPr="00D71FA4" w:rsidRDefault="00D71FA4" w:rsidP="00D71FA4">
      <w:pPr>
        <w:pStyle w:val="1f8"/>
        <w:spacing w:after="0"/>
        <w:ind w:firstLine="567"/>
        <w:rPr>
          <w:color w:val="000000"/>
          <w:sz w:val="18"/>
          <w:szCs w:val="18"/>
          <w:lang w:bidi="ru-RU"/>
        </w:rPr>
      </w:pPr>
      <w:r w:rsidRPr="00D71FA4">
        <w:rPr>
          <w:color w:val="000000"/>
          <w:sz w:val="18"/>
          <w:szCs w:val="18"/>
          <w:lang w:bidi="ru-RU"/>
        </w:rPr>
        <w:t>Совет Подгорнского поселения РЕШИЛ:</w:t>
      </w:r>
    </w:p>
    <w:p w14:paraId="7B8D3FFA" w14:textId="77777777" w:rsidR="00D71FA4" w:rsidRPr="00D71FA4" w:rsidRDefault="00D71FA4" w:rsidP="00D71FA4">
      <w:pPr>
        <w:pStyle w:val="Default"/>
        <w:ind w:firstLine="567"/>
        <w:jc w:val="both"/>
        <w:rPr>
          <w:color w:val="auto"/>
          <w:sz w:val="18"/>
          <w:szCs w:val="18"/>
        </w:rPr>
      </w:pPr>
      <w:r w:rsidRPr="00D71FA4">
        <w:rPr>
          <w:color w:val="auto"/>
          <w:sz w:val="18"/>
          <w:szCs w:val="18"/>
        </w:rPr>
        <w:t>1. Внести в решение Совета Подгорнского сельского поселения от 28.12.2019 № 38 «Об установлении на территории муниципального образования «Подгорнское сельское поселение» налога на имущество физических лиц» следующее изменение:</w:t>
      </w:r>
    </w:p>
    <w:p w14:paraId="74DC4809" w14:textId="77777777" w:rsidR="00D71FA4" w:rsidRPr="00D71FA4" w:rsidRDefault="00D71FA4" w:rsidP="00D71FA4">
      <w:pPr>
        <w:widowControl w:val="0"/>
        <w:suppressAutoHyphens/>
        <w:autoSpaceDE w:val="0"/>
        <w:autoSpaceDN w:val="0"/>
        <w:adjustRightInd w:val="0"/>
        <w:ind w:firstLine="709"/>
        <w:jc w:val="both"/>
        <w:rPr>
          <w:sz w:val="18"/>
          <w:szCs w:val="18"/>
        </w:rPr>
      </w:pPr>
      <w:r w:rsidRPr="00D71FA4">
        <w:rPr>
          <w:sz w:val="18"/>
          <w:szCs w:val="18"/>
        </w:rPr>
        <w:t>- в абзаце 1 подпункта 5 пункта 3 слова «2 процента» заменить словами «1 процент».</w:t>
      </w:r>
    </w:p>
    <w:p w14:paraId="41C488F7" w14:textId="77777777" w:rsidR="00D71FA4" w:rsidRPr="00D71FA4" w:rsidRDefault="00D71FA4" w:rsidP="00D71FA4">
      <w:pPr>
        <w:pStyle w:val="Default"/>
        <w:ind w:firstLine="567"/>
        <w:jc w:val="both"/>
        <w:rPr>
          <w:sz w:val="18"/>
          <w:szCs w:val="18"/>
        </w:rPr>
      </w:pPr>
      <w:r w:rsidRPr="00D71FA4">
        <w:rPr>
          <w:color w:val="auto"/>
          <w:sz w:val="18"/>
          <w:szCs w:val="18"/>
        </w:rPr>
        <w:lastRenderedPageBreak/>
        <w:t>2. Признать утратившим силу решение Совета Подгорнского сельского поселения от 23.12.2022 № 52 «</w:t>
      </w:r>
      <w:r w:rsidRPr="00D71FA4">
        <w:rPr>
          <w:sz w:val="18"/>
          <w:szCs w:val="18"/>
        </w:rPr>
        <w:t>О внесении изменения в решение Совета Подгорнского сельского поселения от 28.12.2019 № 38 «Об установлении на территории муниципального образования «Подгорнское сельское поселение» налога на имущество физических лиц».</w:t>
      </w:r>
    </w:p>
    <w:p w14:paraId="2BC743C6" w14:textId="77777777" w:rsidR="00D71FA4" w:rsidRPr="00D71FA4" w:rsidRDefault="00D71FA4" w:rsidP="00D71FA4">
      <w:pPr>
        <w:pStyle w:val="Default"/>
        <w:ind w:firstLine="567"/>
        <w:jc w:val="both"/>
        <w:rPr>
          <w:color w:val="auto"/>
          <w:sz w:val="18"/>
          <w:szCs w:val="18"/>
        </w:rPr>
      </w:pPr>
      <w:r w:rsidRPr="00D71FA4">
        <w:rPr>
          <w:color w:val="auto"/>
          <w:sz w:val="18"/>
          <w:szCs w:val="18"/>
        </w:rPr>
        <w:t>3. Настоящее решение подлежит официальному опубликованию в «Официальных ведомостях Подгорнского сельского поселения» и размещению на официальном сайте Администрации Подгорнского сельского поселения.</w:t>
      </w:r>
    </w:p>
    <w:p w14:paraId="167FC6D1" w14:textId="77777777" w:rsidR="00D71FA4" w:rsidRPr="00D71FA4" w:rsidRDefault="00D71FA4" w:rsidP="00D71FA4">
      <w:pPr>
        <w:pStyle w:val="Default"/>
        <w:ind w:firstLine="567"/>
        <w:jc w:val="both"/>
        <w:rPr>
          <w:color w:val="auto"/>
          <w:sz w:val="18"/>
          <w:szCs w:val="18"/>
        </w:rPr>
      </w:pPr>
      <w:r w:rsidRPr="00D71FA4">
        <w:rPr>
          <w:color w:val="auto"/>
          <w:sz w:val="18"/>
          <w:szCs w:val="18"/>
        </w:rPr>
        <w:t>4. Решение вступает в силу после его официального опубликования.</w:t>
      </w:r>
    </w:p>
    <w:p w14:paraId="3EFB0922" w14:textId="77777777" w:rsidR="00D71FA4" w:rsidRPr="00D71FA4" w:rsidRDefault="00D71FA4" w:rsidP="00D71FA4">
      <w:pPr>
        <w:pStyle w:val="Default"/>
        <w:ind w:firstLine="567"/>
        <w:jc w:val="both"/>
        <w:rPr>
          <w:color w:val="auto"/>
          <w:sz w:val="18"/>
          <w:szCs w:val="18"/>
        </w:rPr>
      </w:pPr>
      <w:r w:rsidRPr="00D71FA4">
        <w:rPr>
          <w:color w:val="auto"/>
          <w:sz w:val="18"/>
          <w:szCs w:val="18"/>
        </w:rPr>
        <w:t>5. Контроль за исполнением настоящего решения возложить на председателя Совета Подгорнского сельского поселения Л.И. Великанову.</w:t>
      </w:r>
    </w:p>
    <w:p w14:paraId="3F9A2296" w14:textId="77777777" w:rsidR="00D71FA4" w:rsidRPr="00D71FA4" w:rsidRDefault="00D71FA4" w:rsidP="00D71FA4">
      <w:pPr>
        <w:pStyle w:val="Default"/>
        <w:ind w:firstLine="567"/>
        <w:jc w:val="both"/>
        <w:rPr>
          <w:color w:val="auto"/>
          <w:sz w:val="18"/>
          <w:szCs w:val="18"/>
        </w:rPr>
      </w:pPr>
    </w:p>
    <w:p w14:paraId="4DB76FCC" w14:textId="77777777" w:rsidR="00D71FA4" w:rsidRPr="00D71FA4" w:rsidRDefault="00D71FA4" w:rsidP="00D71FA4">
      <w:pPr>
        <w:pStyle w:val="Default"/>
        <w:jc w:val="both"/>
        <w:rPr>
          <w:color w:val="auto"/>
          <w:sz w:val="18"/>
          <w:szCs w:val="18"/>
        </w:rPr>
      </w:pPr>
      <w:r w:rsidRPr="00D71FA4">
        <w:rPr>
          <w:color w:val="auto"/>
          <w:sz w:val="18"/>
          <w:szCs w:val="18"/>
        </w:rPr>
        <w:t>Председатель совета</w:t>
      </w:r>
    </w:p>
    <w:p w14:paraId="1148BA3B" w14:textId="77777777" w:rsidR="00D71FA4" w:rsidRPr="00D71FA4" w:rsidRDefault="00D71FA4" w:rsidP="00D71FA4">
      <w:pPr>
        <w:pStyle w:val="Default"/>
        <w:jc w:val="both"/>
        <w:rPr>
          <w:color w:val="auto"/>
          <w:sz w:val="18"/>
          <w:szCs w:val="18"/>
        </w:rPr>
      </w:pPr>
      <w:r w:rsidRPr="00D71FA4">
        <w:rPr>
          <w:color w:val="auto"/>
          <w:sz w:val="18"/>
          <w:szCs w:val="18"/>
        </w:rPr>
        <w:t>Подгорнского сельского поселения</w:t>
      </w:r>
      <w:r w:rsidRPr="00D71FA4">
        <w:rPr>
          <w:color w:val="auto"/>
          <w:sz w:val="18"/>
          <w:szCs w:val="18"/>
        </w:rPr>
        <w:tab/>
      </w:r>
      <w:r w:rsidRPr="00D71FA4">
        <w:rPr>
          <w:color w:val="auto"/>
          <w:sz w:val="18"/>
          <w:szCs w:val="18"/>
        </w:rPr>
        <w:tab/>
      </w:r>
      <w:r w:rsidRPr="00D71FA4">
        <w:rPr>
          <w:color w:val="auto"/>
          <w:sz w:val="18"/>
          <w:szCs w:val="18"/>
        </w:rPr>
        <w:tab/>
        <w:t xml:space="preserve">                 </w:t>
      </w:r>
      <w:r w:rsidRPr="00D71FA4">
        <w:rPr>
          <w:color w:val="auto"/>
          <w:sz w:val="18"/>
          <w:szCs w:val="18"/>
        </w:rPr>
        <w:tab/>
        <w:t xml:space="preserve">         Л.И. Великанова</w:t>
      </w:r>
    </w:p>
    <w:p w14:paraId="2FE4D18E" w14:textId="77777777" w:rsidR="00D71FA4" w:rsidRPr="00D71FA4" w:rsidRDefault="00D71FA4" w:rsidP="00D71FA4">
      <w:pPr>
        <w:pStyle w:val="Default"/>
        <w:ind w:firstLine="567"/>
        <w:jc w:val="both"/>
        <w:rPr>
          <w:color w:val="auto"/>
          <w:sz w:val="18"/>
          <w:szCs w:val="18"/>
        </w:rPr>
      </w:pPr>
    </w:p>
    <w:p w14:paraId="78481192" w14:textId="77777777" w:rsidR="00D71FA4" w:rsidRPr="00D71FA4" w:rsidRDefault="00D71FA4" w:rsidP="00D71FA4">
      <w:pPr>
        <w:pStyle w:val="Default"/>
        <w:jc w:val="both"/>
        <w:rPr>
          <w:color w:val="auto"/>
          <w:sz w:val="18"/>
          <w:szCs w:val="18"/>
        </w:rPr>
      </w:pPr>
      <w:r w:rsidRPr="00D71FA4">
        <w:rPr>
          <w:color w:val="auto"/>
          <w:sz w:val="18"/>
          <w:szCs w:val="18"/>
        </w:rPr>
        <w:t>Глава Подгорнского сельского поселения                                                        С.С. Пантюхин</w:t>
      </w:r>
    </w:p>
    <w:p w14:paraId="7FD6F7D6" w14:textId="77777777" w:rsidR="00D71FA4" w:rsidRPr="00B93753" w:rsidRDefault="00D71FA4" w:rsidP="00D71FA4">
      <w:pPr>
        <w:pStyle w:val="Default"/>
        <w:ind w:firstLine="567"/>
        <w:jc w:val="right"/>
        <w:rPr>
          <w:rStyle w:val="affff7"/>
          <w:b w:val="0"/>
          <w:color w:val="auto"/>
        </w:rPr>
      </w:pPr>
      <w:r>
        <w:rPr>
          <w:color w:val="auto"/>
        </w:rPr>
        <w:t xml:space="preserve"> </w:t>
      </w:r>
    </w:p>
    <w:p w14:paraId="4E28B9E9" w14:textId="77777777" w:rsidR="00BC2B1D" w:rsidRPr="00BC2B1D" w:rsidRDefault="00BC2B1D" w:rsidP="00BC2B1D">
      <w:pPr>
        <w:jc w:val="center"/>
        <w:outlineLvl w:val="0"/>
        <w:rPr>
          <w:b/>
          <w:bCs/>
          <w:sz w:val="18"/>
          <w:szCs w:val="18"/>
        </w:rPr>
      </w:pPr>
      <w:r w:rsidRPr="00BC2B1D">
        <w:rPr>
          <w:b/>
          <w:bCs/>
          <w:sz w:val="18"/>
          <w:szCs w:val="18"/>
        </w:rPr>
        <w:t>АДМИНИСТРАЦИЯ ПОДГОРНСКОГО СЕЛЬСКОГО ПОСЕЛЕНИЯ</w:t>
      </w:r>
    </w:p>
    <w:p w14:paraId="2421252B" w14:textId="77777777" w:rsidR="00BC2B1D" w:rsidRPr="00BC2B1D" w:rsidRDefault="00BC2B1D" w:rsidP="00BC2B1D">
      <w:pPr>
        <w:jc w:val="center"/>
        <w:outlineLvl w:val="0"/>
        <w:rPr>
          <w:b/>
          <w:spacing w:val="20"/>
          <w:sz w:val="18"/>
          <w:szCs w:val="18"/>
        </w:rPr>
      </w:pPr>
      <w:r w:rsidRPr="00BC2B1D">
        <w:rPr>
          <w:b/>
          <w:spacing w:val="20"/>
          <w:sz w:val="18"/>
          <w:szCs w:val="18"/>
        </w:rPr>
        <w:t>ПОСТАНОВЛЕНИЕ</w:t>
      </w:r>
    </w:p>
    <w:p w14:paraId="18EF2026" w14:textId="77777777" w:rsidR="00BC2B1D" w:rsidRPr="00BC2B1D" w:rsidRDefault="00BC2B1D" w:rsidP="00BC2B1D">
      <w:pPr>
        <w:jc w:val="center"/>
        <w:outlineLvl w:val="0"/>
        <w:rPr>
          <w:bCs/>
          <w:sz w:val="18"/>
          <w:szCs w:val="18"/>
        </w:rPr>
      </w:pPr>
      <w:r w:rsidRPr="00BC2B1D">
        <w:rPr>
          <w:bCs/>
          <w:sz w:val="18"/>
          <w:szCs w:val="18"/>
        </w:rPr>
        <w:t>18.12.2023                                                     с. Подгорное</w:t>
      </w:r>
      <w:r w:rsidRPr="00BC2B1D">
        <w:rPr>
          <w:bCs/>
          <w:sz w:val="18"/>
          <w:szCs w:val="18"/>
        </w:rPr>
        <w:tab/>
      </w:r>
      <w:r w:rsidRPr="00BC2B1D">
        <w:rPr>
          <w:bCs/>
          <w:sz w:val="18"/>
          <w:szCs w:val="18"/>
        </w:rPr>
        <w:tab/>
        <w:t xml:space="preserve">                                          № 197</w:t>
      </w:r>
    </w:p>
    <w:p w14:paraId="28B10C07" w14:textId="77777777" w:rsidR="00BC2B1D" w:rsidRPr="00BC2B1D" w:rsidRDefault="00BC2B1D" w:rsidP="00BC2B1D">
      <w:pPr>
        <w:outlineLvl w:val="0"/>
        <w:rPr>
          <w:bCs/>
          <w:sz w:val="18"/>
          <w:szCs w:val="18"/>
        </w:rPr>
      </w:pPr>
    </w:p>
    <w:p w14:paraId="17311491" w14:textId="77777777" w:rsidR="00BC2B1D" w:rsidRPr="00BC2B1D" w:rsidRDefault="00BC2B1D" w:rsidP="00BC2B1D">
      <w:pPr>
        <w:autoSpaceDE w:val="0"/>
        <w:autoSpaceDN w:val="0"/>
        <w:adjustRightInd w:val="0"/>
        <w:ind w:firstLine="709"/>
        <w:jc w:val="center"/>
        <w:rPr>
          <w:sz w:val="18"/>
          <w:szCs w:val="18"/>
        </w:rPr>
      </w:pPr>
      <w:r w:rsidRPr="00BC2B1D">
        <w:rPr>
          <w:sz w:val="18"/>
          <w:szCs w:val="1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 на 2024 год</w:t>
      </w:r>
    </w:p>
    <w:p w14:paraId="5C023E3D" w14:textId="77777777" w:rsidR="00BC2B1D" w:rsidRPr="00BC2B1D" w:rsidRDefault="00BC2B1D" w:rsidP="00BC2B1D">
      <w:pPr>
        <w:tabs>
          <w:tab w:val="left" w:pos="960"/>
        </w:tabs>
        <w:jc w:val="both"/>
        <w:rPr>
          <w:sz w:val="18"/>
          <w:szCs w:val="18"/>
        </w:rPr>
      </w:pPr>
      <w:r w:rsidRPr="00BC2B1D">
        <w:rPr>
          <w:sz w:val="18"/>
          <w:szCs w:val="18"/>
        </w:rPr>
        <w:tab/>
        <w:t>Руководствуясь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Решением Совета Подгорнского сельского поселения от 25.06.2021 № 15 «Об утверждении Положения о виде муниципального земельного контроля на территории муниципального образования «Подгорнское сельское поселение» (с изм. в редакции решения от 23.12.2021 № 24), Уставом муниципального образования «Подгорнское сельское поселение»,</w:t>
      </w:r>
    </w:p>
    <w:p w14:paraId="60999F64" w14:textId="77777777" w:rsidR="00BC2B1D" w:rsidRPr="00BC2B1D" w:rsidRDefault="00BC2B1D" w:rsidP="00BC2B1D">
      <w:pPr>
        <w:tabs>
          <w:tab w:val="left" w:pos="960"/>
        </w:tabs>
        <w:jc w:val="both"/>
        <w:rPr>
          <w:sz w:val="18"/>
          <w:szCs w:val="18"/>
        </w:rPr>
      </w:pPr>
      <w:r w:rsidRPr="00BC2B1D">
        <w:rPr>
          <w:sz w:val="18"/>
          <w:szCs w:val="18"/>
        </w:rPr>
        <w:tab/>
        <w:t>ПОСТАНОВЛЯЮ:</w:t>
      </w:r>
    </w:p>
    <w:p w14:paraId="7B0E8B9E" w14:textId="77777777" w:rsidR="00BC2B1D" w:rsidRPr="00BC2B1D" w:rsidRDefault="00BC2B1D" w:rsidP="00BC2B1D">
      <w:pPr>
        <w:tabs>
          <w:tab w:val="left" w:pos="960"/>
        </w:tabs>
        <w:jc w:val="both"/>
        <w:rPr>
          <w:sz w:val="18"/>
          <w:szCs w:val="18"/>
        </w:rPr>
      </w:pPr>
      <w:r w:rsidRPr="00BC2B1D">
        <w:rPr>
          <w:sz w:val="18"/>
          <w:szCs w:val="18"/>
        </w:rPr>
        <w:tab/>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 на 2024 год согласно приложению к настоящему постановлению.</w:t>
      </w:r>
    </w:p>
    <w:p w14:paraId="780F17EB" w14:textId="77777777" w:rsidR="00BC2B1D" w:rsidRPr="00BC2B1D" w:rsidRDefault="00BC2B1D" w:rsidP="00BC2B1D">
      <w:pPr>
        <w:tabs>
          <w:tab w:val="left" w:pos="960"/>
        </w:tabs>
        <w:jc w:val="both"/>
        <w:rPr>
          <w:sz w:val="18"/>
          <w:szCs w:val="18"/>
        </w:rPr>
      </w:pPr>
      <w:r w:rsidRPr="00BC2B1D">
        <w:rPr>
          <w:sz w:val="18"/>
          <w:szCs w:val="18"/>
        </w:rPr>
        <w:tab/>
        <w:t>2. Должностным лицам Администрации Подгорнского сельского поселения, уполномоченным на осуществление муниципального земельного контроля обеспечить выполнение Программы профилактики нарушений 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 утвержденной пунктом 1 настоящего постановления.</w:t>
      </w:r>
    </w:p>
    <w:p w14:paraId="761590EC" w14:textId="77777777" w:rsidR="00BC2B1D" w:rsidRPr="00BC2B1D" w:rsidRDefault="00BC2B1D" w:rsidP="00BC2B1D">
      <w:pPr>
        <w:tabs>
          <w:tab w:val="left" w:pos="960"/>
        </w:tabs>
        <w:jc w:val="both"/>
        <w:rPr>
          <w:sz w:val="18"/>
          <w:szCs w:val="18"/>
        </w:rPr>
      </w:pPr>
      <w:r w:rsidRPr="00BC2B1D">
        <w:rPr>
          <w:sz w:val="18"/>
          <w:szCs w:val="18"/>
        </w:rPr>
        <w:tab/>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3465A5FF" w14:textId="77777777" w:rsidR="00BC2B1D" w:rsidRPr="00BC2B1D" w:rsidRDefault="00BC2B1D" w:rsidP="00BC2B1D">
      <w:pPr>
        <w:tabs>
          <w:tab w:val="left" w:pos="960"/>
        </w:tabs>
        <w:jc w:val="both"/>
        <w:rPr>
          <w:sz w:val="18"/>
          <w:szCs w:val="18"/>
        </w:rPr>
      </w:pPr>
      <w:r w:rsidRPr="00BC2B1D">
        <w:rPr>
          <w:sz w:val="18"/>
          <w:szCs w:val="18"/>
        </w:rPr>
        <w:tab/>
        <w:t>4. Настоящее постановление вступает в силу после его официального опубликования.</w:t>
      </w:r>
    </w:p>
    <w:p w14:paraId="3A9DEFA5" w14:textId="77777777" w:rsidR="00BC2B1D" w:rsidRPr="00BC2B1D" w:rsidRDefault="00BC2B1D" w:rsidP="00BC2B1D">
      <w:pPr>
        <w:tabs>
          <w:tab w:val="left" w:pos="960"/>
        </w:tabs>
        <w:jc w:val="both"/>
        <w:rPr>
          <w:sz w:val="18"/>
          <w:szCs w:val="18"/>
        </w:rPr>
      </w:pPr>
      <w:r w:rsidRPr="00BC2B1D">
        <w:rPr>
          <w:sz w:val="18"/>
          <w:szCs w:val="18"/>
        </w:rPr>
        <w:tab/>
        <w:t>5. Контроль за исполнением настоящего постановления оставляю за собой.</w:t>
      </w:r>
    </w:p>
    <w:p w14:paraId="4B0602B9" w14:textId="77777777" w:rsidR="00BC2B1D" w:rsidRPr="00BC2B1D" w:rsidRDefault="00BC2B1D" w:rsidP="00BC2B1D">
      <w:pPr>
        <w:tabs>
          <w:tab w:val="left" w:pos="960"/>
        </w:tabs>
        <w:jc w:val="both"/>
        <w:rPr>
          <w:sz w:val="18"/>
          <w:szCs w:val="18"/>
        </w:rPr>
      </w:pPr>
    </w:p>
    <w:p w14:paraId="40A35FA1" w14:textId="77777777" w:rsidR="00BC2B1D" w:rsidRPr="00BC2B1D" w:rsidRDefault="00BC2B1D" w:rsidP="00BC2B1D">
      <w:pPr>
        <w:tabs>
          <w:tab w:val="left" w:pos="960"/>
        </w:tabs>
        <w:jc w:val="both"/>
        <w:rPr>
          <w:sz w:val="18"/>
          <w:szCs w:val="18"/>
        </w:rPr>
      </w:pPr>
      <w:r w:rsidRPr="00BC2B1D">
        <w:rPr>
          <w:sz w:val="18"/>
          <w:szCs w:val="18"/>
        </w:rPr>
        <w:tab/>
        <w:t>Глава Подгорнского сельского поселения</w:t>
      </w:r>
      <w:r w:rsidRPr="00BC2B1D">
        <w:rPr>
          <w:b/>
          <w:sz w:val="18"/>
          <w:szCs w:val="18"/>
        </w:rPr>
        <w:t xml:space="preserve">                                                    </w:t>
      </w:r>
      <w:r w:rsidRPr="00BC2B1D">
        <w:rPr>
          <w:sz w:val="18"/>
          <w:szCs w:val="18"/>
        </w:rPr>
        <w:t>С.С. Пантюхин</w:t>
      </w:r>
    </w:p>
    <w:p w14:paraId="1F60AD67" w14:textId="77777777" w:rsidR="00BC2B1D" w:rsidRDefault="00BC2B1D" w:rsidP="00BC2B1D">
      <w:pPr>
        <w:spacing w:line="259" w:lineRule="auto"/>
        <w:jc w:val="right"/>
        <w:rPr>
          <w:sz w:val="18"/>
          <w:szCs w:val="18"/>
        </w:rPr>
      </w:pPr>
    </w:p>
    <w:p w14:paraId="32187C2E" w14:textId="2A79D803" w:rsidR="00BC2B1D" w:rsidRPr="00BC2B1D" w:rsidRDefault="00BC2B1D" w:rsidP="00BC2B1D">
      <w:pPr>
        <w:spacing w:line="259" w:lineRule="auto"/>
        <w:jc w:val="right"/>
        <w:rPr>
          <w:sz w:val="18"/>
          <w:szCs w:val="18"/>
        </w:rPr>
      </w:pPr>
      <w:r w:rsidRPr="00BC2B1D">
        <w:rPr>
          <w:sz w:val="18"/>
          <w:szCs w:val="18"/>
        </w:rPr>
        <w:t xml:space="preserve">                                                                                                                                                            Приложение</w:t>
      </w:r>
    </w:p>
    <w:p w14:paraId="7060CF1E" w14:textId="77777777" w:rsidR="00BC2B1D" w:rsidRPr="00BC2B1D" w:rsidRDefault="00BC2B1D" w:rsidP="00BC2B1D">
      <w:pPr>
        <w:jc w:val="right"/>
        <w:rPr>
          <w:sz w:val="18"/>
          <w:szCs w:val="18"/>
        </w:rPr>
      </w:pPr>
      <w:r w:rsidRPr="00BC2B1D">
        <w:rPr>
          <w:sz w:val="18"/>
          <w:szCs w:val="18"/>
        </w:rPr>
        <w:t xml:space="preserve">                                                                                                                к постановлению Администрации</w:t>
      </w:r>
    </w:p>
    <w:p w14:paraId="4CF6AD01" w14:textId="77777777" w:rsidR="00BC2B1D" w:rsidRPr="00BC2B1D" w:rsidRDefault="00BC2B1D" w:rsidP="00BC2B1D">
      <w:pPr>
        <w:jc w:val="right"/>
        <w:rPr>
          <w:sz w:val="18"/>
          <w:szCs w:val="18"/>
        </w:rPr>
      </w:pPr>
      <w:r w:rsidRPr="00BC2B1D">
        <w:rPr>
          <w:sz w:val="18"/>
          <w:szCs w:val="18"/>
        </w:rPr>
        <w:t xml:space="preserve">                                                                                                            Подгорнского сельского поселения</w:t>
      </w:r>
    </w:p>
    <w:p w14:paraId="2E57E9FD" w14:textId="77777777" w:rsidR="00BC2B1D" w:rsidRPr="00BC2B1D" w:rsidRDefault="00BC2B1D" w:rsidP="00BC2B1D">
      <w:pPr>
        <w:ind w:left="6300"/>
        <w:jc w:val="right"/>
        <w:rPr>
          <w:sz w:val="18"/>
          <w:szCs w:val="18"/>
        </w:rPr>
      </w:pPr>
      <w:r w:rsidRPr="00BC2B1D">
        <w:rPr>
          <w:sz w:val="18"/>
          <w:szCs w:val="18"/>
        </w:rPr>
        <w:t>от 18.12.2023 № 197</w:t>
      </w:r>
    </w:p>
    <w:p w14:paraId="3837471C" w14:textId="77777777" w:rsidR="00BC2B1D" w:rsidRPr="00BC2B1D" w:rsidRDefault="00BC2B1D" w:rsidP="00BC2B1D">
      <w:pPr>
        <w:jc w:val="center"/>
        <w:rPr>
          <w:b/>
          <w:sz w:val="18"/>
          <w:szCs w:val="18"/>
        </w:rPr>
      </w:pPr>
      <w:bookmarkStart w:id="3" w:name="sub_65"/>
      <w:r w:rsidRPr="00BC2B1D">
        <w:rPr>
          <w:b/>
          <w:sz w:val="18"/>
          <w:szCs w:val="18"/>
        </w:rPr>
        <w:t>Программа</w:t>
      </w:r>
    </w:p>
    <w:p w14:paraId="3BAFE0AD" w14:textId="77777777" w:rsidR="00BC2B1D" w:rsidRPr="00BC2B1D" w:rsidRDefault="00BC2B1D" w:rsidP="00BC2B1D">
      <w:pPr>
        <w:jc w:val="center"/>
        <w:rPr>
          <w:b/>
          <w:sz w:val="18"/>
          <w:szCs w:val="18"/>
        </w:rPr>
      </w:pPr>
      <w:r w:rsidRPr="00BC2B1D">
        <w:rPr>
          <w:b/>
          <w:sz w:val="18"/>
          <w:szCs w:val="18"/>
        </w:rPr>
        <w:t>профилактики рисков причинения вреда (ущерба) охраняемым законом ценностям при осуществлении муниципального земельного контроля на территории «Подгорнское сельское поселение» на 2024 год</w:t>
      </w:r>
    </w:p>
    <w:p w14:paraId="1059F121" w14:textId="77777777" w:rsidR="00BC2B1D" w:rsidRPr="00BC2B1D" w:rsidRDefault="00BC2B1D" w:rsidP="00BC2B1D">
      <w:pPr>
        <w:ind w:firstLine="708"/>
        <w:jc w:val="both"/>
        <w:outlineLvl w:val="1"/>
        <w:rPr>
          <w:rFonts w:eastAsia="Calibri"/>
          <w:sz w:val="18"/>
          <w:szCs w:val="18"/>
        </w:rPr>
      </w:pPr>
      <w:r w:rsidRPr="00BC2B1D">
        <w:rPr>
          <w:sz w:val="18"/>
          <w:szCs w:val="18"/>
        </w:rPr>
        <w:t>1. Настоящая программа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 проводимого в границах Подгорнского сельского поселения (</w:t>
      </w:r>
      <w:r w:rsidRPr="00BC2B1D">
        <w:rPr>
          <w:rFonts w:eastAsia="Calibri"/>
          <w:sz w:val="18"/>
          <w:szCs w:val="18"/>
        </w:rPr>
        <w:t>далее – муниципальный земельный контроль).</w:t>
      </w:r>
    </w:p>
    <w:p w14:paraId="658430D0" w14:textId="77777777" w:rsidR="00BC2B1D" w:rsidRPr="00BC2B1D" w:rsidRDefault="00BC2B1D" w:rsidP="00BC2B1D">
      <w:pPr>
        <w:pStyle w:val="1fb"/>
        <w:ind w:firstLine="708"/>
        <w:jc w:val="both"/>
        <w:rPr>
          <w:rFonts w:ascii="Times New Roman" w:hAnsi="Times New Roman"/>
          <w:sz w:val="18"/>
          <w:szCs w:val="18"/>
        </w:rPr>
      </w:pPr>
      <w:r w:rsidRPr="00BC2B1D">
        <w:rPr>
          <w:rFonts w:ascii="Times New Roman" w:hAnsi="Times New Roman"/>
          <w:bCs/>
          <w:color w:val="111111"/>
          <w:sz w:val="18"/>
          <w:szCs w:val="18"/>
        </w:rPr>
        <w:t xml:space="preserve">2. </w:t>
      </w:r>
      <w:r w:rsidRPr="00BC2B1D">
        <w:rPr>
          <w:rFonts w:ascii="Times New Roman" w:hAnsi="Times New Roman"/>
          <w:sz w:val="18"/>
          <w:szCs w:val="18"/>
        </w:rPr>
        <w:t xml:space="preserve">Муниципальный земельный контроль осуществляется в соответствии с: </w:t>
      </w:r>
    </w:p>
    <w:p w14:paraId="1B5193C0" w14:textId="77777777" w:rsidR="00BC2B1D" w:rsidRPr="00BC2B1D" w:rsidRDefault="00BC2B1D" w:rsidP="00BC2B1D">
      <w:pPr>
        <w:pStyle w:val="1fb"/>
        <w:ind w:firstLine="708"/>
        <w:jc w:val="both"/>
        <w:rPr>
          <w:rFonts w:ascii="Times New Roman" w:hAnsi="Times New Roman"/>
          <w:sz w:val="18"/>
          <w:szCs w:val="18"/>
        </w:rPr>
      </w:pPr>
      <w:r w:rsidRPr="00BC2B1D">
        <w:rPr>
          <w:rFonts w:ascii="Times New Roman" w:hAnsi="Times New Roman"/>
          <w:sz w:val="18"/>
          <w:szCs w:val="18"/>
        </w:rPr>
        <w:t xml:space="preserve">- Земельным кодексом Российской Федерации; </w:t>
      </w:r>
    </w:p>
    <w:p w14:paraId="239DEDB7" w14:textId="77777777" w:rsidR="00BC2B1D" w:rsidRPr="00BC2B1D" w:rsidRDefault="00BC2B1D" w:rsidP="00BC2B1D">
      <w:pPr>
        <w:pStyle w:val="1fb"/>
        <w:ind w:firstLine="708"/>
        <w:jc w:val="both"/>
        <w:rPr>
          <w:rFonts w:ascii="Times New Roman" w:hAnsi="Times New Roman"/>
          <w:sz w:val="18"/>
          <w:szCs w:val="18"/>
        </w:rPr>
      </w:pPr>
      <w:r w:rsidRPr="00BC2B1D">
        <w:rPr>
          <w:rFonts w:ascii="Times New Roman" w:hAnsi="Times New Roman"/>
          <w:sz w:val="18"/>
          <w:szCs w:val="18"/>
        </w:rPr>
        <w:t>- Федеральным законом от 06.10.2003 № 131-ФЗ «Об общих принципах организации местного самоуправления в Российской Федерации»;</w:t>
      </w:r>
    </w:p>
    <w:p w14:paraId="7CB54B76" w14:textId="77777777" w:rsidR="00BC2B1D" w:rsidRPr="00BC2B1D" w:rsidRDefault="00BC2B1D" w:rsidP="00BC2B1D">
      <w:pPr>
        <w:pStyle w:val="1fb"/>
        <w:ind w:firstLine="708"/>
        <w:jc w:val="both"/>
        <w:rPr>
          <w:rFonts w:ascii="Times New Roman" w:hAnsi="Times New Roman"/>
          <w:bCs/>
          <w:color w:val="000000"/>
          <w:sz w:val="18"/>
          <w:szCs w:val="18"/>
          <w:shd w:val="clear" w:color="auto" w:fill="FFFFFF"/>
        </w:rPr>
      </w:pPr>
      <w:r w:rsidRPr="00BC2B1D">
        <w:rPr>
          <w:rFonts w:ascii="Times New Roman" w:hAnsi="Times New Roman"/>
          <w:sz w:val="18"/>
          <w:szCs w:val="18"/>
        </w:rPr>
        <w:t>- Федеральным законом от 31.07.2020 № 248-ФЗ «О государственном контроле (надзоре) и муниципальном контроле в Российской Федерации»;</w:t>
      </w:r>
    </w:p>
    <w:p w14:paraId="521CE0BB" w14:textId="77777777" w:rsidR="00BC2B1D" w:rsidRPr="00BC2B1D" w:rsidRDefault="00BC2B1D" w:rsidP="00BC2B1D">
      <w:pPr>
        <w:pStyle w:val="1fb"/>
        <w:ind w:firstLine="708"/>
        <w:jc w:val="both"/>
        <w:rPr>
          <w:rFonts w:ascii="Times New Roman" w:hAnsi="Times New Roman"/>
          <w:sz w:val="18"/>
          <w:szCs w:val="18"/>
        </w:rPr>
      </w:pPr>
      <w:r w:rsidRPr="00BC2B1D">
        <w:rPr>
          <w:rFonts w:ascii="Times New Roman" w:hAnsi="Times New Roman"/>
          <w:bCs/>
          <w:color w:val="000000"/>
          <w:sz w:val="18"/>
          <w:szCs w:val="18"/>
          <w:shd w:val="clear" w:color="auto" w:fill="FFFFFF"/>
        </w:rPr>
        <w:t>- Решением Совета Подгорнского сельского поселения от 25.06.2021 № 15 «Об утверждении Положения о виде муниципального земельного контроля на территории муниципального образования «Подгорнское сельское поселение</w:t>
      </w:r>
      <w:r w:rsidRPr="00BC2B1D">
        <w:rPr>
          <w:rFonts w:ascii="Times New Roman" w:hAnsi="Times New Roman"/>
          <w:sz w:val="18"/>
          <w:szCs w:val="18"/>
        </w:rPr>
        <w:t>» (с изм. в редакции решения от 23.12.2021 № 34).</w:t>
      </w:r>
    </w:p>
    <w:p w14:paraId="38E6514E"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lastRenderedPageBreak/>
        <w:t>3.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14:paraId="76CA0256"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t>4. Задачами программы являются:</w:t>
      </w:r>
    </w:p>
    <w:p w14:paraId="3EC897C0"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t>1) Укрепление системы профилактики нарушений обязательных требований путем активизации профилактической деятельности.</w:t>
      </w:r>
    </w:p>
    <w:p w14:paraId="307279FE"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t>2) Выявление причин, факторов и условий, способствующих нарушениям обязательных требований.</w:t>
      </w:r>
    </w:p>
    <w:p w14:paraId="32BEC590"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t>3) Повышение правосознания и правовой культуры руководителей юридических лиц и индивидуальных предпринимателей, граждан при осуществлении землепользования.</w:t>
      </w:r>
    </w:p>
    <w:p w14:paraId="5BADF94E"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t>5. Программа профилактики разработана на 2024 год.</w:t>
      </w:r>
    </w:p>
    <w:p w14:paraId="3C4216EE" w14:textId="77777777" w:rsidR="00BC2B1D" w:rsidRPr="00BC2B1D" w:rsidRDefault="00BC2B1D" w:rsidP="00BC2B1D">
      <w:pPr>
        <w:pStyle w:val="1fb"/>
        <w:ind w:firstLine="708"/>
        <w:jc w:val="both"/>
        <w:rPr>
          <w:rFonts w:ascii="Times New Roman" w:hAnsi="Times New Roman"/>
          <w:bCs/>
          <w:color w:val="111111"/>
          <w:sz w:val="18"/>
          <w:szCs w:val="18"/>
        </w:rPr>
      </w:pPr>
      <w:r w:rsidRPr="00BC2B1D">
        <w:rPr>
          <w:rFonts w:ascii="Times New Roman" w:hAnsi="Times New Roman"/>
          <w:bCs/>
          <w:color w:val="111111"/>
          <w:sz w:val="18"/>
          <w:szCs w:val="18"/>
        </w:rPr>
        <w:t>6. Субъектами профилактических мероприятий при осуществлении муниципального земельного контроля являются юридические лица, индивидуальные предприниматели, граждане, осуществляющие землепользование на территории муниципального образования «Подгорнское сельское поселение».</w:t>
      </w:r>
    </w:p>
    <w:p w14:paraId="4E766A06" w14:textId="77777777" w:rsidR="00BC2B1D" w:rsidRPr="00BC2B1D" w:rsidRDefault="00BC2B1D" w:rsidP="00BC2B1D">
      <w:pPr>
        <w:pStyle w:val="1fb"/>
        <w:ind w:firstLine="708"/>
        <w:jc w:val="both"/>
        <w:rPr>
          <w:rFonts w:ascii="Times New Roman" w:hAnsi="Times New Roman"/>
          <w:sz w:val="18"/>
          <w:szCs w:val="18"/>
        </w:rPr>
      </w:pPr>
      <w:r w:rsidRPr="00BC2B1D">
        <w:rPr>
          <w:rFonts w:ascii="Times New Roman" w:hAnsi="Times New Roman"/>
          <w:bCs/>
          <w:color w:val="111111"/>
          <w:sz w:val="18"/>
          <w:szCs w:val="18"/>
        </w:rPr>
        <w:t>7. В рамках профилактики предупреждения нарушений, установленных законодательством всех уровней, Администрацией Подгорнского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земельного законодательства.</w:t>
      </w:r>
    </w:p>
    <w:p w14:paraId="2FCE3F8C" w14:textId="77777777" w:rsidR="00BC2B1D" w:rsidRPr="00BC2B1D" w:rsidRDefault="00BC2B1D" w:rsidP="00BC2B1D">
      <w:pPr>
        <w:pStyle w:val="1fb"/>
        <w:ind w:firstLine="708"/>
        <w:jc w:val="both"/>
        <w:rPr>
          <w:rFonts w:ascii="Times New Roman" w:hAnsi="Times New Roman"/>
          <w:color w:val="000000"/>
          <w:sz w:val="18"/>
          <w:szCs w:val="18"/>
        </w:rPr>
      </w:pPr>
      <w:r w:rsidRPr="00BC2B1D">
        <w:rPr>
          <w:rFonts w:ascii="Times New Roman" w:hAnsi="Times New Roman"/>
          <w:sz w:val="18"/>
          <w:szCs w:val="18"/>
        </w:rPr>
        <w:t xml:space="preserve">8. Ожидаемый результат реализации программы: </w:t>
      </w:r>
      <w:r w:rsidRPr="00BC2B1D">
        <w:rPr>
          <w:rFonts w:ascii="Times New Roman" w:hAnsi="Times New Roman"/>
          <w:bCs/>
          <w:color w:val="000000"/>
          <w:sz w:val="18"/>
          <w:szCs w:val="18"/>
          <w:shd w:val="clear" w:color="auto" w:fill="EFEFEF"/>
        </w:rPr>
        <w:t>о</w:t>
      </w:r>
      <w:r w:rsidRPr="00BC2B1D">
        <w:rPr>
          <w:rFonts w:ascii="Times New Roman" w:hAnsi="Times New Roman"/>
          <w:color w:val="000000"/>
          <w:sz w:val="18"/>
          <w:szCs w:val="18"/>
        </w:rPr>
        <w:t>тсутствие нарушений, соблюдение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14:paraId="1668AFC2" w14:textId="77777777" w:rsidR="00BC2B1D" w:rsidRPr="00BC2B1D" w:rsidRDefault="00BC2B1D" w:rsidP="00BC2B1D">
      <w:pPr>
        <w:pStyle w:val="1fb"/>
        <w:ind w:firstLine="708"/>
        <w:jc w:val="both"/>
        <w:rPr>
          <w:rFonts w:ascii="Times New Roman" w:hAnsi="Times New Roman"/>
          <w:sz w:val="18"/>
          <w:szCs w:val="18"/>
        </w:rPr>
      </w:pPr>
      <w:r w:rsidRPr="00BC2B1D">
        <w:rPr>
          <w:rFonts w:ascii="Times New Roman" w:hAnsi="Times New Roman"/>
          <w:color w:val="000000"/>
          <w:sz w:val="18"/>
          <w:szCs w:val="18"/>
        </w:rPr>
        <w:t>В 2023 году плановые и внеплановые проверки по муниципальному земельному контролю Администрацией Подгорнского сельского поселения не проводились</w:t>
      </w:r>
      <w:bookmarkEnd w:id="3"/>
      <w:r w:rsidRPr="00BC2B1D">
        <w:rPr>
          <w:rFonts w:ascii="Times New Roman" w:hAnsi="Times New Roman"/>
          <w:color w:val="000000"/>
          <w:sz w:val="18"/>
          <w:szCs w:val="18"/>
        </w:rPr>
        <w:t>.</w:t>
      </w:r>
    </w:p>
    <w:p w14:paraId="22111702" w14:textId="77777777" w:rsidR="00BC2B1D" w:rsidRPr="00BC2B1D" w:rsidRDefault="00BC2B1D" w:rsidP="00BC2B1D">
      <w:pPr>
        <w:pStyle w:val="1fb"/>
        <w:jc w:val="center"/>
        <w:rPr>
          <w:rFonts w:ascii="Times New Roman" w:hAnsi="Times New Roman"/>
          <w:b/>
          <w:sz w:val="18"/>
          <w:szCs w:val="18"/>
        </w:rPr>
      </w:pPr>
      <w:r w:rsidRPr="00BC2B1D">
        <w:rPr>
          <w:rFonts w:ascii="Times New Roman" w:hAnsi="Times New Roman"/>
          <w:b/>
          <w:sz w:val="18"/>
          <w:szCs w:val="18"/>
        </w:rPr>
        <w:t>Перечень профилактических мероприятий, сроки (периодичность) их проведения</w:t>
      </w:r>
    </w:p>
    <w:p w14:paraId="04AC749B" w14:textId="77777777" w:rsidR="00BC2B1D" w:rsidRPr="00BC2B1D" w:rsidRDefault="00BC2B1D" w:rsidP="00BC2B1D">
      <w:pPr>
        <w:pStyle w:val="1fb"/>
        <w:jc w:val="center"/>
        <w:rPr>
          <w:rFonts w:ascii="Times New Roman" w:hAnsi="Times New Roman"/>
          <w:b/>
          <w:sz w:val="18"/>
          <w:szCs w:val="18"/>
        </w:rPr>
      </w:pPr>
    </w:p>
    <w:tbl>
      <w:tblPr>
        <w:tblpPr w:leftFromText="180" w:rightFromText="180"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2268"/>
        <w:gridCol w:w="3385"/>
        <w:gridCol w:w="2460"/>
        <w:gridCol w:w="1100"/>
      </w:tblGrid>
      <w:tr w:rsidR="00BC2B1D" w:rsidRPr="00BC2B1D" w14:paraId="7DC2B77B" w14:textId="77777777" w:rsidTr="00E217EA">
        <w:tc>
          <w:tcPr>
            <w:tcW w:w="421" w:type="dxa"/>
            <w:tcBorders>
              <w:top w:val="single" w:sz="4" w:space="0" w:color="auto"/>
              <w:left w:val="single" w:sz="4" w:space="0" w:color="auto"/>
              <w:bottom w:val="single" w:sz="4" w:space="0" w:color="auto"/>
              <w:right w:val="single" w:sz="4" w:space="0" w:color="auto"/>
            </w:tcBorders>
            <w:shd w:val="clear" w:color="auto" w:fill="auto"/>
            <w:hideMark/>
          </w:tcPr>
          <w:p w14:paraId="67021FB8" w14:textId="77777777" w:rsidR="00BC2B1D" w:rsidRPr="00BC2B1D" w:rsidRDefault="00BC2B1D" w:rsidP="00E217EA">
            <w:pPr>
              <w:autoSpaceDE w:val="0"/>
              <w:autoSpaceDN w:val="0"/>
              <w:adjustRightInd w:val="0"/>
              <w:jc w:val="both"/>
              <w:rPr>
                <w:rFonts w:eastAsia="Calibri"/>
                <w:color w:val="000000"/>
                <w:sz w:val="18"/>
                <w:szCs w:val="18"/>
              </w:rPr>
            </w:pPr>
            <w:r w:rsidRPr="00BC2B1D">
              <w:rPr>
                <w:rFonts w:eastAsia="Calibri"/>
                <w:color w:val="000000"/>
                <w:sz w:val="18"/>
                <w:szCs w:val="18"/>
              </w:rPr>
              <w:t>№</w:t>
            </w:r>
          </w:p>
          <w:p w14:paraId="5787C5A3" w14:textId="77777777" w:rsidR="00BC2B1D" w:rsidRPr="00BC2B1D" w:rsidRDefault="00BC2B1D" w:rsidP="00E217EA">
            <w:pPr>
              <w:autoSpaceDE w:val="0"/>
              <w:autoSpaceDN w:val="0"/>
              <w:adjustRightInd w:val="0"/>
              <w:jc w:val="both"/>
              <w:rPr>
                <w:rFonts w:eastAsia="Calibri"/>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14:paraId="0EB5D85B" w14:textId="77777777" w:rsidR="00BC2B1D" w:rsidRPr="00BC2B1D" w:rsidRDefault="00BC2B1D" w:rsidP="00E217EA">
            <w:pPr>
              <w:jc w:val="both"/>
              <w:rPr>
                <w:rFonts w:eastAsia="Calibri"/>
                <w:sz w:val="18"/>
                <w:szCs w:val="18"/>
              </w:rPr>
            </w:pPr>
            <w:r w:rsidRPr="00BC2B1D">
              <w:rPr>
                <w:rFonts w:eastAsia="Calibri"/>
                <w:b/>
                <w:bCs/>
                <w:sz w:val="18"/>
                <w:szCs w:val="18"/>
              </w:rPr>
              <w:t>Вид мероприятия</w:t>
            </w:r>
          </w:p>
        </w:tc>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7139E23D" w14:textId="77777777" w:rsidR="00BC2B1D" w:rsidRPr="00BC2B1D" w:rsidRDefault="00BC2B1D" w:rsidP="00E217EA">
            <w:pPr>
              <w:ind w:firstLine="36"/>
              <w:jc w:val="both"/>
              <w:rPr>
                <w:rFonts w:eastAsia="Calibri"/>
                <w:sz w:val="18"/>
                <w:szCs w:val="18"/>
              </w:rPr>
            </w:pPr>
            <w:r w:rsidRPr="00BC2B1D">
              <w:rPr>
                <w:rFonts w:eastAsia="Calibri"/>
                <w:b/>
                <w:bCs/>
                <w:sz w:val="18"/>
                <w:szCs w:val="18"/>
              </w:rPr>
              <w:t>Форма мероприятия</w:t>
            </w:r>
          </w:p>
        </w:tc>
        <w:tc>
          <w:tcPr>
            <w:tcW w:w="2460" w:type="dxa"/>
            <w:tcBorders>
              <w:top w:val="single" w:sz="4" w:space="0" w:color="auto"/>
              <w:left w:val="single" w:sz="4" w:space="0" w:color="auto"/>
              <w:bottom w:val="single" w:sz="4" w:space="0" w:color="auto"/>
              <w:right w:val="single" w:sz="4" w:space="0" w:color="auto"/>
            </w:tcBorders>
          </w:tcPr>
          <w:p w14:paraId="54A92D6E" w14:textId="77777777" w:rsidR="00BC2B1D" w:rsidRPr="00BC2B1D" w:rsidRDefault="00BC2B1D" w:rsidP="00E217EA">
            <w:pPr>
              <w:autoSpaceDE w:val="0"/>
              <w:autoSpaceDN w:val="0"/>
              <w:adjustRightInd w:val="0"/>
              <w:jc w:val="both"/>
              <w:rPr>
                <w:b/>
                <w:sz w:val="18"/>
                <w:szCs w:val="18"/>
              </w:rPr>
            </w:pPr>
            <w:r w:rsidRPr="00BC2B1D">
              <w:rPr>
                <w:b/>
                <w:sz w:val="18"/>
                <w:szCs w:val="18"/>
              </w:rPr>
              <w:t>Подразделение и (или) должностные лица Администрации Подгорнского сельского поселения, ответственные за реализацию мероприятия</w:t>
            </w:r>
          </w:p>
          <w:p w14:paraId="7940A4C2" w14:textId="77777777" w:rsidR="00BC2B1D" w:rsidRPr="00BC2B1D" w:rsidRDefault="00BC2B1D" w:rsidP="00E217EA">
            <w:pPr>
              <w:jc w:val="both"/>
              <w:rPr>
                <w:rFonts w:eastAsia="Calibri"/>
                <w:b/>
                <w:bCs/>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auto"/>
            <w:hideMark/>
          </w:tcPr>
          <w:p w14:paraId="3FFD9179" w14:textId="77777777" w:rsidR="00BC2B1D" w:rsidRPr="00BC2B1D" w:rsidRDefault="00BC2B1D" w:rsidP="00E217EA">
            <w:pPr>
              <w:jc w:val="both"/>
              <w:rPr>
                <w:rFonts w:eastAsia="Calibri"/>
                <w:sz w:val="18"/>
                <w:szCs w:val="18"/>
              </w:rPr>
            </w:pPr>
            <w:r w:rsidRPr="00BC2B1D">
              <w:rPr>
                <w:rFonts w:eastAsia="Calibri"/>
                <w:b/>
                <w:bCs/>
                <w:sz w:val="18"/>
                <w:szCs w:val="18"/>
              </w:rPr>
              <w:t>Сроки (периодичность) их проведения</w:t>
            </w:r>
          </w:p>
        </w:tc>
      </w:tr>
      <w:tr w:rsidR="00BC2B1D" w:rsidRPr="00BC2B1D" w14:paraId="57CBE4E1" w14:textId="77777777" w:rsidTr="00E217EA">
        <w:tc>
          <w:tcPr>
            <w:tcW w:w="421" w:type="dxa"/>
            <w:vMerge w:val="restart"/>
            <w:tcBorders>
              <w:top w:val="single" w:sz="4" w:space="0" w:color="auto"/>
              <w:left w:val="single" w:sz="4" w:space="0" w:color="auto"/>
              <w:right w:val="single" w:sz="4" w:space="0" w:color="auto"/>
            </w:tcBorders>
            <w:shd w:val="clear" w:color="auto" w:fill="auto"/>
            <w:hideMark/>
          </w:tcPr>
          <w:p w14:paraId="3205D26F" w14:textId="77777777" w:rsidR="00BC2B1D" w:rsidRPr="00BC2B1D" w:rsidRDefault="00BC2B1D" w:rsidP="00E217EA">
            <w:pPr>
              <w:jc w:val="both"/>
              <w:rPr>
                <w:rFonts w:eastAsia="Calibri"/>
                <w:sz w:val="18"/>
                <w:szCs w:val="18"/>
              </w:rPr>
            </w:pPr>
            <w:r w:rsidRPr="00BC2B1D">
              <w:rPr>
                <w:rFonts w:eastAsia="Calibri"/>
                <w:sz w:val="18"/>
                <w:szCs w:val="18"/>
              </w:rPr>
              <w:t>1.</w:t>
            </w:r>
          </w:p>
          <w:p w14:paraId="2466C3C4" w14:textId="77777777" w:rsidR="00BC2B1D" w:rsidRPr="00BC2B1D" w:rsidRDefault="00BC2B1D" w:rsidP="00E217EA">
            <w:pPr>
              <w:jc w:val="both"/>
              <w:rPr>
                <w:rFonts w:eastAsia="Calibri"/>
                <w:sz w:val="18"/>
                <w:szCs w:val="18"/>
              </w:rPr>
            </w:pPr>
          </w:p>
        </w:tc>
        <w:tc>
          <w:tcPr>
            <w:tcW w:w="2268" w:type="dxa"/>
            <w:vMerge w:val="restart"/>
            <w:tcBorders>
              <w:top w:val="single" w:sz="4" w:space="0" w:color="auto"/>
              <w:left w:val="single" w:sz="4" w:space="0" w:color="auto"/>
              <w:right w:val="single" w:sz="4" w:space="0" w:color="auto"/>
            </w:tcBorders>
            <w:shd w:val="clear" w:color="auto" w:fill="auto"/>
            <w:hideMark/>
          </w:tcPr>
          <w:p w14:paraId="15710F12" w14:textId="77777777" w:rsidR="00BC2B1D" w:rsidRPr="00BC2B1D" w:rsidRDefault="00BC2B1D" w:rsidP="00E217EA">
            <w:pPr>
              <w:ind w:firstLine="8"/>
              <w:jc w:val="both"/>
              <w:rPr>
                <w:rFonts w:eastAsia="Calibri"/>
                <w:sz w:val="18"/>
                <w:szCs w:val="18"/>
              </w:rPr>
            </w:pPr>
            <w:r w:rsidRPr="00BC2B1D">
              <w:rPr>
                <w:rFonts w:eastAsia="Calibri"/>
                <w:sz w:val="18"/>
                <w:szCs w:val="18"/>
              </w:rPr>
              <w:t>Информирование</w:t>
            </w:r>
          </w:p>
        </w:tc>
        <w:tc>
          <w:tcPr>
            <w:tcW w:w="3385" w:type="dxa"/>
            <w:tcBorders>
              <w:top w:val="single" w:sz="4" w:space="0" w:color="auto"/>
              <w:left w:val="single" w:sz="4" w:space="0" w:color="auto"/>
              <w:bottom w:val="single" w:sz="4" w:space="0" w:color="auto"/>
              <w:right w:val="single" w:sz="4" w:space="0" w:color="auto"/>
            </w:tcBorders>
            <w:shd w:val="clear" w:color="auto" w:fill="auto"/>
            <w:hideMark/>
          </w:tcPr>
          <w:p w14:paraId="2D5BE95A" w14:textId="77777777" w:rsidR="00BC2B1D" w:rsidRPr="00BC2B1D" w:rsidRDefault="00BC2B1D" w:rsidP="00E217EA">
            <w:pPr>
              <w:jc w:val="both"/>
              <w:rPr>
                <w:rFonts w:eastAsia="Calibri"/>
                <w:sz w:val="18"/>
                <w:szCs w:val="18"/>
              </w:rPr>
            </w:pPr>
            <w:r w:rsidRPr="00BC2B1D">
              <w:rPr>
                <w:rFonts w:eastAsia="Calibri"/>
                <w:sz w:val="18"/>
                <w:szCs w:val="18"/>
              </w:rPr>
              <w:t>Проведение публичных мероприятий (собраний, совещаний, семинаров) с контролируемыми лицами в целях их информирования</w:t>
            </w:r>
          </w:p>
        </w:tc>
        <w:tc>
          <w:tcPr>
            <w:tcW w:w="2460" w:type="dxa"/>
            <w:tcBorders>
              <w:top w:val="single" w:sz="4" w:space="0" w:color="auto"/>
              <w:left w:val="single" w:sz="4" w:space="0" w:color="auto"/>
              <w:bottom w:val="single" w:sz="4" w:space="0" w:color="auto"/>
              <w:right w:val="single" w:sz="4" w:space="0" w:color="auto"/>
            </w:tcBorders>
          </w:tcPr>
          <w:p w14:paraId="3A13E3EF" w14:textId="77777777" w:rsidR="00BC2B1D" w:rsidRPr="00BC2B1D" w:rsidRDefault="00BC2B1D" w:rsidP="00E217EA">
            <w:pPr>
              <w:jc w:val="both"/>
              <w:rPr>
                <w:rFonts w:eastAsia="Calibri"/>
                <w:sz w:val="18"/>
                <w:szCs w:val="18"/>
              </w:rPr>
            </w:pPr>
            <w:r w:rsidRPr="00BC2B1D">
              <w:rPr>
                <w:iCs/>
                <w:sz w:val="18"/>
                <w:szCs w:val="18"/>
              </w:rPr>
              <w:t>Специалист по земельным вопросам</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center"/>
          </w:tcPr>
          <w:p w14:paraId="281C112E" w14:textId="77777777" w:rsidR="00BC2B1D" w:rsidRPr="00BC2B1D" w:rsidRDefault="00BC2B1D" w:rsidP="00E217EA">
            <w:pPr>
              <w:jc w:val="both"/>
              <w:rPr>
                <w:rFonts w:eastAsia="Calibri"/>
                <w:sz w:val="18"/>
                <w:szCs w:val="18"/>
              </w:rPr>
            </w:pPr>
            <w:r w:rsidRPr="00BC2B1D">
              <w:rPr>
                <w:rFonts w:eastAsia="Calibri"/>
                <w:sz w:val="18"/>
                <w:szCs w:val="18"/>
              </w:rPr>
              <w:t>По мере необходимости в течение года</w:t>
            </w:r>
          </w:p>
        </w:tc>
      </w:tr>
      <w:tr w:rsidR="00BC2B1D" w:rsidRPr="00BC2B1D" w14:paraId="2AF58D8F" w14:textId="77777777" w:rsidTr="00E217EA">
        <w:tc>
          <w:tcPr>
            <w:tcW w:w="421" w:type="dxa"/>
            <w:vMerge/>
            <w:tcBorders>
              <w:left w:val="single" w:sz="4" w:space="0" w:color="auto"/>
              <w:right w:val="single" w:sz="4" w:space="0" w:color="auto"/>
            </w:tcBorders>
            <w:shd w:val="clear" w:color="auto" w:fill="auto"/>
          </w:tcPr>
          <w:p w14:paraId="44187D68" w14:textId="77777777" w:rsidR="00BC2B1D" w:rsidRPr="00BC2B1D" w:rsidRDefault="00BC2B1D" w:rsidP="00E217EA">
            <w:pPr>
              <w:ind w:firstLine="33"/>
              <w:jc w:val="both"/>
              <w:rPr>
                <w:rFonts w:eastAsia="Calibri"/>
                <w:sz w:val="18"/>
                <w:szCs w:val="18"/>
              </w:rPr>
            </w:pPr>
          </w:p>
        </w:tc>
        <w:tc>
          <w:tcPr>
            <w:tcW w:w="2268" w:type="dxa"/>
            <w:vMerge/>
            <w:tcBorders>
              <w:left w:val="single" w:sz="4" w:space="0" w:color="auto"/>
              <w:right w:val="single" w:sz="4" w:space="0" w:color="auto"/>
            </w:tcBorders>
            <w:shd w:val="clear" w:color="auto" w:fill="auto"/>
          </w:tcPr>
          <w:p w14:paraId="7A8FC74F" w14:textId="77777777" w:rsidR="00BC2B1D" w:rsidRPr="00BC2B1D" w:rsidRDefault="00BC2B1D" w:rsidP="00E217EA">
            <w:pPr>
              <w:autoSpaceDE w:val="0"/>
              <w:autoSpaceDN w:val="0"/>
              <w:adjustRightInd w:val="0"/>
              <w:jc w:val="both"/>
              <w:rPr>
                <w:rFonts w:eastAsia="Calibri"/>
                <w:color w:val="000000"/>
                <w:sz w:val="18"/>
                <w:szCs w:val="18"/>
              </w:rPr>
            </w:pP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78DE1B4E" w14:textId="77777777" w:rsidR="00BC2B1D" w:rsidRPr="00BC2B1D" w:rsidRDefault="00BC2B1D" w:rsidP="00E217EA">
            <w:pPr>
              <w:jc w:val="both"/>
              <w:rPr>
                <w:rFonts w:eastAsia="Calibri"/>
                <w:sz w:val="18"/>
                <w:szCs w:val="18"/>
              </w:rPr>
            </w:pPr>
            <w:r w:rsidRPr="00BC2B1D">
              <w:rPr>
                <w:rFonts w:eastAsia="Calibri"/>
                <w:sz w:val="18"/>
                <w:szCs w:val="18"/>
              </w:rPr>
              <w:t>Размещение и Публикация на сайте Администрации Подгорнского сельского поселения:</w:t>
            </w:r>
          </w:p>
          <w:p w14:paraId="7BCA780B" w14:textId="77777777" w:rsidR="00BC2B1D" w:rsidRPr="00BC2B1D" w:rsidRDefault="00BC2B1D" w:rsidP="00E217EA">
            <w:pPr>
              <w:jc w:val="both"/>
              <w:rPr>
                <w:rFonts w:eastAsia="Calibri"/>
                <w:sz w:val="18"/>
                <w:szCs w:val="18"/>
              </w:rPr>
            </w:pPr>
            <w:r w:rsidRPr="00BC2B1D">
              <w:rPr>
                <w:rFonts w:eastAsia="Calibri"/>
                <w:sz w:val="18"/>
                <w:szCs w:val="18"/>
              </w:rPr>
              <w:t>- нормативно-правовых актов, сведений об изменениях, внесенных в нормативно-правовые акты, по соблюдению обязательных требований в сфере муниципального земельного контроля;</w:t>
            </w:r>
          </w:p>
          <w:p w14:paraId="216C2FD0" w14:textId="77777777" w:rsidR="00BC2B1D" w:rsidRPr="00BC2B1D" w:rsidRDefault="00BC2B1D" w:rsidP="00E217EA">
            <w:pPr>
              <w:jc w:val="both"/>
              <w:rPr>
                <w:rFonts w:eastAsia="Calibri"/>
                <w:sz w:val="18"/>
                <w:szCs w:val="18"/>
              </w:rPr>
            </w:pPr>
            <w:r w:rsidRPr="00BC2B1D">
              <w:rPr>
                <w:rFonts w:eastAsia="Calibri"/>
                <w:sz w:val="18"/>
                <w:szCs w:val="18"/>
              </w:rPr>
              <w:t>- информации из Росреестра по земельному законодательству</w:t>
            </w:r>
          </w:p>
        </w:tc>
        <w:tc>
          <w:tcPr>
            <w:tcW w:w="2460" w:type="dxa"/>
            <w:tcBorders>
              <w:top w:val="single" w:sz="4" w:space="0" w:color="auto"/>
              <w:left w:val="single" w:sz="4" w:space="0" w:color="auto"/>
              <w:bottom w:val="single" w:sz="4" w:space="0" w:color="auto"/>
              <w:right w:val="single" w:sz="4" w:space="0" w:color="auto"/>
            </w:tcBorders>
          </w:tcPr>
          <w:p w14:paraId="4E73151B" w14:textId="77777777" w:rsidR="00BC2B1D" w:rsidRPr="00BC2B1D" w:rsidRDefault="00BC2B1D" w:rsidP="00E217EA">
            <w:pPr>
              <w:jc w:val="both"/>
              <w:rPr>
                <w:rFonts w:eastAsia="Calibri"/>
                <w:sz w:val="18"/>
                <w:szCs w:val="18"/>
              </w:rPr>
            </w:pPr>
            <w:r w:rsidRPr="00BC2B1D">
              <w:rPr>
                <w:iCs/>
                <w:sz w:val="18"/>
                <w:szCs w:val="18"/>
              </w:rPr>
              <w:t>Специалист по земельным вопросам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2FFD7EC8" w14:textId="77777777" w:rsidR="00BC2B1D" w:rsidRPr="00BC2B1D" w:rsidRDefault="00BC2B1D" w:rsidP="00E217EA">
            <w:pPr>
              <w:jc w:val="both"/>
              <w:rPr>
                <w:rFonts w:eastAsia="Calibri"/>
                <w:sz w:val="18"/>
                <w:szCs w:val="18"/>
              </w:rPr>
            </w:pPr>
            <w:r w:rsidRPr="00BC2B1D">
              <w:rPr>
                <w:rFonts w:eastAsia="Calibri"/>
                <w:sz w:val="18"/>
                <w:szCs w:val="18"/>
              </w:rPr>
              <w:t>По мере поступления</w:t>
            </w:r>
          </w:p>
        </w:tc>
      </w:tr>
      <w:tr w:rsidR="00BC2B1D" w:rsidRPr="00BC2B1D" w14:paraId="25DB8619" w14:textId="77777777" w:rsidTr="00E217EA">
        <w:trPr>
          <w:trHeight w:val="1771"/>
        </w:trPr>
        <w:tc>
          <w:tcPr>
            <w:tcW w:w="421" w:type="dxa"/>
            <w:vMerge/>
            <w:tcBorders>
              <w:left w:val="single" w:sz="4" w:space="0" w:color="auto"/>
              <w:right w:val="single" w:sz="4" w:space="0" w:color="auto"/>
            </w:tcBorders>
            <w:shd w:val="clear" w:color="auto" w:fill="auto"/>
            <w:hideMark/>
          </w:tcPr>
          <w:p w14:paraId="294464B1" w14:textId="77777777" w:rsidR="00BC2B1D" w:rsidRPr="00BC2B1D" w:rsidRDefault="00BC2B1D" w:rsidP="00E217EA">
            <w:pPr>
              <w:ind w:firstLine="33"/>
              <w:jc w:val="both"/>
              <w:rPr>
                <w:rFonts w:eastAsia="Calibri"/>
                <w:sz w:val="18"/>
                <w:szCs w:val="18"/>
              </w:rPr>
            </w:pPr>
          </w:p>
        </w:tc>
        <w:tc>
          <w:tcPr>
            <w:tcW w:w="2268" w:type="dxa"/>
            <w:vMerge/>
            <w:tcBorders>
              <w:left w:val="single" w:sz="4" w:space="0" w:color="auto"/>
              <w:right w:val="single" w:sz="4" w:space="0" w:color="auto"/>
            </w:tcBorders>
            <w:shd w:val="clear" w:color="auto" w:fill="auto"/>
            <w:hideMark/>
          </w:tcPr>
          <w:p w14:paraId="3FD7A78D" w14:textId="77777777" w:rsidR="00BC2B1D" w:rsidRPr="00BC2B1D" w:rsidRDefault="00BC2B1D" w:rsidP="00E217EA">
            <w:pPr>
              <w:jc w:val="both"/>
              <w:rPr>
                <w:rFonts w:eastAsia="Calibri"/>
                <w:sz w:val="18"/>
                <w:szCs w:val="18"/>
              </w:rPr>
            </w:pPr>
          </w:p>
        </w:tc>
        <w:tc>
          <w:tcPr>
            <w:tcW w:w="3385" w:type="dxa"/>
            <w:tcBorders>
              <w:top w:val="single" w:sz="4" w:space="0" w:color="auto"/>
              <w:left w:val="single" w:sz="4" w:space="0" w:color="auto"/>
              <w:right w:val="single" w:sz="4" w:space="0" w:color="auto"/>
            </w:tcBorders>
            <w:shd w:val="clear" w:color="auto" w:fill="auto"/>
            <w:hideMark/>
          </w:tcPr>
          <w:p w14:paraId="4F43B07A" w14:textId="77777777" w:rsidR="00BC2B1D" w:rsidRPr="00BC2B1D" w:rsidRDefault="00BC2B1D" w:rsidP="00E217EA">
            <w:pPr>
              <w:autoSpaceDE w:val="0"/>
              <w:autoSpaceDN w:val="0"/>
              <w:adjustRightInd w:val="0"/>
              <w:jc w:val="both"/>
              <w:rPr>
                <w:sz w:val="18"/>
                <w:szCs w:val="18"/>
              </w:rPr>
            </w:pPr>
            <w:r w:rsidRPr="00BC2B1D">
              <w:rPr>
                <w:sz w:val="18"/>
                <w:szCs w:val="18"/>
              </w:rPr>
              <w:t>Размещение и поддержание в актуальном состоянии на официальном сайте в сети "Интернет" информации, перечень которой предусмотрен Положением</w:t>
            </w:r>
          </w:p>
        </w:tc>
        <w:tc>
          <w:tcPr>
            <w:tcW w:w="2460" w:type="dxa"/>
            <w:tcBorders>
              <w:top w:val="single" w:sz="4" w:space="0" w:color="auto"/>
              <w:left w:val="single" w:sz="4" w:space="0" w:color="auto"/>
              <w:right w:val="single" w:sz="4" w:space="0" w:color="auto"/>
            </w:tcBorders>
          </w:tcPr>
          <w:p w14:paraId="72D61381" w14:textId="77777777" w:rsidR="00BC2B1D" w:rsidRPr="00BC2B1D" w:rsidRDefault="00BC2B1D" w:rsidP="00E217EA">
            <w:pPr>
              <w:jc w:val="both"/>
              <w:rPr>
                <w:rFonts w:eastAsia="Calibri"/>
                <w:sz w:val="18"/>
                <w:szCs w:val="18"/>
              </w:rPr>
            </w:pPr>
            <w:r w:rsidRPr="00BC2B1D">
              <w:rPr>
                <w:iCs/>
                <w:sz w:val="18"/>
                <w:szCs w:val="18"/>
              </w:rPr>
              <w:t>Специалист по земельным вопросам</w:t>
            </w:r>
          </w:p>
        </w:tc>
        <w:tc>
          <w:tcPr>
            <w:tcW w:w="1100" w:type="dxa"/>
            <w:tcBorders>
              <w:top w:val="single" w:sz="4" w:space="0" w:color="auto"/>
              <w:left w:val="single" w:sz="4" w:space="0" w:color="auto"/>
              <w:right w:val="single" w:sz="4" w:space="0" w:color="auto"/>
            </w:tcBorders>
            <w:shd w:val="clear" w:color="auto" w:fill="auto"/>
            <w:hideMark/>
          </w:tcPr>
          <w:p w14:paraId="19B73E3E" w14:textId="77777777" w:rsidR="00BC2B1D" w:rsidRPr="00BC2B1D" w:rsidRDefault="00BC2B1D" w:rsidP="00E217EA">
            <w:pPr>
              <w:jc w:val="both"/>
              <w:rPr>
                <w:rFonts w:eastAsia="Calibri"/>
                <w:sz w:val="18"/>
                <w:szCs w:val="18"/>
              </w:rPr>
            </w:pPr>
            <w:r w:rsidRPr="00BC2B1D">
              <w:rPr>
                <w:rFonts w:eastAsia="Calibri"/>
                <w:sz w:val="18"/>
                <w:szCs w:val="18"/>
              </w:rPr>
              <w:t>По мере обновления</w:t>
            </w:r>
          </w:p>
        </w:tc>
      </w:tr>
      <w:tr w:rsidR="00BC2B1D" w:rsidRPr="00BC2B1D" w14:paraId="6F05C29F" w14:textId="77777777" w:rsidTr="00E217EA">
        <w:trPr>
          <w:trHeight w:val="1408"/>
        </w:trPr>
        <w:tc>
          <w:tcPr>
            <w:tcW w:w="421" w:type="dxa"/>
            <w:tcBorders>
              <w:top w:val="single" w:sz="4" w:space="0" w:color="auto"/>
              <w:left w:val="single" w:sz="4" w:space="0" w:color="auto"/>
              <w:right w:val="single" w:sz="4" w:space="0" w:color="auto"/>
            </w:tcBorders>
            <w:shd w:val="clear" w:color="auto" w:fill="auto"/>
            <w:hideMark/>
          </w:tcPr>
          <w:p w14:paraId="71B4420C" w14:textId="77777777" w:rsidR="00BC2B1D" w:rsidRPr="00BC2B1D" w:rsidRDefault="00BC2B1D" w:rsidP="00E217EA">
            <w:pPr>
              <w:jc w:val="both"/>
              <w:rPr>
                <w:rFonts w:eastAsia="Calibri"/>
                <w:sz w:val="18"/>
                <w:szCs w:val="18"/>
              </w:rPr>
            </w:pPr>
            <w:r w:rsidRPr="00BC2B1D">
              <w:rPr>
                <w:rFonts w:eastAsia="Calibri"/>
                <w:sz w:val="18"/>
                <w:szCs w:val="18"/>
              </w:rPr>
              <w:t>2.</w:t>
            </w:r>
          </w:p>
        </w:tc>
        <w:tc>
          <w:tcPr>
            <w:tcW w:w="2268" w:type="dxa"/>
            <w:tcBorders>
              <w:top w:val="single" w:sz="4" w:space="0" w:color="auto"/>
              <w:left w:val="single" w:sz="4" w:space="0" w:color="auto"/>
              <w:right w:val="single" w:sz="4" w:space="0" w:color="auto"/>
            </w:tcBorders>
            <w:shd w:val="clear" w:color="auto" w:fill="auto"/>
            <w:hideMark/>
          </w:tcPr>
          <w:p w14:paraId="2B56C5D0" w14:textId="77777777" w:rsidR="00BC2B1D" w:rsidRPr="00BC2B1D" w:rsidRDefault="00BC2B1D" w:rsidP="00E217EA">
            <w:pPr>
              <w:ind w:firstLine="34"/>
              <w:jc w:val="both"/>
              <w:rPr>
                <w:rFonts w:eastAsia="Calibri"/>
                <w:sz w:val="18"/>
                <w:szCs w:val="18"/>
              </w:rPr>
            </w:pPr>
            <w:r w:rsidRPr="00BC2B1D">
              <w:rPr>
                <w:rFonts w:eastAsia="Calibri"/>
                <w:sz w:val="18"/>
                <w:szCs w:val="18"/>
              </w:rPr>
              <w:t>Консультирование</w:t>
            </w:r>
          </w:p>
        </w:tc>
        <w:tc>
          <w:tcPr>
            <w:tcW w:w="3385" w:type="dxa"/>
            <w:tcBorders>
              <w:top w:val="single" w:sz="4" w:space="0" w:color="auto"/>
              <w:left w:val="single" w:sz="4" w:space="0" w:color="auto"/>
              <w:right w:val="single" w:sz="4" w:space="0" w:color="auto"/>
            </w:tcBorders>
            <w:shd w:val="clear" w:color="auto" w:fill="auto"/>
            <w:hideMark/>
          </w:tcPr>
          <w:p w14:paraId="3AEF955A" w14:textId="77777777" w:rsidR="00BC2B1D" w:rsidRPr="00BC2B1D" w:rsidRDefault="00BC2B1D" w:rsidP="00E217EA">
            <w:pPr>
              <w:autoSpaceDE w:val="0"/>
              <w:autoSpaceDN w:val="0"/>
              <w:adjustRightInd w:val="0"/>
              <w:jc w:val="both"/>
              <w:rPr>
                <w:rFonts w:eastAsia="Calibri"/>
                <w:sz w:val="18"/>
                <w:szCs w:val="18"/>
              </w:rPr>
            </w:pPr>
            <w:r w:rsidRPr="00BC2B1D">
              <w:rPr>
                <w:rFonts w:eastAsia="Calibri"/>
                <w:sz w:val="18"/>
                <w:szCs w:val="18"/>
              </w:rPr>
              <w:t>Проведение должностными лицами Администрации Подгорнского сельского поселения консультаций по вопросам использования земельных участков.</w:t>
            </w:r>
          </w:p>
          <w:p w14:paraId="144180E7" w14:textId="77777777" w:rsidR="00BC2B1D" w:rsidRPr="00BC2B1D" w:rsidRDefault="00BC2B1D" w:rsidP="00E217EA">
            <w:pPr>
              <w:autoSpaceDE w:val="0"/>
              <w:autoSpaceDN w:val="0"/>
              <w:adjustRightInd w:val="0"/>
              <w:jc w:val="both"/>
              <w:rPr>
                <w:sz w:val="18"/>
                <w:szCs w:val="18"/>
              </w:rPr>
            </w:pPr>
            <w:r w:rsidRPr="00BC2B1D">
              <w:rPr>
                <w:rFonts w:eastAsia="Calibri"/>
                <w:sz w:val="18"/>
                <w:szCs w:val="18"/>
              </w:rPr>
              <w:t xml:space="preserve">Консультирование осуществляется посредством </w:t>
            </w:r>
            <w:r w:rsidRPr="00BC2B1D">
              <w:rPr>
                <w:sz w:val="18"/>
                <w:szCs w:val="18"/>
              </w:rPr>
              <w:t xml:space="preserve">личного обращения, телефонной связи, электронной почты, видео-конференц-связи, при получении письменного запроса - в письменной форме в порядке, установленном Федеральным </w:t>
            </w:r>
            <w:hyperlink r:id="rId18" w:history="1">
              <w:r w:rsidRPr="00BC2B1D">
                <w:rPr>
                  <w:sz w:val="18"/>
                  <w:szCs w:val="18"/>
                </w:rPr>
                <w:t>законом</w:t>
              </w:r>
            </w:hyperlink>
            <w:r w:rsidRPr="00BC2B1D">
              <w:rPr>
                <w:sz w:val="18"/>
                <w:szCs w:val="18"/>
              </w:rPr>
              <w:t xml:space="preserve"> «О порядке рассмотрения обращения граждан </w:t>
            </w:r>
            <w:r w:rsidRPr="00BC2B1D">
              <w:rPr>
                <w:sz w:val="18"/>
                <w:szCs w:val="18"/>
              </w:rPr>
              <w:lastRenderedPageBreak/>
              <w:t>Российской Федерации», а также в ходе проведения профилактического мероприятия, контрольного (надзорного) мероприятия.</w:t>
            </w:r>
          </w:p>
        </w:tc>
        <w:tc>
          <w:tcPr>
            <w:tcW w:w="2460" w:type="dxa"/>
            <w:tcBorders>
              <w:top w:val="single" w:sz="4" w:space="0" w:color="auto"/>
              <w:left w:val="single" w:sz="4" w:space="0" w:color="auto"/>
              <w:right w:val="single" w:sz="4" w:space="0" w:color="auto"/>
            </w:tcBorders>
          </w:tcPr>
          <w:p w14:paraId="2FFAE447" w14:textId="77777777" w:rsidR="00BC2B1D" w:rsidRPr="00BC2B1D" w:rsidRDefault="00BC2B1D" w:rsidP="00E217EA">
            <w:pPr>
              <w:autoSpaceDE w:val="0"/>
              <w:autoSpaceDN w:val="0"/>
              <w:adjustRightInd w:val="0"/>
              <w:jc w:val="both"/>
              <w:rPr>
                <w:rFonts w:eastAsia="Calibri"/>
                <w:sz w:val="18"/>
                <w:szCs w:val="18"/>
              </w:rPr>
            </w:pPr>
            <w:r w:rsidRPr="00BC2B1D">
              <w:rPr>
                <w:iCs/>
                <w:sz w:val="18"/>
                <w:szCs w:val="18"/>
              </w:rPr>
              <w:lastRenderedPageBreak/>
              <w:t>Специалист по земельным вопросам</w:t>
            </w:r>
          </w:p>
        </w:tc>
        <w:tc>
          <w:tcPr>
            <w:tcW w:w="1100" w:type="dxa"/>
            <w:tcBorders>
              <w:top w:val="single" w:sz="4" w:space="0" w:color="auto"/>
              <w:left w:val="single" w:sz="4" w:space="0" w:color="auto"/>
              <w:right w:val="single" w:sz="4" w:space="0" w:color="auto"/>
            </w:tcBorders>
            <w:shd w:val="clear" w:color="auto" w:fill="auto"/>
            <w:hideMark/>
          </w:tcPr>
          <w:p w14:paraId="471440C6" w14:textId="77777777" w:rsidR="00BC2B1D" w:rsidRPr="00BC2B1D" w:rsidRDefault="00BC2B1D" w:rsidP="00E217EA">
            <w:pPr>
              <w:autoSpaceDE w:val="0"/>
              <w:autoSpaceDN w:val="0"/>
              <w:adjustRightInd w:val="0"/>
              <w:jc w:val="both"/>
              <w:rPr>
                <w:rFonts w:eastAsia="Calibri"/>
                <w:sz w:val="18"/>
                <w:szCs w:val="18"/>
                <w:highlight w:val="yellow"/>
              </w:rPr>
            </w:pPr>
            <w:r w:rsidRPr="00BC2B1D">
              <w:rPr>
                <w:rFonts w:eastAsia="Calibri"/>
                <w:sz w:val="18"/>
                <w:szCs w:val="18"/>
              </w:rPr>
              <w:t>В течение года (по мере обращения подконтрольных субъектов)</w:t>
            </w:r>
          </w:p>
        </w:tc>
      </w:tr>
      <w:tr w:rsidR="00BC2B1D" w:rsidRPr="00BC2B1D" w14:paraId="3CCC89AE" w14:textId="77777777" w:rsidTr="00E217EA">
        <w:tc>
          <w:tcPr>
            <w:tcW w:w="421" w:type="dxa"/>
            <w:tcBorders>
              <w:top w:val="single" w:sz="4" w:space="0" w:color="auto"/>
              <w:left w:val="single" w:sz="4" w:space="0" w:color="auto"/>
              <w:bottom w:val="single" w:sz="4" w:space="0" w:color="auto"/>
              <w:right w:val="single" w:sz="4" w:space="0" w:color="auto"/>
            </w:tcBorders>
            <w:shd w:val="clear" w:color="auto" w:fill="auto"/>
          </w:tcPr>
          <w:p w14:paraId="4B082DAB" w14:textId="77777777" w:rsidR="00BC2B1D" w:rsidRPr="00BC2B1D" w:rsidRDefault="00BC2B1D" w:rsidP="00E217EA">
            <w:pPr>
              <w:jc w:val="both"/>
              <w:rPr>
                <w:rFonts w:eastAsia="Calibri"/>
                <w:sz w:val="18"/>
                <w:szCs w:val="18"/>
              </w:rPr>
            </w:pPr>
            <w:r w:rsidRPr="00BC2B1D">
              <w:rPr>
                <w:rFonts w:eastAsia="Calibri"/>
                <w:sz w:val="18"/>
                <w:szCs w:val="18"/>
              </w:rPr>
              <w:lastRenderedPageBreak/>
              <w:t>3.</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3CCE625" w14:textId="77777777" w:rsidR="00BC2B1D" w:rsidRPr="00BC2B1D" w:rsidRDefault="00BC2B1D" w:rsidP="00E217EA">
            <w:pPr>
              <w:jc w:val="both"/>
              <w:rPr>
                <w:rFonts w:eastAsia="Calibri"/>
                <w:sz w:val="18"/>
                <w:szCs w:val="18"/>
              </w:rPr>
            </w:pPr>
            <w:r w:rsidRPr="00BC2B1D">
              <w:rPr>
                <w:rFonts w:eastAsia="Calibri"/>
                <w:sz w:val="18"/>
                <w:szCs w:val="18"/>
              </w:rPr>
              <w:t>Профилактический визит</w:t>
            </w:r>
          </w:p>
        </w:tc>
        <w:tc>
          <w:tcPr>
            <w:tcW w:w="3385" w:type="dxa"/>
            <w:tcBorders>
              <w:top w:val="single" w:sz="4" w:space="0" w:color="auto"/>
              <w:left w:val="single" w:sz="4" w:space="0" w:color="auto"/>
              <w:bottom w:val="single" w:sz="4" w:space="0" w:color="auto"/>
              <w:right w:val="single" w:sz="4" w:space="0" w:color="auto"/>
            </w:tcBorders>
            <w:shd w:val="clear" w:color="auto" w:fill="auto"/>
          </w:tcPr>
          <w:p w14:paraId="36A5D7EF" w14:textId="77777777" w:rsidR="00BC2B1D" w:rsidRPr="00BC2B1D" w:rsidRDefault="00BC2B1D" w:rsidP="00E217EA">
            <w:pPr>
              <w:autoSpaceDE w:val="0"/>
              <w:autoSpaceDN w:val="0"/>
              <w:adjustRightInd w:val="0"/>
              <w:jc w:val="both"/>
              <w:rPr>
                <w:rFonts w:eastAsia="Calibri"/>
                <w:sz w:val="18"/>
                <w:szCs w:val="18"/>
              </w:rPr>
            </w:pPr>
            <w:r w:rsidRPr="00BC2B1D">
              <w:rPr>
                <w:rFonts w:eastAsia="Calibri"/>
                <w:sz w:val="18"/>
                <w:szCs w:val="18"/>
              </w:rPr>
              <w:t>Проведение должностными лицами органа муниципального земельного контроля информирования контролируемых лиц об обязательных требованиях, предъявляемых к его деятельности либо к принадлежащим ему объектам муниципального земельного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муниципального контроля, исходя из его отнесения к соответствующей категории риска.</w:t>
            </w:r>
          </w:p>
          <w:p w14:paraId="1359B209" w14:textId="77777777" w:rsidR="00BC2B1D" w:rsidRPr="00BC2B1D" w:rsidRDefault="00BC2B1D" w:rsidP="00E217EA">
            <w:pPr>
              <w:autoSpaceDE w:val="0"/>
              <w:autoSpaceDN w:val="0"/>
              <w:adjustRightInd w:val="0"/>
              <w:jc w:val="both"/>
              <w:rPr>
                <w:rFonts w:eastAsia="Calibri"/>
                <w:sz w:val="18"/>
                <w:szCs w:val="18"/>
              </w:rPr>
            </w:pPr>
            <w:r w:rsidRPr="00BC2B1D">
              <w:rPr>
                <w:rFonts w:eastAsia="Calibri"/>
                <w:sz w:val="18"/>
                <w:szCs w:val="18"/>
              </w:rPr>
              <w:t>Обязательные профилактические визиты проводятся для лиц, указанных в Положении.</w:t>
            </w:r>
          </w:p>
        </w:tc>
        <w:tc>
          <w:tcPr>
            <w:tcW w:w="2460" w:type="dxa"/>
            <w:tcBorders>
              <w:top w:val="single" w:sz="4" w:space="0" w:color="auto"/>
              <w:left w:val="single" w:sz="4" w:space="0" w:color="auto"/>
              <w:bottom w:val="single" w:sz="4" w:space="0" w:color="auto"/>
              <w:right w:val="single" w:sz="4" w:space="0" w:color="auto"/>
            </w:tcBorders>
          </w:tcPr>
          <w:p w14:paraId="730FBE4F" w14:textId="77777777" w:rsidR="00BC2B1D" w:rsidRPr="00BC2B1D" w:rsidRDefault="00BC2B1D" w:rsidP="00E217EA">
            <w:pPr>
              <w:autoSpaceDE w:val="0"/>
              <w:autoSpaceDN w:val="0"/>
              <w:adjustRightInd w:val="0"/>
              <w:jc w:val="both"/>
              <w:rPr>
                <w:rFonts w:eastAsia="Calibri"/>
                <w:sz w:val="18"/>
                <w:szCs w:val="18"/>
              </w:rPr>
            </w:pPr>
            <w:r w:rsidRPr="00BC2B1D">
              <w:rPr>
                <w:iCs/>
                <w:sz w:val="18"/>
                <w:szCs w:val="18"/>
              </w:rPr>
              <w:t>Специалист по земельным вопросам</w:t>
            </w:r>
          </w:p>
        </w:tc>
        <w:tc>
          <w:tcPr>
            <w:tcW w:w="1100" w:type="dxa"/>
            <w:tcBorders>
              <w:top w:val="single" w:sz="4" w:space="0" w:color="auto"/>
              <w:left w:val="single" w:sz="4" w:space="0" w:color="auto"/>
              <w:bottom w:val="single" w:sz="4" w:space="0" w:color="auto"/>
              <w:right w:val="single" w:sz="4" w:space="0" w:color="auto"/>
            </w:tcBorders>
            <w:shd w:val="clear" w:color="auto" w:fill="auto"/>
          </w:tcPr>
          <w:p w14:paraId="3E04E1FF" w14:textId="77777777" w:rsidR="00BC2B1D" w:rsidRPr="00BC2B1D" w:rsidRDefault="00BC2B1D" w:rsidP="00E217EA">
            <w:pPr>
              <w:autoSpaceDE w:val="0"/>
              <w:autoSpaceDN w:val="0"/>
              <w:adjustRightInd w:val="0"/>
              <w:jc w:val="both"/>
              <w:rPr>
                <w:rFonts w:eastAsia="Calibri"/>
                <w:sz w:val="18"/>
                <w:szCs w:val="18"/>
              </w:rPr>
            </w:pPr>
            <w:r w:rsidRPr="00BC2B1D">
              <w:rPr>
                <w:rFonts w:eastAsia="Calibri"/>
                <w:sz w:val="18"/>
                <w:szCs w:val="18"/>
              </w:rPr>
              <w:t>Профилактические визиты подлежат проведению в течение года (при наличии оснований).</w:t>
            </w:r>
          </w:p>
          <w:p w14:paraId="5C5ED2DF" w14:textId="77777777" w:rsidR="00BC2B1D" w:rsidRPr="00BC2B1D" w:rsidRDefault="00BC2B1D" w:rsidP="00E217EA">
            <w:pPr>
              <w:autoSpaceDE w:val="0"/>
              <w:autoSpaceDN w:val="0"/>
              <w:adjustRightInd w:val="0"/>
              <w:jc w:val="both"/>
              <w:rPr>
                <w:rFonts w:eastAsia="Calibri"/>
                <w:sz w:val="18"/>
                <w:szCs w:val="18"/>
              </w:rPr>
            </w:pPr>
          </w:p>
        </w:tc>
      </w:tr>
    </w:tbl>
    <w:p w14:paraId="0DCABBCB" w14:textId="77777777" w:rsidR="00BC2B1D" w:rsidRPr="00BC2B1D" w:rsidRDefault="00BC2B1D" w:rsidP="00BC2B1D">
      <w:pPr>
        <w:jc w:val="both"/>
        <w:rPr>
          <w:rStyle w:val="affff7"/>
          <w:bCs w:val="0"/>
          <w:sz w:val="18"/>
          <w:szCs w:val="18"/>
        </w:rPr>
      </w:pPr>
    </w:p>
    <w:p w14:paraId="35931D95" w14:textId="77777777" w:rsidR="00BC2B1D" w:rsidRPr="00BC2B1D" w:rsidRDefault="00BC2B1D" w:rsidP="00BC2B1D">
      <w:pPr>
        <w:jc w:val="center"/>
        <w:rPr>
          <w:b/>
          <w:color w:val="000000"/>
          <w:sz w:val="18"/>
          <w:szCs w:val="18"/>
        </w:rPr>
      </w:pPr>
      <w:r w:rsidRPr="00BC2B1D">
        <w:rPr>
          <w:b/>
          <w:bCs/>
          <w:color w:val="000000"/>
          <w:sz w:val="18"/>
          <w:szCs w:val="18"/>
        </w:rPr>
        <w:t>Показатели результативности и эффективности программы профилактики</w:t>
      </w:r>
    </w:p>
    <w:p w14:paraId="7FB49836" w14:textId="77777777" w:rsidR="00BC2B1D" w:rsidRPr="00BC2B1D" w:rsidRDefault="00BC2B1D" w:rsidP="00BC2B1D">
      <w:pPr>
        <w:ind w:firstLine="709"/>
        <w:jc w:val="both"/>
        <w:rPr>
          <w:color w:val="000000"/>
          <w:sz w:val="18"/>
          <w:szCs w:val="18"/>
        </w:rPr>
      </w:pPr>
      <w:r w:rsidRPr="00BC2B1D">
        <w:rPr>
          <w:color w:val="000000"/>
          <w:sz w:val="18"/>
          <w:szCs w:val="18"/>
        </w:rPr>
        <w:t>Результатом реализации Программы профилактики является предупреждение нарушений обязательных требований, соблюдение которых оценивается при осуществлении муниципального контроля.</w:t>
      </w:r>
    </w:p>
    <w:p w14:paraId="4E404448" w14:textId="77777777" w:rsidR="00BC2B1D" w:rsidRPr="00BC2B1D" w:rsidRDefault="00BC2B1D" w:rsidP="00BC2B1D">
      <w:pPr>
        <w:ind w:firstLine="709"/>
        <w:jc w:val="both"/>
        <w:rPr>
          <w:color w:val="000000"/>
          <w:sz w:val="18"/>
          <w:szCs w:val="18"/>
        </w:rPr>
      </w:pPr>
      <w:r w:rsidRPr="00BC2B1D">
        <w:rPr>
          <w:color w:val="000000"/>
          <w:sz w:val="18"/>
          <w:szCs w:val="18"/>
        </w:rPr>
        <w:t>Эффективность Программы профилактики оценивается по отчетным показателям. Отчетные показатели отражаются в Программе профилактики на плановый период по итогам календарного года.</w:t>
      </w:r>
    </w:p>
    <w:p w14:paraId="128850F5" w14:textId="77777777" w:rsidR="00BC2B1D" w:rsidRPr="00BC2B1D" w:rsidRDefault="00BC2B1D" w:rsidP="00BC2B1D">
      <w:pPr>
        <w:ind w:firstLine="709"/>
        <w:jc w:val="both"/>
        <w:rPr>
          <w:color w:val="000000"/>
          <w:sz w:val="18"/>
          <w:szCs w:val="18"/>
        </w:rPr>
      </w:pPr>
      <w:r w:rsidRPr="00BC2B1D">
        <w:rPr>
          <w:color w:val="000000"/>
          <w:sz w:val="18"/>
          <w:szCs w:val="18"/>
        </w:rPr>
        <w:t>Программа профилактики считается эффективной в случае, если все мероприятия, запланированные на отчетный год, выполнены в полном объеме. Если реализация Программы профилактики не отвечает вышеуказанному критерию, уровень эффективности ее реализации признается неудовлетворительным.</w:t>
      </w:r>
    </w:p>
    <w:p w14:paraId="12966F78" w14:textId="77777777" w:rsidR="00BC2B1D" w:rsidRPr="00BC2B1D" w:rsidRDefault="00BC2B1D" w:rsidP="00BC2B1D">
      <w:pPr>
        <w:ind w:firstLine="709"/>
        <w:rPr>
          <w:color w:val="000000"/>
          <w:sz w:val="18"/>
          <w:szCs w:val="18"/>
        </w:rPr>
      </w:pPr>
      <w:r w:rsidRPr="00BC2B1D">
        <w:rPr>
          <w:color w:val="000000"/>
          <w:sz w:val="18"/>
          <w:szCs w:val="18"/>
        </w:rPr>
        <w:t> </w:t>
      </w:r>
    </w:p>
    <w:p w14:paraId="303F055E" w14:textId="77777777" w:rsidR="00BC2B1D" w:rsidRPr="00BC2B1D" w:rsidRDefault="00BC2B1D" w:rsidP="00BC2B1D">
      <w:pPr>
        <w:ind w:firstLine="709"/>
        <w:jc w:val="center"/>
        <w:rPr>
          <w:b/>
          <w:color w:val="000000"/>
          <w:sz w:val="18"/>
          <w:szCs w:val="18"/>
        </w:rPr>
      </w:pPr>
      <w:r w:rsidRPr="00BC2B1D">
        <w:rPr>
          <w:b/>
          <w:color w:val="000000"/>
          <w:sz w:val="18"/>
          <w:szCs w:val="18"/>
        </w:rPr>
        <w:t>Отчетные показатели оценки эффективности Программы на 2024 год</w:t>
      </w:r>
    </w:p>
    <w:tbl>
      <w:tblPr>
        <w:tblW w:w="9332" w:type="dxa"/>
        <w:tblInd w:w="156" w:type="dxa"/>
        <w:tblLayout w:type="fixed"/>
        <w:tblLook w:val="0000" w:firstRow="0" w:lastRow="0" w:firstColumn="0" w:lastColumn="0" w:noHBand="0" w:noVBand="0"/>
      </w:tblPr>
      <w:tblGrid>
        <w:gridCol w:w="731"/>
        <w:gridCol w:w="6877"/>
        <w:gridCol w:w="1724"/>
      </w:tblGrid>
      <w:tr w:rsidR="00BC2B1D" w:rsidRPr="00BC2B1D" w14:paraId="274C0172" w14:textId="77777777" w:rsidTr="00BC2B1D">
        <w:trPr>
          <w:trHeight w:val="562"/>
        </w:trPr>
        <w:tc>
          <w:tcPr>
            <w:tcW w:w="731" w:type="dxa"/>
            <w:tcBorders>
              <w:top w:val="single" w:sz="8" w:space="0" w:color="00000A"/>
              <w:left w:val="single" w:sz="8" w:space="0" w:color="00000A"/>
              <w:bottom w:val="single" w:sz="8" w:space="0" w:color="00000A"/>
            </w:tcBorders>
            <w:shd w:val="clear" w:color="auto" w:fill="auto"/>
          </w:tcPr>
          <w:p w14:paraId="155CAA33" w14:textId="77777777" w:rsidR="00BC2B1D" w:rsidRPr="00BC2B1D" w:rsidRDefault="00BC2B1D" w:rsidP="00E217EA">
            <w:pPr>
              <w:ind w:firstLine="709"/>
              <w:jc w:val="center"/>
              <w:rPr>
                <w:sz w:val="18"/>
                <w:szCs w:val="18"/>
              </w:rPr>
            </w:pPr>
            <w:r w:rsidRPr="00BC2B1D">
              <w:rPr>
                <w:sz w:val="18"/>
                <w:szCs w:val="18"/>
              </w:rPr>
              <w:t xml:space="preserve"> п/п</w:t>
            </w:r>
          </w:p>
        </w:tc>
        <w:tc>
          <w:tcPr>
            <w:tcW w:w="6877" w:type="dxa"/>
            <w:tcBorders>
              <w:top w:val="single" w:sz="8" w:space="0" w:color="00000A"/>
              <w:left w:val="single" w:sz="8" w:space="0" w:color="00000A"/>
              <w:bottom w:val="single" w:sz="8" w:space="0" w:color="00000A"/>
            </w:tcBorders>
            <w:shd w:val="clear" w:color="auto" w:fill="auto"/>
          </w:tcPr>
          <w:p w14:paraId="1EFA1EF3" w14:textId="77777777" w:rsidR="00BC2B1D" w:rsidRPr="00BC2B1D" w:rsidRDefault="00BC2B1D" w:rsidP="00E217EA">
            <w:pPr>
              <w:ind w:firstLine="709"/>
              <w:jc w:val="center"/>
              <w:rPr>
                <w:sz w:val="18"/>
                <w:szCs w:val="18"/>
              </w:rPr>
            </w:pPr>
            <w:r w:rsidRPr="00BC2B1D">
              <w:rPr>
                <w:sz w:val="18"/>
                <w:szCs w:val="18"/>
              </w:rPr>
              <w:t>Наименование показателя</w:t>
            </w:r>
          </w:p>
        </w:tc>
        <w:tc>
          <w:tcPr>
            <w:tcW w:w="1724" w:type="dxa"/>
            <w:tcBorders>
              <w:top w:val="single" w:sz="8" w:space="0" w:color="00000A"/>
              <w:left w:val="single" w:sz="8" w:space="0" w:color="00000A"/>
              <w:bottom w:val="single" w:sz="8" w:space="0" w:color="00000A"/>
              <w:right w:val="single" w:sz="8" w:space="0" w:color="00000A"/>
            </w:tcBorders>
            <w:shd w:val="clear" w:color="auto" w:fill="auto"/>
          </w:tcPr>
          <w:p w14:paraId="7C82217F" w14:textId="77777777" w:rsidR="00BC2B1D" w:rsidRPr="00BC2B1D" w:rsidRDefault="00BC2B1D" w:rsidP="00E217EA">
            <w:pPr>
              <w:ind w:firstLine="80"/>
              <w:jc w:val="center"/>
              <w:rPr>
                <w:sz w:val="18"/>
                <w:szCs w:val="18"/>
              </w:rPr>
            </w:pPr>
            <w:r w:rsidRPr="00BC2B1D">
              <w:rPr>
                <w:sz w:val="18"/>
                <w:szCs w:val="18"/>
              </w:rPr>
              <w:t>Значение показателя</w:t>
            </w:r>
          </w:p>
        </w:tc>
      </w:tr>
      <w:tr w:rsidR="00BC2B1D" w:rsidRPr="00BC2B1D" w14:paraId="748B3CBD" w14:textId="77777777" w:rsidTr="00BC2B1D">
        <w:tc>
          <w:tcPr>
            <w:tcW w:w="731" w:type="dxa"/>
            <w:tcBorders>
              <w:left w:val="single" w:sz="8" w:space="0" w:color="00000A"/>
              <w:bottom w:val="single" w:sz="8" w:space="0" w:color="00000A"/>
            </w:tcBorders>
            <w:shd w:val="clear" w:color="auto" w:fill="auto"/>
          </w:tcPr>
          <w:p w14:paraId="29E03314" w14:textId="77777777" w:rsidR="00BC2B1D" w:rsidRPr="00BC2B1D" w:rsidRDefault="00BC2B1D" w:rsidP="00E217EA">
            <w:pPr>
              <w:rPr>
                <w:sz w:val="18"/>
                <w:szCs w:val="18"/>
              </w:rPr>
            </w:pPr>
            <w:r w:rsidRPr="00BC2B1D">
              <w:rPr>
                <w:sz w:val="18"/>
                <w:szCs w:val="18"/>
              </w:rPr>
              <w:t>1</w:t>
            </w:r>
          </w:p>
        </w:tc>
        <w:tc>
          <w:tcPr>
            <w:tcW w:w="6877" w:type="dxa"/>
            <w:tcBorders>
              <w:left w:val="single" w:sz="8" w:space="0" w:color="00000A"/>
              <w:bottom w:val="single" w:sz="8" w:space="0" w:color="00000A"/>
            </w:tcBorders>
            <w:shd w:val="clear" w:color="auto" w:fill="auto"/>
          </w:tcPr>
          <w:p w14:paraId="191456BE" w14:textId="77777777" w:rsidR="00BC2B1D" w:rsidRPr="00BC2B1D" w:rsidRDefault="00BC2B1D" w:rsidP="00E217EA">
            <w:pPr>
              <w:jc w:val="both"/>
              <w:rPr>
                <w:sz w:val="18"/>
                <w:szCs w:val="18"/>
              </w:rPr>
            </w:pPr>
            <w:r w:rsidRPr="00BC2B1D">
              <w:rPr>
                <w:sz w:val="18"/>
                <w:szCs w:val="18"/>
              </w:rPr>
              <w:t>Наличие информации, обязательной к размещению, на официальном сайте Администрации Подгорнского сельского поселения</w:t>
            </w:r>
          </w:p>
        </w:tc>
        <w:tc>
          <w:tcPr>
            <w:tcW w:w="1724" w:type="dxa"/>
            <w:tcBorders>
              <w:left w:val="single" w:sz="8" w:space="0" w:color="00000A"/>
              <w:bottom w:val="single" w:sz="8" w:space="0" w:color="00000A"/>
              <w:right w:val="single" w:sz="8" w:space="0" w:color="00000A"/>
            </w:tcBorders>
            <w:shd w:val="clear" w:color="auto" w:fill="auto"/>
          </w:tcPr>
          <w:p w14:paraId="3C506DA6" w14:textId="77777777" w:rsidR="00BC2B1D" w:rsidRPr="00BC2B1D" w:rsidRDefault="00BC2B1D" w:rsidP="00E217EA">
            <w:pPr>
              <w:ind w:firstLine="5"/>
              <w:jc w:val="center"/>
              <w:rPr>
                <w:sz w:val="18"/>
                <w:szCs w:val="18"/>
              </w:rPr>
            </w:pPr>
            <w:r w:rsidRPr="00BC2B1D">
              <w:rPr>
                <w:sz w:val="18"/>
                <w:szCs w:val="18"/>
              </w:rPr>
              <w:t>100%</w:t>
            </w:r>
          </w:p>
        </w:tc>
      </w:tr>
      <w:tr w:rsidR="00BC2B1D" w:rsidRPr="00BC2B1D" w14:paraId="7411F177" w14:textId="77777777" w:rsidTr="00BC2B1D">
        <w:tc>
          <w:tcPr>
            <w:tcW w:w="731" w:type="dxa"/>
            <w:tcBorders>
              <w:left w:val="single" w:sz="8" w:space="0" w:color="00000A"/>
              <w:bottom w:val="single" w:sz="8" w:space="0" w:color="00000A"/>
            </w:tcBorders>
            <w:shd w:val="clear" w:color="auto" w:fill="auto"/>
          </w:tcPr>
          <w:p w14:paraId="1CA60AC9" w14:textId="77777777" w:rsidR="00BC2B1D" w:rsidRPr="00BC2B1D" w:rsidRDefault="00BC2B1D" w:rsidP="00E217EA">
            <w:pPr>
              <w:rPr>
                <w:sz w:val="18"/>
                <w:szCs w:val="18"/>
              </w:rPr>
            </w:pPr>
            <w:r w:rsidRPr="00BC2B1D">
              <w:rPr>
                <w:sz w:val="18"/>
                <w:szCs w:val="18"/>
              </w:rPr>
              <w:t>2</w:t>
            </w:r>
          </w:p>
        </w:tc>
        <w:tc>
          <w:tcPr>
            <w:tcW w:w="6877" w:type="dxa"/>
            <w:tcBorders>
              <w:left w:val="single" w:sz="8" w:space="0" w:color="00000A"/>
              <w:bottom w:val="single" w:sz="8" w:space="0" w:color="00000A"/>
            </w:tcBorders>
            <w:shd w:val="clear" w:color="auto" w:fill="auto"/>
          </w:tcPr>
          <w:p w14:paraId="28F878B1" w14:textId="77777777" w:rsidR="00BC2B1D" w:rsidRPr="00BC2B1D" w:rsidRDefault="00BC2B1D" w:rsidP="00E217EA">
            <w:pPr>
              <w:ind w:firstLine="9"/>
              <w:jc w:val="both"/>
              <w:rPr>
                <w:sz w:val="18"/>
                <w:szCs w:val="18"/>
              </w:rPr>
            </w:pPr>
            <w:r w:rsidRPr="00BC2B1D">
              <w:rPr>
                <w:sz w:val="18"/>
                <w:szCs w:val="18"/>
                <w:shd w:val="clear" w:color="auto" w:fill="FFFFFF"/>
              </w:rPr>
              <w:t>Информирование подконтрольных субъектов по вопросам соблюдения обязательных требований, в том числе посредством проведения разъяснительной работы в средствах массовой информации, на официальном сайте Администрации Подгорнского сельского поселения, а также проведения семинаров, конференций.</w:t>
            </w:r>
          </w:p>
        </w:tc>
        <w:tc>
          <w:tcPr>
            <w:tcW w:w="1724" w:type="dxa"/>
            <w:tcBorders>
              <w:left w:val="single" w:sz="8" w:space="0" w:color="00000A"/>
              <w:bottom w:val="single" w:sz="8" w:space="0" w:color="00000A"/>
              <w:right w:val="single" w:sz="8" w:space="0" w:color="00000A"/>
            </w:tcBorders>
            <w:shd w:val="clear" w:color="auto" w:fill="auto"/>
          </w:tcPr>
          <w:p w14:paraId="5F3AF691" w14:textId="77777777" w:rsidR="00BC2B1D" w:rsidRPr="00BC2B1D" w:rsidRDefault="00BC2B1D" w:rsidP="00E217EA">
            <w:pPr>
              <w:ind w:firstLine="5"/>
              <w:jc w:val="center"/>
              <w:rPr>
                <w:sz w:val="18"/>
                <w:szCs w:val="18"/>
              </w:rPr>
            </w:pPr>
            <w:r w:rsidRPr="00BC2B1D">
              <w:rPr>
                <w:sz w:val="18"/>
                <w:szCs w:val="18"/>
              </w:rPr>
              <w:t>По мере необходимости</w:t>
            </w:r>
          </w:p>
        </w:tc>
      </w:tr>
      <w:tr w:rsidR="00BC2B1D" w:rsidRPr="00BC2B1D" w14:paraId="52792A68" w14:textId="77777777" w:rsidTr="00BC2B1D">
        <w:tc>
          <w:tcPr>
            <w:tcW w:w="731" w:type="dxa"/>
            <w:tcBorders>
              <w:left w:val="single" w:sz="8" w:space="0" w:color="00000A"/>
              <w:bottom w:val="single" w:sz="8" w:space="0" w:color="00000A"/>
            </w:tcBorders>
            <w:shd w:val="clear" w:color="auto" w:fill="auto"/>
          </w:tcPr>
          <w:p w14:paraId="6F69456F" w14:textId="77777777" w:rsidR="00BC2B1D" w:rsidRPr="00BC2B1D" w:rsidRDefault="00BC2B1D" w:rsidP="00E217EA">
            <w:pPr>
              <w:rPr>
                <w:sz w:val="18"/>
                <w:szCs w:val="18"/>
              </w:rPr>
            </w:pPr>
            <w:r w:rsidRPr="00BC2B1D">
              <w:rPr>
                <w:sz w:val="18"/>
                <w:szCs w:val="18"/>
              </w:rPr>
              <w:t>4</w:t>
            </w:r>
          </w:p>
        </w:tc>
        <w:tc>
          <w:tcPr>
            <w:tcW w:w="6877" w:type="dxa"/>
            <w:tcBorders>
              <w:left w:val="single" w:sz="8" w:space="0" w:color="00000A"/>
              <w:bottom w:val="single" w:sz="8" w:space="0" w:color="00000A"/>
            </w:tcBorders>
            <w:shd w:val="clear" w:color="auto" w:fill="auto"/>
          </w:tcPr>
          <w:p w14:paraId="3499A00C" w14:textId="77777777" w:rsidR="00BC2B1D" w:rsidRPr="00BC2B1D" w:rsidRDefault="00BC2B1D" w:rsidP="00E217EA">
            <w:pPr>
              <w:shd w:val="clear" w:color="auto" w:fill="FFFFFF"/>
              <w:contextualSpacing/>
              <w:jc w:val="both"/>
              <w:rPr>
                <w:sz w:val="18"/>
                <w:szCs w:val="18"/>
              </w:rPr>
            </w:pPr>
            <w:r w:rsidRPr="00BC2B1D">
              <w:rPr>
                <w:sz w:val="18"/>
                <w:szCs w:val="18"/>
              </w:rPr>
              <w:t>Консультирование подконтрольных субъектов по вопросам соблюдения требований земельного законодательства.</w:t>
            </w:r>
          </w:p>
          <w:p w14:paraId="049DB56B" w14:textId="77777777" w:rsidR="00BC2B1D" w:rsidRPr="00BC2B1D" w:rsidRDefault="00BC2B1D" w:rsidP="00E217EA">
            <w:pPr>
              <w:shd w:val="clear" w:color="auto" w:fill="FFFFFF"/>
              <w:ind w:firstLine="9"/>
              <w:contextualSpacing/>
              <w:jc w:val="both"/>
              <w:rPr>
                <w:sz w:val="18"/>
                <w:szCs w:val="18"/>
              </w:rPr>
            </w:pPr>
          </w:p>
        </w:tc>
        <w:tc>
          <w:tcPr>
            <w:tcW w:w="1724" w:type="dxa"/>
            <w:tcBorders>
              <w:left w:val="single" w:sz="8" w:space="0" w:color="00000A"/>
              <w:bottom w:val="single" w:sz="8" w:space="0" w:color="00000A"/>
              <w:right w:val="single" w:sz="8" w:space="0" w:color="00000A"/>
            </w:tcBorders>
            <w:shd w:val="clear" w:color="auto" w:fill="auto"/>
          </w:tcPr>
          <w:p w14:paraId="3145812B" w14:textId="77777777" w:rsidR="00BC2B1D" w:rsidRPr="00BC2B1D" w:rsidRDefault="00BC2B1D" w:rsidP="00E217EA">
            <w:pPr>
              <w:ind w:firstLine="5"/>
              <w:jc w:val="center"/>
              <w:rPr>
                <w:sz w:val="18"/>
                <w:szCs w:val="18"/>
              </w:rPr>
            </w:pPr>
            <w:r w:rsidRPr="00BC2B1D">
              <w:rPr>
                <w:sz w:val="18"/>
                <w:szCs w:val="18"/>
              </w:rPr>
              <w:t>По мере необходимости</w:t>
            </w:r>
          </w:p>
        </w:tc>
      </w:tr>
      <w:tr w:rsidR="00BC2B1D" w:rsidRPr="00BC2B1D" w14:paraId="3A9BB0A1" w14:textId="77777777" w:rsidTr="00BC2B1D">
        <w:tc>
          <w:tcPr>
            <w:tcW w:w="731" w:type="dxa"/>
            <w:tcBorders>
              <w:left w:val="single" w:sz="8" w:space="0" w:color="00000A"/>
              <w:bottom w:val="single" w:sz="8" w:space="0" w:color="00000A"/>
            </w:tcBorders>
            <w:shd w:val="clear" w:color="auto" w:fill="auto"/>
          </w:tcPr>
          <w:p w14:paraId="0D5CC52E" w14:textId="77777777" w:rsidR="00BC2B1D" w:rsidRPr="00BC2B1D" w:rsidRDefault="00BC2B1D" w:rsidP="00E217EA">
            <w:pPr>
              <w:rPr>
                <w:sz w:val="18"/>
                <w:szCs w:val="18"/>
              </w:rPr>
            </w:pPr>
            <w:r w:rsidRPr="00BC2B1D">
              <w:rPr>
                <w:sz w:val="18"/>
                <w:szCs w:val="18"/>
              </w:rPr>
              <w:t>3</w:t>
            </w:r>
          </w:p>
        </w:tc>
        <w:tc>
          <w:tcPr>
            <w:tcW w:w="6877" w:type="dxa"/>
            <w:tcBorders>
              <w:left w:val="single" w:sz="8" w:space="0" w:color="00000A"/>
              <w:bottom w:val="single" w:sz="8" w:space="0" w:color="00000A"/>
            </w:tcBorders>
            <w:shd w:val="clear" w:color="auto" w:fill="auto"/>
          </w:tcPr>
          <w:p w14:paraId="3B0530AE" w14:textId="77777777" w:rsidR="00BC2B1D" w:rsidRPr="00BC2B1D" w:rsidRDefault="00BC2B1D" w:rsidP="00E217EA">
            <w:pPr>
              <w:ind w:firstLine="9"/>
              <w:jc w:val="both"/>
              <w:rPr>
                <w:sz w:val="18"/>
                <w:szCs w:val="18"/>
              </w:rPr>
            </w:pPr>
            <w:r w:rsidRPr="00BC2B1D">
              <w:rPr>
                <w:sz w:val="18"/>
                <w:szCs w:val="18"/>
                <w:shd w:val="clear" w:color="auto" w:fill="FFFFFF"/>
              </w:rPr>
              <w:t>Проведение обязательных профила</w:t>
            </w:r>
            <w:bookmarkStart w:id="4" w:name="_GoBack3"/>
            <w:bookmarkEnd w:id="4"/>
            <w:r w:rsidRPr="00BC2B1D">
              <w:rPr>
                <w:sz w:val="18"/>
                <w:szCs w:val="18"/>
                <w:shd w:val="clear" w:color="auto" w:fill="FFFFFF"/>
              </w:rPr>
              <w:t>ктических визитов</w:t>
            </w:r>
          </w:p>
        </w:tc>
        <w:tc>
          <w:tcPr>
            <w:tcW w:w="1724" w:type="dxa"/>
            <w:tcBorders>
              <w:left w:val="single" w:sz="8" w:space="0" w:color="00000A"/>
              <w:bottom w:val="single" w:sz="8" w:space="0" w:color="00000A"/>
              <w:right w:val="single" w:sz="8" w:space="0" w:color="00000A"/>
            </w:tcBorders>
            <w:shd w:val="clear" w:color="auto" w:fill="auto"/>
          </w:tcPr>
          <w:p w14:paraId="51295B2D" w14:textId="77777777" w:rsidR="00BC2B1D" w:rsidRPr="00BC2B1D" w:rsidRDefault="00BC2B1D" w:rsidP="00E217EA">
            <w:pPr>
              <w:jc w:val="center"/>
              <w:rPr>
                <w:sz w:val="18"/>
                <w:szCs w:val="18"/>
              </w:rPr>
            </w:pPr>
            <w:r w:rsidRPr="00BC2B1D">
              <w:rPr>
                <w:sz w:val="18"/>
                <w:szCs w:val="18"/>
              </w:rPr>
              <w:t>По мере необходимости</w:t>
            </w:r>
          </w:p>
        </w:tc>
      </w:tr>
    </w:tbl>
    <w:p w14:paraId="01D3DDD2" w14:textId="77777777" w:rsidR="00BC2B1D" w:rsidRPr="00BC2B1D" w:rsidRDefault="00BC2B1D" w:rsidP="00BC2B1D">
      <w:pPr>
        <w:jc w:val="both"/>
        <w:rPr>
          <w:sz w:val="18"/>
          <w:szCs w:val="18"/>
        </w:rPr>
      </w:pPr>
    </w:p>
    <w:p w14:paraId="5953C578" w14:textId="77777777" w:rsidR="00BC2B1D" w:rsidRPr="00BC2B1D" w:rsidRDefault="00BC2B1D" w:rsidP="00BC2B1D">
      <w:pPr>
        <w:jc w:val="center"/>
        <w:rPr>
          <w:b/>
          <w:sz w:val="18"/>
          <w:szCs w:val="18"/>
        </w:rPr>
      </w:pPr>
      <w:r w:rsidRPr="00BC2B1D">
        <w:rPr>
          <w:b/>
          <w:sz w:val="18"/>
          <w:szCs w:val="18"/>
        </w:rPr>
        <w:t>АДМИНИСТРАЦИЯ ПОДГОРНСКОГО СЕЛЬСКОГО ПОСЕЛЕНИЯ</w:t>
      </w:r>
    </w:p>
    <w:p w14:paraId="6CB79A5E" w14:textId="77777777" w:rsidR="00CC69C4" w:rsidRDefault="00CC69C4" w:rsidP="00BC2B1D">
      <w:pPr>
        <w:jc w:val="center"/>
        <w:rPr>
          <w:b/>
          <w:sz w:val="18"/>
          <w:szCs w:val="18"/>
        </w:rPr>
      </w:pPr>
    </w:p>
    <w:p w14:paraId="7A5A15CE" w14:textId="4B2F32AB" w:rsidR="00BC2B1D" w:rsidRPr="00BC2B1D" w:rsidRDefault="00BC2B1D" w:rsidP="00BC2B1D">
      <w:pPr>
        <w:jc w:val="center"/>
        <w:rPr>
          <w:b/>
          <w:sz w:val="18"/>
          <w:szCs w:val="18"/>
        </w:rPr>
      </w:pPr>
      <w:r w:rsidRPr="00BC2B1D">
        <w:rPr>
          <w:b/>
          <w:sz w:val="18"/>
          <w:szCs w:val="18"/>
        </w:rPr>
        <w:t>ПОСТАНОВЛЕНИЕ</w:t>
      </w:r>
    </w:p>
    <w:p w14:paraId="0FA6BD4C" w14:textId="77777777" w:rsidR="00BC2B1D" w:rsidRPr="00BC2B1D" w:rsidRDefault="00BC2B1D" w:rsidP="00BC2B1D">
      <w:pPr>
        <w:jc w:val="center"/>
        <w:rPr>
          <w:sz w:val="18"/>
          <w:szCs w:val="18"/>
        </w:rPr>
      </w:pPr>
      <w:r w:rsidRPr="00BC2B1D">
        <w:rPr>
          <w:sz w:val="18"/>
          <w:szCs w:val="18"/>
        </w:rPr>
        <w:t>18.12.2023                                                  с. Подгорное                                                       № 197а</w:t>
      </w:r>
    </w:p>
    <w:p w14:paraId="4565F52B" w14:textId="77777777" w:rsidR="00CC69C4" w:rsidRDefault="00CC69C4" w:rsidP="00BC2B1D">
      <w:pPr>
        <w:jc w:val="center"/>
        <w:outlineLvl w:val="0"/>
        <w:rPr>
          <w:sz w:val="18"/>
          <w:szCs w:val="18"/>
        </w:rPr>
      </w:pPr>
    </w:p>
    <w:p w14:paraId="0FCF014E" w14:textId="5AA9F697" w:rsidR="00BC2B1D" w:rsidRPr="00BC2B1D" w:rsidRDefault="00BC2B1D" w:rsidP="00BC2B1D">
      <w:pPr>
        <w:jc w:val="center"/>
        <w:outlineLvl w:val="0"/>
        <w:rPr>
          <w:sz w:val="18"/>
          <w:szCs w:val="18"/>
        </w:rPr>
      </w:pPr>
      <w:r w:rsidRPr="00BC2B1D">
        <w:rPr>
          <w:sz w:val="18"/>
          <w:szCs w:val="18"/>
        </w:rPr>
        <w:t xml:space="preserve">Об утверждении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муниципального образования «Подгорнское сельское поселение» </w:t>
      </w:r>
    </w:p>
    <w:p w14:paraId="0DF33DC1" w14:textId="77777777" w:rsidR="00BC2B1D" w:rsidRPr="00BC2B1D" w:rsidRDefault="00BC2B1D" w:rsidP="00BC2B1D">
      <w:pPr>
        <w:tabs>
          <w:tab w:val="left" w:pos="284"/>
        </w:tabs>
        <w:ind w:right="-1" w:firstLine="567"/>
        <w:jc w:val="both"/>
        <w:rPr>
          <w:sz w:val="18"/>
          <w:szCs w:val="18"/>
          <w:shd w:val="clear" w:color="auto" w:fill="FFFFFF"/>
        </w:rPr>
      </w:pPr>
      <w:r w:rsidRPr="00BC2B1D">
        <w:rPr>
          <w:sz w:val="18"/>
          <w:szCs w:val="18"/>
        </w:rPr>
        <w:t xml:space="preserve">Руководствуясь </w:t>
      </w:r>
      <w:r w:rsidRPr="00BC2B1D">
        <w:rPr>
          <w:rStyle w:val="afd"/>
          <w:sz w:val="18"/>
          <w:szCs w:val="18"/>
          <w:shd w:val="clear" w:color="auto" w:fill="FFFFFF"/>
        </w:rPr>
        <w:t>Постановлением</w:t>
      </w:r>
      <w:r w:rsidRPr="00BC2B1D">
        <w:rPr>
          <w:sz w:val="18"/>
          <w:szCs w:val="18"/>
          <w:shd w:val="clear" w:color="auto" w:fill="FFFFFF"/>
        </w:rPr>
        <w:t xml:space="preserve"> </w:t>
      </w:r>
      <w:r w:rsidRPr="00BC2B1D">
        <w:rPr>
          <w:rStyle w:val="afd"/>
          <w:sz w:val="18"/>
          <w:szCs w:val="18"/>
          <w:shd w:val="clear" w:color="auto" w:fill="FFFFFF"/>
        </w:rPr>
        <w:t>Правительства</w:t>
      </w:r>
      <w:r w:rsidRPr="00BC2B1D">
        <w:rPr>
          <w:sz w:val="18"/>
          <w:szCs w:val="18"/>
          <w:shd w:val="clear" w:color="auto" w:fill="FFFFFF"/>
        </w:rPr>
        <w:t xml:space="preserve"> РФ от 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 «Подгорнское сельское поселение»,</w:t>
      </w:r>
    </w:p>
    <w:p w14:paraId="34473EDA" w14:textId="77777777" w:rsidR="00BC2B1D" w:rsidRPr="00BC2B1D" w:rsidRDefault="00BC2B1D" w:rsidP="00BC2B1D">
      <w:pPr>
        <w:ind w:firstLine="567"/>
        <w:jc w:val="both"/>
        <w:rPr>
          <w:sz w:val="18"/>
          <w:szCs w:val="18"/>
        </w:rPr>
      </w:pPr>
      <w:r w:rsidRPr="00BC2B1D">
        <w:rPr>
          <w:sz w:val="18"/>
          <w:szCs w:val="18"/>
        </w:rPr>
        <w:t>ПОСТАНОВЛЯЮ:</w:t>
      </w:r>
    </w:p>
    <w:p w14:paraId="230B29F2" w14:textId="77777777" w:rsidR="00BC2B1D" w:rsidRPr="00BC2B1D" w:rsidRDefault="00BC2B1D" w:rsidP="00BC2B1D">
      <w:pPr>
        <w:ind w:firstLine="567"/>
        <w:jc w:val="both"/>
        <w:outlineLvl w:val="0"/>
        <w:rPr>
          <w:sz w:val="18"/>
          <w:szCs w:val="18"/>
        </w:rPr>
      </w:pPr>
      <w:r w:rsidRPr="00BC2B1D">
        <w:rPr>
          <w:sz w:val="18"/>
          <w:szCs w:val="18"/>
        </w:rPr>
        <w:t>1. Утвердить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муниципального образования «Подгорнское сельское поселение» согласно приложению к настоящему постановлению.</w:t>
      </w:r>
    </w:p>
    <w:p w14:paraId="7E54DBF0" w14:textId="77777777" w:rsidR="00BC2B1D" w:rsidRPr="00BC2B1D" w:rsidRDefault="00BC2B1D" w:rsidP="00BC2B1D">
      <w:pPr>
        <w:ind w:firstLine="567"/>
        <w:jc w:val="both"/>
        <w:outlineLvl w:val="0"/>
        <w:rPr>
          <w:sz w:val="18"/>
          <w:szCs w:val="18"/>
        </w:rPr>
      </w:pPr>
      <w:r w:rsidRPr="00BC2B1D">
        <w:rPr>
          <w:sz w:val="18"/>
          <w:szCs w:val="18"/>
        </w:rPr>
        <w:lastRenderedPageBreak/>
        <w:t>2. Должностным лицам Администрации Подгорнского сельского поселения, уполномоченным на осуществление муниципального земельного контроля обеспечить выполнение Программы профилактики нарушений рисков причинения вреда (ущерба) охраняемым законом ценностям при осуществлении муниципального земельного контроля на территории Подгорнского сельского поселения, утвержденной пунктом 1 настоящего постановления.</w:t>
      </w:r>
    </w:p>
    <w:p w14:paraId="18867AC7" w14:textId="77777777" w:rsidR="00BC2B1D" w:rsidRPr="00BC2B1D" w:rsidRDefault="00BC2B1D" w:rsidP="00BC2B1D">
      <w:pPr>
        <w:ind w:firstLine="567"/>
        <w:jc w:val="both"/>
        <w:outlineLvl w:val="0"/>
        <w:rPr>
          <w:b/>
          <w:sz w:val="18"/>
          <w:szCs w:val="18"/>
        </w:rPr>
      </w:pPr>
      <w:r w:rsidRPr="00BC2B1D">
        <w:rPr>
          <w:sz w:val="18"/>
          <w:szCs w:val="18"/>
        </w:rPr>
        <w:t>3.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 в сети Интернет.</w:t>
      </w:r>
    </w:p>
    <w:p w14:paraId="7A20F00B" w14:textId="77777777" w:rsidR="00BC2B1D" w:rsidRPr="00BC2B1D" w:rsidRDefault="00BC2B1D" w:rsidP="00BC2B1D">
      <w:pPr>
        <w:ind w:firstLine="567"/>
        <w:jc w:val="both"/>
        <w:rPr>
          <w:sz w:val="18"/>
          <w:szCs w:val="18"/>
        </w:rPr>
      </w:pPr>
      <w:r w:rsidRPr="00BC2B1D">
        <w:rPr>
          <w:sz w:val="18"/>
          <w:szCs w:val="18"/>
        </w:rPr>
        <w:t>4. Настоящее постановление вступает в силу после его официального опубликования.</w:t>
      </w:r>
    </w:p>
    <w:p w14:paraId="5CA5C856" w14:textId="77777777" w:rsidR="00BC2B1D" w:rsidRPr="00BC2B1D" w:rsidRDefault="00BC2B1D" w:rsidP="00BC2B1D">
      <w:pPr>
        <w:ind w:firstLine="567"/>
        <w:jc w:val="both"/>
        <w:rPr>
          <w:sz w:val="18"/>
          <w:szCs w:val="18"/>
        </w:rPr>
      </w:pPr>
      <w:r w:rsidRPr="00BC2B1D">
        <w:rPr>
          <w:sz w:val="18"/>
          <w:szCs w:val="18"/>
        </w:rPr>
        <w:t xml:space="preserve">5. Контроль за исполнением настоящего постановления оставляю за собой. </w:t>
      </w:r>
    </w:p>
    <w:p w14:paraId="1F3220DE" w14:textId="77777777" w:rsidR="00BC2B1D" w:rsidRPr="00BC2B1D" w:rsidRDefault="00BC2B1D" w:rsidP="00BC2B1D">
      <w:pPr>
        <w:pStyle w:val="ad"/>
        <w:jc w:val="left"/>
        <w:outlineLvl w:val="0"/>
        <w:rPr>
          <w:b w:val="0"/>
          <w:sz w:val="18"/>
          <w:szCs w:val="18"/>
        </w:rPr>
      </w:pPr>
    </w:p>
    <w:p w14:paraId="6123B079" w14:textId="77777777" w:rsidR="00BC2B1D" w:rsidRPr="00BC2B1D" w:rsidRDefault="00BC2B1D" w:rsidP="00BC2B1D">
      <w:pPr>
        <w:pStyle w:val="ad"/>
        <w:jc w:val="left"/>
        <w:outlineLvl w:val="0"/>
        <w:rPr>
          <w:b w:val="0"/>
          <w:bCs/>
          <w:sz w:val="18"/>
          <w:szCs w:val="18"/>
        </w:rPr>
      </w:pPr>
      <w:r w:rsidRPr="00BC2B1D">
        <w:rPr>
          <w:b w:val="0"/>
          <w:bCs/>
          <w:sz w:val="18"/>
          <w:szCs w:val="18"/>
        </w:rPr>
        <w:t xml:space="preserve">Глава Подгорнского сельского поселения        </w:t>
      </w:r>
      <w:r w:rsidRPr="00BC2B1D">
        <w:rPr>
          <w:b w:val="0"/>
          <w:bCs/>
          <w:sz w:val="18"/>
          <w:szCs w:val="18"/>
        </w:rPr>
        <w:tab/>
      </w:r>
      <w:r w:rsidRPr="00BC2B1D">
        <w:rPr>
          <w:b w:val="0"/>
          <w:bCs/>
          <w:sz w:val="18"/>
          <w:szCs w:val="18"/>
        </w:rPr>
        <w:tab/>
      </w:r>
      <w:r w:rsidRPr="00BC2B1D">
        <w:rPr>
          <w:b w:val="0"/>
          <w:bCs/>
          <w:sz w:val="18"/>
          <w:szCs w:val="18"/>
        </w:rPr>
        <w:tab/>
        <w:t xml:space="preserve"> </w:t>
      </w:r>
      <w:r w:rsidRPr="00BC2B1D">
        <w:rPr>
          <w:b w:val="0"/>
          <w:bCs/>
          <w:sz w:val="18"/>
          <w:szCs w:val="18"/>
        </w:rPr>
        <w:tab/>
        <w:t xml:space="preserve">           С.С. Пантюхин</w:t>
      </w:r>
    </w:p>
    <w:p w14:paraId="31360B44" w14:textId="77777777" w:rsidR="00BC2B1D" w:rsidRPr="00BC2B1D" w:rsidRDefault="00BC2B1D" w:rsidP="00BC2B1D">
      <w:pPr>
        <w:pStyle w:val="ad"/>
        <w:ind w:firstLine="720"/>
        <w:jc w:val="left"/>
        <w:outlineLvl w:val="0"/>
        <w:rPr>
          <w:b w:val="0"/>
          <w:bCs/>
          <w:sz w:val="18"/>
          <w:szCs w:val="18"/>
        </w:rPr>
      </w:pPr>
    </w:p>
    <w:p w14:paraId="579DB9E3" w14:textId="4FCDE218" w:rsidR="00BC2B1D" w:rsidRPr="00BC2B1D" w:rsidRDefault="00BC2B1D" w:rsidP="00BC2B1D">
      <w:pPr>
        <w:ind w:left="5940"/>
        <w:jc w:val="right"/>
        <w:rPr>
          <w:sz w:val="18"/>
          <w:szCs w:val="18"/>
        </w:rPr>
      </w:pPr>
      <w:r w:rsidRPr="00BC2B1D">
        <w:rPr>
          <w:sz w:val="18"/>
          <w:szCs w:val="18"/>
        </w:rPr>
        <w:t>Приложение</w:t>
      </w:r>
    </w:p>
    <w:p w14:paraId="58F115B3" w14:textId="77777777" w:rsidR="00BC2B1D" w:rsidRPr="00BC2B1D" w:rsidRDefault="00BC2B1D" w:rsidP="00BC2B1D">
      <w:pPr>
        <w:ind w:left="5940"/>
        <w:jc w:val="right"/>
        <w:rPr>
          <w:sz w:val="18"/>
          <w:szCs w:val="18"/>
        </w:rPr>
      </w:pPr>
      <w:r w:rsidRPr="00BC2B1D">
        <w:rPr>
          <w:sz w:val="18"/>
          <w:szCs w:val="18"/>
        </w:rPr>
        <w:t>к постановлению Администрации Подгорнского сельского поселения</w:t>
      </w:r>
    </w:p>
    <w:p w14:paraId="33DA64DF" w14:textId="77777777" w:rsidR="00BC2B1D" w:rsidRPr="00BC2B1D" w:rsidRDefault="00BC2B1D" w:rsidP="00BC2B1D">
      <w:pPr>
        <w:jc w:val="right"/>
        <w:rPr>
          <w:sz w:val="18"/>
          <w:szCs w:val="18"/>
        </w:rPr>
      </w:pPr>
      <w:r w:rsidRPr="00BC2B1D">
        <w:rPr>
          <w:sz w:val="18"/>
          <w:szCs w:val="18"/>
        </w:rPr>
        <w:t>от 18.12.2023 № 197а</w:t>
      </w:r>
    </w:p>
    <w:p w14:paraId="64CB929C"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Программа</w:t>
      </w:r>
    </w:p>
    <w:p w14:paraId="70C45F2F"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 xml:space="preserve">профилактики рисков причинения вреда (ущерба) охраняемым законом ценностям </w:t>
      </w:r>
    </w:p>
    <w:p w14:paraId="38847939"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 xml:space="preserve">на 2024 год в сфере муниципального жилищного контроля на территории </w:t>
      </w:r>
    </w:p>
    <w:p w14:paraId="4D2B4FF4"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муниципального образования «Подгорнское сельское поселение»</w:t>
      </w:r>
    </w:p>
    <w:p w14:paraId="11A73217" w14:textId="77777777" w:rsidR="00BC2B1D" w:rsidRPr="00BC2B1D" w:rsidRDefault="00BC2B1D" w:rsidP="00BC2B1D">
      <w:pPr>
        <w:pStyle w:val="1fb"/>
        <w:contextualSpacing/>
        <w:jc w:val="center"/>
        <w:rPr>
          <w:rFonts w:ascii="Times New Roman" w:hAnsi="Times New Roman"/>
          <w:sz w:val="18"/>
          <w:szCs w:val="18"/>
        </w:rPr>
      </w:pPr>
    </w:p>
    <w:p w14:paraId="563945CA"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Глава 1. Анализ текущего состояния осуществления контроля, описание текущего</w:t>
      </w:r>
    </w:p>
    <w:p w14:paraId="6E374161"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 xml:space="preserve"> развития профилактической деятельности контрольного органа, характеристика проблем, на решение которых направлена программа профилактики</w:t>
      </w:r>
    </w:p>
    <w:p w14:paraId="5A4737AA"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 xml:space="preserve">1. </w:t>
      </w:r>
      <w:r w:rsidRPr="00BC2B1D">
        <w:rPr>
          <w:rFonts w:ascii="Times New Roman" w:hAnsi="Times New Roman"/>
          <w:sz w:val="18"/>
          <w:szCs w:val="18"/>
        </w:rPr>
        <w:t xml:space="preserve">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r w:rsidRPr="00BC2B1D">
        <w:rPr>
          <w:rFonts w:ascii="Times New Roman" w:hAnsi="Times New Roman"/>
          <w:color w:val="111111"/>
          <w:sz w:val="18"/>
          <w:szCs w:val="18"/>
        </w:rPr>
        <w:t>в целях снижения рисков причинения ущерба муниципальному жилищному фонду.</w:t>
      </w:r>
    </w:p>
    <w:p w14:paraId="792F5304"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2. Программа профилактики разработана на 2024 год.</w:t>
      </w:r>
    </w:p>
    <w:p w14:paraId="2790ADA0"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 xml:space="preserve">3. </w:t>
      </w:r>
      <w:r w:rsidRPr="00BC2B1D">
        <w:rPr>
          <w:rFonts w:ascii="Times New Roman" w:hAnsi="Times New Roman"/>
          <w:sz w:val="18"/>
          <w:szCs w:val="18"/>
        </w:rPr>
        <w:t xml:space="preserve">Муниципальный жилищный контроль осуществляется в соответствии с: </w:t>
      </w:r>
    </w:p>
    <w:p w14:paraId="74619FA0"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 xml:space="preserve">Жилищным кодексом Российской Федерации; </w:t>
      </w:r>
    </w:p>
    <w:p w14:paraId="6035A86C"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Федеральным законом от 06.10.2003 № 131-ФЗ «Об общих принципах организации местного самоуправления в Российской Федерации»;</w:t>
      </w:r>
    </w:p>
    <w:p w14:paraId="058B1546"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Федеральным законом от 31.07.2020 № 248-ФЗ «О государственном контроле (надзоре) и муниципальном контроле в Российской Федерации»;</w:t>
      </w:r>
    </w:p>
    <w:p w14:paraId="43BBD055"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 xml:space="preserve">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w:t>
      </w:r>
    </w:p>
    <w:p w14:paraId="173425AC"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 xml:space="preserve">Постановлением Правительства Российской Федерации от 15.05.2013 № 416 «О порядке осуществления деятельности по управлению многоквартирными домами»; </w:t>
      </w:r>
    </w:p>
    <w:p w14:paraId="4695F453"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 xml:space="preserve">Постановлением Госстроя </w:t>
      </w:r>
      <w:r w:rsidRPr="00BC2B1D">
        <w:rPr>
          <w:rFonts w:ascii="Times New Roman" w:hAnsi="Times New Roman"/>
          <w:color w:val="000000"/>
          <w:sz w:val="18"/>
          <w:szCs w:val="18"/>
          <w:shd w:val="clear" w:color="auto" w:fill="FFFFFF"/>
        </w:rPr>
        <w:t>от 27 сентября 2003 г. № 170 «Об утверждении Правил и норм технической эксплуатации жилищного фонда»;</w:t>
      </w:r>
    </w:p>
    <w:p w14:paraId="01CB00E1" w14:textId="77777777" w:rsidR="00BC2B1D" w:rsidRPr="00BC2B1D" w:rsidRDefault="00BC2B1D" w:rsidP="00BC2B1D">
      <w:pPr>
        <w:pStyle w:val="1fb"/>
        <w:ind w:firstLine="708"/>
        <w:contextualSpacing/>
        <w:jc w:val="both"/>
        <w:rPr>
          <w:rFonts w:ascii="Times New Roman" w:hAnsi="Times New Roman"/>
          <w:color w:val="000000"/>
          <w:sz w:val="18"/>
          <w:szCs w:val="18"/>
          <w:shd w:val="clear" w:color="auto" w:fill="FFFFFF"/>
        </w:rPr>
      </w:pPr>
      <w:r w:rsidRPr="00BC2B1D">
        <w:rPr>
          <w:rFonts w:ascii="Times New Roman" w:hAnsi="Times New Roman"/>
          <w:color w:val="000000"/>
          <w:sz w:val="18"/>
          <w:szCs w:val="18"/>
          <w:shd w:val="clear" w:color="auto" w:fill="FFFFFF"/>
        </w:rPr>
        <w:t>Решением Совета Подгорнского сельского поселения от 25.06.2021 № 18 «Об утверждении Положения о муниципальном жилищном контроле на территории Подгорнского сельского поселения</w:t>
      </w:r>
      <w:r w:rsidRPr="00BC2B1D">
        <w:rPr>
          <w:rFonts w:ascii="Times New Roman" w:hAnsi="Times New Roman"/>
          <w:sz w:val="18"/>
          <w:szCs w:val="18"/>
        </w:rPr>
        <w:t>».</w:t>
      </w:r>
    </w:p>
    <w:p w14:paraId="63ED5A5A"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 xml:space="preserve">4. В 2023 году плановые и внеплановые проверки в рамках муниципального жилищного контроля не осуществлялись. </w:t>
      </w:r>
    </w:p>
    <w:p w14:paraId="23B02BC1"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5. Субъектами профилактических мероприятий при осуществлении муниципального жилищного контроля являются юридические лица, индивидуальные предприниматели, граждане, занимающие муниципальные жилые помещения на территории муниципального образования «Подгорнское сельское поселение».</w:t>
      </w:r>
    </w:p>
    <w:p w14:paraId="388B5BA9"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6. В рамках профилактики предупреждения нарушений, установленных законодательством всех уровней, Администрацией Подгорнского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жилищного законодательства.</w:t>
      </w:r>
    </w:p>
    <w:p w14:paraId="55484659"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sz w:val="18"/>
          <w:szCs w:val="18"/>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14:paraId="50BFAA02" w14:textId="77777777" w:rsidR="00BC2B1D" w:rsidRPr="00BC2B1D" w:rsidRDefault="00BC2B1D" w:rsidP="00BC2B1D">
      <w:pPr>
        <w:pStyle w:val="1fb"/>
        <w:ind w:firstLine="708"/>
        <w:contextualSpacing/>
        <w:jc w:val="both"/>
        <w:rPr>
          <w:rFonts w:ascii="Times New Roman" w:hAnsi="Times New Roman"/>
          <w:color w:val="000000"/>
          <w:sz w:val="18"/>
          <w:szCs w:val="18"/>
        </w:rPr>
      </w:pPr>
    </w:p>
    <w:p w14:paraId="63E9FB39"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color w:val="111111"/>
          <w:sz w:val="18"/>
          <w:szCs w:val="18"/>
        </w:rPr>
        <w:t>Глава 2. Цели и задачи реализации программы профилактики</w:t>
      </w:r>
    </w:p>
    <w:p w14:paraId="14DB3280"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14:paraId="382D10EC"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9. Задачами программы являются:</w:t>
      </w:r>
    </w:p>
    <w:p w14:paraId="33EEFEF5"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lastRenderedPageBreak/>
        <w:t>1) Укрепление системы профилактики нарушений обязательных требований путем активизации профилактической деятельности.</w:t>
      </w:r>
    </w:p>
    <w:p w14:paraId="72B7D2F2"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2) Выявление причин, факторов и условий, способствующих нарушениям обязательных требований.</w:t>
      </w:r>
    </w:p>
    <w:p w14:paraId="112474DE" w14:textId="77777777" w:rsidR="00BC2B1D" w:rsidRPr="00BC2B1D" w:rsidRDefault="00BC2B1D" w:rsidP="00BC2B1D">
      <w:pPr>
        <w:pStyle w:val="1fb"/>
        <w:ind w:firstLine="708"/>
        <w:contextualSpacing/>
        <w:jc w:val="both"/>
        <w:rPr>
          <w:rFonts w:ascii="Times New Roman" w:hAnsi="Times New Roman"/>
          <w:sz w:val="18"/>
          <w:szCs w:val="18"/>
        </w:rPr>
      </w:pPr>
      <w:r w:rsidRPr="00BC2B1D">
        <w:rPr>
          <w:rFonts w:ascii="Times New Roman" w:hAnsi="Times New Roman"/>
          <w:color w:val="111111"/>
          <w:sz w:val="18"/>
          <w:szCs w:val="18"/>
        </w:rPr>
        <w:t>3) Повышение правосознания и правовой культуры руководителей юридических лиц и индивидуальных предпринимателей, граждан при использовании муниципального жилищного фонда.</w:t>
      </w:r>
    </w:p>
    <w:p w14:paraId="3EA4324E" w14:textId="77777777" w:rsidR="00BC2B1D" w:rsidRPr="00BC2B1D" w:rsidRDefault="00BC2B1D" w:rsidP="00BC2B1D">
      <w:pPr>
        <w:contextualSpacing/>
        <w:jc w:val="right"/>
        <w:rPr>
          <w:sz w:val="18"/>
          <w:szCs w:val="18"/>
        </w:rPr>
      </w:pPr>
    </w:p>
    <w:p w14:paraId="3C2AA304" w14:textId="77777777" w:rsidR="00BC2B1D" w:rsidRPr="00BC2B1D" w:rsidRDefault="00BC2B1D" w:rsidP="00BC2B1D">
      <w:pPr>
        <w:pStyle w:val="1fb"/>
        <w:contextualSpacing/>
        <w:jc w:val="center"/>
        <w:rPr>
          <w:rFonts w:ascii="Times New Roman" w:hAnsi="Times New Roman"/>
          <w:b/>
          <w:bCs/>
          <w:sz w:val="18"/>
          <w:szCs w:val="18"/>
        </w:rPr>
      </w:pPr>
      <w:r w:rsidRPr="00BC2B1D">
        <w:rPr>
          <w:rFonts w:ascii="Times New Roman" w:hAnsi="Times New Roman"/>
          <w:b/>
          <w:bCs/>
          <w:sz w:val="18"/>
          <w:szCs w:val="18"/>
        </w:rPr>
        <w:t>Глава 3. Перечень профилактических мероприятий, сроки (периодичность) их проведения</w:t>
      </w:r>
    </w:p>
    <w:tbl>
      <w:tblPr>
        <w:tblW w:w="9639" w:type="dxa"/>
        <w:tblInd w:w="-5" w:type="dxa"/>
        <w:tblLayout w:type="fixed"/>
        <w:tblCellMar>
          <w:left w:w="10" w:type="dxa"/>
          <w:right w:w="10" w:type="dxa"/>
        </w:tblCellMar>
        <w:tblLook w:val="0000" w:firstRow="0" w:lastRow="0" w:firstColumn="0" w:lastColumn="0" w:noHBand="0" w:noVBand="0"/>
      </w:tblPr>
      <w:tblGrid>
        <w:gridCol w:w="709"/>
        <w:gridCol w:w="4253"/>
        <w:gridCol w:w="1984"/>
        <w:gridCol w:w="2693"/>
      </w:tblGrid>
      <w:tr w:rsidR="00BC2B1D" w:rsidRPr="00BC2B1D" w14:paraId="18777D06" w14:textId="77777777" w:rsidTr="00E217EA">
        <w:trPr>
          <w:trHeight w:hRule="exact" w:val="888"/>
        </w:trPr>
        <w:tc>
          <w:tcPr>
            <w:tcW w:w="709" w:type="dxa"/>
            <w:tcBorders>
              <w:top w:val="single" w:sz="4" w:space="0" w:color="auto"/>
              <w:left w:val="single" w:sz="4" w:space="0" w:color="auto"/>
            </w:tcBorders>
            <w:shd w:val="clear" w:color="auto" w:fill="FFFFFF"/>
            <w:vAlign w:val="center"/>
          </w:tcPr>
          <w:p w14:paraId="43F7843E" w14:textId="77777777" w:rsidR="00BC2B1D" w:rsidRPr="00BC2B1D" w:rsidRDefault="00BC2B1D" w:rsidP="00E217EA">
            <w:pPr>
              <w:rPr>
                <w:sz w:val="18"/>
                <w:szCs w:val="18"/>
              </w:rPr>
            </w:pPr>
            <w:r w:rsidRPr="00BC2B1D">
              <w:rPr>
                <w:sz w:val="18"/>
                <w:szCs w:val="18"/>
              </w:rPr>
              <w:t>№  п/п</w:t>
            </w:r>
          </w:p>
          <w:p w14:paraId="09992A0D" w14:textId="77777777" w:rsidR="00BC2B1D" w:rsidRPr="00BC2B1D" w:rsidRDefault="00BC2B1D" w:rsidP="00E217EA">
            <w:pPr>
              <w:rPr>
                <w:sz w:val="18"/>
                <w:szCs w:val="18"/>
              </w:rPr>
            </w:pPr>
          </w:p>
        </w:tc>
        <w:tc>
          <w:tcPr>
            <w:tcW w:w="4253" w:type="dxa"/>
            <w:tcBorders>
              <w:top w:val="single" w:sz="4" w:space="0" w:color="auto"/>
              <w:left w:val="single" w:sz="4" w:space="0" w:color="auto"/>
            </w:tcBorders>
            <w:shd w:val="clear" w:color="auto" w:fill="FFFFFF"/>
            <w:vAlign w:val="center"/>
          </w:tcPr>
          <w:p w14:paraId="53EEDAEF" w14:textId="77777777" w:rsidR="00BC2B1D" w:rsidRPr="00BC2B1D" w:rsidRDefault="00BC2B1D" w:rsidP="00E217EA">
            <w:pPr>
              <w:rPr>
                <w:sz w:val="18"/>
                <w:szCs w:val="18"/>
              </w:rPr>
            </w:pPr>
            <w:r w:rsidRPr="00BC2B1D">
              <w:rPr>
                <w:sz w:val="18"/>
                <w:szCs w:val="18"/>
              </w:rPr>
              <w:t>Наименование</w:t>
            </w:r>
          </w:p>
          <w:p w14:paraId="0D51F518" w14:textId="77777777" w:rsidR="00BC2B1D" w:rsidRPr="00BC2B1D" w:rsidRDefault="00BC2B1D" w:rsidP="00E217EA">
            <w:pPr>
              <w:rPr>
                <w:sz w:val="18"/>
                <w:szCs w:val="18"/>
              </w:rPr>
            </w:pPr>
            <w:r w:rsidRPr="00BC2B1D">
              <w:rPr>
                <w:sz w:val="18"/>
                <w:szCs w:val="18"/>
              </w:rPr>
              <w:t>мероприятия</w:t>
            </w:r>
          </w:p>
        </w:tc>
        <w:tc>
          <w:tcPr>
            <w:tcW w:w="1984" w:type="dxa"/>
            <w:tcBorders>
              <w:top w:val="single" w:sz="4" w:space="0" w:color="auto"/>
              <w:left w:val="single" w:sz="4" w:space="0" w:color="auto"/>
            </w:tcBorders>
            <w:shd w:val="clear" w:color="auto" w:fill="FFFFFF"/>
            <w:vAlign w:val="center"/>
          </w:tcPr>
          <w:p w14:paraId="1C344D46" w14:textId="77777777" w:rsidR="00BC2B1D" w:rsidRPr="00BC2B1D" w:rsidRDefault="00BC2B1D" w:rsidP="00E217EA">
            <w:pPr>
              <w:rPr>
                <w:sz w:val="18"/>
                <w:szCs w:val="18"/>
              </w:rPr>
            </w:pPr>
            <w:r w:rsidRPr="00BC2B1D">
              <w:rPr>
                <w:sz w:val="18"/>
                <w:szCs w:val="18"/>
              </w:rPr>
              <w:t>Срок реализации мероприятия</w:t>
            </w:r>
          </w:p>
        </w:tc>
        <w:tc>
          <w:tcPr>
            <w:tcW w:w="2693" w:type="dxa"/>
            <w:tcBorders>
              <w:top w:val="single" w:sz="4" w:space="0" w:color="auto"/>
              <w:left w:val="single" w:sz="4" w:space="0" w:color="auto"/>
              <w:right w:val="single" w:sz="4" w:space="0" w:color="auto"/>
            </w:tcBorders>
            <w:shd w:val="clear" w:color="auto" w:fill="FFFFFF"/>
            <w:vAlign w:val="center"/>
          </w:tcPr>
          <w:p w14:paraId="1D8528B6" w14:textId="77777777" w:rsidR="00BC2B1D" w:rsidRPr="00BC2B1D" w:rsidRDefault="00BC2B1D" w:rsidP="00E217EA">
            <w:pPr>
              <w:rPr>
                <w:sz w:val="18"/>
                <w:szCs w:val="18"/>
              </w:rPr>
            </w:pPr>
            <w:r w:rsidRPr="00BC2B1D">
              <w:rPr>
                <w:sz w:val="18"/>
                <w:szCs w:val="18"/>
              </w:rPr>
              <w:t>Ответственное должностное лицо</w:t>
            </w:r>
          </w:p>
        </w:tc>
      </w:tr>
      <w:tr w:rsidR="00BC2B1D" w:rsidRPr="00BC2B1D" w14:paraId="4E40C35A" w14:textId="77777777" w:rsidTr="00E217EA">
        <w:trPr>
          <w:trHeight w:hRule="exact" w:val="2548"/>
        </w:trPr>
        <w:tc>
          <w:tcPr>
            <w:tcW w:w="709" w:type="dxa"/>
            <w:tcBorders>
              <w:top w:val="single" w:sz="4" w:space="0" w:color="auto"/>
              <w:left w:val="single" w:sz="4" w:space="0" w:color="auto"/>
            </w:tcBorders>
            <w:shd w:val="clear" w:color="auto" w:fill="FFFFFF"/>
          </w:tcPr>
          <w:p w14:paraId="3B041DC8" w14:textId="77777777" w:rsidR="00BC2B1D" w:rsidRPr="00BC2B1D" w:rsidRDefault="00BC2B1D" w:rsidP="00E217EA">
            <w:pPr>
              <w:rPr>
                <w:sz w:val="18"/>
                <w:szCs w:val="18"/>
              </w:rPr>
            </w:pPr>
            <w:r w:rsidRPr="00BC2B1D">
              <w:rPr>
                <w:sz w:val="18"/>
                <w:szCs w:val="18"/>
              </w:rPr>
              <w:t>1</w:t>
            </w:r>
          </w:p>
        </w:tc>
        <w:tc>
          <w:tcPr>
            <w:tcW w:w="4253" w:type="dxa"/>
            <w:tcBorders>
              <w:top w:val="single" w:sz="4" w:space="0" w:color="auto"/>
              <w:left w:val="single" w:sz="4" w:space="0" w:color="auto"/>
            </w:tcBorders>
            <w:shd w:val="clear" w:color="auto" w:fill="FFFFFF"/>
          </w:tcPr>
          <w:p w14:paraId="27F749E4" w14:textId="77777777" w:rsidR="00BC2B1D" w:rsidRPr="00BC2B1D" w:rsidRDefault="00BC2B1D" w:rsidP="00E217EA">
            <w:pPr>
              <w:rPr>
                <w:sz w:val="18"/>
                <w:szCs w:val="18"/>
              </w:rPr>
            </w:pPr>
            <w:r w:rsidRPr="00BC2B1D">
              <w:rPr>
                <w:sz w:val="18"/>
                <w:szCs w:val="18"/>
              </w:rPr>
              <w:t>Информирование</w:t>
            </w:r>
          </w:p>
          <w:p w14:paraId="54DA6733" w14:textId="77777777" w:rsidR="00BC2B1D" w:rsidRPr="00BC2B1D" w:rsidRDefault="00BC2B1D" w:rsidP="00E217EA">
            <w:pPr>
              <w:rPr>
                <w:sz w:val="18"/>
                <w:szCs w:val="18"/>
              </w:rPr>
            </w:pPr>
            <w:r w:rsidRPr="00BC2B1D">
              <w:rPr>
                <w:sz w:val="18"/>
                <w:szCs w:val="18"/>
              </w:rPr>
              <w:t xml:space="preserve">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w:t>
            </w:r>
          </w:p>
          <w:p w14:paraId="59B5F248" w14:textId="77777777" w:rsidR="00BC2B1D" w:rsidRPr="00BC2B1D" w:rsidRDefault="00BC2B1D" w:rsidP="00E217EA">
            <w:pPr>
              <w:rPr>
                <w:sz w:val="18"/>
                <w:szCs w:val="18"/>
              </w:rPr>
            </w:pPr>
          </w:p>
          <w:p w14:paraId="341C9D6E" w14:textId="77777777" w:rsidR="00BC2B1D" w:rsidRPr="00BC2B1D" w:rsidRDefault="00BC2B1D" w:rsidP="00E217EA">
            <w:pPr>
              <w:rPr>
                <w:sz w:val="18"/>
                <w:szCs w:val="18"/>
              </w:rPr>
            </w:pPr>
          </w:p>
        </w:tc>
        <w:tc>
          <w:tcPr>
            <w:tcW w:w="1984" w:type="dxa"/>
            <w:tcBorders>
              <w:top w:val="single" w:sz="4" w:space="0" w:color="auto"/>
              <w:left w:val="single" w:sz="4" w:space="0" w:color="auto"/>
            </w:tcBorders>
            <w:shd w:val="clear" w:color="auto" w:fill="FFFFFF"/>
          </w:tcPr>
          <w:p w14:paraId="48D066AB" w14:textId="77777777" w:rsidR="00BC2B1D" w:rsidRPr="00BC2B1D" w:rsidRDefault="00BC2B1D" w:rsidP="00E217EA">
            <w:pPr>
              <w:rPr>
                <w:sz w:val="18"/>
                <w:szCs w:val="18"/>
              </w:rPr>
            </w:pPr>
            <w:r w:rsidRPr="00BC2B1D">
              <w:rPr>
                <w:sz w:val="18"/>
                <w:szCs w:val="18"/>
              </w:rPr>
              <w:t>Постоянно</w:t>
            </w:r>
          </w:p>
        </w:tc>
        <w:tc>
          <w:tcPr>
            <w:tcW w:w="2693" w:type="dxa"/>
            <w:tcBorders>
              <w:top w:val="single" w:sz="4" w:space="0" w:color="auto"/>
              <w:left w:val="single" w:sz="4" w:space="0" w:color="auto"/>
              <w:right w:val="single" w:sz="4" w:space="0" w:color="auto"/>
            </w:tcBorders>
            <w:shd w:val="clear" w:color="auto" w:fill="FFFFFF"/>
          </w:tcPr>
          <w:p w14:paraId="7DFF8290" w14:textId="77777777" w:rsidR="00BC2B1D" w:rsidRPr="00BC2B1D" w:rsidRDefault="00BC2B1D" w:rsidP="00E217EA">
            <w:pPr>
              <w:rPr>
                <w:sz w:val="18"/>
                <w:szCs w:val="18"/>
              </w:rPr>
            </w:pPr>
            <w:r w:rsidRPr="00BC2B1D">
              <w:rPr>
                <w:rFonts w:eastAsia="Calibri"/>
                <w:sz w:val="18"/>
                <w:szCs w:val="18"/>
                <w:lang w:eastAsia="en-US"/>
              </w:rPr>
              <w:t>Специалист администрации, к должностным обязанностям которого относится осуществление муниципального контроля</w:t>
            </w:r>
          </w:p>
        </w:tc>
      </w:tr>
      <w:tr w:rsidR="00BC2B1D" w:rsidRPr="00BC2B1D" w14:paraId="02FD9F6A" w14:textId="77777777" w:rsidTr="00E217EA">
        <w:trPr>
          <w:trHeight w:hRule="exact" w:val="4547"/>
        </w:trPr>
        <w:tc>
          <w:tcPr>
            <w:tcW w:w="709" w:type="dxa"/>
            <w:tcBorders>
              <w:top w:val="single" w:sz="4" w:space="0" w:color="auto"/>
              <w:left w:val="single" w:sz="4" w:space="0" w:color="auto"/>
              <w:bottom w:val="single" w:sz="4" w:space="0" w:color="auto"/>
            </w:tcBorders>
            <w:shd w:val="clear" w:color="auto" w:fill="FFFFFF"/>
          </w:tcPr>
          <w:p w14:paraId="2593230C" w14:textId="77777777" w:rsidR="00BC2B1D" w:rsidRPr="00BC2B1D" w:rsidRDefault="00BC2B1D" w:rsidP="00E217EA">
            <w:pPr>
              <w:rPr>
                <w:sz w:val="18"/>
                <w:szCs w:val="18"/>
              </w:rPr>
            </w:pPr>
            <w:r w:rsidRPr="00BC2B1D">
              <w:rPr>
                <w:sz w:val="18"/>
                <w:szCs w:val="18"/>
              </w:rPr>
              <w:t>2</w:t>
            </w:r>
          </w:p>
        </w:tc>
        <w:tc>
          <w:tcPr>
            <w:tcW w:w="4253" w:type="dxa"/>
            <w:tcBorders>
              <w:top w:val="single" w:sz="4" w:space="0" w:color="auto"/>
              <w:left w:val="single" w:sz="4" w:space="0" w:color="auto"/>
              <w:bottom w:val="single" w:sz="4" w:space="0" w:color="auto"/>
            </w:tcBorders>
            <w:shd w:val="clear" w:color="auto" w:fill="FFFFFF"/>
          </w:tcPr>
          <w:p w14:paraId="18B4448D" w14:textId="77777777" w:rsidR="00BC2B1D" w:rsidRPr="00BC2B1D" w:rsidRDefault="00BC2B1D" w:rsidP="00E217EA">
            <w:pPr>
              <w:rPr>
                <w:sz w:val="18"/>
                <w:szCs w:val="18"/>
              </w:rPr>
            </w:pPr>
            <w:r w:rsidRPr="00BC2B1D">
              <w:rPr>
                <w:sz w:val="18"/>
                <w:szCs w:val="18"/>
              </w:rPr>
              <w:t>Обобщение правоприменительной практики</w:t>
            </w:r>
          </w:p>
          <w:p w14:paraId="56B689BF" w14:textId="77777777" w:rsidR="00BC2B1D" w:rsidRPr="00BC2B1D" w:rsidRDefault="00BC2B1D" w:rsidP="00E217EA">
            <w:pPr>
              <w:rPr>
                <w:sz w:val="18"/>
                <w:szCs w:val="18"/>
              </w:rPr>
            </w:pPr>
            <w:r w:rsidRPr="00BC2B1D">
              <w:rPr>
                <w:sz w:val="18"/>
                <w:szCs w:val="18"/>
              </w:rPr>
              <w:t>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CF4AE4" w14:textId="77777777" w:rsidR="00BC2B1D" w:rsidRPr="00BC2B1D" w:rsidRDefault="00BC2B1D" w:rsidP="00E217EA">
            <w:pPr>
              <w:rPr>
                <w:sz w:val="18"/>
                <w:szCs w:val="18"/>
              </w:rPr>
            </w:pPr>
            <w:r w:rsidRPr="00BC2B1D">
              <w:rPr>
                <w:sz w:val="18"/>
                <w:szCs w:val="18"/>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tc>
        <w:tc>
          <w:tcPr>
            <w:tcW w:w="1984" w:type="dxa"/>
            <w:tcBorders>
              <w:top w:val="single" w:sz="4" w:space="0" w:color="auto"/>
              <w:left w:val="single" w:sz="4" w:space="0" w:color="auto"/>
              <w:bottom w:val="single" w:sz="4" w:space="0" w:color="auto"/>
            </w:tcBorders>
            <w:shd w:val="clear" w:color="auto" w:fill="FFFFFF"/>
          </w:tcPr>
          <w:p w14:paraId="3278D2E3" w14:textId="77777777" w:rsidR="00BC2B1D" w:rsidRPr="00BC2B1D" w:rsidRDefault="00BC2B1D" w:rsidP="00E217EA">
            <w:pPr>
              <w:rPr>
                <w:sz w:val="18"/>
                <w:szCs w:val="18"/>
              </w:rPr>
            </w:pPr>
            <w:r w:rsidRPr="00BC2B1D">
              <w:rPr>
                <w:sz w:val="18"/>
                <w:szCs w:val="18"/>
              </w:rPr>
              <w:t>ежегодно не позднее 30 января года, следующего за годом обобщения правоприменительной практики.</w:t>
            </w:r>
          </w:p>
          <w:p w14:paraId="603F21EF" w14:textId="77777777" w:rsidR="00BC2B1D" w:rsidRPr="00BC2B1D" w:rsidRDefault="00BC2B1D" w:rsidP="00E217EA">
            <w:pPr>
              <w:rPr>
                <w:sz w:val="18"/>
                <w:szCs w:val="18"/>
                <w:lang w:val="x-none"/>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7105B4FF" w14:textId="77777777" w:rsidR="00BC2B1D" w:rsidRPr="00BC2B1D" w:rsidRDefault="00BC2B1D" w:rsidP="00E217EA">
            <w:pPr>
              <w:rPr>
                <w:sz w:val="18"/>
                <w:szCs w:val="18"/>
              </w:rPr>
            </w:pPr>
            <w:r w:rsidRPr="00BC2B1D">
              <w:rPr>
                <w:rFonts w:eastAsia="Calibri"/>
                <w:sz w:val="18"/>
                <w:szCs w:val="18"/>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C2B1D" w:rsidRPr="00BC2B1D" w14:paraId="0F172CEF" w14:textId="77777777" w:rsidTr="00E217EA">
        <w:trPr>
          <w:trHeight w:hRule="exact" w:val="3979"/>
        </w:trPr>
        <w:tc>
          <w:tcPr>
            <w:tcW w:w="709" w:type="dxa"/>
            <w:tcBorders>
              <w:top w:val="single" w:sz="4" w:space="0" w:color="auto"/>
              <w:left w:val="single" w:sz="4" w:space="0" w:color="auto"/>
              <w:bottom w:val="single" w:sz="4" w:space="0" w:color="auto"/>
            </w:tcBorders>
            <w:shd w:val="clear" w:color="auto" w:fill="FFFFFF"/>
          </w:tcPr>
          <w:p w14:paraId="56D953E3" w14:textId="77777777" w:rsidR="00BC2B1D" w:rsidRPr="00BC2B1D" w:rsidRDefault="00BC2B1D" w:rsidP="00E217EA">
            <w:pPr>
              <w:rPr>
                <w:rFonts w:eastAsia="Courier New"/>
                <w:color w:val="000000"/>
                <w:sz w:val="18"/>
                <w:szCs w:val="18"/>
              </w:rPr>
            </w:pPr>
            <w:r w:rsidRPr="00BC2B1D">
              <w:rPr>
                <w:rFonts w:eastAsia="Courier New"/>
                <w:color w:val="000000"/>
                <w:sz w:val="18"/>
                <w:szCs w:val="18"/>
              </w:rPr>
              <w:t>3</w:t>
            </w:r>
          </w:p>
        </w:tc>
        <w:tc>
          <w:tcPr>
            <w:tcW w:w="4253" w:type="dxa"/>
            <w:tcBorders>
              <w:top w:val="single" w:sz="4" w:space="0" w:color="auto"/>
              <w:left w:val="single" w:sz="4" w:space="0" w:color="auto"/>
              <w:bottom w:val="single" w:sz="4" w:space="0" w:color="auto"/>
            </w:tcBorders>
            <w:shd w:val="clear" w:color="auto" w:fill="FFFFFF"/>
          </w:tcPr>
          <w:p w14:paraId="6A741603" w14:textId="77777777" w:rsidR="00BC2B1D" w:rsidRPr="00BC2B1D" w:rsidRDefault="00BC2B1D" w:rsidP="00E217EA">
            <w:pPr>
              <w:rPr>
                <w:sz w:val="18"/>
                <w:szCs w:val="18"/>
              </w:rPr>
            </w:pPr>
            <w:r w:rsidRPr="00BC2B1D">
              <w:rPr>
                <w:sz w:val="18"/>
                <w:szCs w:val="18"/>
              </w:rPr>
              <w:t>Объявление предостережения</w:t>
            </w:r>
          </w:p>
          <w:p w14:paraId="027D6D2D" w14:textId="77777777" w:rsidR="00BC2B1D" w:rsidRPr="00BC2B1D" w:rsidRDefault="00BC2B1D" w:rsidP="00E217EA">
            <w:pPr>
              <w:rPr>
                <w:sz w:val="18"/>
                <w:szCs w:val="18"/>
              </w:rPr>
            </w:pPr>
            <w:r w:rsidRPr="00BC2B1D">
              <w:rPr>
                <w:sz w:val="18"/>
                <w:szCs w:val="18"/>
              </w:rPr>
              <w:t xml:space="preserve">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0D20308" w14:textId="77777777" w:rsidR="00BC2B1D" w:rsidRPr="00BC2B1D" w:rsidRDefault="00BC2B1D" w:rsidP="00E217EA">
            <w:pPr>
              <w:rPr>
                <w:sz w:val="18"/>
                <w:szCs w:val="18"/>
              </w:rPr>
            </w:pPr>
          </w:p>
        </w:tc>
        <w:tc>
          <w:tcPr>
            <w:tcW w:w="1984" w:type="dxa"/>
            <w:tcBorders>
              <w:top w:val="single" w:sz="4" w:space="0" w:color="auto"/>
              <w:left w:val="single" w:sz="4" w:space="0" w:color="auto"/>
              <w:bottom w:val="single" w:sz="4" w:space="0" w:color="auto"/>
            </w:tcBorders>
            <w:shd w:val="clear" w:color="auto" w:fill="FFFFFF"/>
          </w:tcPr>
          <w:p w14:paraId="33CB1FC7" w14:textId="77777777" w:rsidR="00BC2B1D" w:rsidRPr="00BC2B1D" w:rsidRDefault="00BC2B1D" w:rsidP="00E217EA">
            <w:pPr>
              <w:rPr>
                <w:rFonts w:eastAsia="Courier New"/>
                <w:color w:val="000000"/>
                <w:sz w:val="18"/>
                <w:szCs w:val="18"/>
              </w:rPr>
            </w:pPr>
            <w:r w:rsidRPr="00BC2B1D">
              <w:rPr>
                <w:color w:val="000000"/>
                <w:sz w:val="18"/>
                <w:szCs w:val="18"/>
                <w:shd w:val="clear" w:color="auto" w:fill="FFFFFF"/>
              </w:rPr>
              <w:t>По мере появления оснований, предусмотренных законодательством</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128EE5EB" w14:textId="77777777" w:rsidR="00BC2B1D" w:rsidRPr="00BC2B1D" w:rsidRDefault="00BC2B1D" w:rsidP="00E217EA">
            <w:pPr>
              <w:rPr>
                <w:rFonts w:eastAsia="Courier New"/>
                <w:color w:val="000000"/>
                <w:sz w:val="18"/>
                <w:szCs w:val="18"/>
              </w:rPr>
            </w:pPr>
            <w:r w:rsidRPr="00BC2B1D">
              <w:rPr>
                <w:rFonts w:eastAsia="Calibri"/>
                <w:sz w:val="18"/>
                <w:szCs w:val="18"/>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C2B1D" w:rsidRPr="00BC2B1D" w14:paraId="6DED33A7" w14:textId="77777777" w:rsidTr="00E217EA">
        <w:trPr>
          <w:trHeight w:hRule="exact" w:val="2284"/>
        </w:trPr>
        <w:tc>
          <w:tcPr>
            <w:tcW w:w="709" w:type="dxa"/>
            <w:tcBorders>
              <w:top w:val="single" w:sz="4" w:space="0" w:color="auto"/>
              <w:left w:val="single" w:sz="4" w:space="0" w:color="auto"/>
              <w:bottom w:val="single" w:sz="4" w:space="0" w:color="auto"/>
            </w:tcBorders>
            <w:shd w:val="clear" w:color="auto" w:fill="FFFFFF"/>
          </w:tcPr>
          <w:p w14:paraId="07238805" w14:textId="77777777" w:rsidR="00BC2B1D" w:rsidRPr="00BC2B1D" w:rsidRDefault="00BC2B1D" w:rsidP="00E217EA">
            <w:pPr>
              <w:rPr>
                <w:sz w:val="18"/>
                <w:szCs w:val="18"/>
              </w:rPr>
            </w:pPr>
            <w:r w:rsidRPr="00BC2B1D">
              <w:rPr>
                <w:sz w:val="18"/>
                <w:szCs w:val="18"/>
              </w:rPr>
              <w:lastRenderedPageBreak/>
              <w:t>4</w:t>
            </w:r>
          </w:p>
        </w:tc>
        <w:tc>
          <w:tcPr>
            <w:tcW w:w="4253" w:type="dxa"/>
            <w:tcBorders>
              <w:top w:val="single" w:sz="4" w:space="0" w:color="auto"/>
              <w:left w:val="single" w:sz="4" w:space="0" w:color="auto"/>
              <w:bottom w:val="single" w:sz="4" w:space="0" w:color="auto"/>
            </w:tcBorders>
            <w:shd w:val="clear" w:color="auto" w:fill="FFFFFF"/>
          </w:tcPr>
          <w:p w14:paraId="7925EE52" w14:textId="77777777" w:rsidR="00BC2B1D" w:rsidRPr="00BC2B1D" w:rsidRDefault="00BC2B1D" w:rsidP="00E217EA">
            <w:pPr>
              <w:rPr>
                <w:sz w:val="18"/>
                <w:szCs w:val="18"/>
              </w:rPr>
            </w:pPr>
            <w:r w:rsidRPr="00BC2B1D">
              <w:rPr>
                <w:sz w:val="18"/>
                <w:szCs w:val="18"/>
              </w:rPr>
              <w:t>Консультирование.</w:t>
            </w:r>
          </w:p>
          <w:p w14:paraId="3F34BD12" w14:textId="77777777" w:rsidR="00BC2B1D" w:rsidRPr="00BC2B1D" w:rsidRDefault="00BC2B1D" w:rsidP="00E217EA">
            <w:pPr>
              <w:rPr>
                <w:color w:val="FF0000"/>
                <w:sz w:val="18"/>
                <w:szCs w:val="18"/>
              </w:rPr>
            </w:pPr>
            <w:r w:rsidRPr="00BC2B1D">
              <w:rPr>
                <w:sz w:val="18"/>
                <w:szCs w:val="18"/>
              </w:rPr>
              <w:t>Консультирование осуществляется в устной или письменной форме по телефону, посредством видео-конференц-связи, на личном приеме, в ходе проведения профилактического мероприятия, контрольного (надзорного) мероприятия</w:t>
            </w:r>
          </w:p>
        </w:tc>
        <w:tc>
          <w:tcPr>
            <w:tcW w:w="1984" w:type="dxa"/>
            <w:tcBorders>
              <w:top w:val="single" w:sz="4" w:space="0" w:color="auto"/>
              <w:left w:val="single" w:sz="4" w:space="0" w:color="auto"/>
              <w:bottom w:val="single" w:sz="4" w:space="0" w:color="auto"/>
            </w:tcBorders>
            <w:shd w:val="clear" w:color="auto" w:fill="FFFFFF"/>
          </w:tcPr>
          <w:p w14:paraId="654629FD" w14:textId="77777777" w:rsidR="00BC2B1D" w:rsidRPr="00BC2B1D" w:rsidRDefault="00BC2B1D" w:rsidP="00E217EA">
            <w:pPr>
              <w:rPr>
                <w:sz w:val="18"/>
                <w:szCs w:val="18"/>
              </w:rPr>
            </w:pPr>
            <w:r w:rsidRPr="00BC2B1D">
              <w:rPr>
                <w:sz w:val="18"/>
                <w:szCs w:val="18"/>
              </w:rPr>
              <w:t>Постоянно по обращениям контролируемых лиц и их представителей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FC5AF91" w14:textId="77777777" w:rsidR="00BC2B1D" w:rsidRPr="00BC2B1D" w:rsidRDefault="00BC2B1D" w:rsidP="00E217EA">
            <w:pPr>
              <w:rPr>
                <w:sz w:val="18"/>
                <w:szCs w:val="18"/>
              </w:rPr>
            </w:pPr>
            <w:r w:rsidRPr="00BC2B1D">
              <w:rPr>
                <w:rFonts w:eastAsia="Calibri"/>
                <w:sz w:val="18"/>
                <w:szCs w:val="18"/>
                <w:lang w:eastAsia="en-US"/>
              </w:rPr>
              <w:t xml:space="preserve">Специалист администрации, к должностным обязанностям которого относится осуществление муниципального контроля  </w:t>
            </w:r>
          </w:p>
        </w:tc>
      </w:tr>
      <w:tr w:rsidR="00BC2B1D" w:rsidRPr="00BC2B1D" w14:paraId="036ACF31" w14:textId="77777777" w:rsidTr="00E217EA">
        <w:trPr>
          <w:trHeight w:hRule="exact" w:val="2380"/>
        </w:trPr>
        <w:tc>
          <w:tcPr>
            <w:tcW w:w="709" w:type="dxa"/>
            <w:tcBorders>
              <w:top w:val="single" w:sz="4" w:space="0" w:color="auto"/>
              <w:left w:val="single" w:sz="4" w:space="0" w:color="auto"/>
              <w:bottom w:val="single" w:sz="4" w:space="0" w:color="auto"/>
            </w:tcBorders>
            <w:shd w:val="clear" w:color="auto" w:fill="FFFFFF"/>
          </w:tcPr>
          <w:p w14:paraId="3FE36FAD" w14:textId="77777777" w:rsidR="00BC2B1D" w:rsidRPr="00BC2B1D" w:rsidRDefault="00BC2B1D" w:rsidP="00E217EA">
            <w:pPr>
              <w:rPr>
                <w:sz w:val="18"/>
                <w:szCs w:val="18"/>
              </w:rPr>
            </w:pPr>
            <w:r w:rsidRPr="00BC2B1D">
              <w:rPr>
                <w:sz w:val="18"/>
                <w:szCs w:val="18"/>
              </w:rPr>
              <w:t xml:space="preserve">5 </w:t>
            </w:r>
          </w:p>
          <w:p w14:paraId="134009CE" w14:textId="77777777" w:rsidR="00BC2B1D" w:rsidRPr="00BC2B1D" w:rsidRDefault="00BC2B1D" w:rsidP="00E217EA">
            <w:pPr>
              <w:rPr>
                <w:sz w:val="18"/>
                <w:szCs w:val="18"/>
              </w:rPr>
            </w:pPr>
          </w:p>
        </w:tc>
        <w:tc>
          <w:tcPr>
            <w:tcW w:w="4253" w:type="dxa"/>
            <w:tcBorders>
              <w:top w:val="single" w:sz="4" w:space="0" w:color="auto"/>
              <w:left w:val="single" w:sz="4" w:space="0" w:color="auto"/>
              <w:bottom w:val="single" w:sz="4" w:space="0" w:color="auto"/>
            </w:tcBorders>
            <w:shd w:val="clear" w:color="auto" w:fill="FFFFFF"/>
          </w:tcPr>
          <w:p w14:paraId="1AC4E207" w14:textId="77777777" w:rsidR="00BC2B1D" w:rsidRPr="00BC2B1D" w:rsidRDefault="00BC2B1D" w:rsidP="00E217EA">
            <w:pPr>
              <w:rPr>
                <w:sz w:val="18"/>
                <w:szCs w:val="18"/>
              </w:rPr>
            </w:pPr>
            <w:r w:rsidRPr="00BC2B1D">
              <w:rPr>
                <w:sz w:val="18"/>
                <w:szCs w:val="18"/>
              </w:rPr>
              <w:t>Профилактический визит</w:t>
            </w:r>
          </w:p>
        </w:tc>
        <w:tc>
          <w:tcPr>
            <w:tcW w:w="1984" w:type="dxa"/>
            <w:tcBorders>
              <w:top w:val="single" w:sz="4" w:space="0" w:color="auto"/>
              <w:left w:val="single" w:sz="4" w:space="0" w:color="auto"/>
              <w:bottom w:val="single" w:sz="4" w:space="0" w:color="auto"/>
            </w:tcBorders>
            <w:shd w:val="clear" w:color="auto" w:fill="FFFFFF"/>
          </w:tcPr>
          <w:p w14:paraId="0E1FF73E" w14:textId="77777777" w:rsidR="00BC2B1D" w:rsidRPr="00BC2B1D" w:rsidRDefault="00BC2B1D" w:rsidP="00E217EA">
            <w:pPr>
              <w:rPr>
                <w:sz w:val="18"/>
                <w:szCs w:val="18"/>
              </w:rPr>
            </w:pPr>
            <w:r w:rsidRPr="00BC2B1D">
              <w:rPr>
                <w:sz w:val="18"/>
                <w:szCs w:val="18"/>
              </w:rPr>
              <w:t xml:space="preserve">Один раз в год </w:t>
            </w:r>
          </w:p>
          <w:p w14:paraId="7B5CD10C" w14:textId="77777777" w:rsidR="00BC2B1D" w:rsidRPr="00BC2B1D" w:rsidRDefault="00BC2B1D" w:rsidP="00E217EA">
            <w:pPr>
              <w:rPr>
                <w:sz w:val="18"/>
                <w:szCs w:val="18"/>
              </w:rPr>
            </w:pPr>
          </w:p>
          <w:p w14:paraId="32CCBD29" w14:textId="77777777" w:rsidR="00BC2B1D" w:rsidRPr="00BC2B1D" w:rsidRDefault="00BC2B1D" w:rsidP="00E217EA">
            <w:pPr>
              <w:rPr>
                <w:sz w:val="18"/>
                <w:szCs w:val="18"/>
              </w:rPr>
            </w:pPr>
            <w:r w:rsidRPr="00BC2B1D">
              <w:rPr>
                <w:sz w:val="18"/>
                <w:szCs w:val="18"/>
              </w:rPr>
              <w:t xml:space="preserve"> </w:t>
            </w:r>
          </w:p>
          <w:p w14:paraId="738194D9" w14:textId="77777777" w:rsidR="00BC2B1D" w:rsidRPr="00BC2B1D" w:rsidRDefault="00BC2B1D" w:rsidP="00E217EA">
            <w:pPr>
              <w:rPr>
                <w:sz w:val="18"/>
                <w:szCs w:val="18"/>
              </w:rPr>
            </w:pPr>
          </w:p>
        </w:tc>
        <w:tc>
          <w:tcPr>
            <w:tcW w:w="2693" w:type="dxa"/>
            <w:tcBorders>
              <w:top w:val="single" w:sz="4" w:space="0" w:color="auto"/>
              <w:left w:val="single" w:sz="4" w:space="0" w:color="auto"/>
              <w:bottom w:val="single" w:sz="4" w:space="0" w:color="auto"/>
              <w:right w:val="single" w:sz="4" w:space="0" w:color="auto"/>
            </w:tcBorders>
            <w:shd w:val="clear" w:color="auto" w:fill="FFFFFF"/>
          </w:tcPr>
          <w:p w14:paraId="4D38498F" w14:textId="77777777" w:rsidR="00BC2B1D" w:rsidRPr="00BC2B1D" w:rsidRDefault="00BC2B1D" w:rsidP="00E217EA">
            <w:pPr>
              <w:rPr>
                <w:rFonts w:eastAsia="Calibri"/>
                <w:sz w:val="18"/>
                <w:szCs w:val="18"/>
                <w:lang w:eastAsia="en-US"/>
              </w:rPr>
            </w:pPr>
            <w:r w:rsidRPr="00BC2B1D">
              <w:rPr>
                <w:rFonts w:eastAsia="Calibri"/>
                <w:sz w:val="18"/>
                <w:szCs w:val="18"/>
                <w:lang w:eastAsia="en-US"/>
              </w:rPr>
              <w:t xml:space="preserve">Специалист администрации, к должностным обязанностям которого относится осуществление муниципального контроля  </w:t>
            </w:r>
          </w:p>
        </w:tc>
      </w:tr>
    </w:tbl>
    <w:p w14:paraId="540F43F6" w14:textId="77777777" w:rsidR="00CA48C2" w:rsidRDefault="00CA48C2" w:rsidP="00BC2B1D">
      <w:pPr>
        <w:contextualSpacing/>
        <w:jc w:val="center"/>
        <w:rPr>
          <w:b/>
          <w:bCs/>
          <w:color w:val="000000"/>
          <w:sz w:val="18"/>
          <w:szCs w:val="18"/>
        </w:rPr>
      </w:pPr>
    </w:p>
    <w:p w14:paraId="6363B5FA" w14:textId="46E4D6BF" w:rsidR="00BC2B1D" w:rsidRPr="00BC2B1D" w:rsidRDefault="00BC2B1D" w:rsidP="00BC2B1D">
      <w:pPr>
        <w:contextualSpacing/>
        <w:jc w:val="center"/>
        <w:rPr>
          <w:b/>
          <w:bCs/>
          <w:sz w:val="18"/>
          <w:szCs w:val="18"/>
        </w:rPr>
      </w:pPr>
      <w:r w:rsidRPr="00BC2B1D">
        <w:rPr>
          <w:b/>
          <w:bCs/>
          <w:color w:val="000000"/>
          <w:sz w:val="18"/>
          <w:szCs w:val="18"/>
        </w:rPr>
        <w:t>Глава 4. Показатели результативности и эффективности программы профилактики</w:t>
      </w:r>
    </w:p>
    <w:p w14:paraId="2545B16C" w14:textId="77777777" w:rsidR="00BC2B1D" w:rsidRPr="00BC2B1D" w:rsidRDefault="00BC2B1D" w:rsidP="00BC2B1D">
      <w:pPr>
        <w:ind w:firstLine="709"/>
        <w:contextualSpacing/>
        <w:jc w:val="both"/>
        <w:rPr>
          <w:sz w:val="18"/>
          <w:szCs w:val="18"/>
        </w:rPr>
      </w:pPr>
      <w:r w:rsidRPr="00BC2B1D">
        <w:rPr>
          <w:color w:val="000000"/>
          <w:sz w:val="18"/>
          <w:szCs w:val="18"/>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14:paraId="7DB44104" w14:textId="77777777" w:rsidR="00BC2B1D" w:rsidRPr="00BC2B1D" w:rsidRDefault="00BC2B1D" w:rsidP="00BC2B1D">
      <w:pPr>
        <w:ind w:firstLine="709"/>
        <w:contextualSpacing/>
        <w:jc w:val="both"/>
        <w:rPr>
          <w:sz w:val="18"/>
          <w:szCs w:val="18"/>
        </w:rPr>
      </w:pPr>
      <w:r w:rsidRPr="00BC2B1D">
        <w:rPr>
          <w:color w:val="000000"/>
          <w:sz w:val="18"/>
          <w:szCs w:val="18"/>
        </w:rPr>
        <w:t>11. 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w:t>
      </w:r>
    </w:p>
    <w:p w14:paraId="072F43EC" w14:textId="77777777" w:rsidR="00BC2B1D" w:rsidRPr="00BC2B1D" w:rsidRDefault="00BC2B1D" w:rsidP="00BC2B1D">
      <w:pPr>
        <w:widowControl w:val="0"/>
        <w:ind w:firstLine="709"/>
        <w:contextualSpacing/>
        <w:jc w:val="both"/>
        <w:rPr>
          <w:sz w:val="18"/>
          <w:szCs w:val="18"/>
        </w:rPr>
      </w:pPr>
      <w:r w:rsidRPr="00BC2B1D">
        <w:rPr>
          <w:color w:val="000000"/>
          <w:sz w:val="18"/>
          <w:szCs w:val="18"/>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734205C9" w14:textId="77777777" w:rsidR="00CA48C2" w:rsidRDefault="00CA48C2" w:rsidP="00BC2B1D">
      <w:pPr>
        <w:ind w:firstLine="709"/>
        <w:contextualSpacing/>
        <w:jc w:val="center"/>
        <w:rPr>
          <w:b/>
          <w:bCs/>
          <w:color w:val="000000"/>
          <w:sz w:val="18"/>
          <w:szCs w:val="18"/>
        </w:rPr>
      </w:pPr>
    </w:p>
    <w:p w14:paraId="2347B56E" w14:textId="008E6EEC" w:rsidR="00BC2B1D" w:rsidRPr="00BC2B1D" w:rsidRDefault="00BC2B1D" w:rsidP="00BC2B1D">
      <w:pPr>
        <w:ind w:firstLine="709"/>
        <w:contextualSpacing/>
        <w:jc w:val="center"/>
        <w:rPr>
          <w:b/>
          <w:bCs/>
          <w:sz w:val="18"/>
          <w:szCs w:val="18"/>
        </w:rPr>
      </w:pPr>
      <w:r w:rsidRPr="00BC2B1D">
        <w:rPr>
          <w:b/>
          <w:bCs/>
          <w:color w:val="000000"/>
          <w:sz w:val="18"/>
          <w:szCs w:val="18"/>
        </w:rPr>
        <w:t>Отчетные показатели оценки эффективности Программы на 2024 год.</w:t>
      </w:r>
    </w:p>
    <w:tbl>
      <w:tblPr>
        <w:tblW w:w="9405" w:type="dxa"/>
        <w:tblInd w:w="83" w:type="dxa"/>
        <w:tblLayout w:type="fixed"/>
        <w:tblLook w:val="0000" w:firstRow="0" w:lastRow="0" w:firstColumn="0" w:lastColumn="0" w:noHBand="0" w:noVBand="0"/>
      </w:tblPr>
      <w:tblGrid>
        <w:gridCol w:w="675"/>
        <w:gridCol w:w="6480"/>
        <w:gridCol w:w="2250"/>
      </w:tblGrid>
      <w:tr w:rsidR="00BC2B1D" w:rsidRPr="00BC2B1D" w14:paraId="2486F073" w14:textId="77777777" w:rsidTr="00BC2B1D">
        <w:trPr>
          <w:trHeight w:val="562"/>
        </w:trPr>
        <w:tc>
          <w:tcPr>
            <w:tcW w:w="675" w:type="dxa"/>
            <w:tcBorders>
              <w:top w:val="single" w:sz="8" w:space="0" w:color="000000"/>
              <w:left w:val="single" w:sz="8" w:space="0" w:color="000000"/>
              <w:bottom w:val="single" w:sz="8" w:space="0" w:color="000000"/>
            </w:tcBorders>
            <w:shd w:val="clear" w:color="auto" w:fill="auto"/>
          </w:tcPr>
          <w:p w14:paraId="7B126E2A" w14:textId="77777777" w:rsidR="00BC2B1D" w:rsidRPr="00BC2B1D" w:rsidRDefault="00BC2B1D" w:rsidP="00E217EA">
            <w:pPr>
              <w:suppressAutoHyphens/>
              <w:contextualSpacing/>
              <w:jc w:val="center"/>
              <w:rPr>
                <w:sz w:val="18"/>
                <w:szCs w:val="18"/>
              </w:rPr>
            </w:pPr>
            <w:r w:rsidRPr="00BC2B1D">
              <w:rPr>
                <w:sz w:val="18"/>
                <w:szCs w:val="18"/>
              </w:rPr>
              <w:t>№ п/п</w:t>
            </w:r>
          </w:p>
        </w:tc>
        <w:tc>
          <w:tcPr>
            <w:tcW w:w="6480" w:type="dxa"/>
            <w:tcBorders>
              <w:top w:val="single" w:sz="8" w:space="0" w:color="000000"/>
              <w:left w:val="single" w:sz="8" w:space="0" w:color="000000"/>
              <w:bottom w:val="single" w:sz="8" w:space="0" w:color="000000"/>
            </w:tcBorders>
            <w:shd w:val="clear" w:color="auto" w:fill="auto"/>
          </w:tcPr>
          <w:p w14:paraId="0D1930FB" w14:textId="77777777" w:rsidR="00BC2B1D" w:rsidRPr="00BC2B1D" w:rsidRDefault="00BC2B1D" w:rsidP="00E217EA">
            <w:pPr>
              <w:ind w:firstLine="709"/>
              <w:contextualSpacing/>
              <w:jc w:val="center"/>
              <w:rPr>
                <w:sz w:val="18"/>
                <w:szCs w:val="18"/>
              </w:rPr>
            </w:pPr>
            <w:r w:rsidRPr="00BC2B1D">
              <w:rPr>
                <w:sz w:val="18"/>
                <w:szCs w:val="18"/>
              </w:rPr>
              <w:t>Наименование показателя</w:t>
            </w:r>
          </w:p>
        </w:tc>
        <w:tc>
          <w:tcPr>
            <w:tcW w:w="2250" w:type="dxa"/>
            <w:tcBorders>
              <w:top w:val="single" w:sz="8" w:space="0" w:color="000000"/>
              <w:left w:val="single" w:sz="8" w:space="0" w:color="000000"/>
              <w:bottom w:val="single" w:sz="8" w:space="0" w:color="000000"/>
              <w:right w:val="single" w:sz="8" w:space="0" w:color="000000"/>
            </w:tcBorders>
            <w:shd w:val="clear" w:color="auto" w:fill="auto"/>
          </w:tcPr>
          <w:p w14:paraId="1A78BA11" w14:textId="77777777" w:rsidR="00BC2B1D" w:rsidRPr="00BC2B1D" w:rsidRDefault="00BC2B1D" w:rsidP="00E217EA">
            <w:pPr>
              <w:ind w:firstLine="80"/>
              <w:contextualSpacing/>
              <w:jc w:val="center"/>
              <w:rPr>
                <w:sz w:val="18"/>
                <w:szCs w:val="18"/>
              </w:rPr>
            </w:pPr>
            <w:r w:rsidRPr="00BC2B1D">
              <w:rPr>
                <w:sz w:val="18"/>
                <w:szCs w:val="18"/>
              </w:rPr>
              <w:t>Значение показателя</w:t>
            </w:r>
          </w:p>
        </w:tc>
      </w:tr>
      <w:tr w:rsidR="00BC2B1D" w:rsidRPr="00BC2B1D" w14:paraId="05596DB3" w14:textId="77777777" w:rsidTr="00BC2B1D">
        <w:tc>
          <w:tcPr>
            <w:tcW w:w="675" w:type="dxa"/>
            <w:tcBorders>
              <w:left w:val="single" w:sz="8" w:space="0" w:color="000000"/>
              <w:bottom w:val="single" w:sz="8" w:space="0" w:color="000000"/>
            </w:tcBorders>
            <w:shd w:val="clear" w:color="auto" w:fill="auto"/>
          </w:tcPr>
          <w:p w14:paraId="67C3302F" w14:textId="77777777" w:rsidR="00BC2B1D" w:rsidRPr="00BC2B1D" w:rsidRDefault="00BC2B1D" w:rsidP="00E217EA">
            <w:pPr>
              <w:contextualSpacing/>
              <w:rPr>
                <w:sz w:val="18"/>
                <w:szCs w:val="18"/>
              </w:rPr>
            </w:pPr>
            <w:r w:rsidRPr="00BC2B1D">
              <w:rPr>
                <w:sz w:val="18"/>
                <w:szCs w:val="18"/>
              </w:rPr>
              <w:t>1</w:t>
            </w:r>
          </w:p>
        </w:tc>
        <w:tc>
          <w:tcPr>
            <w:tcW w:w="6480" w:type="dxa"/>
            <w:tcBorders>
              <w:left w:val="single" w:sz="8" w:space="0" w:color="000000"/>
              <w:bottom w:val="single" w:sz="8" w:space="0" w:color="000000"/>
            </w:tcBorders>
            <w:shd w:val="clear" w:color="auto" w:fill="auto"/>
          </w:tcPr>
          <w:p w14:paraId="461C750F" w14:textId="77777777" w:rsidR="00BC2B1D" w:rsidRPr="00BC2B1D" w:rsidRDefault="00BC2B1D" w:rsidP="00E217EA">
            <w:pPr>
              <w:contextualSpacing/>
              <w:jc w:val="both"/>
              <w:rPr>
                <w:sz w:val="18"/>
                <w:szCs w:val="18"/>
              </w:rPr>
            </w:pPr>
            <w:r w:rsidRPr="00BC2B1D">
              <w:rPr>
                <w:sz w:val="18"/>
                <w:szCs w:val="18"/>
              </w:rPr>
              <w:t>Наличие информации, обязательной к размещению, на официальном сайте органов местного самоуправления Подгорнского сельского поселения</w:t>
            </w:r>
          </w:p>
        </w:tc>
        <w:tc>
          <w:tcPr>
            <w:tcW w:w="2250" w:type="dxa"/>
            <w:tcBorders>
              <w:left w:val="single" w:sz="8" w:space="0" w:color="000000"/>
              <w:bottom w:val="single" w:sz="8" w:space="0" w:color="000000"/>
              <w:right w:val="single" w:sz="8" w:space="0" w:color="000000"/>
            </w:tcBorders>
            <w:shd w:val="clear" w:color="auto" w:fill="auto"/>
          </w:tcPr>
          <w:p w14:paraId="4CC38F33" w14:textId="77777777" w:rsidR="00BC2B1D" w:rsidRPr="00BC2B1D" w:rsidRDefault="00BC2B1D" w:rsidP="00E217EA">
            <w:pPr>
              <w:ind w:firstLine="5"/>
              <w:contextualSpacing/>
              <w:jc w:val="center"/>
              <w:rPr>
                <w:sz w:val="18"/>
                <w:szCs w:val="18"/>
              </w:rPr>
            </w:pPr>
            <w:r w:rsidRPr="00BC2B1D">
              <w:rPr>
                <w:sz w:val="18"/>
                <w:szCs w:val="18"/>
              </w:rPr>
              <w:t>100%</w:t>
            </w:r>
          </w:p>
        </w:tc>
      </w:tr>
      <w:tr w:rsidR="00BC2B1D" w:rsidRPr="00BC2B1D" w14:paraId="60ED755C" w14:textId="77777777" w:rsidTr="00BC2B1D">
        <w:trPr>
          <w:trHeight w:val="506"/>
        </w:trPr>
        <w:tc>
          <w:tcPr>
            <w:tcW w:w="675" w:type="dxa"/>
            <w:tcBorders>
              <w:left w:val="single" w:sz="8" w:space="0" w:color="000000"/>
              <w:bottom w:val="single" w:sz="4" w:space="0" w:color="000000"/>
            </w:tcBorders>
            <w:shd w:val="clear" w:color="auto" w:fill="auto"/>
          </w:tcPr>
          <w:p w14:paraId="52D21B28" w14:textId="77777777" w:rsidR="00BC2B1D" w:rsidRPr="00BC2B1D" w:rsidRDefault="00BC2B1D" w:rsidP="00E217EA">
            <w:pPr>
              <w:contextualSpacing/>
              <w:rPr>
                <w:sz w:val="18"/>
                <w:szCs w:val="18"/>
              </w:rPr>
            </w:pPr>
            <w:r w:rsidRPr="00BC2B1D">
              <w:rPr>
                <w:sz w:val="18"/>
                <w:szCs w:val="18"/>
              </w:rPr>
              <w:t>2</w:t>
            </w:r>
          </w:p>
        </w:tc>
        <w:tc>
          <w:tcPr>
            <w:tcW w:w="6480" w:type="dxa"/>
            <w:tcBorders>
              <w:left w:val="single" w:sz="8" w:space="0" w:color="000000"/>
              <w:bottom w:val="single" w:sz="4" w:space="0" w:color="000000"/>
            </w:tcBorders>
            <w:shd w:val="clear" w:color="auto" w:fill="auto"/>
          </w:tcPr>
          <w:p w14:paraId="6168B109" w14:textId="77777777" w:rsidR="00BC2B1D" w:rsidRPr="00BC2B1D" w:rsidRDefault="00BC2B1D" w:rsidP="00E217EA">
            <w:pPr>
              <w:ind w:firstLine="9"/>
              <w:contextualSpacing/>
              <w:jc w:val="both"/>
              <w:rPr>
                <w:sz w:val="18"/>
                <w:szCs w:val="18"/>
              </w:rPr>
            </w:pPr>
            <w:r w:rsidRPr="00BC2B1D">
              <w:rPr>
                <w:sz w:val="18"/>
                <w:szCs w:val="18"/>
                <w:shd w:val="clear" w:color="auto" w:fill="FFFFFF"/>
              </w:rPr>
              <w:t>Информирование подконтрольных субъектов по вопросам соблюдения обязательных требований</w:t>
            </w:r>
          </w:p>
        </w:tc>
        <w:tc>
          <w:tcPr>
            <w:tcW w:w="2250" w:type="dxa"/>
            <w:tcBorders>
              <w:left w:val="single" w:sz="8" w:space="0" w:color="000000"/>
              <w:bottom w:val="single" w:sz="4" w:space="0" w:color="000000"/>
              <w:right w:val="single" w:sz="8" w:space="0" w:color="000000"/>
            </w:tcBorders>
            <w:shd w:val="clear" w:color="auto" w:fill="auto"/>
          </w:tcPr>
          <w:p w14:paraId="085C8881" w14:textId="77777777" w:rsidR="00BC2B1D" w:rsidRPr="00BC2B1D" w:rsidRDefault="00BC2B1D" w:rsidP="00E217EA">
            <w:pPr>
              <w:ind w:firstLine="5"/>
              <w:contextualSpacing/>
              <w:jc w:val="center"/>
              <w:rPr>
                <w:sz w:val="18"/>
                <w:szCs w:val="18"/>
              </w:rPr>
            </w:pPr>
            <w:r w:rsidRPr="00BC2B1D">
              <w:rPr>
                <w:sz w:val="18"/>
                <w:szCs w:val="18"/>
              </w:rPr>
              <w:t>По мере необходимости</w:t>
            </w:r>
          </w:p>
        </w:tc>
      </w:tr>
      <w:tr w:rsidR="00BC2B1D" w:rsidRPr="00BC2B1D" w14:paraId="64D86472" w14:textId="77777777" w:rsidTr="00BC2B1D">
        <w:trPr>
          <w:trHeight w:val="242"/>
        </w:trPr>
        <w:tc>
          <w:tcPr>
            <w:tcW w:w="675" w:type="dxa"/>
            <w:tcBorders>
              <w:top w:val="single" w:sz="4" w:space="0" w:color="000000"/>
              <w:left w:val="single" w:sz="8" w:space="0" w:color="000000"/>
              <w:bottom w:val="single" w:sz="8" w:space="0" w:color="000000"/>
            </w:tcBorders>
            <w:shd w:val="clear" w:color="auto" w:fill="auto"/>
          </w:tcPr>
          <w:p w14:paraId="10BC229E" w14:textId="77777777" w:rsidR="00BC2B1D" w:rsidRPr="00BC2B1D" w:rsidRDefault="00BC2B1D" w:rsidP="00E217EA">
            <w:pPr>
              <w:contextualSpacing/>
              <w:rPr>
                <w:sz w:val="18"/>
                <w:szCs w:val="18"/>
              </w:rPr>
            </w:pPr>
            <w:r w:rsidRPr="00BC2B1D">
              <w:rPr>
                <w:sz w:val="18"/>
                <w:szCs w:val="18"/>
              </w:rPr>
              <w:t>3</w:t>
            </w:r>
          </w:p>
        </w:tc>
        <w:tc>
          <w:tcPr>
            <w:tcW w:w="6480" w:type="dxa"/>
            <w:tcBorders>
              <w:top w:val="single" w:sz="4" w:space="0" w:color="000000"/>
              <w:left w:val="single" w:sz="8" w:space="0" w:color="000000"/>
              <w:bottom w:val="single" w:sz="8" w:space="0" w:color="000000"/>
            </w:tcBorders>
            <w:shd w:val="clear" w:color="auto" w:fill="auto"/>
          </w:tcPr>
          <w:p w14:paraId="1C88B2DC" w14:textId="77777777" w:rsidR="00BC2B1D" w:rsidRPr="00BC2B1D" w:rsidRDefault="00BC2B1D" w:rsidP="00E217EA">
            <w:pPr>
              <w:ind w:firstLine="9"/>
              <w:contextualSpacing/>
              <w:jc w:val="both"/>
              <w:rPr>
                <w:sz w:val="18"/>
                <w:szCs w:val="18"/>
              </w:rPr>
            </w:pPr>
            <w:r w:rsidRPr="00BC2B1D">
              <w:rPr>
                <w:sz w:val="18"/>
                <w:szCs w:val="18"/>
                <w:shd w:val="clear" w:color="auto" w:fill="FFFFFF"/>
              </w:rPr>
              <w:t>Консультирование подконтрольных субъектов по вопросам соблюдения обязательных требований законодательства</w:t>
            </w:r>
          </w:p>
        </w:tc>
        <w:tc>
          <w:tcPr>
            <w:tcW w:w="2250" w:type="dxa"/>
            <w:tcBorders>
              <w:top w:val="single" w:sz="4" w:space="0" w:color="000000"/>
              <w:left w:val="single" w:sz="8" w:space="0" w:color="000000"/>
              <w:bottom w:val="single" w:sz="8" w:space="0" w:color="000000"/>
              <w:right w:val="single" w:sz="8" w:space="0" w:color="000000"/>
            </w:tcBorders>
            <w:shd w:val="clear" w:color="auto" w:fill="auto"/>
          </w:tcPr>
          <w:p w14:paraId="434262E3" w14:textId="77777777" w:rsidR="00BC2B1D" w:rsidRPr="00BC2B1D" w:rsidRDefault="00BC2B1D" w:rsidP="00E217EA">
            <w:pPr>
              <w:contextualSpacing/>
              <w:jc w:val="center"/>
              <w:rPr>
                <w:sz w:val="18"/>
                <w:szCs w:val="18"/>
              </w:rPr>
            </w:pPr>
            <w:r w:rsidRPr="00BC2B1D">
              <w:rPr>
                <w:sz w:val="18"/>
                <w:szCs w:val="18"/>
              </w:rPr>
              <w:t>По мере необходимости</w:t>
            </w:r>
          </w:p>
        </w:tc>
      </w:tr>
      <w:tr w:rsidR="00BC2B1D" w:rsidRPr="00BC2B1D" w14:paraId="31B6F7AB" w14:textId="77777777" w:rsidTr="00BC2B1D">
        <w:trPr>
          <w:trHeight w:val="242"/>
        </w:trPr>
        <w:tc>
          <w:tcPr>
            <w:tcW w:w="675" w:type="dxa"/>
            <w:tcBorders>
              <w:left w:val="single" w:sz="8" w:space="0" w:color="000000"/>
              <w:bottom w:val="single" w:sz="8" w:space="0" w:color="000000"/>
            </w:tcBorders>
            <w:shd w:val="clear" w:color="auto" w:fill="auto"/>
          </w:tcPr>
          <w:p w14:paraId="5C925C47" w14:textId="77777777" w:rsidR="00BC2B1D" w:rsidRPr="00BC2B1D" w:rsidRDefault="00BC2B1D" w:rsidP="00E217EA">
            <w:pPr>
              <w:rPr>
                <w:sz w:val="18"/>
                <w:szCs w:val="18"/>
              </w:rPr>
            </w:pPr>
            <w:r w:rsidRPr="00BC2B1D">
              <w:rPr>
                <w:sz w:val="18"/>
                <w:szCs w:val="18"/>
              </w:rPr>
              <w:t>4</w:t>
            </w:r>
          </w:p>
        </w:tc>
        <w:tc>
          <w:tcPr>
            <w:tcW w:w="6480" w:type="dxa"/>
            <w:tcBorders>
              <w:left w:val="single" w:sz="8" w:space="0" w:color="000000"/>
              <w:bottom w:val="single" w:sz="8" w:space="0" w:color="000000"/>
            </w:tcBorders>
            <w:shd w:val="clear" w:color="auto" w:fill="auto"/>
          </w:tcPr>
          <w:p w14:paraId="75EAFB16" w14:textId="77777777" w:rsidR="00BC2B1D" w:rsidRPr="00BC2B1D" w:rsidRDefault="00BC2B1D" w:rsidP="00E217EA">
            <w:pPr>
              <w:ind w:firstLine="9"/>
              <w:jc w:val="both"/>
              <w:rPr>
                <w:sz w:val="18"/>
                <w:szCs w:val="18"/>
              </w:rPr>
            </w:pPr>
            <w:r w:rsidRPr="00BC2B1D">
              <w:rPr>
                <w:sz w:val="18"/>
                <w:szCs w:val="18"/>
                <w:shd w:val="clear" w:color="auto" w:fill="FFFFFF"/>
              </w:rPr>
              <w:t>Проведение обязательных профилактических визитов</w:t>
            </w:r>
          </w:p>
        </w:tc>
        <w:tc>
          <w:tcPr>
            <w:tcW w:w="2250" w:type="dxa"/>
            <w:tcBorders>
              <w:left w:val="single" w:sz="8" w:space="0" w:color="000000"/>
              <w:bottom w:val="single" w:sz="8" w:space="0" w:color="000000"/>
              <w:right w:val="single" w:sz="8" w:space="0" w:color="000000"/>
            </w:tcBorders>
            <w:shd w:val="clear" w:color="auto" w:fill="auto"/>
          </w:tcPr>
          <w:p w14:paraId="52AF7F64" w14:textId="77777777" w:rsidR="00BC2B1D" w:rsidRPr="00BC2B1D" w:rsidRDefault="00BC2B1D" w:rsidP="00E217EA">
            <w:pPr>
              <w:jc w:val="center"/>
              <w:rPr>
                <w:sz w:val="18"/>
                <w:szCs w:val="18"/>
              </w:rPr>
            </w:pPr>
            <w:r w:rsidRPr="00BC2B1D">
              <w:rPr>
                <w:sz w:val="18"/>
                <w:szCs w:val="18"/>
              </w:rPr>
              <w:t>По мере необходимости</w:t>
            </w:r>
          </w:p>
        </w:tc>
      </w:tr>
    </w:tbl>
    <w:p w14:paraId="53483AE1" w14:textId="77777777" w:rsidR="00BC2B1D" w:rsidRPr="00BC2B1D" w:rsidRDefault="00BC2B1D" w:rsidP="00BC2B1D">
      <w:pPr>
        <w:ind w:firstLine="709"/>
        <w:contextualSpacing/>
        <w:rPr>
          <w:color w:val="000000"/>
          <w:sz w:val="18"/>
          <w:szCs w:val="18"/>
        </w:rPr>
      </w:pPr>
    </w:p>
    <w:p w14:paraId="1D80E11B" w14:textId="77777777" w:rsidR="006C4744" w:rsidRDefault="006C4744" w:rsidP="006C4744">
      <w:pPr>
        <w:jc w:val="center"/>
        <w:rPr>
          <w:sz w:val="2"/>
          <w:szCs w:val="2"/>
        </w:rPr>
      </w:pPr>
    </w:p>
    <w:p w14:paraId="74488FEA" w14:textId="77777777" w:rsidR="006C4744" w:rsidRDefault="006C4744" w:rsidP="006C4744">
      <w:pPr>
        <w:spacing w:after="99" w:line="1" w:lineRule="exact"/>
      </w:pPr>
    </w:p>
    <w:p w14:paraId="1EC5EC4F" w14:textId="77777777" w:rsidR="006C4744" w:rsidRPr="006C4744" w:rsidRDefault="006C4744" w:rsidP="006C4744">
      <w:pPr>
        <w:jc w:val="center"/>
        <w:outlineLvl w:val="0"/>
        <w:rPr>
          <w:b/>
          <w:bCs/>
          <w:sz w:val="18"/>
          <w:szCs w:val="18"/>
        </w:rPr>
      </w:pPr>
      <w:r w:rsidRPr="006C4744">
        <w:rPr>
          <w:b/>
          <w:bCs/>
          <w:sz w:val="18"/>
          <w:szCs w:val="18"/>
        </w:rPr>
        <w:t>АДМИНИСТРАЦИЯ ПОДГОРНСКОГО СЕЛЬСКОГО ПОСЕЛЕНИЯ</w:t>
      </w:r>
    </w:p>
    <w:p w14:paraId="07BF8FFA" w14:textId="77777777" w:rsidR="006C4744" w:rsidRPr="006C4744" w:rsidRDefault="006C4744" w:rsidP="006C4744">
      <w:pPr>
        <w:pStyle w:val="1f8"/>
        <w:spacing w:after="0"/>
        <w:jc w:val="center"/>
        <w:rPr>
          <w:b/>
          <w:bCs/>
          <w:sz w:val="18"/>
          <w:szCs w:val="18"/>
        </w:rPr>
      </w:pPr>
      <w:r w:rsidRPr="006C4744">
        <w:rPr>
          <w:b/>
          <w:bCs/>
          <w:sz w:val="18"/>
          <w:szCs w:val="18"/>
        </w:rPr>
        <w:t>ПОСТАНОВЛЕНИЕ</w:t>
      </w:r>
    </w:p>
    <w:p w14:paraId="580E4A23" w14:textId="77777777" w:rsidR="006C4744" w:rsidRPr="006C4744" w:rsidRDefault="006C4744" w:rsidP="006C4744">
      <w:pPr>
        <w:pStyle w:val="aff2"/>
        <w:jc w:val="center"/>
        <w:rPr>
          <w:sz w:val="18"/>
          <w:szCs w:val="18"/>
          <w:lang w:val="ru-RU"/>
        </w:rPr>
      </w:pPr>
      <w:r w:rsidRPr="006C4744">
        <w:rPr>
          <w:sz w:val="18"/>
          <w:szCs w:val="18"/>
          <w:lang w:val="ru-RU"/>
        </w:rPr>
        <w:t>18.12.2023                                                       с. Подгорное                                                      № 198</w:t>
      </w:r>
    </w:p>
    <w:p w14:paraId="07C57840" w14:textId="77777777" w:rsidR="006C4744" w:rsidRPr="006C4744" w:rsidRDefault="006C4744" w:rsidP="006C4744">
      <w:pPr>
        <w:pStyle w:val="aff2"/>
        <w:jc w:val="center"/>
        <w:rPr>
          <w:sz w:val="18"/>
          <w:szCs w:val="18"/>
          <w:lang w:val="ru-RU"/>
        </w:rPr>
      </w:pPr>
    </w:p>
    <w:p w14:paraId="3DA2EA4B" w14:textId="77777777" w:rsidR="006C4744" w:rsidRPr="006C4744" w:rsidRDefault="006C4744" w:rsidP="006C4744">
      <w:pPr>
        <w:pStyle w:val="aff2"/>
        <w:jc w:val="center"/>
        <w:rPr>
          <w:sz w:val="18"/>
          <w:szCs w:val="18"/>
          <w:lang w:val="ru-RU"/>
        </w:rPr>
      </w:pPr>
      <w:r w:rsidRPr="006C4744">
        <w:rPr>
          <w:sz w:val="18"/>
          <w:szCs w:val="18"/>
          <w:lang w:val="ru-RU"/>
        </w:rPr>
        <w:t>Об утверждении программы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«Подгорнского сельского поселения»</w:t>
      </w:r>
    </w:p>
    <w:p w14:paraId="48A9A9DF" w14:textId="77777777" w:rsidR="006C4744" w:rsidRPr="006C4744" w:rsidRDefault="006C4744" w:rsidP="006C4744">
      <w:pPr>
        <w:pStyle w:val="aff2"/>
        <w:jc w:val="center"/>
        <w:rPr>
          <w:sz w:val="18"/>
          <w:szCs w:val="18"/>
          <w:lang w:val="ru-RU"/>
        </w:rPr>
      </w:pPr>
    </w:p>
    <w:p w14:paraId="2FE69DB7" w14:textId="77777777" w:rsidR="006C4744" w:rsidRPr="006C4744" w:rsidRDefault="006C4744" w:rsidP="006C4744">
      <w:pPr>
        <w:ind w:firstLine="567"/>
        <w:jc w:val="both"/>
        <w:rPr>
          <w:sz w:val="18"/>
          <w:szCs w:val="18"/>
        </w:rPr>
      </w:pPr>
      <w:r w:rsidRPr="006C4744">
        <w:rPr>
          <w:kern w:val="2"/>
          <w:sz w:val="18"/>
          <w:szCs w:val="18"/>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жилищного законодательства</w:t>
      </w:r>
      <w:r w:rsidRPr="006C4744">
        <w:rPr>
          <w:sz w:val="18"/>
          <w:szCs w:val="18"/>
        </w:rPr>
        <w:t>, Уставом муниципального образования «Подгорнское сельское поселение»,</w:t>
      </w:r>
    </w:p>
    <w:p w14:paraId="706CD8BF" w14:textId="77777777" w:rsidR="006C4744" w:rsidRPr="006C4744" w:rsidRDefault="006C4744" w:rsidP="006C4744">
      <w:pPr>
        <w:pStyle w:val="aff2"/>
        <w:ind w:firstLine="567"/>
        <w:rPr>
          <w:sz w:val="18"/>
          <w:szCs w:val="18"/>
        </w:rPr>
      </w:pPr>
      <w:r w:rsidRPr="006C4744">
        <w:rPr>
          <w:sz w:val="18"/>
          <w:szCs w:val="18"/>
        </w:rPr>
        <w:t>ПОСТАНОВЛЯЮ:</w:t>
      </w:r>
    </w:p>
    <w:p w14:paraId="7073660B" w14:textId="77777777" w:rsidR="006C4744" w:rsidRPr="006C4744" w:rsidRDefault="006C4744" w:rsidP="006C4744">
      <w:pPr>
        <w:pStyle w:val="1f8"/>
        <w:widowControl w:val="0"/>
        <w:numPr>
          <w:ilvl w:val="0"/>
          <w:numId w:val="23"/>
        </w:numPr>
        <w:shd w:val="clear" w:color="auto" w:fill="auto"/>
        <w:tabs>
          <w:tab w:val="left" w:pos="851"/>
        </w:tabs>
        <w:spacing w:after="0" w:line="240" w:lineRule="auto"/>
        <w:ind w:firstLine="567"/>
        <w:rPr>
          <w:sz w:val="18"/>
          <w:szCs w:val="18"/>
        </w:rPr>
      </w:pPr>
      <w:r w:rsidRPr="006C4744">
        <w:rPr>
          <w:kern w:val="2"/>
          <w:sz w:val="18"/>
          <w:szCs w:val="18"/>
        </w:rPr>
        <w:t>Утвердить Программу 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w:t>
      </w:r>
      <w:r w:rsidRPr="006C4744">
        <w:rPr>
          <w:sz w:val="18"/>
          <w:szCs w:val="18"/>
        </w:rPr>
        <w:t xml:space="preserve"> «Подгорнского сельского поселения», </w:t>
      </w:r>
      <w:r w:rsidRPr="006C4744">
        <w:rPr>
          <w:kern w:val="2"/>
          <w:sz w:val="18"/>
          <w:szCs w:val="18"/>
        </w:rPr>
        <w:t>согласно приложению к настоящему постановлению.</w:t>
      </w:r>
    </w:p>
    <w:p w14:paraId="161EB4BA" w14:textId="77777777" w:rsidR="006C4744" w:rsidRPr="006C4744" w:rsidRDefault="006C4744" w:rsidP="006C4744">
      <w:pPr>
        <w:pStyle w:val="1f8"/>
        <w:widowControl w:val="0"/>
        <w:numPr>
          <w:ilvl w:val="0"/>
          <w:numId w:val="23"/>
        </w:numPr>
        <w:shd w:val="clear" w:color="auto" w:fill="auto"/>
        <w:tabs>
          <w:tab w:val="left" w:pos="851"/>
        </w:tabs>
        <w:spacing w:after="0" w:line="240" w:lineRule="auto"/>
        <w:ind w:firstLine="567"/>
        <w:rPr>
          <w:sz w:val="18"/>
          <w:szCs w:val="18"/>
        </w:rPr>
      </w:pPr>
      <w:r w:rsidRPr="006C4744">
        <w:rPr>
          <w:sz w:val="18"/>
          <w:szCs w:val="18"/>
        </w:rPr>
        <w:t xml:space="preserve">Должностным лицам, уполномоченным осуществлять муниципальный контроль на автомобильном </w:t>
      </w:r>
      <w:r w:rsidRPr="006C4744">
        <w:rPr>
          <w:sz w:val="18"/>
          <w:szCs w:val="18"/>
        </w:rPr>
        <w:lastRenderedPageBreak/>
        <w:t>транспорте, городском наземном электрическом транспорте и в дорожном хозяйстве в границах муниципального образования «Подгорнское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14:paraId="3307F972" w14:textId="77777777" w:rsidR="006C4744" w:rsidRPr="006C4744" w:rsidRDefault="006C4744" w:rsidP="006C4744">
      <w:pPr>
        <w:pStyle w:val="1f8"/>
        <w:widowControl w:val="0"/>
        <w:numPr>
          <w:ilvl w:val="0"/>
          <w:numId w:val="23"/>
        </w:numPr>
        <w:shd w:val="clear" w:color="auto" w:fill="auto"/>
        <w:tabs>
          <w:tab w:val="left" w:pos="851"/>
        </w:tabs>
        <w:spacing w:after="0" w:line="240" w:lineRule="auto"/>
        <w:ind w:firstLine="567"/>
        <w:rPr>
          <w:sz w:val="18"/>
          <w:szCs w:val="18"/>
        </w:rPr>
      </w:pPr>
      <w:r w:rsidRPr="006C4744">
        <w:rPr>
          <w:sz w:val="18"/>
          <w:szCs w:val="18"/>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53F954E4" w14:textId="77777777" w:rsidR="006C4744" w:rsidRPr="006C4744" w:rsidRDefault="006C4744" w:rsidP="006C4744">
      <w:pPr>
        <w:pStyle w:val="1f8"/>
        <w:widowControl w:val="0"/>
        <w:numPr>
          <w:ilvl w:val="0"/>
          <w:numId w:val="23"/>
        </w:numPr>
        <w:shd w:val="clear" w:color="auto" w:fill="auto"/>
        <w:tabs>
          <w:tab w:val="left" w:pos="851"/>
        </w:tabs>
        <w:spacing w:after="0" w:line="240" w:lineRule="auto"/>
        <w:ind w:firstLine="567"/>
        <w:rPr>
          <w:sz w:val="18"/>
          <w:szCs w:val="18"/>
        </w:rPr>
      </w:pPr>
      <w:bookmarkStart w:id="5" w:name="_Hlk153983248"/>
      <w:r w:rsidRPr="006C4744">
        <w:rPr>
          <w:sz w:val="18"/>
          <w:szCs w:val="18"/>
        </w:rPr>
        <w:t>Настоящее постановление вступает в силу после его официального опубликования.</w:t>
      </w:r>
    </w:p>
    <w:bookmarkEnd w:id="5"/>
    <w:p w14:paraId="1F3A9DCD" w14:textId="77777777" w:rsidR="006C4744" w:rsidRPr="006C4744" w:rsidRDefault="006C4744" w:rsidP="006C4744">
      <w:pPr>
        <w:pStyle w:val="aff2"/>
        <w:numPr>
          <w:ilvl w:val="0"/>
          <w:numId w:val="23"/>
        </w:numPr>
        <w:tabs>
          <w:tab w:val="left" w:pos="851"/>
        </w:tabs>
        <w:ind w:firstLine="567"/>
        <w:jc w:val="both"/>
        <w:rPr>
          <w:sz w:val="18"/>
          <w:szCs w:val="18"/>
          <w:lang w:val="ru-RU"/>
        </w:rPr>
      </w:pPr>
      <w:r w:rsidRPr="006C4744">
        <w:rPr>
          <w:sz w:val="18"/>
          <w:szCs w:val="18"/>
          <w:lang w:val="ru-RU"/>
        </w:rPr>
        <w:t>Контроль за исполнением настоящего постановления оставляю за собой.</w:t>
      </w:r>
    </w:p>
    <w:p w14:paraId="7818D81E" w14:textId="77777777" w:rsidR="006C4744" w:rsidRPr="006C4744" w:rsidRDefault="006C4744" w:rsidP="006C4744">
      <w:pPr>
        <w:tabs>
          <w:tab w:val="left" w:pos="960"/>
        </w:tabs>
        <w:jc w:val="both"/>
        <w:rPr>
          <w:sz w:val="18"/>
          <w:szCs w:val="18"/>
        </w:rPr>
      </w:pPr>
    </w:p>
    <w:p w14:paraId="6C27ED5C" w14:textId="77777777" w:rsidR="006C4744" w:rsidRPr="006C4744" w:rsidRDefault="006C4744" w:rsidP="006C4744">
      <w:pPr>
        <w:tabs>
          <w:tab w:val="left" w:pos="960"/>
        </w:tabs>
        <w:jc w:val="both"/>
        <w:rPr>
          <w:sz w:val="18"/>
          <w:szCs w:val="18"/>
        </w:rPr>
      </w:pPr>
      <w:r w:rsidRPr="006C4744">
        <w:rPr>
          <w:sz w:val="18"/>
          <w:szCs w:val="18"/>
        </w:rPr>
        <w:t>Глава Подгорнского сельского поселения</w:t>
      </w:r>
      <w:r w:rsidRPr="006C4744">
        <w:rPr>
          <w:b/>
          <w:sz w:val="18"/>
          <w:szCs w:val="18"/>
        </w:rPr>
        <w:t xml:space="preserve">                                                                  </w:t>
      </w:r>
      <w:r w:rsidRPr="006C4744">
        <w:rPr>
          <w:sz w:val="18"/>
          <w:szCs w:val="18"/>
        </w:rPr>
        <w:t>С.С. Пантюхин</w:t>
      </w:r>
    </w:p>
    <w:p w14:paraId="52C9C301" w14:textId="77777777" w:rsidR="006C4744" w:rsidRPr="006C4744" w:rsidRDefault="006C4744" w:rsidP="006C4744">
      <w:pPr>
        <w:tabs>
          <w:tab w:val="left" w:pos="960"/>
        </w:tabs>
        <w:jc w:val="both"/>
        <w:rPr>
          <w:sz w:val="18"/>
          <w:szCs w:val="18"/>
        </w:rPr>
      </w:pPr>
    </w:p>
    <w:p w14:paraId="4FF7EE82" w14:textId="77777777" w:rsidR="006C4744" w:rsidRPr="006C4744" w:rsidRDefault="006C4744" w:rsidP="006C4744">
      <w:pPr>
        <w:ind w:left="6804"/>
        <w:jc w:val="right"/>
        <w:rPr>
          <w:sz w:val="18"/>
          <w:szCs w:val="18"/>
        </w:rPr>
      </w:pPr>
      <w:r w:rsidRPr="006C4744">
        <w:rPr>
          <w:sz w:val="18"/>
          <w:szCs w:val="18"/>
        </w:rPr>
        <w:t>ПРИЛОЖЕНИЕ</w:t>
      </w:r>
    </w:p>
    <w:p w14:paraId="7585DD0C" w14:textId="77777777" w:rsidR="006C4744" w:rsidRPr="006C4744" w:rsidRDefault="006C4744" w:rsidP="006C4744">
      <w:pPr>
        <w:ind w:left="6804"/>
        <w:jc w:val="right"/>
        <w:rPr>
          <w:sz w:val="18"/>
          <w:szCs w:val="18"/>
        </w:rPr>
      </w:pPr>
      <w:r w:rsidRPr="006C4744">
        <w:rPr>
          <w:sz w:val="18"/>
          <w:szCs w:val="18"/>
        </w:rPr>
        <w:t>Утверждено постановлением Администрации Подгорнского сельского поселения от 18.12.2023 № 198</w:t>
      </w:r>
    </w:p>
    <w:p w14:paraId="2B7DFDD0" w14:textId="77777777" w:rsidR="006C4744" w:rsidRPr="006C4744" w:rsidRDefault="006C4744" w:rsidP="006C4744">
      <w:pPr>
        <w:ind w:left="6300"/>
        <w:jc w:val="right"/>
        <w:rPr>
          <w:sz w:val="18"/>
          <w:szCs w:val="18"/>
        </w:rPr>
      </w:pPr>
    </w:p>
    <w:p w14:paraId="7D39AAEA"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sz w:val="18"/>
          <w:szCs w:val="18"/>
        </w:rPr>
        <w:t>Программа</w:t>
      </w:r>
    </w:p>
    <w:p w14:paraId="285EC9C5"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sz w:val="18"/>
          <w:szCs w:val="18"/>
        </w:rPr>
        <w:t xml:space="preserve">профилактики рисков причинения вреда (ущерба) охраняемым законом ценностям на 2024 год в сфере муниципального контроля на автомобильном транспорте, городском наземном электрическом транспорте и в дорожном хозяйстве в границах муниципального образования </w:t>
      </w:r>
    </w:p>
    <w:p w14:paraId="576F60A8"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sz w:val="18"/>
          <w:szCs w:val="18"/>
        </w:rPr>
        <w:t>«Подгорнское сельское поселение»</w:t>
      </w:r>
    </w:p>
    <w:p w14:paraId="66DC01EB" w14:textId="77777777" w:rsidR="006C4744" w:rsidRPr="006C4744" w:rsidRDefault="006C4744" w:rsidP="006C4744">
      <w:pPr>
        <w:pStyle w:val="1fb"/>
        <w:contextualSpacing/>
        <w:jc w:val="both"/>
        <w:rPr>
          <w:rFonts w:ascii="Times New Roman" w:hAnsi="Times New Roman"/>
          <w:sz w:val="18"/>
          <w:szCs w:val="18"/>
        </w:rPr>
      </w:pPr>
    </w:p>
    <w:p w14:paraId="21427C00"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color w:val="111111"/>
          <w:sz w:val="18"/>
          <w:szCs w:val="18"/>
        </w:rPr>
        <w:t xml:space="preserve">Глава 1. Анализ текущего состояния осуществления контроля, </w:t>
      </w:r>
    </w:p>
    <w:p w14:paraId="0E9BC77F"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color w:val="111111"/>
          <w:sz w:val="18"/>
          <w:szCs w:val="18"/>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9410F28" w14:textId="77777777" w:rsidR="006C4744" w:rsidRPr="006C4744" w:rsidRDefault="006C4744" w:rsidP="006C4744">
      <w:pPr>
        <w:pStyle w:val="1fb"/>
        <w:contextualSpacing/>
        <w:jc w:val="center"/>
        <w:rPr>
          <w:rFonts w:ascii="Times New Roman" w:hAnsi="Times New Roman"/>
          <w:color w:val="111111"/>
          <w:sz w:val="18"/>
          <w:szCs w:val="18"/>
        </w:rPr>
      </w:pPr>
    </w:p>
    <w:p w14:paraId="1FEF37F7"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t xml:space="preserve">1. </w:t>
      </w:r>
      <w:r w:rsidRPr="006C4744">
        <w:rPr>
          <w:rFonts w:ascii="Times New Roman" w:hAnsi="Times New Roman"/>
          <w:sz w:val="18"/>
          <w:szCs w:val="18"/>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6C4744">
        <w:rPr>
          <w:rFonts w:ascii="Times New Roman" w:hAnsi="Times New Roman"/>
          <w:color w:val="111111"/>
          <w:sz w:val="18"/>
          <w:szCs w:val="18"/>
        </w:rPr>
        <w:t>.</w:t>
      </w:r>
      <w:r w:rsidRPr="006C4744">
        <w:rPr>
          <w:rFonts w:ascii="Times New Roman" w:hAnsi="Times New Roman"/>
          <w:sz w:val="18"/>
          <w:szCs w:val="18"/>
        </w:rPr>
        <w:t xml:space="preserve"> </w:t>
      </w:r>
    </w:p>
    <w:p w14:paraId="3742CEAE"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2. Программа профилактики разработана на 2024 год.</w:t>
      </w:r>
    </w:p>
    <w:p w14:paraId="18FFBBC9"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t xml:space="preserve">3. </w:t>
      </w:r>
      <w:r w:rsidRPr="006C4744">
        <w:rPr>
          <w:rFonts w:ascii="Times New Roman" w:hAnsi="Times New Roman"/>
          <w:sz w:val="18"/>
          <w:szCs w:val="18"/>
        </w:rPr>
        <w:t xml:space="preserve">Муниципальный контроль на автомобильном транспорте, городском наземном электрическом транспорте и в дорожном хозяйстве в границах муниципального образования «Подгорнское сельское поселение» осуществляется в соответствии с: </w:t>
      </w:r>
    </w:p>
    <w:p w14:paraId="25D3C7F1"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 xml:space="preserve">Федеральным законом от 8 ноября 2007 г. № 259-ФЗ «Устав автомобильного транспорта и городского наземного электрического транспорта»; </w:t>
      </w:r>
    </w:p>
    <w:p w14:paraId="48AA2BB0"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Федеральным законом от 06.10.2003 № 131-ФЗ «Об общих принципах организации местного самоуправления в Российской Федерации»;</w:t>
      </w:r>
    </w:p>
    <w:p w14:paraId="435ACF30"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Федеральным законом от 31.07.2020 № 248-ФЗ «О государственном контроле (надзоре) и муниципальном контроле в Российской Федерации»;</w:t>
      </w:r>
    </w:p>
    <w:p w14:paraId="0DCB2C86" w14:textId="77777777" w:rsidR="006C4744" w:rsidRPr="006C4744" w:rsidRDefault="006C4744" w:rsidP="006C4744">
      <w:pPr>
        <w:ind w:firstLine="709"/>
        <w:jc w:val="both"/>
        <w:rPr>
          <w:sz w:val="18"/>
          <w:szCs w:val="18"/>
        </w:rPr>
      </w:pPr>
      <w:r w:rsidRPr="006C4744">
        <w:rPr>
          <w:sz w:val="18"/>
          <w:szCs w:val="18"/>
          <w:highlight w:val="white"/>
        </w:rPr>
        <w:t xml:space="preserve">Решением Совета Подгорнского сельского поселения от </w:t>
      </w:r>
      <w:r w:rsidRPr="006C4744">
        <w:rPr>
          <w:sz w:val="18"/>
          <w:szCs w:val="18"/>
        </w:rPr>
        <w:t>25.06.2021 № 17 Об утверждении положения по исполнению муниципальной функции «Осуществление муниципального контроля на автомобильном транспорте и в дорожном хозяйстве в границах населенных пунктов Подгорнского сельского поселения»</w:t>
      </w:r>
    </w:p>
    <w:p w14:paraId="4677BA1D"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4. В 2023 году плановые и внеплановые проверки в рамках муниципального контроля не осуществлялись.</w:t>
      </w:r>
    </w:p>
    <w:p w14:paraId="7A2BD588"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5. Субъектами профилактических мероприятий при осуществлении муниципального контроля на автомобильном транспорте, городском наземном электрическом транспорте и в дорожном хозяйстве являются юридические лица, индивидуальные предприниматели, граждане, осуществляющие подконтрольную деятельность на территории муниципального образования «Подгорнское сельское поселение».</w:t>
      </w:r>
    </w:p>
    <w:p w14:paraId="7EABAAED"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 xml:space="preserve">6. В рамках профилактики предупреждения нарушений, установленных законодательством всех уровней, Администрацией Подгорнского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 законодательства. </w:t>
      </w:r>
    </w:p>
    <w:p w14:paraId="1AC9554A"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sz w:val="18"/>
          <w:szCs w:val="18"/>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14:paraId="38D9AFDB" w14:textId="77777777" w:rsidR="006C4744" w:rsidRPr="006C4744" w:rsidRDefault="006C4744" w:rsidP="006C4744">
      <w:pPr>
        <w:pStyle w:val="1fb"/>
        <w:contextualSpacing/>
        <w:rPr>
          <w:rFonts w:ascii="Times New Roman" w:hAnsi="Times New Roman"/>
          <w:color w:val="111111"/>
          <w:sz w:val="18"/>
          <w:szCs w:val="18"/>
        </w:rPr>
      </w:pPr>
    </w:p>
    <w:p w14:paraId="123C3256"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color w:val="111111"/>
          <w:sz w:val="18"/>
          <w:szCs w:val="18"/>
        </w:rPr>
        <w:t>Глава 2. Цели и задачи реализации программы профилактики</w:t>
      </w:r>
    </w:p>
    <w:p w14:paraId="53044090"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14:paraId="652DB2F2"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t>9. Задачами программы являются:</w:t>
      </w:r>
    </w:p>
    <w:p w14:paraId="2536D791"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t>1) Укрепление системы профилактики нарушений обязательных требований путем активизации профилактической деятельности.</w:t>
      </w:r>
    </w:p>
    <w:p w14:paraId="43F88D7F"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t>2) Выявление причин, факторов и условий, способствующих нарушениям обязательных требований.</w:t>
      </w:r>
    </w:p>
    <w:p w14:paraId="31592757" w14:textId="77777777" w:rsidR="006C4744" w:rsidRPr="006C4744" w:rsidRDefault="006C4744" w:rsidP="006C4744">
      <w:pPr>
        <w:pStyle w:val="1fb"/>
        <w:ind w:firstLine="708"/>
        <w:contextualSpacing/>
        <w:jc w:val="both"/>
        <w:rPr>
          <w:rFonts w:ascii="Times New Roman" w:hAnsi="Times New Roman"/>
          <w:sz w:val="18"/>
          <w:szCs w:val="18"/>
        </w:rPr>
      </w:pPr>
      <w:r w:rsidRPr="006C4744">
        <w:rPr>
          <w:rFonts w:ascii="Times New Roman" w:hAnsi="Times New Roman"/>
          <w:color w:val="111111"/>
          <w:sz w:val="18"/>
          <w:szCs w:val="18"/>
        </w:rPr>
        <w:lastRenderedPageBreak/>
        <w:t>3) Повышение правосознания и правовой культуры руководителей юридических лиц и индивидуальных предпринимателей, граждан при осуществлении подконтрольной деятельности.</w:t>
      </w:r>
    </w:p>
    <w:p w14:paraId="44470527" w14:textId="77777777" w:rsidR="006C4744" w:rsidRPr="006C4744" w:rsidRDefault="006C4744" w:rsidP="006C4744">
      <w:pPr>
        <w:contextualSpacing/>
        <w:jc w:val="right"/>
        <w:rPr>
          <w:sz w:val="18"/>
          <w:szCs w:val="18"/>
        </w:rPr>
      </w:pPr>
    </w:p>
    <w:p w14:paraId="739D8D1F" w14:textId="77777777" w:rsidR="006C4744" w:rsidRPr="006C4744" w:rsidRDefault="006C4744" w:rsidP="006C4744">
      <w:pPr>
        <w:pStyle w:val="1fb"/>
        <w:contextualSpacing/>
        <w:jc w:val="center"/>
        <w:rPr>
          <w:rFonts w:ascii="Times New Roman" w:hAnsi="Times New Roman"/>
          <w:sz w:val="18"/>
          <w:szCs w:val="18"/>
        </w:rPr>
      </w:pPr>
      <w:r w:rsidRPr="006C4744">
        <w:rPr>
          <w:rFonts w:ascii="Times New Roman" w:hAnsi="Times New Roman"/>
          <w:sz w:val="18"/>
          <w:szCs w:val="18"/>
        </w:rPr>
        <w:t>Глава 3. Перечень профилактических мероприятий, сроки (периодичность) их проведения</w:t>
      </w:r>
    </w:p>
    <w:p w14:paraId="7E3BC3F0" w14:textId="77777777" w:rsidR="006C4744" w:rsidRPr="006C4744" w:rsidRDefault="006C4744" w:rsidP="006C4744">
      <w:pPr>
        <w:contextualSpacing/>
        <w:rPr>
          <w:sz w:val="18"/>
          <w:szCs w:val="18"/>
        </w:rPr>
      </w:pPr>
    </w:p>
    <w:tbl>
      <w:tblPr>
        <w:tblW w:w="9456" w:type="dxa"/>
        <w:tblInd w:w="37" w:type="dxa"/>
        <w:tblLayout w:type="fixed"/>
        <w:tblLook w:val="0000" w:firstRow="0" w:lastRow="0" w:firstColumn="0" w:lastColumn="0" w:noHBand="0" w:noVBand="0"/>
      </w:tblPr>
      <w:tblGrid>
        <w:gridCol w:w="735"/>
        <w:gridCol w:w="4650"/>
        <w:gridCol w:w="1935"/>
        <w:gridCol w:w="2136"/>
      </w:tblGrid>
      <w:tr w:rsidR="006C4744" w:rsidRPr="006C4744" w14:paraId="12496F49" w14:textId="77777777" w:rsidTr="006C4744">
        <w:trPr>
          <w:trHeight w:val="1337"/>
        </w:trPr>
        <w:tc>
          <w:tcPr>
            <w:tcW w:w="735" w:type="dxa"/>
            <w:tcBorders>
              <w:top w:val="single" w:sz="4" w:space="0" w:color="000000"/>
              <w:left w:val="single" w:sz="4" w:space="0" w:color="000000"/>
              <w:bottom w:val="single" w:sz="4" w:space="0" w:color="000000"/>
            </w:tcBorders>
            <w:shd w:val="clear" w:color="auto" w:fill="auto"/>
          </w:tcPr>
          <w:p w14:paraId="55D8BAC2" w14:textId="77777777" w:rsidR="006C4744" w:rsidRPr="006C4744" w:rsidRDefault="006C4744" w:rsidP="00E217EA">
            <w:pPr>
              <w:shd w:val="clear" w:color="auto" w:fill="FFFFFF"/>
              <w:snapToGrid w:val="0"/>
              <w:contextualSpacing/>
              <w:jc w:val="center"/>
              <w:rPr>
                <w:sz w:val="18"/>
                <w:szCs w:val="18"/>
              </w:rPr>
            </w:pPr>
          </w:p>
          <w:p w14:paraId="768185F5" w14:textId="77777777" w:rsidR="006C4744" w:rsidRPr="006C4744" w:rsidRDefault="006C4744" w:rsidP="00E217EA">
            <w:pPr>
              <w:shd w:val="clear" w:color="auto" w:fill="FFFFFF"/>
              <w:contextualSpacing/>
              <w:jc w:val="center"/>
              <w:rPr>
                <w:sz w:val="18"/>
                <w:szCs w:val="18"/>
              </w:rPr>
            </w:pPr>
            <w:r w:rsidRPr="006C4744">
              <w:rPr>
                <w:sz w:val="18"/>
                <w:szCs w:val="18"/>
              </w:rPr>
              <w:t>№ п/п</w:t>
            </w:r>
          </w:p>
        </w:tc>
        <w:tc>
          <w:tcPr>
            <w:tcW w:w="4650" w:type="dxa"/>
            <w:tcBorders>
              <w:top w:val="single" w:sz="4" w:space="0" w:color="000000"/>
              <w:left w:val="single" w:sz="4" w:space="0" w:color="000000"/>
              <w:bottom w:val="single" w:sz="4" w:space="0" w:color="000000"/>
            </w:tcBorders>
            <w:shd w:val="clear" w:color="auto" w:fill="auto"/>
          </w:tcPr>
          <w:p w14:paraId="61FCEDE8" w14:textId="77777777" w:rsidR="006C4744" w:rsidRPr="006C4744" w:rsidRDefault="006C4744" w:rsidP="00E217EA">
            <w:pPr>
              <w:shd w:val="clear" w:color="auto" w:fill="FFFFFF"/>
              <w:contextualSpacing/>
              <w:jc w:val="center"/>
              <w:rPr>
                <w:sz w:val="18"/>
                <w:szCs w:val="18"/>
              </w:rPr>
            </w:pPr>
            <w:r w:rsidRPr="006C4744">
              <w:rPr>
                <w:sz w:val="18"/>
                <w:szCs w:val="18"/>
              </w:rPr>
              <w:t>Наименование</w:t>
            </w:r>
          </w:p>
          <w:p w14:paraId="3F3FB852" w14:textId="77777777" w:rsidR="006C4744" w:rsidRPr="006C4744" w:rsidRDefault="006C4744" w:rsidP="00E217EA">
            <w:pPr>
              <w:shd w:val="clear" w:color="auto" w:fill="FFFFFF"/>
              <w:contextualSpacing/>
              <w:jc w:val="center"/>
              <w:rPr>
                <w:sz w:val="18"/>
                <w:szCs w:val="18"/>
              </w:rPr>
            </w:pPr>
            <w:r w:rsidRPr="006C4744">
              <w:rPr>
                <w:sz w:val="18"/>
                <w:szCs w:val="18"/>
              </w:rPr>
              <w:t>профилактического мероприятия</w:t>
            </w:r>
          </w:p>
        </w:tc>
        <w:tc>
          <w:tcPr>
            <w:tcW w:w="1935" w:type="dxa"/>
            <w:tcBorders>
              <w:top w:val="single" w:sz="4" w:space="0" w:color="000000"/>
              <w:left w:val="single" w:sz="4" w:space="0" w:color="000000"/>
              <w:bottom w:val="single" w:sz="4" w:space="0" w:color="000000"/>
            </w:tcBorders>
            <w:shd w:val="clear" w:color="auto" w:fill="auto"/>
          </w:tcPr>
          <w:p w14:paraId="0A8EEFDE" w14:textId="77777777" w:rsidR="006C4744" w:rsidRPr="006C4744" w:rsidRDefault="006C4744" w:rsidP="00E217EA">
            <w:pPr>
              <w:shd w:val="clear" w:color="auto" w:fill="FFFFFF"/>
              <w:snapToGrid w:val="0"/>
              <w:contextualSpacing/>
              <w:rPr>
                <w:sz w:val="18"/>
                <w:szCs w:val="18"/>
              </w:rPr>
            </w:pPr>
          </w:p>
          <w:p w14:paraId="2894D577" w14:textId="77777777" w:rsidR="006C4744" w:rsidRPr="006C4744" w:rsidRDefault="006C4744" w:rsidP="00E217EA">
            <w:pPr>
              <w:shd w:val="clear" w:color="auto" w:fill="FFFFFF"/>
              <w:contextualSpacing/>
              <w:jc w:val="center"/>
              <w:rPr>
                <w:sz w:val="18"/>
                <w:szCs w:val="18"/>
              </w:rPr>
            </w:pPr>
            <w:r w:rsidRPr="006C4744">
              <w:rPr>
                <w:sz w:val="18"/>
                <w:szCs w:val="18"/>
              </w:rPr>
              <w:t>Срок исполнения</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14:paraId="70CE0A72" w14:textId="77777777" w:rsidR="006C4744" w:rsidRPr="006C4744" w:rsidRDefault="006C4744" w:rsidP="00E217EA">
            <w:pPr>
              <w:shd w:val="clear" w:color="auto" w:fill="FFFFFF"/>
              <w:snapToGrid w:val="0"/>
              <w:contextualSpacing/>
              <w:rPr>
                <w:sz w:val="18"/>
                <w:szCs w:val="18"/>
              </w:rPr>
            </w:pPr>
          </w:p>
          <w:p w14:paraId="2B73BDE9" w14:textId="77777777" w:rsidR="006C4744" w:rsidRPr="006C4744" w:rsidRDefault="006C4744" w:rsidP="00E217EA">
            <w:pPr>
              <w:shd w:val="clear" w:color="auto" w:fill="FFFFFF"/>
              <w:contextualSpacing/>
              <w:jc w:val="center"/>
              <w:rPr>
                <w:sz w:val="18"/>
                <w:szCs w:val="18"/>
              </w:rPr>
            </w:pPr>
            <w:r w:rsidRPr="006C4744">
              <w:rPr>
                <w:sz w:val="18"/>
                <w:szCs w:val="18"/>
              </w:rPr>
              <w:t>Ответственный исполнитель</w:t>
            </w:r>
          </w:p>
        </w:tc>
      </w:tr>
      <w:tr w:rsidR="006C4744" w:rsidRPr="006C4744" w14:paraId="679BA6A1" w14:textId="77777777" w:rsidTr="006C4744">
        <w:tc>
          <w:tcPr>
            <w:tcW w:w="735" w:type="dxa"/>
            <w:tcBorders>
              <w:top w:val="single" w:sz="4" w:space="0" w:color="000000"/>
              <w:left w:val="single" w:sz="4" w:space="0" w:color="000000"/>
              <w:bottom w:val="single" w:sz="4" w:space="0" w:color="000000"/>
            </w:tcBorders>
            <w:shd w:val="clear" w:color="auto" w:fill="auto"/>
          </w:tcPr>
          <w:p w14:paraId="263EFC9E" w14:textId="77777777" w:rsidR="006C4744" w:rsidRPr="006C4744" w:rsidRDefault="006C4744" w:rsidP="00E217EA">
            <w:pPr>
              <w:shd w:val="clear" w:color="auto" w:fill="FFFFFF"/>
              <w:contextualSpacing/>
              <w:rPr>
                <w:sz w:val="18"/>
                <w:szCs w:val="18"/>
              </w:rPr>
            </w:pPr>
            <w:r w:rsidRPr="006C4744">
              <w:rPr>
                <w:sz w:val="18"/>
                <w:szCs w:val="18"/>
              </w:rPr>
              <w:t xml:space="preserve">1. </w:t>
            </w:r>
          </w:p>
        </w:tc>
        <w:tc>
          <w:tcPr>
            <w:tcW w:w="4650" w:type="dxa"/>
            <w:tcBorders>
              <w:top w:val="single" w:sz="4" w:space="0" w:color="000000"/>
              <w:left w:val="single" w:sz="4" w:space="0" w:color="000000"/>
              <w:bottom w:val="single" w:sz="4" w:space="0" w:color="000000"/>
            </w:tcBorders>
            <w:shd w:val="clear" w:color="auto" w:fill="auto"/>
          </w:tcPr>
          <w:p w14:paraId="596DFC9C" w14:textId="77777777" w:rsidR="006C4744" w:rsidRPr="006C4744" w:rsidRDefault="006C4744" w:rsidP="00E217EA">
            <w:pPr>
              <w:shd w:val="clear" w:color="auto" w:fill="FFFFFF"/>
              <w:contextualSpacing/>
              <w:jc w:val="both"/>
              <w:rPr>
                <w:sz w:val="18"/>
                <w:szCs w:val="18"/>
              </w:rPr>
            </w:pPr>
            <w:r w:rsidRPr="006C4744">
              <w:rPr>
                <w:sz w:val="18"/>
                <w:szCs w:val="18"/>
              </w:rPr>
              <w:t>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Подгорнского сельского поселения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935" w:type="dxa"/>
            <w:tcBorders>
              <w:top w:val="single" w:sz="4" w:space="0" w:color="000000"/>
              <w:left w:val="single" w:sz="4" w:space="0" w:color="000000"/>
              <w:bottom w:val="single" w:sz="4" w:space="0" w:color="000000"/>
            </w:tcBorders>
            <w:shd w:val="clear" w:color="auto" w:fill="auto"/>
          </w:tcPr>
          <w:p w14:paraId="6B80C3E3" w14:textId="77777777" w:rsidR="006C4744" w:rsidRPr="006C4744" w:rsidRDefault="006C4744" w:rsidP="00E217EA">
            <w:pPr>
              <w:shd w:val="clear" w:color="auto" w:fill="FFFFFF"/>
              <w:contextualSpacing/>
              <w:jc w:val="center"/>
              <w:rPr>
                <w:sz w:val="18"/>
                <w:szCs w:val="18"/>
              </w:rPr>
            </w:pPr>
            <w:r w:rsidRPr="006C4744">
              <w:rPr>
                <w:sz w:val="18"/>
                <w:szCs w:val="18"/>
              </w:rPr>
              <w:t>в течение 15 дней с даты принятия нормативных правовых актов, программ, перечней, руководств и иных сведений или внесения в них изменений</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14:paraId="45E7C5CA" w14:textId="77777777" w:rsidR="006C4744" w:rsidRPr="006C4744" w:rsidRDefault="006C4744" w:rsidP="00E217EA">
            <w:pPr>
              <w:shd w:val="clear" w:color="auto" w:fill="FFFFFF"/>
              <w:contextualSpacing/>
              <w:jc w:val="center"/>
              <w:rPr>
                <w:sz w:val="18"/>
                <w:szCs w:val="18"/>
              </w:rPr>
            </w:pPr>
            <w:r w:rsidRPr="006C4744">
              <w:rPr>
                <w:sz w:val="18"/>
                <w:szCs w:val="18"/>
              </w:rPr>
              <w:t>Специалист уполномоченный на осуществление муниципального контроля</w:t>
            </w:r>
          </w:p>
        </w:tc>
      </w:tr>
      <w:tr w:rsidR="006C4744" w:rsidRPr="006C4744" w14:paraId="1BF92D20" w14:textId="77777777" w:rsidTr="006C4744">
        <w:tc>
          <w:tcPr>
            <w:tcW w:w="735" w:type="dxa"/>
            <w:tcBorders>
              <w:top w:val="single" w:sz="4" w:space="0" w:color="000000"/>
              <w:left w:val="single" w:sz="4" w:space="0" w:color="000000"/>
              <w:bottom w:val="single" w:sz="4" w:space="0" w:color="000000"/>
            </w:tcBorders>
            <w:shd w:val="clear" w:color="auto" w:fill="auto"/>
          </w:tcPr>
          <w:p w14:paraId="59545CEE" w14:textId="77777777" w:rsidR="006C4744" w:rsidRPr="006C4744" w:rsidRDefault="006C4744" w:rsidP="00E217EA">
            <w:pPr>
              <w:shd w:val="clear" w:color="auto" w:fill="FFFFFF"/>
              <w:contextualSpacing/>
              <w:jc w:val="both"/>
              <w:rPr>
                <w:sz w:val="18"/>
                <w:szCs w:val="18"/>
              </w:rPr>
            </w:pPr>
            <w:r w:rsidRPr="006C4744">
              <w:rPr>
                <w:sz w:val="18"/>
                <w:szCs w:val="18"/>
              </w:rPr>
              <w:t>2.</w:t>
            </w:r>
          </w:p>
        </w:tc>
        <w:tc>
          <w:tcPr>
            <w:tcW w:w="4650" w:type="dxa"/>
            <w:tcBorders>
              <w:top w:val="single" w:sz="4" w:space="0" w:color="000000"/>
              <w:left w:val="single" w:sz="4" w:space="0" w:color="000000"/>
              <w:bottom w:val="single" w:sz="4" w:space="0" w:color="000000"/>
            </w:tcBorders>
            <w:shd w:val="clear" w:color="auto" w:fill="auto"/>
          </w:tcPr>
          <w:p w14:paraId="147E0CA0" w14:textId="77777777" w:rsidR="006C4744" w:rsidRPr="006C4744" w:rsidRDefault="006C4744" w:rsidP="00E217EA">
            <w:pPr>
              <w:pStyle w:val="ConsPlusNormal"/>
              <w:shd w:val="clear" w:color="auto" w:fill="FFFFFF"/>
              <w:suppressAutoHyphens/>
              <w:contextualSpacing/>
              <w:jc w:val="both"/>
              <w:rPr>
                <w:rFonts w:ascii="Times New Roman" w:hAnsi="Times New Roman" w:cs="Times New Roman"/>
                <w:sz w:val="18"/>
                <w:szCs w:val="18"/>
              </w:rPr>
            </w:pPr>
            <w:r w:rsidRPr="006C4744">
              <w:rPr>
                <w:rFonts w:ascii="Times New Roman" w:hAnsi="Times New Roman" w:cs="Times New Roman"/>
                <w:sz w:val="18"/>
                <w:szCs w:val="18"/>
              </w:rPr>
              <w:t>Консультирование подконтрольных субъектов по вопросам соблюдения обязательных требований законодательства.</w:t>
            </w:r>
          </w:p>
          <w:p w14:paraId="42B71AC2"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рассмотрения обращений граждан Российской Федерации».</w:t>
            </w:r>
          </w:p>
          <w:p w14:paraId="058A6D01"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При устном консультировании предоставляется информация по следующим вопросам:</w:t>
            </w:r>
          </w:p>
          <w:p w14:paraId="2A8481C0"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38727A0B"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2) о нормативных правовых актах, регламентирующих порядок осуществления муниципального контроля;</w:t>
            </w:r>
          </w:p>
          <w:p w14:paraId="1AC0C2ED"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3) о порядке обжалования действий или бездействия должностных лиц контрольного органа;</w:t>
            </w:r>
          </w:p>
          <w:p w14:paraId="7002CA26"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4) о месте нахождения и графике работы контрольного органа;</w:t>
            </w:r>
          </w:p>
          <w:p w14:paraId="3611FBA8"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5) о справочных телефонах контрольного органа;</w:t>
            </w:r>
          </w:p>
          <w:p w14:paraId="6AF02C94"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6) об адресе официального сайта, а также электронной почты контрольного органа в сети «Интернет».</w:t>
            </w:r>
          </w:p>
          <w:p w14:paraId="1AEB0DB9"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При письменном консультировании предоставляется информация по следующим вопросам:</w:t>
            </w:r>
          </w:p>
          <w:p w14:paraId="467A31AC"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58D0678D"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2) о нормативных правовых актах, регламентирующих порядок осуществления муниципального контроля;</w:t>
            </w:r>
          </w:p>
          <w:p w14:paraId="4E2184C8" w14:textId="77777777" w:rsidR="006C4744" w:rsidRPr="006C4744" w:rsidRDefault="006C4744" w:rsidP="00E217EA">
            <w:pPr>
              <w:pStyle w:val="ConsPlusNormal"/>
              <w:shd w:val="clear" w:color="auto" w:fill="FFFFFF"/>
              <w:ind w:firstLine="5"/>
              <w:contextualSpacing/>
              <w:jc w:val="both"/>
              <w:rPr>
                <w:rFonts w:ascii="Times New Roman" w:hAnsi="Times New Roman" w:cs="Times New Roman"/>
                <w:sz w:val="18"/>
                <w:szCs w:val="18"/>
              </w:rPr>
            </w:pPr>
            <w:r w:rsidRPr="006C4744">
              <w:rPr>
                <w:rFonts w:ascii="Times New Roman" w:hAnsi="Times New Roman" w:cs="Times New Roman"/>
                <w:sz w:val="18"/>
                <w:szCs w:val="18"/>
              </w:rPr>
              <w:t>3) о месте нахождения и графике работы контрольного органа.</w:t>
            </w:r>
          </w:p>
        </w:tc>
        <w:tc>
          <w:tcPr>
            <w:tcW w:w="1935" w:type="dxa"/>
            <w:tcBorders>
              <w:top w:val="single" w:sz="4" w:space="0" w:color="000000"/>
              <w:left w:val="single" w:sz="4" w:space="0" w:color="000000"/>
              <w:bottom w:val="single" w:sz="4" w:space="0" w:color="000000"/>
            </w:tcBorders>
            <w:shd w:val="clear" w:color="auto" w:fill="auto"/>
          </w:tcPr>
          <w:p w14:paraId="76EFD075" w14:textId="77777777" w:rsidR="006C4744" w:rsidRPr="006C4744" w:rsidRDefault="006C4744" w:rsidP="00E217EA">
            <w:pPr>
              <w:shd w:val="clear" w:color="auto" w:fill="FFFFFF"/>
              <w:contextualSpacing/>
              <w:jc w:val="center"/>
              <w:rPr>
                <w:sz w:val="18"/>
                <w:szCs w:val="18"/>
              </w:rPr>
            </w:pPr>
            <w:r w:rsidRPr="006C4744">
              <w:rPr>
                <w:sz w:val="18"/>
                <w:szCs w:val="18"/>
              </w:rPr>
              <w:t>Ежедневно, в течение года с понедельника по пятницу с 9:00 до 17:00 часов, обед с 13:00 до 14:00 часов</w:t>
            </w:r>
          </w:p>
        </w:tc>
        <w:tc>
          <w:tcPr>
            <w:tcW w:w="2136" w:type="dxa"/>
            <w:tcBorders>
              <w:top w:val="single" w:sz="4" w:space="0" w:color="000000"/>
              <w:left w:val="single" w:sz="4" w:space="0" w:color="000000"/>
              <w:bottom w:val="single" w:sz="4" w:space="0" w:color="000000"/>
              <w:right w:val="single" w:sz="4" w:space="0" w:color="000000"/>
            </w:tcBorders>
            <w:shd w:val="clear" w:color="auto" w:fill="auto"/>
          </w:tcPr>
          <w:p w14:paraId="691D169B" w14:textId="77777777" w:rsidR="006C4744" w:rsidRPr="006C4744" w:rsidRDefault="006C4744" w:rsidP="00E217EA">
            <w:pPr>
              <w:shd w:val="clear" w:color="auto" w:fill="FFFFFF"/>
              <w:contextualSpacing/>
              <w:jc w:val="center"/>
              <w:rPr>
                <w:sz w:val="18"/>
                <w:szCs w:val="18"/>
              </w:rPr>
            </w:pPr>
            <w:r w:rsidRPr="006C4744">
              <w:rPr>
                <w:sz w:val="18"/>
                <w:szCs w:val="18"/>
              </w:rPr>
              <w:t>Специалист уполномоченный на осуществление муниципального контроля</w:t>
            </w:r>
          </w:p>
        </w:tc>
      </w:tr>
      <w:tr w:rsidR="006C4744" w:rsidRPr="006C4744" w14:paraId="10D0E590" w14:textId="77777777" w:rsidTr="006C4744">
        <w:tc>
          <w:tcPr>
            <w:tcW w:w="735" w:type="dxa"/>
            <w:tcBorders>
              <w:left w:val="single" w:sz="4" w:space="0" w:color="000000"/>
              <w:bottom w:val="single" w:sz="4" w:space="0" w:color="000000"/>
            </w:tcBorders>
            <w:shd w:val="clear" w:color="auto" w:fill="auto"/>
          </w:tcPr>
          <w:p w14:paraId="4144DEEB" w14:textId="77777777" w:rsidR="006C4744" w:rsidRPr="006C4744" w:rsidRDefault="006C4744" w:rsidP="00E217EA">
            <w:pPr>
              <w:shd w:val="clear" w:color="auto" w:fill="FFFFFF"/>
              <w:contextualSpacing/>
              <w:rPr>
                <w:sz w:val="18"/>
                <w:szCs w:val="18"/>
              </w:rPr>
            </w:pPr>
            <w:r w:rsidRPr="006C4744">
              <w:rPr>
                <w:sz w:val="18"/>
                <w:szCs w:val="18"/>
              </w:rPr>
              <w:t>3.</w:t>
            </w:r>
          </w:p>
        </w:tc>
        <w:tc>
          <w:tcPr>
            <w:tcW w:w="4650" w:type="dxa"/>
            <w:tcBorders>
              <w:left w:val="single" w:sz="4" w:space="0" w:color="000000"/>
              <w:bottom w:val="single" w:sz="4" w:space="0" w:color="000000"/>
            </w:tcBorders>
            <w:shd w:val="clear" w:color="auto" w:fill="auto"/>
          </w:tcPr>
          <w:p w14:paraId="0A28C35A" w14:textId="77777777" w:rsidR="006C4744" w:rsidRPr="006C4744" w:rsidRDefault="006C4744" w:rsidP="00E217EA">
            <w:pPr>
              <w:shd w:val="clear" w:color="auto" w:fill="FFFFFF"/>
              <w:contextualSpacing/>
              <w:jc w:val="center"/>
              <w:rPr>
                <w:sz w:val="18"/>
                <w:szCs w:val="18"/>
              </w:rPr>
            </w:pPr>
            <w:r w:rsidRPr="006C4744">
              <w:rPr>
                <w:sz w:val="18"/>
                <w:szCs w:val="18"/>
              </w:rPr>
              <w:t>Обязательные профилактические визиты</w:t>
            </w:r>
          </w:p>
          <w:p w14:paraId="58DB0F56" w14:textId="77777777" w:rsidR="006C4744" w:rsidRPr="006C4744" w:rsidRDefault="006C4744" w:rsidP="00E217EA">
            <w:pPr>
              <w:shd w:val="clear" w:color="auto" w:fill="FFFFFF"/>
              <w:contextualSpacing/>
              <w:jc w:val="center"/>
              <w:rPr>
                <w:sz w:val="18"/>
                <w:szCs w:val="18"/>
              </w:rPr>
            </w:pPr>
          </w:p>
        </w:tc>
        <w:tc>
          <w:tcPr>
            <w:tcW w:w="1935" w:type="dxa"/>
            <w:tcBorders>
              <w:left w:val="single" w:sz="4" w:space="0" w:color="000000"/>
              <w:bottom w:val="single" w:sz="4" w:space="0" w:color="000000"/>
            </w:tcBorders>
            <w:shd w:val="clear" w:color="auto" w:fill="auto"/>
          </w:tcPr>
          <w:p w14:paraId="66E8468F" w14:textId="77777777" w:rsidR="006C4744" w:rsidRPr="006C4744" w:rsidRDefault="006C4744" w:rsidP="00E217EA">
            <w:pPr>
              <w:shd w:val="clear" w:color="auto" w:fill="FFFFFF"/>
              <w:contextualSpacing/>
              <w:jc w:val="center"/>
              <w:rPr>
                <w:sz w:val="18"/>
                <w:szCs w:val="18"/>
              </w:rPr>
            </w:pPr>
            <w:r w:rsidRPr="006C4744">
              <w:rPr>
                <w:sz w:val="18"/>
                <w:szCs w:val="18"/>
              </w:rPr>
              <w:t>Ежеквартально</w:t>
            </w:r>
          </w:p>
        </w:tc>
        <w:tc>
          <w:tcPr>
            <w:tcW w:w="2136" w:type="dxa"/>
            <w:tcBorders>
              <w:left w:val="single" w:sz="4" w:space="0" w:color="000000"/>
              <w:bottom w:val="single" w:sz="4" w:space="0" w:color="000000"/>
              <w:right w:val="single" w:sz="4" w:space="0" w:color="000000"/>
            </w:tcBorders>
            <w:shd w:val="clear" w:color="auto" w:fill="auto"/>
          </w:tcPr>
          <w:p w14:paraId="77E7C080" w14:textId="77777777" w:rsidR="006C4744" w:rsidRPr="006C4744" w:rsidRDefault="006C4744" w:rsidP="00E217EA">
            <w:pPr>
              <w:ind w:left="-57" w:right="-57"/>
              <w:contextualSpacing/>
              <w:jc w:val="center"/>
              <w:rPr>
                <w:sz w:val="18"/>
                <w:szCs w:val="18"/>
              </w:rPr>
            </w:pPr>
            <w:r w:rsidRPr="006C4744">
              <w:rPr>
                <w:sz w:val="18"/>
                <w:szCs w:val="18"/>
              </w:rPr>
              <w:t>Специалист уполномоченный на осуществление муниципального контроля</w:t>
            </w:r>
          </w:p>
        </w:tc>
      </w:tr>
    </w:tbl>
    <w:p w14:paraId="390390EA" w14:textId="77777777" w:rsidR="006C4744" w:rsidRPr="006C4744" w:rsidRDefault="006C4744" w:rsidP="006C4744">
      <w:pPr>
        <w:contextualSpacing/>
        <w:jc w:val="center"/>
        <w:rPr>
          <w:sz w:val="18"/>
          <w:szCs w:val="18"/>
        </w:rPr>
      </w:pPr>
    </w:p>
    <w:p w14:paraId="58DB4569" w14:textId="77777777" w:rsidR="006C4744" w:rsidRPr="006C4744" w:rsidRDefault="006C4744" w:rsidP="006C4744">
      <w:pPr>
        <w:contextualSpacing/>
        <w:jc w:val="center"/>
        <w:rPr>
          <w:sz w:val="18"/>
          <w:szCs w:val="18"/>
        </w:rPr>
      </w:pPr>
      <w:r w:rsidRPr="006C4744">
        <w:rPr>
          <w:sz w:val="18"/>
          <w:szCs w:val="18"/>
        </w:rPr>
        <w:t>Глава 4. Показатели результативности и эффективности программы профилактики</w:t>
      </w:r>
    </w:p>
    <w:p w14:paraId="561748D6" w14:textId="77777777" w:rsidR="006C4744" w:rsidRPr="006C4744" w:rsidRDefault="006C4744" w:rsidP="006C4744">
      <w:pPr>
        <w:ind w:firstLine="709"/>
        <w:contextualSpacing/>
        <w:jc w:val="both"/>
        <w:rPr>
          <w:sz w:val="18"/>
          <w:szCs w:val="18"/>
        </w:rPr>
      </w:pPr>
      <w:r w:rsidRPr="006C4744">
        <w:rPr>
          <w:sz w:val="18"/>
          <w:szCs w:val="18"/>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14:paraId="56521694" w14:textId="77777777" w:rsidR="006C4744" w:rsidRPr="006C4744" w:rsidRDefault="006C4744" w:rsidP="006C4744">
      <w:pPr>
        <w:ind w:firstLine="709"/>
        <w:contextualSpacing/>
        <w:jc w:val="both"/>
        <w:rPr>
          <w:sz w:val="18"/>
          <w:szCs w:val="18"/>
        </w:rPr>
      </w:pPr>
      <w:r w:rsidRPr="006C4744">
        <w:rPr>
          <w:sz w:val="18"/>
          <w:szCs w:val="18"/>
        </w:rPr>
        <w:lastRenderedPageBreak/>
        <w:t>11. 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w:t>
      </w:r>
    </w:p>
    <w:p w14:paraId="263907A1" w14:textId="77777777" w:rsidR="006C4744" w:rsidRPr="006C4744" w:rsidRDefault="006C4744" w:rsidP="006C4744">
      <w:pPr>
        <w:ind w:firstLine="709"/>
        <w:contextualSpacing/>
        <w:jc w:val="both"/>
        <w:rPr>
          <w:sz w:val="18"/>
          <w:szCs w:val="18"/>
        </w:rPr>
      </w:pPr>
      <w:r w:rsidRPr="006C4744">
        <w:rPr>
          <w:sz w:val="18"/>
          <w:szCs w:val="18"/>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74E6797C" w14:textId="77777777" w:rsidR="006C4744" w:rsidRPr="006C4744" w:rsidRDefault="006C4744" w:rsidP="006C4744">
      <w:pPr>
        <w:ind w:firstLine="709"/>
        <w:contextualSpacing/>
        <w:rPr>
          <w:sz w:val="18"/>
          <w:szCs w:val="18"/>
        </w:rPr>
      </w:pPr>
    </w:p>
    <w:p w14:paraId="48CF8D9F" w14:textId="77777777" w:rsidR="006C4744" w:rsidRPr="006C4744" w:rsidRDefault="006C4744" w:rsidP="006C4744">
      <w:pPr>
        <w:ind w:firstLine="709"/>
        <w:contextualSpacing/>
        <w:jc w:val="center"/>
        <w:rPr>
          <w:sz w:val="18"/>
          <w:szCs w:val="18"/>
        </w:rPr>
      </w:pPr>
      <w:r w:rsidRPr="006C4744">
        <w:rPr>
          <w:sz w:val="18"/>
          <w:szCs w:val="18"/>
        </w:rPr>
        <w:t>Отчетные показатели оценки эффективности Программы на 2024 год.</w:t>
      </w:r>
    </w:p>
    <w:tbl>
      <w:tblPr>
        <w:tblW w:w="9451" w:type="dxa"/>
        <w:tblInd w:w="37" w:type="dxa"/>
        <w:tblLayout w:type="fixed"/>
        <w:tblLook w:val="0000" w:firstRow="0" w:lastRow="0" w:firstColumn="0" w:lastColumn="0" w:noHBand="0" w:noVBand="0"/>
      </w:tblPr>
      <w:tblGrid>
        <w:gridCol w:w="675"/>
        <w:gridCol w:w="6870"/>
        <w:gridCol w:w="1906"/>
      </w:tblGrid>
      <w:tr w:rsidR="006C4744" w:rsidRPr="006C4744" w14:paraId="207FCC20" w14:textId="77777777" w:rsidTr="006C4744">
        <w:trPr>
          <w:trHeight w:val="562"/>
        </w:trPr>
        <w:tc>
          <w:tcPr>
            <w:tcW w:w="675" w:type="dxa"/>
            <w:tcBorders>
              <w:top w:val="single" w:sz="8" w:space="0" w:color="000000"/>
              <w:left w:val="single" w:sz="8" w:space="0" w:color="000000"/>
              <w:bottom w:val="single" w:sz="8" w:space="0" w:color="000000"/>
            </w:tcBorders>
            <w:shd w:val="clear" w:color="auto" w:fill="auto"/>
          </w:tcPr>
          <w:p w14:paraId="01F9F635" w14:textId="77777777" w:rsidR="006C4744" w:rsidRPr="006C4744" w:rsidRDefault="006C4744" w:rsidP="00E217EA">
            <w:pPr>
              <w:contextualSpacing/>
              <w:jc w:val="center"/>
              <w:rPr>
                <w:sz w:val="18"/>
                <w:szCs w:val="18"/>
              </w:rPr>
            </w:pPr>
            <w:r w:rsidRPr="006C4744">
              <w:rPr>
                <w:sz w:val="18"/>
                <w:szCs w:val="18"/>
              </w:rPr>
              <w:t>№ п/п</w:t>
            </w:r>
          </w:p>
        </w:tc>
        <w:tc>
          <w:tcPr>
            <w:tcW w:w="6870" w:type="dxa"/>
            <w:tcBorders>
              <w:top w:val="single" w:sz="8" w:space="0" w:color="000000"/>
              <w:left w:val="single" w:sz="8" w:space="0" w:color="000000"/>
              <w:bottom w:val="single" w:sz="8" w:space="0" w:color="000000"/>
            </w:tcBorders>
            <w:shd w:val="clear" w:color="auto" w:fill="auto"/>
          </w:tcPr>
          <w:p w14:paraId="6D6707F9" w14:textId="77777777" w:rsidR="006C4744" w:rsidRPr="006C4744" w:rsidRDefault="006C4744" w:rsidP="00E217EA">
            <w:pPr>
              <w:ind w:firstLine="709"/>
              <w:contextualSpacing/>
              <w:jc w:val="center"/>
              <w:rPr>
                <w:sz w:val="18"/>
                <w:szCs w:val="18"/>
              </w:rPr>
            </w:pPr>
            <w:r w:rsidRPr="006C4744">
              <w:rPr>
                <w:sz w:val="18"/>
                <w:szCs w:val="18"/>
              </w:rPr>
              <w:t>Наименование показателя</w:t>
            </w:r>
          </w:p>
        </w:tc>
        <w:tc>
          <w:tcPr>
            <w:tcW w:w="1906" w:type="dxa"/>
            <w:tcBorders>
              <w:top w:val="single" w:sz="8" w:space="0" w:color="000000"/>
              <w:left w:val="single" w:sz="8" w:space="0" w:color="000000"/>
              <w:bottom w:val="single" w:sz="8" w:space="0" w:color="000000"/>
              <w:right w:val="single" w:sz="8" w:space="0" w:color="000000"/>
            </w:tcBorders>
            <w:shd w:val="clear" w:color="auto" w:fill="auto"/>
          </w:tcPr>
          <w:p w14:paraId="24A9C88F" w14:textId="77777777" w:rsidR="006C4744" w:rsidRPr="006C4744" w:rsidRDefault="006C4744" w:rsidP="00E217EA">
            <w:pPr>
              <w:ind w:firstLine="80"/>
              <w:contextualSpacing/>
              <w:jc w:val="center"/>
              <w:rPr>
                <w:sz w:val="18"/>
                <w:szCs w:val="18"/>
              </w:rPr>
            </w:pPr>
            <w:r w:rsidRPr="006C4744">
              <w:rPr>
                <w:sz w:val="18"/>
                <w:szCs w:val="18"/>
              </w:rPr>
              <w:t>Значение показателя</w:t>
            </w:r>
          </w:p>
        </w:tc>
      </w:tr>
      <w:tr w:rsidR="006C4744" w:rsidRPr="006C4744" w14:paraId="1D70E4F9" w14:textId="77777777" w:rsidTr="006C4744">
        <w:trPr>
          <w:trHeight w:val="967"/>
        </w:trPr>
        <w:tc>
          <w:tcPr>
            <w:tcW w:w="675" w:type="dxa"/>
            <w:tcBorders>
              <w:left w:val="single" w:sz="8" w:space="0" w:color="000000"/>
              <w:bottom w:val="single" w:sz="8" w:space="0" w:color="000000"/>
            </w:tcBorders>
            <w:shd w:val="clear" w:color="auto" w:fill="auto"/>
          </w:tcPr>
          <w:p w14:paraId="61C6A79D" w14:textId="77777777" w:rsidR="006C4744" w:rsidRPr="006C4744" w:rsidRDefault="006C4744" w:rsidP="00E217EA">
            <w:pPr>
              <w:contextualSpacing/>
              <w:rPr>
                <w:sz w:val="18"/>
                <w:szCs w:val="18"/>
              </w:rPr>
            </w:pPr>
            <w:r w:rsidRPr="006C4744">
              <w:rPr>
                <w:sz w:val="18"/>
                <w:szCs w:val="18"/>
              </w:rPr>
              <w:t>1</w:t>
            </w:r>
          </w:p>
        </w:tc>
        <w:tc>
          <w:tcPr>
            <w:tcW w:w="6870" w:type="dxa"/>
            <w:tcBorders>
              <w:left w:val="single" w:sz="8" w:space="0" w:color="000000"/>
              <w:bottom w:val="single" w:sz="8" w:space="0" w:color="000000"/>
            </w:tcBorders>
            <w:shd w:val="clear" w:color="auto" w:fill="auto"/>
          </w:tcPr>
          <w:p w14:paraId="1D191086" w14:textId="77777777" w:rsidR="006C4744" w:rsidRPr="006C4744" w:rsidRDefault="006C4744" w:rsidP="00E217EA">
            <w:pPr>
              <w:contextualSpacing/>
              <w:jc w:val="both"/>
              <w:rPr>
                <w:sz w:val="18"/>
                <w:szCs w:val="18"/>
              </w:rPr>
            </w:pPr>
            <w:r w:rsidRPr="006C4744">
              <w:rPr>
                <w:sz w:val="18"/>
                <w:szCs w:val="18"/>
              </w:rPr>
              <w:t>Наличие информации, обязательной к размещению, на официальном сайте органа местного самоуправления Подгорнское сельское поселения</w:t>
            </w:r>
          </w:p>
        </w:tc>
        <w:tc>
          <w:tcPr>
            <w:tcW w:w="1906" w:type="dxa"/>
            <w:tcBorders>
              <w:left w:val="single" w:sz="8" w:space="0" w:color="000000"/>
              <w:bottom w:val="single" w:sz="8" w:space="0" w:color="000000"/>
              <w:right w:val="single" w:sz="8" w:space="0" w:color="000000"/>
            </w:tcBorders>
            <w:shd w:val="clear" w:color="auto" w:fill="auto"/>
          </w:tcPr>
          <w:p w14:paraId="659B9A07" w14:textId="77777777" w:rsidR="006C4744" w:rsidRPr="006C4744" w:rsidRDefault="006C4744" w:rsidP="00E217EA">
            <w:pPr>
              <w:ind w:firstLine="5"/>
              <w:contextualSpacing/>
              <w:jc w:val="center"/>
              <w:rPr>
                <w:sz w:val="18"/>
                <w:szCs w:val="18"/>
              </w:rPr>
            </w:pPr>
            <w:r w:rsidRPr="006C4744">
              <w:rPr>
                <w:sz w:val="18"/>
                <w:szCs w:val="18"/>
              </w:rPr>
              <w:t>100%</w:t>
            </w:r>
          </w:p>
        </w:tc>
      </w:tr>
      <w:tr w:rsidR="006C4744" w:rsidRPr="006C4744" w14:paraId="5751BAB2" w14:textId="77777777" w:rsidTr="006C4744">
        <w:trPr>
          <w:trHeight w:val="726"/>
        </w:trPr>
        <w:tc>
          <w:tcPr>
            <w:tcW w:w="675" w:type="dxa"/>
            <w:tcBorders>
              <w:left w:val="single" w:sz="8" w:space="0" w:color="000000"/>
              <w:bottom w:val="single" w:sz="4" w:space="0" w:color="000000"/>
            </w:tcBorders>
            <w:shd w:val="clear" w:color="auto" w:fill="auto"/>
          </w:tcPr>
          <w:p w14:paraId="0F0CE38D" w14:textId="77777777" w:rsidR="006C4744" w:rsidRPr="006C4744" w:rsidRDefault="006C4744" w:rsidP="00E217EA">
            <w:pPr>
              <w:contextualSpacing/>
              <w:rPr>
                <w:sz w:val="18"/>
                <w:szCs w:val="18"/>
              </w:rPr>
            </w:pPr>
            <w:r w:rsidRPr="006C4744">
              <w:rPr>
                <w:sz w:val="18"/>
                <w:szCs w:val="18"/>
              </w:rPr>
              <w:t>2</w:t>
            </w:r>
          </w:p>
        </w:tc>
        <w:tc>
          <w:tcPr>
            <w:tcW w:w="6870" w:type="dxa"/>
            <w:tcBorders>
              <w:left w:val="single" w:sz="8" w:space="0" w:color="000000"/>
              <w:bottom w:val="single" w:sz="4" w:space="0" w:color="000000"/>
            </w:tcBorders>
            <w:shd w:val="clear" w:color="auto" w:fill="auto"/>
          </w:tcPr>
          <w:p w14:paraId="7C824972" w14:textId="77777777" w:rsidR="006C4744" w:rsidRPr="006C4744" w:rsidRDefault="006C4744" w:rsidP="00E217EA">
            <w:pPr>
              <w:ind w:firstLine="9"/>
              <w:contextualSpacing/>
              <w:jc w:val="both"/>
              <w:rPr>
                <w:sz w:val="18"/>
                <w:szCs w:val="18"/>
              </w:rPr>
            </w:pPr>
            <w:r w:rsidRPr="006C4744">
              <w:rPr>
                <w:sz w:val="18"/>
                <w:szCs w:val="18"/>
                <w:highlight w:val="white"/>
              </w:rPr>
              <w:t>Информирование подконтрольных субъектов по вопросам соблюдения обязательных требований</w:t>
            </w:r>
          </w:p>
        </w:tc>
        <w:tc>
          <w:tcPr>
            <w:tcW w:w="1906" w:type="dxa"/>
            <w:tcBorders>
              <w:left w:val="single" w:sz="8" w:space="0" w:color="000000"/>
              <w:bottom w:val="single" w:sz="4" w:space="0" w:color="000000"/>
              <w:right w:val="single" w:sz="8" w:space="0" w:color="000000"/>
            </w:tcBorders>
            <w:shd w:val="clear" w:color="auto" w:fill="auto"/>
          </w:tcPr>
          <w:p w14:paraId="2D48A795" w14:textId="77777777" w:rsidR="006C4744" w:rsidRPr="006C4744" w:rsidRDefault="006C4744" w:rsidP="00E217EA">
            <w:pPr>
              <w:ind w:firstLine="5"/>
              <w:contextualSpacing/>
              <w:jc w:val="center"/>
              <w:rPr>
                <w:sz w:val="18"/>
                <w:szCs w:val="18"/>
              </w:rPr>
            </w:pPr>
            <w:r w:rsidRPr="006C4744">
              <w:rPr>
                <w:sz w:val="18"/>
                <w:szCs w:val="18"/>
              </w:rPr>
              <w:t>По мере необходимости</w:t>
            </w:r>
          </w:p>
        </w:tc>
      </w:tr>
      <w:tr w:rsidR="006C4744" w:rsidRPr="006C4744" w14:paraId="3DA137F7" w14:textId="77777777" w:rsidTr="006C4744">
        <w:trPr>
          <w:trHeight w:val="668"/>
        </w:trPr>
        <w:tc>
          <w:tcPr>
            <w:tcW w:w="675" w:type="dxa"/>
            <w:tcBorders>
              <w:top w:val="single" w:sz="4" w:space="0" w:color="000000"/>
              <w:left w:val="single" w:sz="8" w:space="0" w:color="000000"/>
              <w:bottom w:val="single" w:sz="8" w:space="0" w:color="000000"/>
            </w:tcBorders>
            <w:shd w:val="clear" w:color="auto" w:fill="auto"/>
          </w:tcPr>
          <w:p w14:paraId="75742803" w14:textId="77777777" w:rsidR="006C4744" w:rsidRPr="006C4744" w:rsidRDefault="006C4744" w:rsidP="00E217EA">
            <w:pPr>
              <w:contextualSpacing/>
              <w:rPr>
                <w:sz w:val="18"/>
                <w:szCs w:val="18"/>
              </w:rPr>
            </w:pPr>
            <w:r w:rsidRPr="006C4744">
              <w:rPr>
                <w:sz w:val="18"/>
                <w:szCs w:val="18"/>
              </w:rPr>
              <w:t>3</w:t>
            </w:r>
          </w:p>
        </w:tc>
        <w:tc>
          <w:tcPr>
            <w:tcW w:w="6870" w:type="dxa"/>
            <w:tcBorders>
              <w:top w:val="single" w:sz="4" w:space="0" w:color="000000"/>
              <w:left w:val="single" w:sz="8" w:space="0" w:color="000000"/>
              <w:bottom w:val="single" w:sz="8" w:space="0" w:color="000000"/>
            </w:tcBorders>
            <w:shd w:val="clear" w:color="auto" w:fill="auto"/>
          </w:tcPr>
          <w:p w14:paraId="042FE3C5" w14:textId="77777777" w:rsidR="006C4744" w:rsidRPr="006C4744" w:rsidRDefault="006C4744" w:rsidP="00E217EA">
            <w:pPr>
              <w:ind w:firstLine="9"/>
              <w:contextualSpacing/>
              <w:jc w:val="both"/>
              <w:rPr>
                <w:sz w:val="18"/>
                <w:szCs w:val="18"/>
              </w:rPr>
            </w:pPr>
            <w:r w:rsidRPr="006C4744">
              <w:rPr>
                <w:sz w:val="18"/>
                <w:szCs w:val="18"/>
                <w:highlight w:val="white"/>
              </w:rPr>
              <w:t>Консультирование подконтрольных субъектов по вопросам соблюдения обязательных требований законодательства</w:t>
            </w:r>
          </w:p>
        </w:tc>
        <w:tc>
          <w:tcPr>
            <w:tcW w:w="1906" w:type="dxa"/>
            <w:tcBorders>
              <w:top w:val="single" w:sz="4" w:space="0" w:color="000000"/>
              <w:left w:val="single" w:sz="8" w:space="0" w:color="000000"/>
              <w:bottom w:val="single" w:sz="8" w:space="0" w:color="000000"/>
              <w:right w:val="single" w:sz="8" w:space="0" w:color="000000"/>
            </w:tcBorders>
            <w:shd w:val="clear" w:color="auto" w:fill="auto"/>
          </w:tcPr>
          <w:p w14:paraId="3C41A69A" w14:textId="77777777" w:rsidR="006C4744" w:rsidRPr="006C4744" w:rsidRDefault="006C4744" w:rsidP="00E217EA">
            <w:pPr>
              <w:contextualSpacing/>
              <w:jc w:val="center"/>
              <w:rPr>
                <w:sz w:val="18"/>
                <w:szCs w:val="18"/>
              </w:rPr>
            </w:pPr>
            <w:r w:rsidRPr="006C4744">
              <w:rPr>
                <w:sz w:val="18"/>
                <w:szCs w:val="18"/>
              </w:rPr>
              <w:t>По мере необходимости</w:t>
            </w:r>
          </w:p>
        </w:tc>
      </w:tr>
      <w:tr w:rsidR="006C4744" w:rsidRPr="006C4744" w14:paraId="339ED4B8" w14:textId="77777777" w:rsidTr="006C4744">
        <w:trPr>
          <w:trHeight w:val="242"/>
        </w:trPr>
        <w:tc>
          <w:tcPr>
            <w:tcW w:w="675" w:type="dxa"/>
            <w:tcBorders>
              <w:left w:val="single" w:sz="8" w:space="0" w:color="000000"/>
              <w:bottom w:val="single" w:sz="8" w:space="0" w:color="000000"/>
            </w:tcBorders>
            <w:shd w:val="clear" w:color="auto" w:fill="auto"/>
          </w:tcPr>
          <w:p w14:paraId="6CECC649" w14:textId="77777777" w:rsidR="006C4744" w:rsidRPr="006C4744" w:rsidRDefault="006C4744" w:rsidP="00E217EA">
            <w:pPr>
              <w:rPr>
                <w:sz w:val="18"/>
                <w:szCs w:val="18"/>
              </w:rPr>
            </w:pPr>
            <w:r w:rsidRPr="006C4744">
              <w:rPr>
                <w:sz w:val="18"/>
                <w:szCs w:val="18"/>
              </w:rPr>
              <w:t>4</w:t>
            </w:r>
          </w:p>
        </w:tc>
        <w:tc>
          <w:tcPr>
            <w:tcW w:w="6870" w:type="dxa"/>
            <w:tcBorders>
              <w:left w:val="single" w:sz="8" w:space="0" w:color="000000"/>
              <w:bottom w:val="single" w:sz="8" w:space="0" w:color="000000"/>
            </w:tcBorders>
            <w:shd w:val="clear" w:color="auto" w:fill="auto"/>
          </w:tcPr>
          <w:p w14:paraId="527FCA44" w14:textId="77777777" w:rsidR="006C4744" w:rsidRPr="006C4744" w:rsidRDefault="006C4744" w:rsidP="00E217EA">
            <w:pPr>
              <w:ind w:firstLine="9"/>
              <w:jc w:val="both"/>
              <w:rPr>
                <w:sz w:val="18"/>
                <w:szCs w:val="18"/>
              </w:rPr>
            </w:pPr>
            <w:r w:rsidRPr="006C4744">
              <w:rPr>
                <w:sz w:val="18"/>
                <w:szCs w:val="18"/>
                <w:shd w:val="clear" w:color="auto" w:fill="FFFFFF"/>
              </w:rPr>
              <w:t>Проведение обязательных профилактических визитов</w:t>
            </w:r>
          </w:p>
        </w:tc>
        <w:tc>
          <w:tcPr>
            <w:tcW w:w="1906" w:type="dxa"/>
            <w:tcBorders>
              <w:left w:val="single" w:sz="8" w:space="0" w:color="000000"/>
              <w:bottom w:val="single" w:sz="8" w:space="0" w:color="000000"/>
              <w:right w:val="single" w:sz="8" w:space="0" w:color="000000"/>
            </w:tcBorders>
            <w:shd w:val="clear" w:color="auto" w:fill="auto"/>
          </w:tcPr>
          <w:p w14:paraId="0B7F7457" w14:textId="77777777" w:rsidR="006C4744" w:rsidRPr="006C4744" w:rsidRDefault="006C4744" w:rsidP="00E217EA">
            <w:pPr>
              <w:jc w:val="center"/>
              <w:rPr>
                <w:sz w:val="18"/>
                <w:szCs w:val="18"/>
              </w:rPr>
            </w:pPr>
            <w:r w:rsidRPr="006C4744">
              <w:rPr>
                <w:sz w:val="18"/>
                <w:szCs w:val="18"/>
              </w:rPr>
              <w:t>По мере необходимости</w:t>
            </w:r>
            <w:bookmarkStart w:id="6" w:name="_GoBack1"/>
            <w:bookmarkEnd w:id="6"/>
          </w:p>
        </w:tc>
      </w:tr>
    </w:tbl>
    <w:p w14:paraId="5E19156A" w14:textId="77777777" w:rsidR="00B16E10" w:rsidRDefault="00B16E10" w:rsidP="00B16E10">
      <w:pPr>
        <w:jc w:val="center"/>
        <w:rPr>
          <w:sz w:val="2"/>
          <w:szCs w:val="2"/>
        </w:rPr>
      </w:pPr>
    </w:p>
    <w:p w14:paraId="03577A7F" w14:textId="77777777" w:rsidR="00B16E10" w:rsidRDefault="00B16E10" w:rsidP="00B16E10">
      <w:pPr>
        <w:spacing w:after="99" w:line="1" w:lineRule="exact"/>
      </w:pPr>
    </w:p>
    <w:p w14:paraId="4E031EB2" w14:textId="77777777" w:rsidR="00B16E10" w:rsidRPr="00B16E10" w:rsidRDefault="00B16E10" w:rsidP="00B16E10">
      <w:pPr>
        <w:jc w:val="center"/>
        <w:outlineLvl w:val="0"/>
        <w:rPr>
          <w:b/>
          <w:bCs/>
          <w:sz w:val="18"/>
          <w:szCs w:val="18"/>
        </w:rPr>
      </w:pPr>
      <w:r w:rsidRPr="00B16E10">
        <w:rPr>
          <w:b/>
          <w:bCs/>
          <w:sz w:val="18"/>
          <w:szCs w:val="18"/>
        </w:rPr>
        <w:t>АДМИНИСТРАЦИЯ ПОДГОРНСКОГО СЕЛЬСКОГО ПОСЕЛЕНИЯ</w:t>
      </w:r>
    </w:p>
    <w:p w14:paraId="433D95E6" w14:textId="77777777" w:rsidR="00B16E10" w:rsidRPr="00B16E10" w:rsidRDefault="00B16E10" w:rsidP="00B16E10">
      <w:pPr>
        <w:pStyle w:val="1f8"/>
        <w:spacing w:after="0"/>
        <w:jc w:val="center"/>
        <w:rPr>
          <w:b/>
          <w:bCs/>
          <w:sz w:val="18"/>
          <w:szCs w:val="18"/>
        </w:rPr>
      </w:pPr>
      <w:r w:rsidRPr="00B16E10">
        <w:rPr>
          <w:b/>
          <w:bCs/>
          <w:sz w:val="18"/>
          <w:szCs w:val="18"/>
        </w:rPr>
        <w:t>ПОСТАНОВЛЕНИЕ</w:t>
      </w:r>
    </w:p>
    <w:p w14:paraId="123B0FCC" w14:textId="77777777" w:rsidR="00B16E10" w:rsidRPr="00B16E10" w:rsidRDefault="00B16E10" w:rsidP="00B16E10">
      <w:pPr>
        <w:pStyle w:val="aff2"/>
        <w:jc w:val="center"/>
        <w:rPr>
          <w:sz w:val="18"/>
          <w:szCs w:val="18"/>
          <w:lang w:val="ru-RU"/>
        </w:rPr>
      </w:pPr>
      <w:r w:rsidRPr="00B16E10">
        <w:rPr>
          <w:sz w:val="18"/>
          <w:szCs w:val="18"/>
          <w:lang w:val="ru-RU"/>
        </w:rPr>
        <w:t>18.12.2023                                                       с. Подгорное                                                      № 199</w:t>
      </w:r>
    </w:p>
    <w:p w14:paraId="02C755F1" w14:textId="77777777" w:rsidR="00B16E10" w:rsidRPr="00B16E10" w:rsidRDefault="00B16E10" w:rsidP="00B16E10">
      <w:pPr>
        <w:pStyle w:val="aff2"/>
        <w:jc w:val="center"/>
        <w:rPr>
          <w:sz w:val="18"/>
          <w:szCs w:val="18"/>
          <w:lang w:val="ru-RU"/>
        </w:rPr>
      </w:pPr>
    </w:p>
    <w:p w14:paraId="3438B89F" w14:textId="77777777" w:rsidR="00B16E10" w:rsidRPr="00B16E10" w:rsidRDefault="00B16E10" w:rsidP="00B16E10">
      <w:pPr>
        <w:pStyle w:val="aff2"/>
        <w:jc w:val="center"/>
        <w:rPr>
          <w:sz w:val="18"/>
          <w:szCs w:val="18"/>
          <w:lang w:val="ru-RU"/>
        </w:rPr>
      </w:pPr>
      <w:r w:rsidRPr="00B16E10">
        <w:rPr>
          <w:sz w:val="18"/>
          <w:szCs w:val="18"/>
          <w:lang w:val="ru-RU"/>
        </w:rPr>
        <w:t>Об утверждении Программы профилактики рисков причинения вреда (ущерба) охраняемым законом ценностям на 2024 год в сфере муниципального контроля по благоустройству в границах муниципального образования «Подгорнское сельское поселение»</w:t>
      </w:r>
    </w:p>
    <w:p w14:paraId="1034FCC1" w14:textId="77777777" w:rsidR="00B16E10" w:rsidRPr="00B16E10" w:rsidRDefault="00B16E10" w:rsidP="00B16E10">
      <w:pPr>
        <w:pStyle w:val="aff2"/>
        <w:jc w:val="center"/>
        <w:rPr>
          <w:sz w:val="18"/>
          <w:szCs w:val="18"/>
          <w:lang w:val="ru-RU"/>
        </w:rPr>
      </w:pPr>
    </w:p>
    <w:p w14:paraId="5BD137E0" w14:textId="77777777" w:rsidR="00B16E10" w:rsidRPr="00B16E10" w:rsidRDefault="00B16E10" w:rsidP="00B16E10">
      <w:pPr>
        <w:ind w:firstLine="567"/>
        <w:jc w:val="both"/>
        <w:rPr>
          <w:sz w:val="18"/>
          <w:szCs w:val="18"/>
        </w:rPr>
      </w:pPr>
      <w:r w:rsidRPr="00B16E10">
        <w:rPr>
          <w:sz w:val="18"/>
          <w:szCs w:val="18"/>
        </w:rPr>
        <w:t>Руководствуясь статьей 44 Федерального закона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в целях предупреждения нарушения юридическими и физическими лицами,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жилищного законодательства, Уставом муниципального образования «Подгорнское сельское поселение»,</w:t>
      </w:r>
    </w:p>
    <w:p w14:paraId="78031780" w14:textId="77777777" w:rsidR="00B16E10" w:rsidRPr="00B16E10" w:rsidRDefault="00B16E10" w:rsidP="00B16E10">
      <w:pPr>
        <w:pStyle w:val="aff2"/>
        <w:ind w:firstLine="567"/>
        <w:rPr>
          <w:sz w:val="18"/>
          <w:szCs w:val="18"/>
        </w:rPr>
      </w:pPr>
      <w:r w:rsidRPr="00B16E10">
        <w:rPr>
          <w:sz w:val="18"/>
          <w:szCs w:val="18"/>
        </w:rPr>
        <w:t>ПОСТАНОВЛЯЮ:</w:t>
      </w:r>
    </w:p>
    <w:p w14:paraId="640C9E7D" w14:textId="77777777" w:rsidR="00B16E10" w:rsidRPr="00B16E10" w:rsidRDefault="00B16E10" w:rsidP="00B16E10">
      <w:pPr>
        <w:pStyle w:val="1f8"/>
        <w:widowControl w:val="0"/>
        <w:numPr>
          <w:ilvl w:val="0"/>
          <w:numId w:val="23"/>
        </w:numPr>
        <w:shd w:val="clear" w:color="auto" w:fill="auto"/>
        <w:tabs>
          <w:tab w:val="left" w:pos="851"/>
        </w:tabs>
        <w:spacing w:after="0" w:line="240" w:lineRule="auto"/>
        <w:ind w:firstLine="567"/>
        <w:rPr>
          <w:sz w:val="18"/>
          <w:szCs w:val="18"/>
        </w:rPr>
      </w:pPr>
      <w:r w:rsidRPr="00B16E10">
        <w:rPr>
          <w:sz w:val="18"/>
          <w:szCs w:val="18"/>
        </w:rPr>
        <w:t>Утвердить Программу профилактики рисков причинения вреда (ущерба) охраняемым законом ценностям на 2024 год в сфере муниципального контроля по благоустройству в границах муниципального образования «Подгорнское сельское поселение», согласно приложению к настоящему постановлению.</w:t>
      </w:r>
    </w:p>
    <w:p w14:paraId="53291074" w14:textId="77777777" w:rsidR="00B16E10" w:rsidRPr="00B16E10" w:rsidRDefault="00B16E10" w:rsidP="00B16E10">
      <w:pPr>
        <w:pStyle w:val="1f8"/>
        <w:widowControl w:val="0"/>
        <w:numPr>
          <w:ilvl w:val="0"/>
          <w:numId w:val="23"/>
        </w:numPr>
        <w:shd w:val="clear" w:color="auto" w:fill="auto"/>
        <w:tabs>
          <w:tab w:val="left" w:pos="851"/>
        </w:tabs>
        <w:spacing w:after="0" w:line="240" w:lineRule="auto"/>
        <w:ind w:firstLine="567"/>
        <w:rPr>
          <w:sz w:val="18"/>
          <w:szCs w:val="18"/>
        </w:rPr>
      </w:pPr>
      <w:r w:rsidRPr="00B16E10">
        <w:rPr>
          <w:sz w:val="18"/>
          <w:szCs w:val="18"/>
        </w:rPr>
        <w:t xml:space="preserve"> Должностным лицам, уполномоченным осуществлять муниципальный контроль в сфере благоустройства в границах муниципального образования «Подгорнское сельское поселение», обеспечить в пределах своей компетенции выполнение Программы профилактики рисков причинения вреда (ущерба) охраняемым законом ценностям.</w:t>
      </w:r>
    </w:p>
    <w:p w14:paraId="69691352" w14:textId="77777777" w:rsidR="00B16E10" w:rsidRPr="00B16E10" w:rsidRDefault="00B16E10" w:rsidP="00B16E10">
      <w:pPr>
        <w:pStyle w:val="1f8"/>
        <w:widowControl w:val="0"/>
        <w:numPr>
          <w:ilvl w:val="0"/>
          <w:numId w:val="23"/>
        </w:numPr>
        <w:shd w:val="clear" w:color="auto" w:fill="auto"/>
        <w:tabs>
          <w:tab w:val="left" w:pos="851"/>
        </w:tabs>
        <w:spacing w:after="0" w:line="240" w:lineRule="auto"/>
        <w:ind w:firstLine="567"/>
        <w:rPr>
          <w:sz w:val="18"/>
          <w:szCs w:val="18"/>
        </w:rPr>
      </w:pPr>
      <w:r w:rsidRPr="00B16E10">
        <w:rPr>
          <w:sz w:val="18"/>
          <w:szCs w:val="18"/>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7F17212E" w14:textId="77777777" w:rsidR="00B16E10" w:rsidRPr="00B16E10" w:rsidRDefault="00B16E10" w:rsidP="00B16E10">
      <w:pPr>
        <w:pStyle w:val="1f8"/>
        <w:widowControl w:val="0"/>
        <w:numPr>
          <w:ilvl w:val="0"/>
          <w:numId w:val="23"/>
        </w:numPr>
        <w:shd w:val="clear" w:color="auto" w:fill="auto"/>
        <w:tabs>
          <w:tab w:val="left" w:pos="851"/>
        </w:tabs>
        <w:spacing w:after="0" w:line="240" w:lineRule="auto"/>
        <w:ind w:firstLine="567"/>
        <w:rPr>
          <w:sz w:val="18"/>
          <w:szCs w:val="18"/>
        </w:rPr>
      </w:pPr>
      <w:r w:rsidRPr="00B16E10">
        <w:rPr>
          <w:sz w:val="18"/>
          <w:szCs w:val="18"/>
        </w:rPr>
        <w:t>Настоящее постановление вступает в силу после его официального опубликования.</w:t>
      </w:r>
    </w:p>
    <w:p w14:paraId="3560CD3C" w14:textId="77777777" w:rsidR="00B16E10" w:rsidRPr="00B16E10" w:rsidRDefault="00B16E10" w:rsidP="00B16E10">
      <w:pPr>
        <w:pStyle w:val="1f8"/>
        <w:widowControl w:val="0"/>
        <w:numPr>
          <w:ilvl w:val="0"/>
          <w:numId w:val="23"/>
        </w:numPr>
        <w:shd w:val="clear" w:color="auto" w:fill="auto"/>
        <w:tabs>
          <w:tab w:val="left" w:pos="851"/>
        </w:tabs>
        <w:spacing w:after="0" w:line="240" w:lineRule="auto"/>
        <w:ind w:firstLine="567"/>
        <w:rPr>
          <w:sz w:val="18"/>
          <w:szCs w:val="18"/>
        </w:rPr>
      </w:pPr>
      <w:r w:rsidRPr="00B16E10">
        <w:rPr>
          <w:sz w:val="18"/>
          <w:szCs w:val="18"/>
        </w:rPr>
        <w:t>Контроль за исполнением настоящего постановления оставляю за собой.</w:t>
      </w:r>
    </w:p>
    <w:p w14:paraId="1D6E671A" w14:textId="77777777" w:rsidR="00B16E10" w:rsidRPr="00B16E10" w:rsidRDefault="00B16E10" w:rsidP="00B16E10">
      <w:pPr>
        <w:tabs>
          <w:tab w:val="left" w:pos="960"/>
        </w:tabs>
        <w:jc w:val="both"/>
        <w:rPr>
          <w:sz w:val="18"/>
          <w:szCs w:val="18"/>
        </w:rPr>
      </w:pPr>
    </w:p>
    <w:p w14:paraId="2F760319" w14:textId="77777777" w:rsidR="00B16E10" w:rsidRPr="00B16E10" w:rsidRDefault="00B16E10" w:rsidP="00B16E10">
      <w:pPr>
        <w:tabs>
          <w:tab w:val="left" w:pos="960"/>
        </w:tabs>
        <w:jc w:val="both"/>
        <w:rPr>
          <w:sz w:val="18"/>
          <w:szCs w:val="18"/>
        </w:rPr>
      </w:pPr>
      <w:r w:rsidRPr="00B16E10">
        <w:rPr>
          <w:sz w:val="18"/>
          <w:szCs w:val="18"/>
        </w:rPr>
        <w:t>Глава Подгорнского сельского поселения</w:t>
      </w:r>
      <w:r w:rsidRPr="00B16E10">
        <w:rPr>
          <w:b/>
          <w:sz w:val="18"/>
          <w:szCs w:val="18"/>
        </w:rPr>
        <w:t xml:space="preserve">                                                                   </w:t>
      </w:r>
      <w:r w:rsidRPr="00B16E10">
        <w:rPr>
          <w:sz w:val="18"/>
          <w:szCs w:val="18"/>
        </w:rPr>
        <w:t>С.С. Пантюхин</w:t>
      </w:r>
    </w:p>
    <w:p w14:paraId="3D00BB29" w14:textId="77777777" w:rsidR="00B16E10" w:rsidRPr="00B16E10" w:rsidRDefault="00B16E10" w:rsidP="00B16E10">
      <w:pPr>
        <w:ind w:left="6804"/>
        <w:jc w:val="right"/>
        <w:rPr>
          <w:sz w:val="18"/>
          <w:szCs w:val="18"/>
        </w:rPr>
      </w:pPr>
      <w:r w:rsidRPr="00B16E10">
        <w:rPr>
          <w:sz w:val="18"/>
          <w:szCs w:val="18"/>
        </w:rPr>
        <w:t>ПРИЛОЖЕНИЕ</w:t>
      </w:r>
    </w:p>
    <w:p w14:paraId="6018DC80" w14:textId="77777777" w:rsidR="00B16E10" w:rsidRPr="00B16E10" w:rsidRDefault="00B16E10" w:rsidP="00B16E10">
      <w:pPr>
        <w:ind w:left="6804"/>
        <w:jc w:val="right"/>
        <w:rPr>
          <w:sz w:val="18"/>
          <w:szCs w:val="18"/>
        </w:rPr>
      </w:pPr>
      <w:r w:rsidRPr="00B16E10">
        <w:rPr>
          <w:sz w:val="18"/>
          <w:szCs w:val="18"/>
        </w:rPr>
        <w:t>Утверждено постановлением Администрации Подгорнского сельского поселения от 18.12.2023 № 199</w:t>
      </w:r>
    </w:p>
    <w:p w14:paraId="34CFF4B7" w14:textId="77777777" w:rsidR="00B16E10" w:rsidRPr="00B16E10" w:rsidRDefault="00B16E10" w:rsidP="00B16E10">
      <w:pPr>
        <w:ind w:left="6300"/>
        <w:jc w:val="right"/>
        <w:rPr>
          <w:sz w:val="18"/>
          <w:szCs w:val="18"/>
        </w:rPr>
      </w:pPr>
    </w:p>
    <w:p w14:paraId="5D538A50" w14:textId="77777777" w:rsidR="00B16E10" w:rsidRPr="00B16E10" w:rsidRDefault="00B16E10" w:rsidP="00B16E10">
      <w:pPr>
        <w:pStyle w:val="1fb"/>
        <w:contextualSpacing/>
        <w:jc w:val="center"/>
        <w:rPr>
          <w:rFonts w:ascii="Times New Roman" w:hAnsi="Times New Roman"/>
          <w:sz w:val="18"/>
          <w:szCs w:val="18"/>
        </w:rPr>
      </w:pPr>
      <w:r w:rsidRPr="00B16E10">
        <w:rPr>
          <w:rFonts w:ascii="Times New Roman" w:hAnsi="Times New Roman"/>
          <w:sz w:val="18"/>
          <w:szCs w:val="18"/>
        </w:rPr>
        <w:t>Программа</w:t>
      </w:r>
    </w:p>
    <w:p w14:paraId="68EDFFA5" w14:textId="77777777" w:rsidR="00B16E10" w:rsidRPr="00B16E10" w:rsidRDefault="00B16E10" w:rsidP="00B16E10">
      <w:pPr>
        <w:pStyle w:val="1fb"/>
        <w:contextualSpacing/>
        <w:jc w:val="center"/>
        <w:rPr>
          <w:rFonts w:ascii="Times New Roman" w:hAnsi="Times New Roman"/>
          <w:sz w:val="18"/>
          <w:szCs w:val="18"/>
        </w:rPr>
      </w:pPr>
      <w:r w:rsidRPr="00B16E10">
        <w:rPr>
          <w:rFonts w:ascii="Times New Roman" w:hAnsi="Times New Roman"/>
          <w:sz w:val="18"/>
          <w:szCs w:val="18"/>
        </w:rPr>
        <w:t>профилактики рисков причинения вреда (ущерба) охраняемым законом ценностям на 2024 год в сфере муниципального контроля по благоустройству в границах муниципального образования «Подгорнское сельское поселение»</w:t>
      </w:r>
    </w:p>
    <w:p w14:paraId="0D753BF4" w14:textId="77777777" w:rsidR="00B16E10" w:rsidRPr="00B16E10" w:rsidRDefault="00B16E10" w:rsidP="00B16E10">
      <w:pPr>
        <w:pStyle w:val="1fb"/>
        <w:contextualSpacing/>
        <w:jc w:val="both"/>
        <w:rPr>
          <w:rFonts w:ascii="Times New Roman" w:hAnsi="Times New Roman"/>
          <w:sz w:val="18"/>
          <w:szCs w:val="18"/>
        </w:rPr>
      </w:pPr>
    </w:p>
    <w:p w14:paraId="6589BF67" w14:textId="77777777" w:rsidR="00B16E10" w:rsidRPr="00B16E10" w:rsidRDefault="00B16E10" w:rsidP="00B16E10">
      <w:pPr>
        <w:pStyle w:val="1fb"/>
        <w:contextualSpacing/>
        <w:jc w:val="center"/>
        <w:rPr>
          <w:rFonts w:ascii="Times New Roman" w:hAnsi="Times New Roman"/>
          <w:sz w:val="18"/>
          <w:szCs w:val="18"/>
        </w:rPr>
      </w:pPr>
      <w:r w:rsidRPr="00B16E10">
        <w:rPr>
          <w:rFonts w:ascii="Times New Roman" w:hAnsi="Times New Roman"/>
          <w:sz w:val="18"/>
          <w:szCs w:val="18"/>
        </w:rPr>
        <w:t>Глава 1. Анализ текущего состояния осуществления контроля,</w:t>
      </w:r>
    </w:p>
    <w:p w14:paraId="7080C25C" w14:textId="77777777" w:rsidR="00B16E10" w:rsidRPr="00B16E10" w:rsidRDefault="00B16E10" w:rsidP="00B16E10">
      <w:pPr>
        <w:pStyle w:val="1fb"/>
        <w:contextualSpacing/>
        <w:jc w:val="center"/>
        <w:rPr>
          <w:rFonts w:ascii="Times New Roman" w:hAnsi="Times New Roman"/>
          <w:sz w:val="18"/>
          <w:szCs w:val="18"/>
        </w:rPr>
      </w:pPr>
      <w:r w:rsidRPr="00B16E10">
        <w:rPr>
          <w:rFonts w:ascii="Times New Roman" w:hAnsi="Times New Roman"/>
          <w:sz w:val="18"/>
          <w:szCs w:val="18"/>
        </w:rPr>
        <w:t>описание текущего развития профилактической деятельности контрольного органа, характеристика проблем, на решение которых направлена программа профилактики</w:t>
      </w:r>
    </w:p>
    <w:p w14:paraId="0C6A8C85"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lastRenderedPageBreak/>
        <w:t xml:space="preserve">1. </w:t>
      </w:r>
      <w:r w:rsidRPr="00B16E10">
        <w:rPr>
          <w:rFonts w:ascii="Times New Roman" w:hAnsi="Times New Roman"/>
          <w:sz w:val="18"/>
          <w:szCs w:val="18"/>
        </w:rPr>
        <w:t>Настоящая программа профилактики нарушений обязательных требований, требований, установленных муниципальными правовыми актами (далее — Программа профилактики), разработана в соответствии с Федеральным законом от 31.07.2020 № 248-ФЗ «О государственном контроле (надзоре) и муниципальном контроле в Российской Федерации» 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B16E10">
        <w:rPr>
          <w:rFonts w:ascii="Times New Roman" w:hAnsi="Times New Roman"/>
          <w:color w:val="111111"/>
          <w:sz w:val="18"/>
          <w:szCs w:val="18"/>
        </w:rPr>
        <w:t>.</w:t>
      </w:r>
    </w:p>
    <w:p w14:paraId="6E9D7493"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2.</w:t>
      </w:r>
      <w:r w:rsidRPr="00B16E10">
        <w:rPr>
          <w:rFonts w:ascii="Times New Roman" w:hAnsi="Times New Roman"/>
          <w:sz w:val="18"/>
          <w:szCs w:val="18"/>
        </w:rPr>
        <w:t xml:space="preserve"> </w:t>
      </w:r>
      <w:r w:rsidRPr="00B16E10">
        <w:rPr>
          <w:rFonts w:ascii="Times New Roman" w:hAnsi="Times New Roman"/>
          <w:color w:val="111111"/>
          <w:sz w:val="18"/>
          <w:szCs w:val="18"/>
        </w:rPr>
        <w:t>Программа профилактики разработана на 2024 год.</w:t>
      </w:r>
    </w:p>
    <w:p w14:paraId="298E1654"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 xml:space="preserve">3. </w:t>
      </w:r>
      <w:r w:rsidRPr="00B16E10">
        <w:rPr>
          <w:rFonts w:ascii="Times New Roman" w:hAnsi="Times New Roman"/>
          <w:sz w:val="18"/>
          <w:szCs w:val="18"/>
        </w:rPr>
        <w:t xml:space="preserve">Муниципальный контроль в сфере благоустройства в границах муниципального образования «Подгорнское сельское поселение» осуществляется в соответствии с: </w:t>
      </w:r>
    </w:p>
    <w:p w14:paraId="4AFB4FC9"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sz w:val="18"/>
          <w:szCs w:val="18"/>
        </w:rPr>
        <w:t>Федеральным законом от 06.10.2003 № 131-ФЗ «Об общих принципах организации местного самоуправления в Российской Федерации»;</w:t>
      </w:r>
    </w:p>
    <w:p w14:paraId="26309F7F"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sz w:val="18"/>
          <w:szCs w:val="18"/>
        </w:rPr>
        <w:t>Федеральным законом от 31.07.2020 № 248-ФЗ «О государственном контроле (надзоре) и муниципальном контроле в Российской Федерации»;</w:t>
      </w:r>
    </w:p>
    <w:p w14:paraId="32639DEF" w14:textId="77777777" w:rsidR="00B16E10" w:rsidRPr="00B16E10" w:rsidRDefault="00B16E10" w:rsidP="00B16E10">
      <w:pPr>
        <w:pStyle w:val="Default"/>
        <w:ind w:firstLine="709"/>
        <w:jc w:val="both"/>
        <w:outlineLvl w:val="0"/>
        <w:rPr>
          <w:color w:val="auto"/>
          <w:sz w:val="18"/>
          <w:szCs w:val="18"/>
        </w:rPr>
      </w:pPr>
      <w:r w:rsidRPr="00B16E10">
        <w:rPr>
          <w:sz w:val="18"/>
          <w:szCs w:val="18"/>
          <w:highlight w:val="white"/>
        </w:rPr>
        <w:t xml:space="preserve">Решением Совета </w:t>
      </w:r>
      <w:r w:rsidRPr="00B16E10">
        <w:rPr>
          <w:sz w:val="18"/>
          <w:szCs w:val="18"/>
        </w:rPr>
        <w:t xml:space="preserve">Подгорнского сельское </w:t>
      </w:r>
      <w:r w:rsidRPr="00B16E10">
        <w:rPr>
          <w:sz w:val="18"/>
          <w:szCs w:val="18"/>
          <w:highlight w:val="white"/>
        </w:rPr>
        <w:t>поселения от 25.06.2021 № 16 «</w:t>
      </w:r>
      <w:r w:rsidRPr="00B16E10">
        <w:rPr>
          <w:color w:val="auto"/>
          <w:sz w:val="18"/>
          <w:szCs w:val="18"/>
        </w:rPr>
        <w:t xml:space="preserve">Об утверждении положения по исполнению муниципальной функции «Осуществление муниципального контроля за </w:t>
      </w:r>
      <w:r w:rsidRPr="00B16E10">
        <w:rPr>
          <w:bCs/>
          <w:sz w:val="18"/>
          <w:szCs w:val="18"/>
        </w:rPr>
        <w:t>соблюдением правил благоустройства</w:t>
      </w:r>
      <w:r w:rsidRPr="00B16E10">
        <w:rPr>
          <w:color w:val="auto"/>
          <w:sz w:val="18"/>
          <w:szCs w:val="18"/>
        </w:rPr>
        <w:t xml:space="preserve"> </w:t>
      </w:r>
      <w:r w:rsidRPr="00B16E10">
        <w:rPr>
          <w:bCs/>
          <w:sz w:val="18"/>
          <w:szCs w:val="18"/>
        </w:rPr>
        <w:t>на территории муниципального образования</w:t>
      </w:r>
      <w:r w:rsidRPr="00B16E10">
        <w:rPr>
          <w:color w:val="auto"/>
          <w:sz w:val="18"/>
          <w:szCs w:val="18"/>
        </w:rPr>
        <w:t xml:space="preserve"> Подгорнского сельского поселения»;</w:t>
      </w:r>
    </w:p>
    <w:p w14:paraId="32AEA8A6" w14:textId="77777777" w:rsidR="00B16E10" w:rsidRPr="00B16E10" w:rsidRDefault="00B16E10" w:rsidP="00B16E10">
      <w:pPr>
        <w:suppressAutoHyphens/>
        <w:ind w:firstLine="709"/>
        <w:jc w:val="both"/>
        <w:rPr>
          <w:rFonts w:eastAsia="Lucida Sans Unicode"/>
          <w:bCs/>
          <w:sz w:val="18"/>
          <w:szCs w:val="18"/>
        </w:rPr>
      </w:pPr>
      <w:r w:rsidRPr="00B16E10">
        <w:rPr>
          <w:sz w:val="18"/>
          <w:szCs w:val="18"/>
        </w:rPr>
        <w:t>Решением Совета Подгорнского сельское поселения от 30.07.2018 № 33 «</w:t>
      </w:r>
      <w:r w:rsidRPr="00B16E10">
        <w:rPr>
          <w:rFonts w:eastAsia="Lucida Sans Unicode"/>
          <w:sz w:val="18"/>
          <w:szCs w:val="18"/>
        </w:rPr>
        <w:t xml:space="preserve">Об утверждении Правил </w:t>
      </w:r>
      <w:r w:rsidRPr="00B16E10">
        <w:rPr>
          <w:rFonts w:eastAsia="Lucida Sans Unicode"/>
          <w:bCs/>
          <w:sz w:val="18"/>
          <w:szCs w:val="18"/>
        </w:rPr>
        <w:t>благоустройства территории муниципального образования «</w:t>
      </w:r>
      <w:r w:rsidRPr="00B16E10">
        <w:rPr>
          <w:rFonts w:eastAsia="Lucida Sans Unicode"/>
          <w:sz w:val="18"/>
          <w:szCs w:val="18"/>
        </w:rPr>
        <w:t>Подгорнское</w:t>
      </w:r>
      <w:r w:rsidRPr="00B16E10">
        <w:rPr>
          <w:rFonts w:eastAsia="Lucida Sans Unicode"/>
          <w:bCs/>
          <w:sz w:val="18"/>
          <w:szCs w:val="18"/>
        </w:rPr>
        <w:t xml:space="preserve"> сельское поселение».</w:t>
      </w:r>
    </w:p>
    <w:p w14:paraId="7188C570"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4. В 2023 году плановые и внеплановые проверки в рамках муниципального контроля не осуществлялись.</w:t>
      </w:r>
    </w:p>
    <w:p w14:paraId="270B516D"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5. Субъектами профилактических мероприятий при осуществлении муниципального контроля в сфере благоустройства являются юридические лица, индивидуальные предприниматели, граждане, в рамках реализации правил благоустройства на территории муниципального образования «</w:t>
      </w:r>
      <w:r w:rsidRPr="00B16E10">
        <w:rPr>
          <w:rFonts w:ascii="Times New Roman" w:hAnsi="Times New Roman"/>
          <w:sz w:val="18"/>
          <w:szCs w:val="18"/>
        </w:rPr>
        <w:t xml:space="preserve">Подгорнское сельское </w:t>
      </w:r>
      <w:r w:rsidRPr="00B16E10">
        <w:rPr>
          <w:rFonts w:ascii="Times New Roman" w:hAnsi="Times New Roman"/>
          <w:color w:val="111111"/>
          <w:sz w:val="18"/>
          <w:szCs w:val="18"/>
        </w:rPr>
        <w:t>поселение».</w:t>
      </w:r>
    </w:p>
    <w:p w14:paraId="783F8043"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6. В рамках профилактики предупреждения нарушений, установленных законодательством всех уровней, Администрацией Подгорнского сельского поселения осуществляется прием представителей юридических лиц, индивидуальных предпринимателей и граждан, а также проводятся консультации и даются пояснения по вопросам соблюдения обязательных требований.</w:t>
      </w:r>
    </w:p>
    <w:p w14:paraId="372876FD"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7.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 в том числе на устранение причин, факторов и условий, способствующих возможному нарушению обязательных требований.</w:t>
      </w:r>
    </w:p>
    <w:p w14:paraId="26698A13" w14:textId="77777777" w:rsidR="00B16E10" w:rsidRPr="00B16E10" w:rsidRDefault="00B16E10" w:rsidP="00B16E10">
      <w:pPr>
        <w:pStyle w:val="1fb"/>
        <w:ind w:firstLine="708"/>
        <w:contextualSpacing/>
        <w:jc w:val="both"/>
        <w:rPr>
          <w:rFonts w:ascii="Times New Roman" w:hAnsi="Times New Roman"/>
          <w:color w:val="111111"/>
          <w:sz w:val="18"/>
          <w:szCs w:val="18"/>
        </w:rPr>
      </w:pPr>
    </w:p>
    <w:p w14:paraId="39E2BD4A" w14:textId="77777777" w:rsidR="00B16E10" w:rsidRPr="00B16E10" w:rsidRDefault="00B16E10" w:rsidP="00B16E10">
      <w:pPr>
        <w:pStyle w:val="1fb"/>
        <w:contextualSpacing/>
        <w:jc w:val="center"/>
        <w:rPr>
          <w:rFonts w:ascii="Times New Roman" w:hAnsi="Times New Roman"/>
          <w:sz w:val="18"/>
          <w:szCs w:val="18"/>
        </w:rPr>
      </w:pPr>
      <w:r w:rsidRPr="00B16E10">
        <w:rPr>
          <w:rFonts w:ascii="Times New Roman" w:hAnsi="Times New Roman"/>
          <w:color w:val="111111"/>
          <w:sz w:val="18"/>
          <w:szCs w:val="18"/>
        </w:rPr>
        <w:t>Глава 2. Цели и задачи реализации программы профилактики</w:t>
      </w:r>
    </w:p>
    <w:p w14:paraId="5BA86446"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8. Целью программы является предупреждение нарушений, подконтрольными субъектами обязательных требований законодательства, включая устранение причин, факторов и условий, способствующих возможному нарушению обязательных требований.</w:t>
      </w:r>
    </w:p>
    <w:p w14:paraId="661BC3D8"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9. Задачами программы являются:</w:t>
      </w:r>
    </w:p>
    <w:p w14:paraId="52351D52"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1) Укрепление системы профилактики нарушений обязательных требований путем активизации профилактической деятельности.</w:t>
      </w:r>
    </w:p>
    <w:p w14:paraId="5AB2A330"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2) Выявление причин, факторов и условий, способствующих нарушениям обязательных требований.</w:t>
      </w:r>
    </w:p>
    <w:p w14:paraId="122B3E75" w14:textId="77777777" w:rsidR="00B16E10" w:rsidRPr="00B16E10" w:rsidRDefault="00B16E10" w:rsidP="00B16E10">
      <w:pPr>
        <w:pStyle w:val="1fb"/>
        <w:ind w:firstLine="708"/>
        <w:contextualSpacing/>
        <w:jc w:val="both"/>
        <w:rPr>
          <w:rFonts w:ascii="Times New Roman" w:hAnsi="Times New Roman"/>
          <w:sz w:val="18"/>
          <w:szCs w:val="18"/>
        </w:rPr>
      </w:pPr>
      <w:r w:rsidRPr="00B16E10">
        <w:rPr>
          <w:rFonts w:ascii="Times New Roman" w:hAnsi="Times New Roman"/>
          <w:color w:val="111111"/>
          <w:sz w:val="18"/>
          <w:szCs w:val="18"/>
        </w:rPr>
        <w:t>3) Повышение правосознания и правовой культуры руководителей юридических лиц и индивидуальных предпринимателей, граждан в рамках реализации правил благоустройства.</w:t>
      </w:r>
    </w:p>
    <w:p w14:paraId="2007D610" w14:textId="77777777" w:rsidR="00B16E10" w:rsidRPr="00B16E10" w:rsidRDefault="00B16E10" w:rsidP="00B16E10">
      <w:pPr>
        <w:pStyle w:val="1fb"/>
        <w:ind w:firstLine="708"/>
        <w:contextualSpacing/>
        <w:jc w:val="both"/>
        <w:rPr>
          <w:rFonts w:ascii="Times New Roman" w:hAnsi="Times New Roman"/>
          <w:sz w:val="18"/>
          <w:szCs w:val="18"/>
        </w:rPr>
      </w:pPr>
    </w:p>
    <w:p w14:paraId="67ABE932" w14:textId="77777777" w:rsidR="00B16E10" w:rsidRPr="00B16E10" w:rsidRDefault="00B16E10" w:rsidP="00B16E10">
      <w:pPr>
        <w:pStyle w:val="1fb"/>
        <w:contextualSpacing/>
        <w:jc w:val="center"/>
        <w:rPr>
          <w:rFonts w:ascii="Times New Roman" w:hAnsi="Times New Roman"/>
          <w:sz w:val="18"/>
          <w:szCs w:val="18"/>
        </w:rPr>
      </w:pPr>
      <w:r w:rsidRPr="00B16E10">
        <w:rPr>
          <w:rFonts w:ascii="Times New Roman" w:hAnsi="Times New Roman"/>
          <w:sz w:val="18"/>
          <w:szCs w:val="18"/>
        </w:rPr>
        <w:t>Глава 3. Перечень профилактических мероприятий, сроки (периодичность) их проведения</w:t>
      </w:r>
    </w:p>
    <w:p w14:paraId="491E04A5" w14:textId="77777777" w:rsidR="00B16E10" w:rsidRPr="00B16E10" w:rsidRDefault="00B16E10" w:rsidP="00B16E10">
      <w:pPr>
        <w:contextualSpacing/>
        <w:rPr>
          <w:sz w:val="18"/>
          <w:szCs w:val="18"/>
        </w:rPr>
      </w:pPr>
    </w:p>
    <w:tbl>
      <w:tblPr>
        <w:tblW w:w="0" w:type="auto"/>
        <w:tblInd w:w="97" w:type="dxa"/>
        <w:tblLayout w:type="fixed"/>
        <w:tblLook w:val="0000" w:firstRow="0" w:lastRow="0" w:firstColumn="0" w:lastColumn="0" w:noHBand="0" w:noVBand="0"/>
      </w:tblPr>
      <w:tblGrid>
        <w:gridCol w:w="585"/>
        <w:gridCol w:w="4680"/>
        <w:gridCol w:w="1815"/>
        <w:gridCol w:w="2307"/>
      </w:tblGrid>
      <w:tr w:rsidR="00B16E10" w:rsidRPr="00B16E10" w14:paraId="751B1D18" w14:textId="77777777" w:rsidTr="00E217EA">
        <w:trPr>
          <w:trHeight w:val="1053"/>
        </w:trPr>
        <w:tc>
          <w:tcPr>
            <w:tcW w:w="585" w:type="dxa"/>
            <w:tcBorders>
              <w:top w:val="single" w:sz="4" w:space="0" w:color="000000"/>
              <w:left w:val="single" w:sz="4" w:space="0" w:color="000000"/>
              <w:bottom w:val="single" w:sz="4" w:space="0" w:color="000000"/>
            </w:tcBorders>
            <w:shd w:val="clear" w:color="auto" w:fill="auto"/>
            <w:vAlign w:val="center"/>
          </w:tcPr>
          <w:p w14:paraId="1FA513D9" w14:textId="77777777" w:rsidR="00B16E10" w:rsidRPr="00B16E10" w:rsidRDefault="00B16E10" w:rsidP="00E217EA">
            <w:pPr>
              <w:shd w:val="clear" w:color="auto" w:fill="FFFFFF"/>
              <w:contextualSpacing/>
              <w:jc w:val="center"/>
              <w:rPr>
                <w:sz w:val="18"/>
                <w:szCs w:val="18"/>
              </w:rPr>
            </w:pPr>
            <w:r w:rsidRPr="00B16E10">
              <w:rPr>
                <w:sz w:val="18"/>
                <w:szCs w:val="18"/>
              </w:rPr>
              <w:t>№ п/п</w:t>
            </w:r>
          </w:p>
        </w:tc>
        <w:tc>
          <w:tcPr>
            <w:tcW w:w="4680" w:type="dxa"/>
            <w:tcBorders>
              <w:top w:val="single" w:sz="4" w:space="0" w:color="000000"/>
              <w:left w:val="single" w:sz="4" w:space="0" w:color="000000"/>
              <w:bottom w:val="single" w:sz="4" w:space="0" w:color="000000"/>
            </w:tcBorders>
            <w:shd w:val="clear" w:color="auto" w:fill="auto"/>
            <w:vAlign w:val="center"/>
          </w:tcPr>
          <w:p w14:paraId="1AF72082" w14:textId="77777777" w:rsidR="00B16E10" w:rsidRPr="00B16E10" w:rsidRDefault="00B16E10" w:rsidP="00E217EA">
            <w:pPr>
              <w:shd w:val="clear" w:color="auto" w:fill="FFFFFF"/>
              <w:contextualSpacing/>
              <w:jc w:val="center"/>
              <w:rPr>
                <w:sz w:val="18"/>
                <w:szCs w:val="18"/>
              </w:rPr>
            </w:pPr>
            <w:r w:rsidRPr="00B16E10">
              <w:rPr>
                <w:sz w:val="18"/>
                <w:szCs w:val="18"/>
              </w:rPr>
              <w:t>Наименование</w:t>
            </w:r>
          </w:p>
          <w:p w14:paraId="15A6E94E" w14:textId="77777777" w:rsidR="00B16E10" w:rsidRPr="00B16E10" w:rsidRDefault="00B16E10" w:rsidP="00E217EA">
            <w:pPr>
              <w:shd w:val="clear" w:color="auto" w:fill="FFFFFF"/>
              <w:contextualSpacing/>
              <w:jc w:val="center"/>
              <w:rPr>
                <w:sz w:val="18"/>
                <w:szCs w:val="18"/>
              </w:rPr>
            </w:pPr>
            <w:r w:rsidRPr="00B16E10">
              <w:rPr>
                <w:sz w:val="18"/>
                <w:szCs w:val="18"/>
              </w:rPr>
              <w:t>профилактического мероприятия</w:t>
            </w:r>
          </w:p>
        </w:tc>
        <w:tc>
          <w:tcPr>
            <w:tcW w:w="1815" w:type="dxa"/>
            <w:tcBorders>
              <w:top w:val="single" w:sz="4" w:space="0" w:color="000000"/>
              <w:left w:val="single" w:sz="4" w:space="0" w:color="000000"/>
              <w:bottom w:val="single" w:sz="4" w:space="0" w:color="000000"/>
            </w:tcBorders>
            <w:shd w:val="clear" w:color="auto" w:fill="auto"/>
            <w:vAlign w:val="center"/>
          </w:tcPr>
          <w:p w14:paraId="3F511327" w14:textId="77777777" w:rsidR="00B16E10" w:rsidRPr="00B16E10" w:rsidRDefault="00B16E10" w:rsidP="00E217EA">
            <w:pPr>
              <w:shd w:val="clear" w:color="auto" w:fill="FFFFFF"/>
              <w:contextualSpacing/>
              <w:jc w:val="center"/>
              <w:rPr>
                <w:sz w:val="18"/>
                <w:szCs w:val="18"/>
              </w:rPr>
            </w:pPr>
            <w:r w:rsidRPr="00B16E10">
              <w:rPr>
                <w:sz w:val="18"/>
                <w:szCs w:val="18"/>
              </w:rPr>
              <w:t>Срок исполнения</w:t>
            </w:r>
          </w:p>
        </w:tc>
        <w:tc>
          <w:tcPr>
            <w:tcW w:w="2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89364" w14:textId="77777777" w:rsidR="00B16E10" w:rsidRPr="00B16E10" w:rsidRDefault="00B16E10" w:rsidP="00E217EA">
            <w:pPr>
              <w:shd w:val="clear" w:color="auto" w:fill="FFFFFF"/>
              <w:contextualSpacing/>
              <w:jc w:val="center"/>
              <w:rPr>
                <w:sz w:val="18"/>
                <w:szCs w:val="18"/>
              </w:rPr>
            </w:pPr>
            <w:r w:rsidRPr="00B16E10">
              <w:rPr>
                <w:sz w:val="18"/>
                <w:szCs w:val="18"/>
              </w:rPr>
              <w:t>Ответственный исполнитель</w:t>
            </w:r>
          </w:p>
        </w:tc>
      </w:tr>
      <w:tr w:rsidR="00B16E10" w:rsidRPr="00B16E10" w14:paraId="4259F9BA" w14:textId="77777777" w:rsidTr="00E217EA">
        <w:tc>
          <w:tcPr>
            <w:tcW w:w="585" w:type="dxa"/>
            <w:tcBorders>
              <w:top w:val="single" w:sz="4" w:space="0" w:color="000000"/>
              <w:left w:val="single" w:sz="4" w:space="0" w:color="000000"/>
              <w:bottom w:val="single" w:sz="4" w:space="0" w:color="000000"/>
            </w:tcBorders>
            <w:shd w:val="clear" w:color="auto" w:fill="auto"/>
          </w:tcPr>
          <w:p w14:paraId="2C3823A5" w14:textId="77777777" w:rsidR="00B16E10" w:rsidRPr="00B16E10" w:rsidRDefault="00B16E10" w:rsidP="00E217EA">
            <w:pPr>
              <w:shd w:val="clear" w:color="auto" w:fill="FFFFFF"/>
              <w:contextualSpacing/>
              <w:rPr>
                <w:sz w:val="18"/>
                <w:szCs w:val="18"/>
              </w:rPr>
            </w:pPr>
            <w:r w:rsidRPr="00B16E10">
              <w:rPr>
                <w:sz w:val="18"/>
                <w:szCs w:val="18"/>
              </w:rPr>
              <w:t xml:space="preserve">1. </w:t>
            </w:r>
          </w:p>
        </w:tc>
        <w:tc>
          <w:tcPr>
            <w:tcW w:w="4680" w:type="dxa"/>
            <w:tcBorders>
              <w:top w:val="single" w:sz="4" w:space="0" w:color="000000"/>
              <w:left w:val="single" w:sz="4" w:space="0" w:color="000000"/>
              <w:bottom w:val="single" w:sz="4" w:space="0" w:color="000000"/>
            </w:tcBorders>
            <w:shd w:val="clear" w:color="auto" w:fill="auto"/>
          </w:tcPr>
          <w:p w14:paraId="00BC4996" w14:textId="77777777" w:rsidR="00B16E10" w:rsidRPr="00B16E10" w:rsidRDefault="00B16E10" w:rsidP="00E217EA">
            <w:pPr>
              <w:shd w:val="clear" w:color="auto" w:fill="FFFFFF"/>
              <w:contextualSpacing/>
              <w:jc w:val="both"/>
              <w:rPr>
                <w:sz w:val="18"/>
                <w:szCs w:val="18"/>
              </w:rPr>
            </w:pPr>
            <w:r w:rsidRPr="00B16E10">
              <w:rPr>
                <w:sz w:val="18"/>
                <w:szCs w:val="18"/>
              </w:rPr>
              <w:t xml:space="preserve">Информирование юридических лиц, индивидуальных предпринимателей, граждан по вопросам соблюдения обязательных требований осуществляется посредством размещения соответствующих сведений на официальном сайте </w:t>
            </w:r>
            <w:bookmarkStart w:id="7" w:name="__DdeLink__3_2864570400"/>
            <w:r w:rsidRPr="00B16E10">
              <w:rPr>
                <w:sz w:val="18"/>
                <w:szCs w:val="18"/>
              </w:rPr>
              <w:t>органа местного самоуправления Подгорнское сельское поселени</w:t>
            </w:r>
            <w:bookmarkEnd w:id="7"/>
            <w:r w:rsidRPr="00B16E10">
              <w:rPr>
                <w:sz w:val="18"/>
                <w:szCs w:val="18"/>
              </w:rPr>
              <w:t>е в сети «Интернет», в средствах массовой информации, через личные кабинеты контролируемых лиц в государственных информационных системах (при их наличии)</w:t>
            </w:r>
          </w:p>
        </w:tc>
        <w:tc>
          <w:tcPr>
            <w:tcW w:w="1815" w:type="dxa"/>
            <w:tcBorders>
              <w:top w:val="single" w:sz="4" w:space="0" w:color="000000"/>
              <w:left w:val="single" w:sz="4" w:space="0" w:color="000000"/>
              <w:bottom w:val="single" w:sz="4" w:space="0" w:color="000000"/>
            </w:tcBorders>
            <w:shd w:val="clear" w:color="auto" w:fill="auto"/>
          </w:tcPr>
          <w:p w14:paraId="525FAE66" w14:textId="77777777" w:rsidR="00B16E10" w:rsidRPr="00B16E10" w:rsidRDefault="00B16E10" w:rsidP="00E217EA">
            <w:pPr>
              <w:shd w:val="clear" w:color="auto" w:fill="FFFFFF"/>
              <w:contextualSpacing/>
              <w:jc w:val="center"/>
              <w:rPr>
                <w:sz w:val="18"/>
                <w:szCs w:val="18"/>
              </w:rPr>
            </w:pPr>
            <w:r w:rsidRPr="00B16E10">
              <w:rPr>
                <w:sz w:val="18"/>
                <w:szCs w:val="18"/>
              </w:rPr>
              <w:t>в течение 15 дней с даты принятия нормативных правовых актов, программ, перечней, руководств и иных сведений или внесения в них изменений</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3BB24DA8" w14:textId="77777777" w:rsidR="00B16E10" w:rsidRPr="00B16E10" w:rsidRDefault="00B16E10" w:rsidP="00E217EA">
            <w:pPr>
              <w:contextualSpacing/>
              <w:jc w:val="center"/>
              <w:rPr>
                <w:sz w:val="18"/>
                <w:szCs w:val="18"/>
              </w:rPr>
            </w:pPr>
            <w:bookmarkStart w:id="8" w:name="__DdeLink__1_2864570400"/>
            <w:r w:rsidRPr="00B16E10">
              <w:rPr>
                <w:sz w:val="18"/>
                <w:szCs w:val="18"/>
              </w:rPr>
              <w:t xml:space="preserve">Специалист </w:t>
            </w:r>
            <w:bookmarkEnd w:id="8"/>
            <w:r w:rsidRPr="00B16E10">
              <w:rPr>
                <w:sz w:val="18"/>
                <w:szCs w:val="18"/>
              </w:rPr>
              <w:t>уполномоченный на осуществление муниципального контроля</w:t>
            </w:r>
          </w:p>
        </w:tc>
      </w:tr>
      <w:tr w:rsidR="00B16E10" w:rsidRPr="00B16E10" w14:paraId="02FF60B2" w14:textId="77777777" w:rsidTr="00E217EA">
        <w:tc>
          <w:tcPr>
            <w:tcW w:w="585" w:type="dxa"/>
            <w:tcBorders>
              <w:top w:val="single" w:sz="4" w:space="0" w:color="000000"/>
              <w:left w:val="single" w:sz="4" w:space="0" w:color="000000"/>
              <w:bottom w:val="single" w:sz="4" w:space="0" w:color="000000"/>
            </w:tcBorders>
            <w:shd w:val="clear" w:color="auto" w:fill="auto"/>
          </w:tcPr>
          <w:p w14:paraId="10CE2A4B" w14:textId="77777777" w:rsidR="00B16E10" w:rsidRPr="00B16E10" w:rsidRDefault="00B16E10" w:rsidP="00E217EA">
            <w:pPr>
              <w:shd w:val="clear" w:color="auto" w:fill="FFFFFF"/>
              <w:contextualSpacing/>
              <w:jc w:val="both"/>
              <w:rPr>
                <w:sz w:val="18"/>
                <w:szCs w:val="18"/>
              </w:rPr>
            </w:pPr>
            <w:r w:rsidRPr="00B16E10">
              <w:rPr>
                <w:sz w:val="18"/>
                <w:szCs w:val="18"/>
              </w:rPr>
              <w:t>2.</w:t>
            </w:r>
          </w:p>
        </w:tc>
        <w:tc>
          <w:tcPr>
            <w:tcW w:w="4680" w:type="dxa"/>
            <w:tcBorders>
              <w:top w:val="single" w:sz="4" w:space="0" w:color="000000"/>
              <w:left w:val="single" w:sz="4" w:space="0" w:color="000000"/>
              <w:bottom w:val="single" w:sz="4" w:space="0" w:color="000000"/>
            </w:tcBorders>
            <w:shd w:val="clear" w:color="auto" w:fill="auto"/>
          </w:tcPr>
          <w:p w14:paraId="50392AEE" w14:textId="77777777" w:rsidR="00B16E10" w:rsidRPr="00B16E10" w:rsidRDefault="00B16E10" w:rsidP="00E217EA">
            <w:pPr>
              <w:pStyle w:val="ConsPlusNormal"/>
              <w:shd w:val="clear" w:color="auto" w:fill="FFFFFF"/>
              <w:ind w:hanging="108"/>
              <w:contextualSpacing/>
              <w:jc w:val="both"/>
              <w:rPr>
                <w:rFonts w:ascii="Times New Roman" w:hAnsi="Times New Roman" w:cs="Times New Roman"/>
                <w:sz w:val="18"/>
                <w:szCs w:val="18"/>
              </w:rPr>
            </w:pPr>
            <w:r w:rsidRPr="00B16E10">
              <w:rPr>
                <w:rFonts w:ascii="Times New Roman" w:hAnsi="Times New Roman" w:cs="Times New Roman"/>
                <w:sz w:val="18"/>
                <w:szCs w:val="18"/>
              </w:rPr>
              <w:t xml:space="preserve">  Консультирование подконтрольных субъектов по вопросам соблюдения обязательных требований законодательства.</w:t>
            </w:r>
          </w:p>
          <w:p w14:paraId="3C30C254"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 xml:space="preserve">Консультирование осуществляется в устной форме: по телефону, посредством видео-конференц-связи, на личном приеме либо в ходе проведения профилактического мероприятия, контрольного мероприятия, и в письменной форме путём подготовки и направления ответа на  запрос о предоставлении письменного ответа в сроки, установленные Федеральным законом от 2 мая 2006 года № 59-ФЗ «О порядке </w:t>
            </w:r>
            <w:r w:rsidRPr="00B16E10">
              <w:rPr>
                <w:rFonts w:ascii="Times New Roman" w:hAnsi="Times New Roman" w:cs="Times New Roman"/>
                <w:sz w:val="18"/>
                <w:szCs w:val="18"/>
              </w:rPr>
              <w:lastRenderedPageBreak/>
              <w:t>рассмотрения обращений граждан Российской Федерации».</w:t>
            </w:r>
          </w:p>
          <w:p w14:paraId="359BF080"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При устном консультировании предоставляется информация по следующим вопросам:</w:t>
            </w:r>
          </w:p>
          <w:p w14:paraId="3A662C20"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7CB7A85B"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2) о нормативных правовых актах, регламентирующих порядок осуществления муниципального контроля;</w:t>
            </w:r>
          </w:p>
          <w:p w14:paraId="2CC29801"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3) о порядке обжалования действий или бездействия должностных лиц контрольного органа;</w:t>
            </w:r>
          </w:p>
          <w:p w14:paraId="404E3C66"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4) о месте нахождения и графике работы контрольного органа;</w:t>
            </w:r>
          </w:p>
          <w:p w14:paraId="146FED53"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5) о справочных телефонах контрольного органа;</w:t>
            </w:r>
          </w:p>
          <w:p w14:paraId="24F03B95"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6) об адресе официального сайта, а также электронной почты контрольного органа в сети «Интернет».</w:t>
            </w:r>
          </w:p>
          <w:p w14:paraId="2F2A7FF9"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При письменном консультировании предоставляется информация по следующим вопросам:</w:t>
            </w:r>
          </w:p>
          <w:p w14:paraId="0C7C39D1"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14:paraId="14C2CFE9"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2) о нормативных правовых актах, регламентирующих порядок осуществления муниципального контроля;</w:t>
            </w:r>
          </w:p>
          <w:p w14:paraId="10AECDFA" w14:textId="77777777" w:rsidR="00B16E10" w:rsidRPr="00B16E10" w:rsidRDefault="00B16E10" w:rsidP="00E217EA">
            <w:pPr>
              <w:pStyle w:val="ConsPlusNormal"/>
              <w:shd w:val="clear" w:color="auto" w:fill="FFFFFF"/>
              <w:ind w:firstLine="5"/>
              <w:contextualSpacing/>
              <w:jc w:val="both"/>
              <w:rPr>
                <w:rFonts w:ascii="Times New Roman" w:hAnsi="Times New Roman" w:cs="Times New Roman"/>
                <w:sz w:val="18"/>
                <w:szCs w:val="18"/>
              </w:rPr>
            </w:pPr>
            <w:r w:rsidRPr="00B16E10">
              <w:rPr>
                <w:rFonts w:ascii="Times New Roman" w:hAnsi="Times New Roman" w:cs="Times New Roman"/>
                <w:sz w:val="18"/>
                <w:szCs w:val="18"/>
              </w:rPr>
              <w:t>3) о месте нахождения и графике работы контрольного органа.</w:t>
            </w:r>
          </w:p>
        </w:tc>
        <w:tc>
          <w:tcPr>
            <w:tcW w:w="1815" w:type="dxa"/>
            <w:tcBorders>
              <w:top w:val="single" w:sz="4" w:space="0" w:color="000000"/>
              <w:left w:val="single" w:sz="4" w:space="0" w:color="000000"/>
              <w:bottom w:val="single" w:sz="4" w:space="0" w:color="000000"/>
            </w:tcBorders>
            <w:shd w:val="clear" w:color="auto" w:fill="auto"/>
          </w:tcPr>
          <w:p w14:paraId="1D20A95E" w14:textId="77777777" w:rsidR="00B16E10" w:rsidRPr="00B16E10" w:rsidRDefault="00B16E10" w:rsidP="00E217EA">
            <w:pPr>
              <w:shd w:val="clear" w:color="auto" w:fill="FFFFFF"/>
              <w:contextualSpacing/>
              <w:jc w:val="center"/>
              <w:rPr>
                <w:sz w:val="18"/>
                <w:szCs w:val="18"/>
              </w:rPr>
            </w:pPr>
            <w:r w:rsidRPr="00B16E10">
              <w:rPr>
                <w:sz w:val="18"/>
                <w:szCs w:val="18"/>
              </w:rPr>
              <w:lastRenderedPageBreak/>
              <w:t>Ежедневно, в течение года с понедельника по пятницу с 9:00 до 17:00 часов, обед с 13:00 до 14:00 часов</w:t>
            </w:r>
          </w:p>
        </w:tc>
        <w:tc>
          <w:tcPr>
            <w:tcW w:w="2307" w:type="dxa"/>
            <w:tcBorders>
              <w:top w:val="single" w:sz="4" w:space="0" w:color="000000"/>
              <w:left w:val="single" w:sz="4" w:space="0" w:color="000000"/>
              <w:bottom w:val="single" w:sz="4" w:space="0" w:color="000000"/>
              <w:right w:val="single" w:sz="4" w:space="0" w:color="000000"/>
            </w:tcBorders>
            <w:shd w:val="clear" w:color="auto" w:fill="auto"/>
          </w:tcPr>
          <w:p w14:paraId="090E41CF" w14:textId="77777777" w:rsidR="00B16E10" w:rsidRPr="00B16E10" w:rsidRDefault="00B16E10" w:rsidP="00E217EA">
            <w:pPr>
              <w:contextualSpacing/>
              <w:jc w:val="center"/>
              <w:rPr>
                <w:sz w:val="18"/>
                <w:szCs w:val="18"/>
              </w:rPr>
            </w:pPr>
            <w:r w:rsidRPr="00B16E10">
              <w:rPr>
                <w:sz w:val="18"/>
                <w:szCs w:val="18"/>
              </w:rPr>
              <w:t>Специалист уполномоченный на осуществление муниципального контроля</w:t>
            </w:r>
          </w:p>
        </w:tc>
      </w:tr>
      <w:tr w:rsidR="00B16E10" w:rsidRPr="00B16E10" w14:paraId="2068B9EC" w14:textId="77777777" w:rsidTr="00E217EA">
        <w:tc>
          <w:tcPr>
            <w:tcW w:w="585" w:type="dxa"/>
            <w:tcBorders>
              <w:left w:val="single" w:sz="4" w:space="0" w:color="000000"/>
              <w:bottom w:val="single" w:sz="4" w:space="0" w:color="000000"/>
            </w:tcBorders>
            <w:shd w:val="clear" w:color="auto" w:fill="auto"/>
          </w:tcPr>
          <w:p w14:paraId="1A2D2C83" w14:textId="77777777" w:rsidR="00B16E10" w:rsidRPr="00B16E10" w:rsidRDefault="00B16E10" w:rsidP="00E217EA">
            <w:pPr>
              <w:shd w:val="clear" w:color="auto" w:fill="FFFFFF"/>
              <w:contextualSpacing/>
              <w:jc w:val="both"/>
              <w:rPr>
                <w:sz w:val="18"/>
                <w:szCs w:val="18"/>
              </w:rPr>
            </w:pPr>
            <w:r w:rsidRPr="00B16E10">
              <w:rPr>
                <w:sz w:val="18"/>
                <w:szCs w:val="18"/>
              </w:rPr>
              <w:lastRenderedPageBreak/>
              <w:t>3.</w:t>
            </w:r>
          </w:p>
        </w:tc>
        <w:tc>
          <w:tcPr>
            <w:tcW w:w="4680" w:type="dxa"/>
            <w:tcBorders>
              <w:left w:val="single" w:sz="4" w:space="0" w:color="000000"/>
              <w:bottom w:val="single" w:sz="4" w:space="0" w:color="000000"/>
            </w:tcBorders>
            <w:shd w:val="clear" w:color="auto" w:fill="auto"/>
          </w:tcPr>
          <w:p w14:paraId="521158A3" w14:textId="77777777" w:rsidR="00B16E10" w:rsidRPr="00B16E10" w:rsidRDefault="00B16E10" w:rsidP="00E217EA">
            <w:pPr>
              <w:pStyle w:val="ConsPlusNormal"/>
              <w:shd w:val="clear" w:color="auto" w:fill="FFFFFF"/>
              <w:ind w:hanging="108"/>
              <w:contextualSpacing/>
              <w:jc w:val="both"/>
              <w:rPr>
                <w:rFonts w:ascii="Times New Roman" w:hAnsi="Times New Roman" w:cs="Times New Roman"/>
                <w:sz w:val="18"/>
                <w:szCs w:val="18"/>
              </w:rPr>
            </w:pPr>
            <w:r w:rsidRPr="00B16E10">
              <w:rPr>
                <w:rFonts w:ascii="Times New Roman" w:hAnsi="Times New Roman" w:cs="Times New Roman"/>
                <w:sz w:val="18"/>
                <w:szCs w:val="18"/>
              </w:rPr>
              <w:t>Обязательные профилактические визиты</w:t>
            </w:r>
          </w:p>
        </w:tc>
        <w:tc>
          <w:tcPr>
            <w:tcW w:w="1815" w:type="dxa"/>
            <w:tcBorders>
              <w:left w:val="single" w:sz="4" w:space="0" w:color="000000"/>
              <w:bottom w:val="single" w:sz="4" w:space="0" w:color="000000"/>
            </w:tcBorders>
            <w:shd w:val="clear" w:color="auto" w:fill="auto"/>
          </w:tcPr>
          <w:p w14:paraId="7E8234C9" w14:textId="77777777" w:rsidR="00B16E10" w:rsidRPr="00B16E10" w:rsidRDefault="00B16E10" w:rsidP="00E217EA">
            <w:pPr>
              <w:shd w:val="clear" w:color="auto" w:fill="FFFFFF"/>
              <w:contextualSpacing/>
              <w:jc w:val="center"/>
              <w:rPr>
                <w:sz w:val="18"/>
                <w:szCs w:val="18"/>
              </w:rPr>
            </w:pPr>
            <w:r w:rsidRPr="00B16E10">
              <w:rPr>
                <w:sz w:val="18"/>
                <w:szCs w:val="18"/>
              </w:rPr>
              <w:t>Ежеквартально</w:t>
            </w:r>
          </w:p>
        </w:tc>
        <w:tc>
          <w:tcPr>
            <w:tcW w:w="2307" w:type="dxa"/>
            <w:tcBorders>
              <w:left w:val="single" w:sz="4" w:space="0" w:color="000000"/>
              <w:bottom w:val="single" w:sz="4" w:space="0" w:color="000000"/>
              <w:right w:val="single" w:sz="4" w:space="0" w:color="000000"/>
            </w:tcBorders>
            <w:shd w:val="clear" w:color="auto" w:fill="auto"/>
          </w:tcPr>
          <w:p w14:paraId="642FFF79" w14:textId="77777777" w:rsidR="00B16E10" w:rsidRPr="00B16E10" w:rsidRDefault="00B16E10" w:rsidP="00E217EA">
            <w:pPr>
              <w:contextualSpacing/>
              <w:jc w:val="center"/>
              <w:rPr>
                <w:sz w:val="18"/>
                <w:szCs w:val="18"/>
              </w:rPr>
            </w:pPr>
            <w:r w:rsidRPr="00B16E10">
              <w:rPr>
                <w:sz w:val="18"/>
                <w:szCs w:val="18"/>
              </w:rPr>
              <w:t>Специалист уполномоченный на осуществление муниципального контроля</w:t>
            </w:r>
          </w:p>
        </w:tc>
      </w:tr>
    </w:tbl>
    <w:p w14:paraId="6CB15AF6" w14:textId="77777777" w:rsidR="00B16E10" w:rsidRPr="00B16E10" w:rsidRDefault="00B16E10" w:rsidP="00B16E10">
      <w:pPr>
        <w:contextualSpacing/>
        <w:jc w:val="center"/>
        <w:rPr>
          <w:sz w:val="18"/>
          <w:szCs w:val="18"/>
        </w:rPr>
      </w:pPr>
    </w:p>
    <w:p w14:paraId="6AFB9377" w14:textId="77777777" w:rsidR="00B16E10" w:rsidRPr="00B16E10" w:rsidRDefault="00B16E10" w:rsidP="00B16E10">
      <w:pPr>
        <w:contextualSpacing/>
        <w:jc w:val="center"/>
        <w:rPr>
          <w:sz w:val="18"/>
          <w:szCs w:val="18"/>
        </w:rPr>
      </w:pPr>
      <w:r w:rsidRPr="00B16E10">
        <w:rPr>
          <w:sz w:val="18"/>
          <w:szCs w:val="18"/>
        </w:rPr>
        <w:t>Глава 4. Показатели результативности и эффективности программы профилактики</w:t>
      </w:r>
    </w:p>
    <w:p w14:paraId="6C9572C4" w14:textId="77777777" w:rsidR="00B16E10" w:rsidRPr="00B16E10" w:rsidRDefault="00B16E10" w:rsidP="00B16E10">
      <w:pPr>
        <w:ind w:firstLine="709"/>
        <w:contextualSpacing/>
        <w:jc w:val="both"/>
        <w:rPr>
          <w:sz w:val="18"/>
          <w:szCs w:val="18"/>
        </w:rPr>
      </w:pPr>
      <w:r w:rsidRPr="00B16E10">
        <w:rPr>
          <w:sz w:val="18"/>
          <w:szCs w:val="18"/>
        </w:rPr>
        <w:t>10. Результатом реализации Программы является предупреждение нарушений обязательных требований, соблюдение которых оценивается при осуществлении муниципального контроля.</w:t>
      </w:r>
    </w:p>
    <w:p w14:paraId="3C60ADC2" w14:textId="77777777" w:rsidR="00B16E10" w:rsidRPr="00B16E10" w:rsidRDefault="00B16E10" w:rsidP="00B16E10">
      <w:pPr>
        <w:ind w:firstLine="709"/>
        <w:contextualSpacing/>
        <w:jc w:val="both"/>
        <w:rPr>
          <w:sz w:val="18"/>
          <w:szCs w:val="18"/>
        </w:rPr>
      </w:pPr>
      <w:r w:rsidRPr="00B16E10">
        <w:rPr>
          <w:sz w:val="18"/>
          <w:szCs w:val="18"/>
        </w:rPr>
        <w:t>11. Эффективность Программы оценивается по отчетным показателям. Отчетные показатели отражаются в Программе на плановый период по итогам календарного года.</w:t>
      </w:r>
    </w:p>
    <w:p w14:paraId="63F6BC53" w14:textId="77777777" w:rsidR="00B16E10" w:rsidRPr="00B16E10" w:rsidRDefault="00B16E10" w:rsidP="00B16E10">
      <w:pPr>
        <w:ind w:firstLine="709"/>
        <w:contextualSpacing/>
        <w:jc w:val="both"/>
        <w:rPr>
          <w:sz w:val="18"/>
          <w:szCs w:val="18"/>
        </w:rPr>
      </w:pPr>
      <w:r w:rsidRPr="00B16E10">
        <w:rPr>
          <w:sz w:val="18"/>
          <w:szCs w:val="18"/>
        </w:rPr>
        <w:t>12. Программа считается эффективной в случае, если все мероприятия, запланированные на отчетный год, выполнены в полном объеме. Если реализация Программы не отвечает вышеуказанному критерию, уровень эффективности ее реализации признается неудовлетворительным.</w:t>
      </w:r>
    </w:p>
    <w:p w14:paraId="0BA3959F" w14:textId="77777777" w:rsidR="00B16E10" w:rsidRPr="00B16E10" w:rsidRDefault="00B16E10" w:rsidP="00B16E10">
      <w:pPr>
        <w:ind w:firstLine="709"/>
        <w:contextualSpacing/>
        <w:rPr>
          <w:sz w:val="18"/>
          <w:szCs w:val="18"/>
        </w:rPr>
      </w:pPr>
      <w:r w:rsidRPr="00B16E10">
        <w:rPr>
          <w:sz w:val="18"/>
          <w:szCs w:val="18"/>
        </w:rPr>
        <w:t> </w:t>
      </w:r>
    </w:p>
    <w:p w14:paraId="02A2CCD5" w14:textId="77777777" w:rsidR="00B16E10" w:rsidRPr="00B16E10" w:rsidRDefault="00B16E10" w:rsidP="00B16E10">
      <w:pPr>
        <w:ind w:firstLine="709"/>
        <w:contextualSpacing/>
        <w:jc w:val="center"/>
        <w:rPr>
          <w:sz w:val="18"/>
          <w:szCs w:val="18"/>
        </w:rPr>
      </w:pPr>
      <w:r w:rsidRPr="00B16E10">
        <w:rPr>
          <w:sz w:val="18"/>
          <w:szCs w:val="18"/>
        </w:rPr>
        <w:t>Отчетные показатели оценки эффективности Программы на 2024 год.</w:t>
      </w:r>
    </w:p>
    <w:tbl>
      <w:tblPr>
        <w:tblW w:w="9381" w:type="dxa"/>
        <w:tblInd w:w="107" w:type="dxa"/>
        <w:tblLayout w:type="fixed"/>
        <w:tblLook w:val="0000" w:firstRow="0" w:lastRow="0" w:firstColumn="0" w:lastColumn="0" w:noHBand="0" w:noVBand="0"/>
      </w:tblPr>
      <w:tblGrid>
        <w:gridCol w:w="795"/>
        <w:gridCol w:w="6525"/>
        <w:gridCol w:w="2061"/>
      </w:tblGrid>
      <w:tr w:rsidR="00B16E10" w:rsidRPr="00B16E10" w14:paraId="7A658BBA" w14:textId="77777777" w:rsidTr="00B16E10">
        <w:trPr>
          <w:trHeight w:val="562"/>
        </w:trPr>
        <w:tc>
          <w:tcPr>
            <w:tcW w:w="795" w:type="dxa"/>
            <w:tcBorders>
              <w:top w:val="single" w:sz="8" w:space="0" w:color="000000"/>
              <w:left w:val="single" w:sz="8" w:space="0" w:color="000000"/>
              <w:bottom w:val="single" w:sz="8" w:space="0" w:color="000000"/>
            </w:tcBorders>
            <w:shd w:val="clear" w:color="auto" w:fill="auto"/>
            <w:vAlign w:val="center"/>
          </w:tcPr>
          <w:p w14:paraId="1192A63C" w14:textId="77777777" w:rsidR="00B16E10" w:rsidRPr="00B16E10" w:rsidRDefault="00B16E10" w:rsidP="00E217EA">
            <w:pPr>
              <w:suppressAutoHyphens/>
              <w:contextualSpacing/>
              <w:jc w:val="center"/>
              <w:rPr>
                <w:sz w:val="18"/>
                <w:szCs w:val="18"/>
              </w:rPr>
            </w:pPr>
            <w:r w:rsidRPr="00B16E10">
              <w:rPr>
                <w:sz w:val="18"/>
                <w:szCs w:val="18"/>
              </w:rPr>
              <w:t>№ п/п</w:t>
            </w:r>
          </w:p>
        </w:tc>
        <w:tc>
          <w:tcPr>
            <w:tcW w:w="6525" w:type="dxa"/>
            <w:tcBorders>
              <w:top w:val="single" w:sz="8" w:space="0" w:color="000000"/>
              <w:left w:val="single" w:sz="8" w:space="0" w:color="000000"/>
              <w:bottom w:val="single" w:sz="8" w:space="0" w:color="000000"/>
            </w:tcBorders>
            <w:shd w:val="clear" w:color="auto" w:fill="auto"/>
            <w:vAlign w:val="center"/>
          </w:tcPr>
          <w:p w14:paraId="42000425" w14:textId="77777777" w:rsidR="00B16E10" w:rsidRPr="00B16E10" w:rsidRDefault="00B16E10" w:rsidP="00E217EA">
            <w:pPr>
              <w:ind w:firstLine="709"/>
              <w:contextualSpacing/>
              <w:jc w:val="center"/>
              <w:rPr>
                <w:sz w:val="18"/>
                <w:szCs w:val="18"/>
              </w:rPr>
            </w:pPr>
            <w:r w:rsidRPr="00B16E10">
              <w:rPr>
                <w:sz w:val="18"/>
                <w:szCs w:val="18"/>
              </w:rPr>
              <w:t>Наименование показателя</w:t>
            </w:r>
          </w:p>
        </w:tc>
        <w:tc>
          <w:tcPr>
            <w:tcW w:w="206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5ABC9B3" w14:textId="77777777" w:rsidR="00B16E10" w:rsidRPr="00B16E10" w:rsidRDefault="00B16E10" w:rsidP="00E217EA">
            <w:pPr>
              <w:ind w:firstLine="80"/>
              <w:contextualSpacing/>
              <w:jc w:val="center"/>
              <w:rPr>
                <w:sz w:val="18"/>
                <w:szCs w:val="18"/>
              </w:rPr>
            </w:pPr>
            <w:r w:rsidRPr="00B16E10">
              <w:rPr>
                <w:sz w:val="18"/>
                <w:szCs w:val="18"/>
              </w:rPr>
              <w:t>Значение показателя</w:t>
            </w:r>
          </w:p>
        </w:tc>
      </w:tr>
      <w:tr w:rsidR="00B16E10" w:rsidRPr="00B16E10" w14:paraId="33250A03" w14:textId="77777777" w:rsidTr="00B16E10">
        <w:trPr>
          <w:trHeight w:val="814"/>
        </w:trPr>
        <w:tc>
          <w:tcPr>
            <w:tcW w:w="795" w:type="dxa"/>
            <w:tcBorders>
              <w:left w:val="single" w:sz="8" w:space="0" w:color="000000"/>
              <w:bottom w:val="single" w:sz="8" w:space="0" w:color="000000"/>
            </w:tcBorders>
            <w:shd w:val="clear" w:color="auto" w:fill="auto"/>
          </w:tcPr>
          <w:p w14:paraId="24AE4526" w14:textId="77777777" w:rsidR="00B16E10" w:rsidRPr="00B16E10" w:rsidRDefault="00B16E10" w:rsidP="00E217EA">
            <w:pPr>
              <w:contextualSpacing/>
              <w:jc w:val="center"/>
              <w:rPr>
                <w:sz w:val="18"/>
                <w:szCs w:val="18"/>
              </w:rPr>
            </w:pPr>
            <w:r w:rsidRPr="00B16E10">
              <w:rPr>
                <w:sz w:val="18"/>
                <w:szCs w:val="18"/>
              </w:rPr>
              <w:t>1</w:t>
            </w:r>
          </w:p>
        </w:tc>
        <w:tc>
          <w:tcPr>
            <w:tcW w:w="6525" w:type="dxa"/>
            <w:tcBorders>
              <w:left w:val="single" w:sz="8" w:space="0" w:color="000000"/>
              <w:bottom w:val="single" w:sz="8" w:space="0" w:color="000000"/>
            </w:tcBorders>
            <w:shd w:val="clear" w:color="auto" w:fill="auto"/>
          </w:tcPr>
          <w:p w14:paraId="4C9F8FE8" w14:textId="77777777" w:rsidR="00B16E10" w:rsidRPr="00B16E10" w:rsidRDefault="00B16E10" w:rsidP="00E217EA">
            <w:pPr>
              <w:contextualSpacing/>
              <w:jc w:val="both"/>
              <w:rPr>
                <w:sz w:val="18"/>
                <w:szCs w:val="18"/>
              </w:rPr>
            </w:pPr>
            <w:r w:rsidRPr="00B16E10">
              <w:rPr>
                <w:sz w:val="18"/>
                <w:szCs w:val="18"/>
              </w:rPr>
              <w:t>Наличие информации, обязательной к размещению, на официальном сайте органа местного самоуправления Подгорнское сельское поселение</w:t>
            </w:r>
          </w:p>
        </w:tc>
        <w:tc>
          <w:tcPr>
            <w:tcW w:w="2061" w:type="dxa"/>
            <w:tcBorders>
              <w:left w:val="single" w:sz="8" w:space="0" w:color="000000"/>
              <w:bottom w:val="single" w:sz="8" w:space="0" w:color="000000"/>
              <w:right w:val="single" w:sz="8" w:space="0" w:color="000000"/>
            </w:tcBorders>
            <w:shd w:val="clear" w:color="auto" w:fill="auto"/>
          </w:tcPr>
          <w:p w14:paraId="20608D9A" w14:textId="77777777" w:rsidR="00B16E10" w:rsidRPr="00B16E10" w:rsidRDefault="00B16E10" w:rsidP="00E217EA">
            <w:pPr>
              <w:ind w:firstLine="5"/>
              <w:contextualSpacing/>
              <w:jc w:val="center"/>
              <w:rPr>
                <w:sz w:val="18"/>
                <w:szCs w:val="18"/>
              </w:rPr>
            </w:pPr>
            <w:r w:rsidRPr="00B16E10">
              <w:rPr>
                <w:sz w:val="18"/>
                <w:szCs w:val="18"/>
              </w:rPr>
              <w:t>100%</w:t>
            </w:r>
          </w:p>
        </w:tc>
      </w:tr>
      <w:tr w:rsidR="00B16E10" w:rsidRPr="00B16E10" w14:paraId="78A0CA19" w14:textId="77777777" w:rsidTr="00B16E10">
        <w:trPr>
          <w:trHeight w:val="542"/>
        </w:trPr>
        <w:tc>
          <w:tcPr>
            <w:tcW w:w="795" w:type="dxa"/>
            <w:tcBorders>
              <w:left w:val="single" w:sz="8" w:space="0" w:color="000000"/>
              <w:bottom w:val="single" w:sz="4" w:space="0" w:color="000000"/>
            </w:tcBorders>
            <w:shd w:val="clear" w:color="auto" w:fill="auto"/>
          </w:tcPr>
          <w:p w14:paraId="2EFDF05B" w14:textId="77777777" w:rsidR="00B16E10" w:rsidRPr="00B16E10" w:rsidRDefault="00B16E10" w:rsidP="00E217EA">
            <w:pPr>
              <w:contextualSpacing/>
              <w:jc w:val="center"/>
              <w:rPr>
                <w:sz w:val="18"/>
                <w:szCs w:val="18"/>
              </w:rPr>
            </w:pPr>
            <w:r w:rsidRPr="00B16E10">
              <w:rPr>
                <w:sz w:val="18"/>
                <w:szCs w:val="18"/>
              </w:rPr>
              <w:t>2</w:t>
            </w:r>
          </w:p>
        </w:tc>
        <w:tc>
          <w:tcPr>
            <w:tcW w:w="6525" w:type="dxa"/>
            <w:tcBorders>
              <w:left w:val="single" w:sz="8" w:space="0" w:color="000000"/>
              <w:bottom w:val="single" w:sz="4" w:space="0" w:color="000000"/>
            </w:tcBorders>
            <w:shd w:val="clear" w:color="auto" w:fill="auto"/>
          </w:tcPr>
          <w:p w14:paraId="5EFA8FAD" w14:textId="77777777" w:rsidR="00B16E10" w:rsidRPr="00B16E10" w:rsidRDefault="00B16E10" w:rsidP="00E217EA">
            <w:pPr>
              <w:ind w:firstLine="9"/>
              <w:contextualSpacing/>
              <w:jc w:val="both"/>
              <w:rPr>
                <w:sz w:val="18"/>
                <w:szCs w:val="18"/>
              </w:rPr>
            </w:pPr>
            <w:r w:rsidRPr="00B16E10">
              <w:rPr>
                <w:sz w:val="18"/>
                <w:szCs w:val="18"/>
                <w:shd w:val="clear" w:color="auto" w:fill="FFFFFF"/>
              </w:rPr>
              <w:t>Информирование подконтрольных субъектов по вопросам соблюдения обязательных требований</w:t>
            </w:r>
          </w:p>
        </w:tc>
        <w:tc>
          <w:tcPr>
            <w:tcW w:w="2061" w:type="dxa"/>
            <w:tcBorders>
              <w:left w:val="single" w:sz="8" w:space="0" w:color="000000"/>
              <w:bottom w:val="single" w:sz="4" w:space="0" w:color="000000"/>
              <w:right w:val="single" w:sz="8" w:space="0" w:color="000000"/>
            </w:tcBorders>
            <w:shd w:val="clear" w:color="auto" w:fill="auto"/>
          </w:tcPr>
          <w:p w14:paraId="4D66B7AA" w14:textId="77777777" w:rsidR="00B16E10" w:rsidRPr="00B16E10" w:rsidRDefault="00B16E10" w:rsidP="00E217EA">
            <w:pPr>
              <w:ind w:firstLine="5"/>
              <w:contextualSpacing/>
              <w:jc w:val="center"/>
              <w:rPr>
                <w:sz w:val="18"/>
                <w:szCs w:val="18"/>
              </w:rPr>
            </w:pPr>
            <w:r w:rsidRPr="00B16E10">
              <w:rPr>
                <w:sz w:val="18"/>
                <w:szCs w:val="18"/>
              </w:rPr>
              <w:t>По мере необходимости</w:t>
            </w:r>
          </w:p>
        </w:tc>
      </w:tr>
      <w:tr w:rsidR="00B16E10" w:rsidRPr="00B16E10" w14:paraId="1536E241" w14:textId="77777777" w:rsidTr="00B16E10">
        <w:trPr>
          <w:trHeight w:val="547"/>
        </w:trPr>
        <w:tc>
          <w:tcPr>
            <w:tcW w:w="795" w:type="dxa"/>
            <w:tcBorders>
              <w:top w:val="single" w:sz="4" w:space="0" w:color="000000"/>
              <w:left w:val="single" w:sz="8" w:space="0" w:color="000000"/>
              <w:bottom w:val="single" w:sz="8" w:space="0" w:color="000000"/>
            </w:tcBorders>
            <w:shd w:val="clear" w:color="auto" w:fill="auto"/>
          </w:tcPr>
          <w:p w14:paraId="4B761D03" w14:textId="77777777" w:rsidR="00B16E10" w:rsidRPr="00B16E10" w:rsidRDefault="00B16E10" w:rsidP="00E217EA">
            <w:pPr>
              <w:contextualSpacing/>
              <w:jc w:val="center"/>
              <w:rPr>
                <w:sz w:val="18"/>
                <w:szCs w:val="18"/>
              </w:rPr>
            </w:pPr>
            <w:r w:rsidRPr="00B16E10">
              <w:rPr>
                <w:sz w:val="18"/>
                <w:szCs w:val="18"/>
              </w:rPr>
              <w:t>3</w:t>
            </w:r>
          </w:p>
        </w:tc>
        <w:tc>
          <w:tcPr>
            <w:tcW w:w="6525" w:type="dxa"/>
            <w:tcBorders>
              <w:top w:val="single" w:sz="4" w:space="0" w:color="000000"/>
              <w:left w:val="single" w:sz="8" w:space="0" w:color="000000"/>
              <w:bottom w:val="single" w:sz="8" w:space="0" w:color="000000"/>
            </w:tcBorders>
            <w:shd w:val="clear" w:color="auto" w:fill="auto"/>
          </w:tcPr>
          <w:p w14:paraId="0D43E6B7" w14:textId="77777777" w:rsidR="00B16E10" w:rsidRPr="00B16E10" w:rsidRDefault="00B16E10" w:rsidP="00E217EA">
            <w:pPr>
              <w:ind w:firstLine="9"/>
              <w:contextualSpacing/>
              <w:jc w:val="both"/>
              <w:rPr>
                <w:sz w:val="18"/>
                <w:szCs w:val="18"/>
              </w:rPr>
            </w:pPr>
            <w:r w:rsidRPr="00B16E10">
              <w:rPr>
                <w:sz w:val="18"/>
                <w:szCs w:val="18"/>
                <w:shd w:val="clear" w:color="auto" w:fill="FFFFFF"/>
              </w:rPr>
              <w:t>Консультирование подконтрольных субъектов по вопросам соблюдения обязательных требований законодательства</w:t>
            </w:r>
          </w:p>
        </w:tc>
        <w:tc>
          <w:tcPr>
            <w:tcW w:w="2061" w:type="dxa"/>
            <w:tcBorders>
              <w:top w:val="single" w:sz="4" w:space="0" w:color="000000"/>
              <w:left w:val="single" w:sz="8" w:space="0" w:color="000000"/>
              <w:bottom w:val="single" w:sz="8" w:space="0" w:color="000000"/>
              <w:right w:val="single" w:sz="8" w:space="0" w:color="000000"/>
            </w:tcBorders>
            <w:shd w:val="clear" w:color="auto" w:fill="auto"/>
          </w:tcPr>
          <w:p w14:paraId="00F6C02B" w14:textId="77777777" w:rsidR="00B16E10" w:rsidRPr="00B16E10" w:rsidRDefault="00B16E10" w:rsidP="00E217EA">
            <w:pPr>
              <w:contextualSpacing/>
              <w:jc w:val="center"/>
              <w:rPr>
                <w:sz w:val="18"/>
                <w:szCs w:val="18"/>
              </w:rPr>
            </w:pPr>
            <w:bookmarkStart w:id="9" w:name="__DdeLink__5_2864570400"/>
            <w:r w:rsidRPr="00B16E10">
              <w:rPr>
                <w:sz w:val="18"/>
                <w:szCs w:val="18"/>
              </w:rPr>
              <w:t>По мере необходимости</w:t>
            </w:r>
            <w:bookmarkEnd w:id="9"/>
          </w:p>
        </w:tc>
      </w:tr>
      <w:tr w:rsidR="00B16E10" w:rsidRPr="00B16E10" w14:paraId="334F3D1C" w14:textId="77777777" w:rsidTr="00B16E10">
        <w:trPr>
          <w:trHeight w:val="242"/>
        </w:trPr>
        <w:tc>
          <w:tcPr>
            <w:tcW w:w="795" w:type="dxa"/>
            <w:tcBorders>
              <w:left w:val="single" w:sz="8" w:space="0" w:color="000000"/>
              <w:bottom w:val="single" w:sz="8" w:space="0" w:color="000000"/>
            </w:tcBorders>
            <w:shd w:val="clear" w:color="auto" w:fill="auto"/>
          </w:tcPr>
          <w:p w14:paraId="759286AB" w14:textId="77777777" w:rsidR="00B16E10" w:rsidRPr="00B16E10" w:rsidRDefault="00B16E10" w:rsidP="00E217EA">
            <w:pPr>
              <w:contextualSpacing/>
              <w:jc w:val="center"/>
              <w:rPr>
                <w:sz w:val="18"/>
                <w:szCs w:val="18"/>
              </w:rPr>
            </w:pPr>
            <w:r w:rsidRPr="00B16E10">
              <w:rPr>
                <w:sz w:val="18"/>
                <w:szCs w:val="18"/>
              </w:rPr>
              <w:t>4</w:t>
            </w:r>
          </w:p>
        </w:tc>
        <w:tc>
          <w:tcPr>
            <w:tcW w:w="6525" w:type="dxa"/>
            <w:tcBorders>
              <w:left w:val="single" w:sz="8" w:space="0" w:color="000000"/>
              <w:bottom w:val="single" w:sz="8" w:space="0" w:color="000000"/>
            </w:tcBorders>
            <w:shd w:val="clear" w:color="auto" w:fill="auto"/>
          </w:tcPr>
          <w:p w14:paraId="1145362A" w14:textId="77777777" w:rsidR="00B16E10" w:rsidRPr="00B16E10" w:rsidRDefault="00B16E10" w:rsidP="00E217EA">
            <w:pPr>
              <w:ind w:firstLine="9"/>
              <w:contextualSpacing/>
              <w:jc w:val="both"/>
              <w:rPr>
                <w:sz w:val="18"/>
                <w:szCs w:val="18"/>
              </w:rPr>
            </w:pPr>
            <w:r w:rsidRPr="00B16E10">
              <w:rPr>
                <w:sz w:val="18"/>
                <w:szCs w:val="18"/>
                <w:shd w:val="clear" w:color="auto" w:fill="FFFFFF"/>
              </w:rPr>
              <w:t>Проведение обязательных профилактических визитов</w:t>
            </w:r>
          </w:p>
        </w:tc>
        <w:tc>
          <w:tcPr>
            <w:tcW w:w="2061" w:type="dxa"/>
            <w:tcBorders>
              <w:left w:val="single" w:sz="8" w:space="0" w:color="000000"/>
              <w:bottom w:val="single" w:sz="8" w:space="0" w:color="000000"/>
              <w:right w:val="single" w:sz="8" w:space="0" w:color="000000"/>
            </w:tcBorders>
            <w:shd w:val="clear" w:color="auto" w:fill="auto"/>
          </w:tcPr>
          <w:p w14:paraId="273B91A5" w14:textId="77777777" w:rsidR="00B16E10" w:rsidRPr="00B16E10" w:rsidRDefault="00B16E10" w:rsidP="00E217EA">
            <w:pPr>
              <w:contextualSpacing/>
              <w:jc w:val="center"/>
              <w:rPr>
                <w:sz w:val="18"/>
                <w:szCs w:val="18"/>
              </w:rPr>
            </w:pPr>
            <w:r w:rsidRPr="00B16E10">
              <w:rPr>
                <w:sz w:val="18"/>
                <w:szCs w:val="18"/>
              </w:rPr>
              <w:t>По мере необходимости</w:t>
            </w:r>
          </w:p>
        </w:tc>
      </w:tr>
    </w:tbl>
    <w:p w14:paraId="01E830AB" w14:textId="77777777" w:rsidR="00B16E10" w:rsidRPr="00B16E10" w:rsidRDefault="00B16E10" w:rsidP="00B16E10">
      <w:pPr>
        <w:ind w:firstLine="709"/>
        <w:contextualSpacing/>
        <w:rPr>
          <w:sz w:val="18"/>
          <w:szCs w:val="18"/>
        </w:rPr>
      </w:pPr>
    </w:p>
    <w:p w14:paraId="056EE922" w14:textId="77777777" w:rsidR="009D37F1" w:rsidRPr="009D37F1" w:rsidRDefault="009D37F1" w:rsidP="009D37F1">
      <w:pPr>
        <w:pStyle w:val="ab"/>
        <w:outlineLvl w:val="0"/>
        <w:rPr>
          <w:b/>
          <w:bCs/>
          <w:sz w:val="18"/>
          <w:szCs w:val="18"/>
        </w:rPr>
      </w:pPr>
      <w:r w:rsidRPr="009D37F1">
        <w:rPr>
          <w:b/>
          <w:bCs/>
          <w:sz w:val="18"/>
          <w:szCs w:val="18"/>
        </w:rPr>
        <w:t>АДМИНИСТРАЦИЯ ПОДГОРНСКОГО СЕЛЬСКОГО ПОСЕЛЕНИЯ</w:t>
      </w:r>
    </w:p>
    <w:p w14:paraId="54B92735" w14:textId="13554967" w:rsidR="009D37F1" w:rsidRPr="009D37F1" w:rsidRDefault="009D37F1" w:rsidP="009D37F1">
      <w:pPr>
        <w:pStyle w:val="ad"/>
        <w:outlineLvl w:val="0"/>
        <w:rPr>
          <w:spacing w:val="20"/>
          <w:sz w:val="18"/>
          <w:szCs w:val="18"/>
        </w:rPr>
      </w:pPr>
      <w:r w:rsidRPr="009D37F1">
        <w:rPr>
          <w:spacing w:val="20"/>
          <w:sz w:val="18"/>
          <w:szCs w:val="18"/>
        </w:rPr>
        <w:t>ПОСТАНОВЛЕНИЕ</w:t>
      </w:r>
      <w:r w:rsidRPr="009D37F1">
        <w:rPr>
          <w:spacing w:val="20"/>
          <w:sz w:val="18"/>
          <w:szCs w:val="18"/>
        </w:rPr>
        <w:br/>
      </w:r>
    </w:p>
    <w:p w14:paraId="5E21EC20" w14:textId="3CAFD757" w:rsidR="009D37F1" w:rsidRPr="009D37F1" w:rsidRDefault="009D37F1" w:rsidP="009D37F1">
      <w:pPr>
        <w:pStyle w:val="ad"/>
        <w:outlineLvl w:val="0"/>
        <w:rPr>
          <w:b w:val="0"/>
          <w:bCs/>
          <w:sz w:val="18"/>
          <w:szCs w:val="18"/>
        </w:rPr>
      </w:pPr>
      <w:r w:rsidRPr="009D37F1">
        <w:rPr>
          <w:b w:val="0"/>
          <w:bCs/>
          <w:sz w:val="18"/>
          <w:szCs w:val="18"/>
        </w:rPr>
        <w:t>25.1</w:t>
      </w:r>
      <w:r w:rsidR="00607D37">
        <w:rPr>
          <w:b w:val="0"/>
          <w:bCs/>
          <w:sz w:val="18"/>
          <w:szCs w:val="18"/>
        </w:rPr>
        <w:t>2</w:t>
      </w:r>
      <w:r w:rsidRPr="009D37F1">
        <w:rPr>
          <w:b w:val="0"/>
          <w:bCs/>
          <w:sz w:val="18"/>
          <w:szCs w:val="18"/>
        </w:rPr>
        <w:t xml:space="preserve">.2023      </w:t>
      </w:r>
      <w:r w:rsidRPr="009D37F1">
        <w:rPr>
          <w:b w:val="0"/>
          <w:bCs/>
          <w:sz w:val="18"/>
          <w:szCs w:val="18"/>
        </w:rPr>
        <w:tab/>
      </w:r>
      <w:r w:rsidRPr="009D37F1">
        <w:rPr>
          <w:b w:val="0"/>
          <w:bCs/>
          <w:sz w:val="18"/>
          <w:szCs w:val="18"/>
        </w:rPr>
        <w:tab/>
      </w:r>
      <w:r w:rsidRPr="009D37F1">
        <w:rPr>
          <w:b w:val="0"/>
          <w:bCs/>
          <w:sz w:val="18"/>
          <w:szCs w:val="18"/>
        </w:rPr>
        <w:tab/>
        <w:t xml:space="preserve">       с. Подгорное</w:t>
      </w:r>
      <w:r w:rsidRPr="009D37F1">
        <w:rPr>
          <w:b w:val="0"/>
          <w:bCs/>
          <w:sz w:val="18"/>
          <w:szCs w:val="18"/>
        </w:rPr>
        <w:tab/>
      </w:r>
      <w:r w:rsidRPr="009D37F1">
        <w:rPr>
          <w:b w:val="0"/>
          <w:bCs/>
          <w:sz w:val="18"/>
          <w:szCs w:val="18"/>
        </w:rPr>
        <w:tab/>
      </w:r>
      <w:r w:rsidRPr="009D37F1">
        <w:rPr>
          <w:b w:val="0"/>
          <w:bCs/>
          <w:sz w:val="18"/>
          <w:szCs w:val="18"/>
        </w:rPr>
        <w:tab/>
        <w:t xml:space="preserve">                           № 201</w:t>
      </w:r>
    </w:p>
    <w:p w14:paraId="1A817A43" w14:textId="77777777" w:rsidR="009D37F1" w:rsidRPr="009D37F1" w:rsidRDefault="009D37F1" w:rsidP="009D37F1">
      <w:pPr>
        <w:pStyle w:val="ad"/>
        <w:outlineLvl w:val="0"/>
        <w:rPr>
          <w:b w:val="0"/>
          <w:bCs/>
          <w:sz w:val="18"/>
          <w:szCs w:val="18"/>
        </w:rPr>
      </w:pPr>
    </w:p>
    <w:p w14:paraId="743C1F19" w14:textId="77777777" w:rsidR="009D37F1" w:rsidRPr="009D37F1" w:rsidRDefault="009D37F1" w:rsidP="009D37F1">
      <w:pPr>
        <w:pStyle w:val="ad"/>
        <w:outlineLvl w:val="0"/>
        <w:rPr>
          <w:b w:val="0"/>
          <w:bCs/>
          <w:sz w:val="18"/>
          <w:szCs w:val="18"/>
        </w:rPr>
      </w:pPr>
      <w:r w:rsidRPr="009D37F1">
        <w:rPr>
          <w:b w:val="0"/>
          <w:bCs/>
          <w:sz w:val="18"/>
          <w:szCs w:val="18"/>
        </w:rPr>
        <w:t xml:space="preserve">Об отмене постановления Администрации Подгорнского сельского поселения от 24.04.2018 № 47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 </w:t>
      </w:r>
    </w:p>
    <w:p w14:paraId="32B5A6D1" w14:textId="77777777" w:rsidR="009D37F1" w:rsidRPr="009D37F1" w:rsidRDefault="009D37F1" w:rsidP="009D37F1">
      <w:pPr>
        <w:pStyle w:val="ad"/>
        <w:ind w:firstLine="708"/>
        <w:jc w:val="both"/>
        <w:outlineLvl w:val="0"/>
        <w:rPr>
          <w:b w:val="0"/>
          <w:bCs/>
          <w:sz w:val="18"/>
          <w:szCs w:val="18"/>
        </w:rPr>
      </w:pPr>
    </w:p>
    <w:p w14:paraId="7DCD7BC9" w14:textId="77777777" w:rsidR="009D37F1" w:rsidRPr="009D37F1" w:rsidRDefault="009D37F1" w:rsidP="009D37F1">
      <w:pPr>
        <w:pStyle w:val="ad"/>
        <w:suppressAutoHyphens/>
        <w:ind w:firstLine="709"/>
        <w:jc w:val="both"/>
        <w:outlineLvl w:val="0"/>
        <w:rPr>
          <w:b w:val="0"/>
          <w:bCs/>
          <w:sz w:val="18"/>
          <w:szCs w:val="18"/>
        </w:rPr>
      </w:pPr>
      <w:r w:rsidRPr="009D37F1">
        <w:rPr>
          <w:b w:val="0"/>
          <w:bCs/>
          <w:sz w:val="18"/>
          <w:szCs w:val="18"/>
        </w:rPr>
        <w:lastRenderedPageBreak/>
        <w:t>Руководствуясь статьей 48 Федерального закона от 06.10.2003 № 131-ФЗ «Об общих принципах организации местного самоуправления в Российской Федерации» и Уставом муниципального образования «Подгорнское сельское поселение»,</w:t>
      </w:r>
    </w:p>
    <w:p w14:paraId="1DB806E4" w14:textId="49EDA772" w:rsidR="009D37F1" w:rsidRPr="009D37F1" w:rsidRDefault="009D37F1" w:rsidP="009D37F1">
      <w:pPr>
        <w:pStyle w:val="ad"/>
        <w:jc w:val="both"/>
        <w:outlineLvl w:val="0"/>
        <w:rPr>
          <w:b w:val="0"/>
          <w:bCs/>
          <w:sz w:val="18"/>
          <w:szCs w:val="18"/>
        </w:rPr>
      </w:pPr>
      <w:r w:rsidRPr="009D37F1">
        <w:rPr>
          <w:b w:val="0"/>
          <w:bCs/>
          <w:sz w:val="18"/>
          <w:szCs w:val="18"/>
        </w:rPr>
        <w:tab/>
        <w:t>ПОСТАНОВЛЯЮ:</w:t>
      </w:r>
    </w:p>
    <w:p w14:paraId="1CCFB492" w14:textId="77777777" w:rsidR="009D37F1" w:rsidRPr="009D37F1" w:rsidRDefault="009D37F1" w:rsidP="009D37F1">
      <w:pPr>
        <w:pStyle w:val="ad"/>
        <w:suppressAutoHyphens/>
        <w:ind w:firstLine="540"/>
        <w:jc w:val="both"/>
        <w:outlineLvl w:val="0"/>
        <w:rPr>
          <w:b w:val="0"/>
          <w:bCs/>
          <w:sz w:val="18"/>
          <w:szCs w:val="18"/>
        </w:rPr>
      </w:pPr>
      <w:r w:rsidRPr="009D37F1">
        <w:rPr>
          <w:b w:val="0"/>
          <w:bCs/>
          <w:sz w:val="18"/>
          <w:szCs w:val="18"/>
        </w:rPr>
        <w:t>1. Отменить постановление Администрации Подгорнского сельского поселения от 24.04.2018 № 47 «Об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14:paraId="674EFE22" w14:textId="77777777" w:rsidR="009D37F1" w:rsidRPr="009D37F1" w:rsidRDefault="009D37F1" w:rsidP="009D37F1">
      <w:pPr>
        <w:shd w:val="clear" w:color="auto" w:fill="FFFFFF"/>
        <w:tabs>
          <w:tab w:val="left" w:pos="567"/>
        </w:tabs>
        <w:suppressAutoHyphens/>
        <w:ind w:right="5"/>
        <w:jc w:val="both"/>
        <w:outlineLvl w:val="0"/>
        <w:rPr>
          <w:sz w:val="18"/>
          <w:szCs w:val="18"/>
        </w:rPr>
      </w:pPr>
      <w:r w:rsidRPr="009D37F1">
        <w:rPr>
          <w:sz w:val="18"/>
          <w:szCs w:val="18"/>
        </w:rPr>
        <w:tab/>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5C7847ED" w14:textId="77777777" w:rsidR="009D37F1" w:rsidRPr="009D37F1" w:rsidRDefault="009D37F1" w:rsidP="009D37F1">
      <w:pPr>
        <w:shd w:val="clear" w:color="auto" w:fill="FFFFFF"/>
        <w:tabs>
          <w:tab w:val="left" w:pos="567"/>
        </w:tabs>
        <w:suppressAutoHyphens/>
        <w:ind w:right="5"/>
        <w:jc w:val="both"/>
        <w:outlineLvl w:val="0"/>
        <w:rPr>
          <w:sz w:val="18"/>
          <w:szCs w:val="18"/>
        </w:rPr>
      </w:pPr>
      <w:r w:rsidRPr="009D37F1">
        <w:rPr>
          <w:sz w:val="18"/>
          <w:szCs w:val="18"/>
        </w:rPr>
        <w:tab/>
        <w:t>3. Настоящее постановление вступает в силу после его официального опубликования.</w:t>
      </w:r>
    </w:p>
    <w:p w14:paraId="0D6C2651" w14:textId="77777777" w:rsidR="009D37F1" w:rsidRPr="009D37F1" w:rsidRDefault="009D37F1" w:rsidP="009D37F1">
      <w:pPr>
        <w:shd w:val="clear" w:color="auto" w:fill="FFFFFF"/>
        <w:tabs>
          <w:tab w:val="left" w:pos="567"/>
        </w:tabs>
        <w:suppressAutoHyphens/>
        <w:ind w:right="5"/>
        <w:jc w:val="both"/>
        <w:outlineLvl w:val="0"/>
        <w:rPr>
          <w:bCs/>
          <w:sz w:val="18"/>
          <w:szCs w:val="18"/>
        </w:rPr>
      </w:pPr>
      <w:r w:rsidRPr="009D37F1">
        <w:rPr>
          <w:sz w:val="18"/>
          <w:szCs w:val="18"/>
        </w:rPr>
        <w:tab/>
        <w:t>4. Контроль за исполнением настоящего постановления оставляю за собой.</w:t>
      </w:r>
    </w:p>
    <w:p w14:paraId="23A69131" w14:textId="77777777" w:rsidR="009D37F1" w:rsidRPr="009D37F1" w:rsidRDefault="009D37F1" w:rsidP="009D37F1">
      <w:pPr>
        <w:pStyle w:val="ad"/>
        <w:jc w:val="left"/>
        <w:outlineLvl w:val="0"/>
        <w:rPr>
          <w:b w:val="0"/>
          <w:bCs/>
          <w:sz w:val="18"/>
          <w:szCs w:val="18"/>
        </w:rPr>
      </w:pPr>
    </w:p>
    <w:p w14:paraId="481CD8B8" w14:textId="77777777" w:rsidR="009D37F1" w:rsidRPr="009D37F1" w:rsidRDefault="009D37F1" w:rsidP="009D37F1">
      <w:pPr>
        <w:pStyle w:val="ad"/>
        <w:ind w:firstLine="708"/>
        <w:jc w:val="left"/>
        <w:outlineLvl w:val="0"/>
        <w:rPr>
          <w:b w:val="0"/>
          <w:bCs/>
          <w:sz w:val="18"/>
          <w:szCs w:val="18"/>
        </w:rPr>
      </w:pPr>
      <w:r w:rsidRPr="009D37F1">
        <w:rPr>
          <w:b w:val="0"/>
          <w:bCs/>
          <w:sz w:val="18"/>
          <w:szCs w:val="18"/>
        </w:rPr>
        <w:t xml:space="preserve">Глава Подгорнского сельского поселения          </w:t>
      </w:r>
      <w:r w:rsidRPr="009D37F1">
        <w:rPr>
          <w:b w:val="0"/>
          <w:bCs/>
          <w:sz w:val="18"/>
          <w:szCs w:val="18"/>
        </w:rPr>
        <w:tab/>
        <w:t xml:space="preserve">                                 С.С. Пантюхин</w:t>
      </w:r>
    </w:p>
    <w:p w14:paraId="15B2F578" w14:textId="77777777" w:rsidR="009D37F1" w:rsidRPr="009D37F1" w:rsidRDefault="009D37F1" w:rsidP="009D37F1">
      <w:pPr>
        <w:pStyle w:val="ad"/>
        <w:spacing w:line="360" w:lineRule="auto"/>
        <w:ind w:left="360"/>
        <w:jc w:val="left"/>
        <w:outlineLvl w:val="0"/>
        <w:rPr>
          <w:b w:val="0"/>
          <w:bCs/>
          <w:sz w:val="18"/>
          <w:szCs w:val="18"/>
        </w:rPr>
      </w:pPr>
    </w:p>
    <w:p w14:paraId="223336B6" w14:textId="77777777" w:rsidR="00B67BCE" w:rsidRDefault="00B67BCE" w:rsidP="00B67BCE">
      <w:pPr>
        <w:jc w:val="center"/>
        <w:outlineLvl w:val="0"/>
        <w:rPr>
          <w:b/>
          <w:bCs/>
          <w:sz w:val="18"/>
          <w:szCs w:val="18"/>
        </w:rPr>
      </w:pPr>
      <w:r w:rsidRPr="00B67BCE">
        <w:rPr>
          <w:b/>
          <w:bCs/>
          <w:sz w:val="18"/>
          <w:szCs w:val="18"/>
        </w:rPr>
        <w:t>АДМИНИСТРАЦИЯ ПОДГОРНСКОГО СЕЛЬСКОГО ПОСЕЛЕНИЯ</w:t>
      </w:r>
    </w:p>
    <w:p w14:paraId="5B1A4915" w14:textId="77777777" w:rsidR="00CC69C4" w:rsidRPr="00B67BCE" w:rsidRDefault="00CC69C4" w:rsidP="00B67BCE">
      <w:pPr>
        <w:jc w:val="center"/>
        <w:outlineLvl w:val="0"/>
        <w:rPr>
          <w:b/>
          <w:bCs/>
          <w:sz w:val="18"/>
          <w:szCs w:val="18"/>
        </w:rPr>
      </w:pPr>
    </w:p>
    <w:p w14:paraId="38AC661C" w14:textId="77777777" w:rsidR="00CC69C4" w:rsidRDefault="00B67BCE" w:rsidP="00FE7F14">
      <w:pPr>
        <w:pStyle w:val="ad"/>
        <w:outlineLvl w:val="0"/>
        <w:rPr>
          <w:b w:val="0"/>
          <w:bCs/>
          <w:sz w:val="18"/>
          <w:szCs w:val="18"/>
        </w:rPr>
      </w:pPr>
      <w:r w:rsidRPr="00B67BCE">
        <w:rPr>
          <w:spacing w:val="20"/>
          <w:sz w:val="18"/>
          <w:szCs w:val="18"/>
        </w:rPr>
        <w:t>ПОСТАНОВЛЕНИЕ</w:t>
      </w:r>
      <w:r w:rsidRPr="00B67BCE">
        <w:rPr>
          <w:spacing w:val="20"/>
          <w:sz w:val="18"/>
          <w:szCs w:val="18"/>
        </w:rPr>
        <w:br/>
      </w:r>
    </w:p>
    <w:p w14:paraId="3339F57C" w14:textId="1A729435" w:rsidR="00B67BCE" w:rsidRPr="00B67BCE" w:rsidRDefault="00B67BCE" w:rsidP="00FE7F14">
      <w:pPr>
        <w:pStyle w:val="ad"/>
        <w:outlineLvl w:val="0"/>
        <w:rPr>
          <w:b w:val="0"/>
          <w:bCs/>
          <w:sz w:val="18"/>
          <w:szCs w:val="18"/>
        </w:rPr>
      </w:pPr>
      <w:r w:rsidRPr="00B67BCE">
        <w:rPr>
          <w:b w:val="0"/>
          <w:bCs/>
          <w:sz w:val="18"/>
          <w:szCs w:val="18"/>
        </w:rPr>
        <w:t xml:space="preserve">25.12.2023      </w:t>
      </w:r>
      <w:r w:rsidRPr="00B67BCE">
        <w:rPr>
          <w:b w:val="0"/>
          <w:bCs/>
          <w:sz w:val="18"/>
          <w:szCs w:val="18"/>
        </w:rPr>
        <w:tab/>
      </w:r>
      <w:r w:rsidRPr="00B67BCE">
        <w:rPr>
          <w:b w:val="0"/>
          <w:bCs/>
          <w:sz w:val="18"/>
          <w:szCs w:val="18"/>
        </w:rPr>
        <w:tab/>
      </w:r>
      <w:r w:rsidRPr="00B67BCE">
        <w:rPr>
          <w:b w:val="0"/>
          <w:bCs/>
          <w:sz w:val="18"/>
          <w:szCs w:val="18"/>
        </w:rPr>
        <w:tab/>
        <w:t>с. Подгорное</w:t>
      </w:r>
      <w:r w:rsidRPr="00B67BCE">
        <w:rPr>
          <w:b w:val="0"/>
          <w:bCs/>
          <w:sz w:val="18"/>
          <w:szCs w:val="18"/>
        </w:rPr>
        <w:tab/>
      </w:r>
      <w:r w:rsidRPr="00B67BCE">
        <w:rPr>
          <w:b w:val="0"/>
          <w:bCs/>
          <w:sz w:val="18"/>
          <w:szCs w:val="18"/>
        </w:rPr>
        <w:tab/>
        <w:t xml:space="preserve">                                           № 203</w:t>
      </w:r>
    </w:p>
    <w:p w14:paraId="518B694B" w14:textId="77777777" w:rsidR="00B67BCE" w:rsidRPr="00B67BCE" w:rsidRDefault="00B67BCE" w:rsidP="00B67BCE">
      <w:pPr>
        <w:pStyle w:val="ad"/>
        <w:outlineLvl w:val="0"/>
        <w:rPr>
          <w:b w:val="0"/>
          <w:bCs/>
          <w:sz w:val="18"/>
          <w:szCs w:val="18"/>
        </w:rPr>
      </w:pPr>
    </w:p>
    <w:p w14:paraId="4F1296BA" w14:textId="77777777" w:rsidR="00B67BCE" w:rsidRPr="00B67BCE" w:rsidRDefault="00B67BCE" w:rsidP="00B67BCE">
      <w:pPr>
        <w:pStyle w:val="Default"/>
        <w:ind w:firstLine="709"/>
        <w:jc w:val="center"/>
        <w:outlineLvl w:val="0"/>
        <w:rPr>
          <w:color w:val="auto"/>
          <w:sz w:val="18"/>
          <w:szCs w:val="18"/>
        </w:rPr>
      </w:pPr>
      <w:r w:rsidRPr="00B67BCE">
        <w:rPr>
          <w:sz w:val="18"/>
          <w:szCs w:val="18"/>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на территории Подгорнского сельского поселения</w:t>
      </w:r>
    </w:p>
    <w:p w14:paraId="7C06A847" w14:textId="77777777" w:rsidR="00B67BCE" w:rsidRPr="00B67BCE" w:rsidRDefault="00B67BCE" w:rsidP="00B67BCE">
      <w:pPr>
        <w:autoSpaceDE w:val="0"/>
        <w:autoSpaceDN w:val="0"/>
        <w:adjustRightInd w:val="0"/>
        <w:ind w:firstLine="540"/>
        <w:jc w:val="both"/>
        <w:rPr>
          <w:sz w:val="18"/>
          <w:szCs w:val="18"/>
        </w:rPr>
      </w:pPr>
      <w:r w:rsidRPr="00B67BCE">
        <w:rPr>
          <w:sz w:val="18"/>
          <w:szCs w:val="18"/>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 и Уставом муниципального образования «Подгорнское сельское поселение»,</w:t>
      </w:r>
    </w:p>
    <w:p w14:paraId="17A4CE51" w14:textId="77777777" w:rsidR="00B67BCE" w:rsidRPr="00B67BCE" w:rsidRDefault="00B67BCE" w:rsidP="00B67BCE">
      <w:pPr>
        <w:pStyle w:val="ad"/>
        <w:ind w:firstLine="720"/>
        <w:jc w:val="left"/>
        <w:outlineLvl w:val="0"/>
        <w:rPr>
          <w:b w:val="0"/>
          <w:bCs/>
          <w:sz w:val="18"/>
          <w:szCs w:val="18"/>
        </w:rPr>
      </w:pPr>
      <w:r w:rsidRPr="00B67BCE">
        <w:rPr>
          <w:b w:val="0"/>
          <w:bCs/>
          <w:sz w:val="18"/>
          <w:szCs w:val="18"/>
        </w:rPr>
        <w:t>ПОСТАНОВЛЯЮ:</w:t>
      </w:r>
    </w:p>
    <w:p w14:paraId="11B7089E" w14:textId="77777777" w:rsidR="00B67BCE" w:rsidRPr="00B67BCE" w:rsidRDefault="00B67BCE" w:rsidP="00B67BCE">
      <w:pPr>
        <w:pStyle w:val="Default"/>
        <w:ind w:firstLine="709"/>
        <w:jc w:val="both"/>
        <w:rPr>
          <w:color w:val="auto"/>
          <w:sz w:val="18"/>
          <w:szCs w:val="18"/>
        </w:rPr>
      </w:pPr>
      <w:r w:rsidRPr="00B67BCE">
        <w:rPr>
          <w:color w:val="auto"/>
          <w:sz w:val="18"/>
          <w:szCs w:val="18"/>
        </w:rPr>
        <w:t>1. Утвердить Административный регламент</w:t>
      </w:r>
      <w:r w:rsidRPr="00B67BCE">
        <w:rPr>
          <w:sz w:val="18"/>
          <w:szCs w:val="18"/>
        </w:rPr>
        <w:t xml:space="preserve"> предоставления муниципальной услуги «Согласование создания места (площадки) накопления твердых коммунальных отходов» на территории Подгорнского сельского поселения</w:t>
      </w:r>
      <w:r w:rsidRPr="00B67BCE">
        <w:rPr>
          <w:color w:val="auto"/>
          <w:sz w:val="18"/>
          <w:szCs w:val="18"/>
        </w:rPr>
        <w:t xml:space="preserve"> согласно приложению к настоящему постановлению.</w:t>
      </w:r>
    </w:p>
    <w:p w14:paraId="35D25CBB" w14:textId="77777777" w:rsidR="00B67BCE" w:rsidRPr="00B67BCE" w:rsidRDefault="00B67BCE" w:rsidP="00B67BCE">
      <w:pPr>
        <w:pStyle w:val="Default"/>
        <w:ind w:firstLine="709"/>
        <w:jc w:val="both"/>
        <w:rPr>
          <w:color w:val="auto"/>
          <w:sz w:val="18"/>
          <w:szCs w:val="18"/>
        </w:rPr>
      </w:pPr>
      <w:r w:rsidRPr="00B67BCE">
        <w:rPr>
          <w:color w:val="auto"/>
          <w:sz w:val="18"/>
          <w:szCs w:val="18"/>
        </w:rPr>
        <w:t>2. 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623C48C6" w14:textId="77777777" w:rsidR="00B67BCE" w:rsidRPr="00B67BCE" w:rsidRDefault="00B67BCE" w:rsidP="00B67BCE">
      <w:pPr>
        <w:pStyle w:val="Default"/>
        <w:ind w:firstLine="709"/>
        <w:jc w:val="both"/>
        <w:rPr>
          <w:color w:val="auto"/>
          <w:sz w:val="18"/>
          <w:szCs w:val="18"/>
        </w:rPr>
      </w:pPr>
      <w:r w:rsidRPr="00B67BCE">
        <w:rPr>
          <w:color w:val="auto"/>
          <w:sz w:val="18"/>
          <w:szCs w:val="18"/>
        </w:rPr>
        <w:t>3. Настоящее постановление вступает в силу после его официального опубликования.</w:t>
      </w:r>
    </w:p>
    <w:p w14:paraId="3DC0C1C6" w14:textId="77777777" w:rsidR="00B67BCE" w:rsidRPr="00B67BCE" w:rsidRDefault="00B67BCE" w:rsidP="00B67BCE">
      <w:pPr>
        <w:pStyle w:val="Default"/>
        <w:ind w:firstLine="709"/>
        <w:jc w:val="both"/>
        <w:rPr>
          <w:color w:val="auto"/>
          <w:sz w:val="18"/>
          <w:szCs w:val="18"/>
        </w:rPr>
      </w:pPr>
      <w:r w:rsidRPr="00B67BCE">
        <w:rPr>
          <w:color w:val="auto"/>
          <w:sz w:val="18"/>
          <w:szCs w:val="18"/>
        </w:rPr>
        <w:t>4. Контроль за исполнением настоящего постановления оставляю за собой.</w:t>
      </w:r>
    </w:p>
    <w:p w14:paraId="78A92E95" w14:textId="77777777" w:rsidR="00B67BCE" w:rsidRPr="00B67BCE" w:rsidRDefault="00B67BCE" w:rsidP="00B67BCE">
      <w:pPr>
        <w:pStyle w:val="Default"/>
        <w:ind w:firstLine="567"/>
        <w:jc w:val="both"/>
        <w:rPr>
          <w:color w:val="auto"/>
          <w:sz w:val="18"/>
          <w:szCs w:val="18"/>
        </w:rPr>
      </w:pPr>
    </w:p>
    <w:p w14:paraId="0D6D0F0E" w14:textId="77777777" w:rsidR="00B67BCE" w:rsidRPr="00B67BCE" w:rsidRDefault="00B67BCE" w:rsidP="00B67BCE">
      <w:pPr>
        <w:pStyle w:val="Default"/>
        <w:ind w:firstLine="567"/>
        <w:jc w:val="both"/>
        <w:rPr>
          <w:color w:val="auto"/>
          <w:sz w:val="18"/>
          <w:szCs w:val="18"/>
        </w:rPr>
      </w:pPr>
      <w:r w:rsidRPr="00B67BCE">
        <w:rPr>
          <w:color w:val="auto"/>
          <w:sz w:val="18"/>
          <w:szCs w:val="18"/>
        </w:rPr>
        <w:t>Глава Подгорнского сельского поселения                                                    С.С. Пантюхин</w:t>
      </w:r>
    </w:p>
    <w:p w14:paraId="2BE7488E" w14:textId="77777777" w:rsidR="00B67BCE" w:rsidRPr="00B67BCE" w:rsidRDefault="00B67BCE" w:rsidP="00B67BCE">
      <w:pPr>
        <w:pStyle w:val="Default"/>
        <w:ind w:firstLine="567"/>
        <w:jc w:val="right"/>
        <w:rPr>
          <w:color w:val="auto"/>
          <w:sz w:val="18"/>
          <w:szCs w:val="18"/>
        </w:rPr>
      </w:pPr>
      <w:r w:rsidRPr="00B67BCE">
        <w:rPr>
          <w:color w:val="auto"/>
          <w:sz w:val="18"/>
          <w:szCs w:val="18"/>
        </w:rPr>
        <w:t xml:space="preserve"> </w:t>
      </w:r>
    </w:p>
    <w:p w14:paraId="75C467D0" w14:textId="77777777" w:rsidR="00B67BCE" w:rsidRPr="00B67BCE" w:rsidRDefault="00B67BCE" w:rsidP="00B67BCE">
      <w:pPr>
        <w:pStyle w:val="21"/>
        <w:spacing w:line="240" w:lineRule="atLeast"/>
        <w:ind w:left="5528"/>
        <w:jc w:val="left"/>
        <w:textAlignment w:val="baseline"/>
        <w:rPr>
          <w:b w:val="0"/>
          <w:sz w:val="18"/>
          <w:szCs w:val="18"/>
        </w:rPr>
      </w:pPr>
      <w:r w:rsidRPr="00B67BCE">
        <w:rPr>
          <w:b w:val="0"/>
          <w:sz w:val="18"/>
          <w:szCs w:val="18"/>
        </w:rPr>
        <w:t xml:space="preserve">Приложение </w:t>
      </w:r>
      <w:r w:rsidRPr="00B67BCE">
        <w:rPr>
          <w:b w:val="0"/>
          <w:sz w:val="18"/>
          <w:szCs w:val="18"/>
        </w:rPr>
        <w:br/>
        <w:t>к постановлению Администрации Подгорнского сельского поселения</w:t>
      </w:r>
    </w:p>
    <w:p w14:paraId="0ACF91C0" w14:textId="77777777" w:rsidR="00B67BCE" w:rsidRPr="00B67BCE" w:rsidRDefault="00B67BCE" w:rsidP="00B67BCE">
      <w:pPr>
        <w:pStyle w:val="21"/>
        <w:spacing w:line="240" w:lineRule="atLeast"/>
        <w:ind w:left="5528"/>
        <w:jc w:val="left"/>
        <w:textAlignment w:val="baseline"/>
        <w:rPr>
          <w:b w:val="0"/>
          <w:sz w:val="18"/>
          <w:szCs w:val="18"/>
        </w:rPr>
      </w:pPr>
      <w:r w:rsidRPr="00B67BCE">
        <w:rPr>
          <w:b w:val="0"/>
          <w:sz w:val="18"/>
          <w:szCs w:val="18"/>
        </w:rPr>
        <w:t>от 25.12.2023 № 203</w:t>
      </w:r>
    </w:p>
    <w:p w14:paraId="5817178A" w14:textId="77777777" w:rsidR="00B67BCE" w:rsidRPr="00B67BCE" w:rsidRDefault="00B67BCE" w:rsidP="00B67BCE">
      <w:pPr>
        <w:jc w:val="center"/>
        <w:rPr>
          <w:sz w:val="18"/>
          <w:szCs w:val="18"/>
        </w:rPr>
      </w:pPr>
    </w:p>
    <w:p w14:paraId="08EEEA18" w14:textId="77777777" w:rsidR="00B67BCE" w:rsidRPr="00B67BCE" w:rsidRDefault="00B67BCE" w:rsidP="00B67BCE">
      <w:pPr>
        <w:jc w:val="center"/>
        <w:rPr>
          <w:sz w:val="18"/>
          <w:szCs w:val="18"/>
        </w:rPr>
      </w:pPr>
      <w:r w:rsidRPr="00B67BCE">
        <w:rPr>
          <w:b/>
          <w:sz w:val="18"/>
          <w:szCs w:val="18"/>
        </w:rPr>
        <w:t>Административный регламент предоставления муниципальной услуги</w:t>
      </w:r>
      <w:r w:rsidRPr="00B67BCE">
        <w:rPr>
          <w:b/>
          <w:sz w:val="18"/>
          <w:szCs w:val="18"/>
        </w:rPr>
        <w:br/>
        <w:t xml:space="preserve"> «Согласование создания места (площадки) накопления твердых коммунальных отходов» на территории Подгорнского сельского поселения</w:t>
      </w:r>
    </w:p>
    <w:p w14:paraId="57DEE2FD" w14:textId="77777777" w:rsidR="00B67BCE" w:rsidRPr="00B67BCE" w:rsidRDefault="00B67BCE" w:rsidP="00B67BCE">
      <w:pPr>
        <w:pStyle w:val="21"/>
        <w:rPr>
          <w:sz w:val="18"/>
          <w:szCs w:val="18"/>
        </w:rPr>
      </w:pPr>
      <w:r w:rsidRPr="00B67BCE">
        <w:rPr>
          <w:sz w:val="18"/>
          <w:szCs w:val="18"/>
        </w:rPr>
        <w:t>Общие положения</w:t>
      </w:r>
    </w:p>
    <w:p w14:paraId="1CB6F5BB" w14:textId="77777777" w:rsidR="00B67BCE" w:rsidRPr="00B67BCE" w:rsidRDefault="00B67BCE" w:rsidP="00B67BCE">
      <w:pPr>
        <w:pStyle w:val="21"/>
        <w:rPr>
          <w:sz w:val="18"/>
          <w:szCs w:val="18"/>
        </w:rPr>
      </w:pPr>
      <w:r w:rsidRPr="00B67BCE">
        <w:rPr>
          <w:sz w:val="18"/>
          <w:szCs w:val="18"/>
        </w:rPr>
        <w:t>Предмет регулирования Административного регламента</w:t>
      </w:r>
    </w:p>
    <w:p w14:paraId="6D63C5A2" w14:textId="77777777" w:rsidR="00B67BCE" w:rsidRPr="00B67BCE" w:rsidRDefault="00B67BCE" w:rsidP="00B67BCE">
      <w:pPr>
        <w:pStyle w:val="3b"/>
        <w:shd w:val="clear" w:color="auto" w:fill="auto"/>
        <w:spacing w:after="0" w:line="240" w:lineRule="auto"/>
        <w:ind w:left="20" w:firstLine="760"/>
        <w:jc w:val="both"/>
        <w:rPr>
          <w:b w:val="0"/>
          <w:bCs w:val="0"/>
          <w:sz w:val="18"/>
          <w:szCs w:val="18"/>
        </w:rPr>
      </w:pPr>
      <w:r w:rsidRPr="00B67BCE">
        <w:rPr>
          <w:b w:val="0"/>
          <w:bCs w:val="0"/>
          <w:sz w:val="18"/>
          <w:szCs w:val="18"/>
        </w:rPr>
        <w:t xml:space="preserve">1.1. Административный регламент предоставления муниципальной услуги «Согласование создания места (площадки) накопления твердых коммунальных отходов» (далее - </w:t>
      </w:r>
      <w:r w:rsidRPr="00B67BCE">
        <w:rPr>
          <w:b w:val="0"/>
          <w:bCs w:val="0"/>
          <w:color w:val="000000"/>
          <w:sz w:val="18"/>
          <w:szCs w:val="18"/>
        </w:rPr>
        <w:t>Административный регламент</w:t>
      </w:r>
      <w:r w:rsidRPr="00B67BCE">
        <w:rPr>
          <w:b w:val="0"/>
          <w:bCs w:val="0"/>
          <w:sz w:val="18"/>
          <w:szCs w:val="1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w:t>
      </w:r>
      <w:r w:rsidRPr="00B67BCE">
        <w:rPr>
          <w:rFonts w:eastAsiaTheme="minorHAnsi"/>
          <w:b w:val="0"/>
          <w:bCs w:val="0"/>
          <w:sz w:val="18"/>
          <w:szCs w:val="18"/>
        </w:rPr>
        <w:t xml:space="preserve">муниципального образования </w:t>
      </w:r>
      <w:r w:rsidRPr="00B67BCE">
        <w:rPr>
          <w:b w:val="0"/>
          <w:bCs w:val="0"/>
          <w:sz w:val="18"/>
          <w:szCs w:val="18"/>
        </w:rPr>
        <w:t>«Подгорнское сельское поселение».</w:t>
      </w:r>
    </w:p>
    <w:p w14:paraId="05E4CE88" w14:textId="77777777" w:rsidR="00B67BCE" w:rsidRPr="00B67BCE" w:rsidRDefault="00B67BCE" w:rsidP="00B67BCE">
      <w:pPr>
        <w:shd w:val="clear" w:color="auto" w:fill="FFFFFF"/>
        <w:jc w:val="center"/>
        <w:rPr>
          <w:b/>
          <w:bCs/>
          <w:color w:val="000000"/>
          <w:sz w:val="18"/>
          <w:szCs w:val="18"/>
        </w:rPr>
      </w:pPr>
      <w:r w:rsidRPr="00B67BCE">
        <w:rPr>
          <w:b/>
          <w:bCs/>
          <w:color w:val="000000"/>
          <w:sz w:val="18"/>
          <w:szCs w:val="18"/>
        </w:rPr>
        <w:t>Круг Заявителей</w:t>
      </w:r>
    </w:p>
    <w:p w14:paraId="1C8AE16D" w14:textId="77777777" w:rsidR="00B67BCE" w:rsidRPr="00B67BCE" w:rsidRDefault="00B67BCE" w:rsidP="00B67BCE">
      <w:pPr>
        <w:pStyle w:val="aff9"/>
        <w:shd w:val="clear" w:color="auto" w:fill="FFFFFF"/>
        <w:tabs>
          <w:tab w:val="left" w:pos="1291"/>
        </w:tabs>
        <w:ind w:left="0" w:firstLine="720"/>
        <w:jc w:val="both"/>
        <w:rPr>
          <w:rFonts w:ascii="Times New Roman" w:hAnsi="Times New Roman"/>
          <w:color w:val="000000"/>
          <w:sz w:val="18"/>
          <w:szCs w:val="18"/>
          <w:shd w:val="clear" w:color="auto" w:fill="FFFFFF"/>
        </w:rPr>
      </w:pPr>
      <w:r w:rsidRPr="00B67BCE">
        <w:rPr>
          <w:rFonts w:ascii="Times New Roman" w:hAnsi="Times New Roman"/>
          <w:sz w:val="18"/>
          <w:szCs w:val="18"/>
        </w:rPr>
        <w:t xml:space="preserve">1.2. </w:t>
      </w:r>
      <w:r w:rsidRPr="00B67BCE">
        <w:rPr>
          <w:rFonts w:ascii="Times New Roman" w:hAnsi="Times New Roman"/>
          <w:color w:val="000000"/>
          <w:sz w:val="18"/>
          <w:szCs w:val="18"/>
          <w:shd w:val="clear" w:color="auto" w:fill="FFFFFF"/>
        </w:rPr>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 (площадки) накопления твердых коммунальных отходов.</w:t>
      </w:r>
    </w:p>
    <w:p w14:paraId="16F6C58D" w14:textId="77777777" w:rsidR="00B67BCE" w:rsidRPr="00B67BCE" w:rsidRDefault="00B67BCE" w:rsidP="00B67BCE">
      <w:pPr>
        <w:pStyle w:val="aff9"/>
        <w:shd w:val="clear" w:color="auto" w:fill="FFFFFF"/>
        <w:tabs>
          <w:tab w:val="left" w:pos="1291"/>
        </w:tabs>
        <w:ind w:left="0" w:firstLine="720"/>
        <w:jc w:val="both"/>
        <w:rPr>
          <w:rFonts w:ascii="Times New Roman" w:hAnsi="Times New Roman"/>
          <w:b/>
          <w:sz w:val="18"/>
          <w:szCs w:val="18"/>
        </w:rPr>
      </w:pPr>
      <w:r w:rsidRPr="00B67BCE">
        <w:rPr>
          <w:rFonts w:ascii="Times New Roman" w:hAnsi="Times New Roman"/>
          <w:color w:val="000000"/>
          <w:sz w:val="18"/>
          <w:szCs w:val="18"/>
          <w:shd w:val="clear" w:color="auto" w:fill="FFFFFF"/>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3112338F" w14:textId="77777777" w:rsidR="00B67BCE" w:rsidRPr="00B67BCE" w:rsidRDefault="00B67BCE" w:rsidP="00B67BCE">
      <w:pPr>
        <w:ind w:firstLine="708"/>
        <w:jc w:val="center"/>
        <w:rPr>
          <w:b/>
          <w:sz w:val="18"/>
          <w:szCs w:val="18"/>
        </w:rPr>
      </w:pPr>
      <w:r w:rsidRPr="00B67BCE">
        <w:rPr>
          <w:b/>
          <w:sz w:val="18"/>
          <w:szCs w:val="18"/>
        </w:rPr>
        <w:lastRenderedPageBreak/>
        <w:t>Требования к порядку информирования о предоставлении</w:t>
      </w:r>
    </w:p>
    <w:p w14:paraId="2250C08E" w14:textId="77777777" w:rsidR="00B67BCE" w:rsidRPr="00B67BCE" w:rsidRDefault="00B67BCE" w:rsidP="00B67BCE">
      <w:pPr>
        <w:ind w:firstLine="708"/>
        <w:jc w:val="center"/>
        <w:rPr>
          <w:b/>
          <w:sz w:val="18"/>
          <w:szCs w:val="18"/>
        </w:rPr>
      </w:pPr>
      <w:r w:rsidRPr="00B67BCE">
        <w:rPr>
          <w:b/>
          <w:sz w:val="18"/>
          <w:szCs w:val="18"/>
        </w:rPr>
        <w:t>муниципальной услуги</w:t>
      </w:r>
    </w:p>
    <w:p w14:paraId="52657440" w14:textId="77777777" w:rsidR="00B67BCE" w:rsidRPr="00B67BCE" w:rsidRDefault="00B67BCE" w:rsidP="00B67BCE">
      <w:pPr>
        <w:ind w:firstLine="709"/>
        <w:jc w:val="both"/>
        <w:rPr>
          <w:sz w:val="18"/>
          <w:szCs w:val="18"/>
        </w:rPr>
      </w:pPr>
      <w:r w:rsidRPr="00B67BCE">
        <w:rPr>
          <w:sz w:val="18"/>
          <w:szCs w:val="18"/>
        </w:rPr>
        <w:t>1.3. Информирование о порядке предоставления муниципальной услуги осуществляется:</w:t>
      </w:r>
    </w:p>
    <w:p w14:paraId="19298F06" w14:textId="77777777" w:rsidR="00B67BCE" w:rsidRPr="00B67BCE" w:rsidRDefault="00B67BCE" w:rsidP="00B67BCE">
      <w:pPr>
        <w:ind w:firstLine="708"/>
        <w:jc w:val="both"/>
        <w:rPr>
          <w:sz w:val="18"/>
          <w:szCs w:val="18"/>
        </w:rPr>
      </w:pPr>
      <w:r w:rsidRPr="00B67BCE">
        <w:rPr>
          <w:sz w:val="18"/>
          <w:szCs w:val="18"/>
        </w:rPr>
        <w:t>1) непосредственно при личном приеме заявителя в</w:t>
      </w:r>
      <w:r w:rsidRPr="00B67BCE">
        <w:rPr>
          <w:rStyle w:val="afffffffffffb"/>
          <w:rFonts w:eastAsiaTheme="minorHAnsi"/>
          <w:sz w:val="18"/>
          <w:szCs w:val="18"/>
        </w:rPr>
        <w:t xml:space="preserve"> Администрации Подгорнского сельского поселения </w:t>
      </w:r>
      <w:r w:rsidRPr="00B67BCE">
        <w:rPr>
          <w:sz w:val="18"/>
          <w:szCs w:val="18"/>
        </w:rPr>
        <w:t>(далее - Уполномоченный орган или Администрация поселения) или многофункциональном центре предоставления государственных и муниципальных услуг (далее - МФЦ);</w:t>
      </w:r>
    </w:p>
    <w:p w14:paraId="6A608F80" w14:textId="77777777" w:rsidR="00B67BCE" w:rsidRPr="00B67BCE" w:rsidRDefault="00B67BCE" w:rsidP="00B67BCE">
      <w:pPr>
        <w:ind w:firstLine="708"/>
        <w:jc w:val="both"/>
        <w:rPr>
          <w:sz w:val="18"/>
          <w:szCs w:val="18"/>
        </w:rPr>
      </w:pPr>
      <w:r w:rsidRPr="00B67BCE">
        <w:rPr>
          <w:sz w:val="18"/>
          <w:szCs w:val="18"/>
        </w:rPr>
        <w:t>2) по телефону в Уполномоченном органе или МФЦ;</w:t>
      </w:r>
    </w:p>
    <w:p w14:paraId="156E15CB" w14:textId="77777777" w:rsidR="00B67BCE" w:rsidRPr="00B67BCE" w:rsidRDefault="00B67BCE" w:rsidP="00B67BCE">
      <w:pPr>
        <w:ind w:firstLine="708"/>
        <w:jc w:val="both"/>
        <w:rPr>
          <w:sz w:val="18"/>
          <w:szCs w:val="18"/>
        </w:rPr>
      </w:pPr>
      <w:r w:rsidRPr="00B67BCE">
        <w:rPr>
          <w:sz w:val="18"/>
          <w:szCs w:val="18"/>
        </w:rPr>
        <w:t>3) письменно, в том числе посредством электронной почты, факсимильной связи;</w:t>
      </w:r>
    </w:p>
    <w:p w14:paraId="3B46BCA0" w14:textId="77777777" w:rsidR="00B67BCE" w:rsidRPr="00B67BCE" w:rsidRDefault="00B67BCE" w:rsidP="00B67BCE">
      <w:pPr>
        <w:ind w:firstLine="708"/>
        <w:jc w:val="both"/>
        <w:rPr>
          <w:sz w:val="18"/>
          <w:szCs w:val="18"/>
        </w:rPr>
      </w:pPr>
      <w:r w:rsidRPr="00B67BCE">
        <w:rPr>
          <w:sz w:val="18"/>
          <w:szCs w:val="18"/>
        </w:rPr>
        <w:t>4) посредством размещения в открытой и доступной форме информации:</w:t>
      </w:r>
    </w:p>
    <w:p w14:paraId="23BF2297" w14:textId="77777777" w:rsidR="00B67BCE" w:rsidRPr="00B67BCE" w:rsidRDefault="00B67BCE" w:rsidP="00B67BCE">
      <w:pPr>
        <w:ind w:firstLine="708"/>
        <w:jc w:val="both"/>
        <w:rPr>
          <w:sz w:val="18"/>
          <w:szCs w:val="18"/>
        </w:rPr>
      </w:pPr>
      <w:r w:rsidRPr="00B67BCE">
        <w:rPr>
          <w:sz w:val="18"/>
          <w:szCs w:val="18"/>
        </w:rPr>
        <w:t>- в федеральной государственной информационной системе «Единый портал государственных и муниципальных услуг (функций)» (</w:t>
      </w:r>
      <w:hyperlink r:id="rId19" w:history="1">
        <w:r w:rsidRPr="00B67BCE">
          <w:rPr>
            <w:rStyle w:val="af1"/>
            <w:sz w:val="18"/>
            <w:szCs w:val="18"/>
            <w:lang w:val="en-US"/>
          </w:rPr>
          <w:t>https</w:t>
        </w:r>
        <w:r w:rsidRPr="00B67BCE">
          <w:rPr>
            <w:rStyle w:val="af1"/>
            <w:sz w:val="18"/>
            <w:szCs w:val="18"/>
          </w:rPr>
          <w:t>://</w:t>
        </w:r>
        <w:r w:rsidRPr="00B67BCE">
          <w:rPr>
            <w:rStyle w:val="af1"/>
            <w:sz w:val="18"/>
            <w:szCs w:val="18"/>
            <w:lang w:val="en-US"/>
          </w:rPr>
          <w:t>www</w:t>
        </w:r>
        <w:r w:rsidRPr="00B67BCE">
          <w:rPr>
            <w:rStyle w:val="af1"/>
            <w:sz w:val="18"/>
            <w:szCs w:val="18"/>
          </w:rPr>
          <w:t>.</w:t>
        </w:r>
        <w:r w:rsidRPr="00B67BCE">
          <w:rPr>
            <w:rStyle w:val="af1"/>
            <w:sz w:val="18"/>
            <w:szCs w:val="18"/>
            <w:lang w:val="en-US"/>
          </w:rPr>
          <w:t>gosuslugi</w:t>
        </w:r>
        <w:r w:rsidRPr="00B67BCE">
          <w:rPr>
            <w:rStyle w:val="af1"/>
            <w:sz w:val="18"/>
            <w:szCs w:val="18"/>
          </w:rPr>
          <w:t>.</w:t>
        </w:r>
        <w:r w:rsidRPr="00B67BCE">
          <w:rPr>
            <w:rStyle w:val="af1"/>
            <w:sz w:val="18"/>
            <w:szCs w:val="18"/>
            <w:lang w:val="en-US"/>
          </w:rPr>
          <w:t>ru</w:t>
        </w:r>
        <w:r w:rsidRPr="00B67BCE">
          <w:rPr>
            <w:rStyle w:val="af1"/>
            <w:sz w:val="18"/>
            <w:szCs w:val="18"/>
          </w:rPr>
          <w:t>/</w:t>
        </w:r>
      </w:hyperlink>
      <w:r w:rsidRPr="00B67BCE">
        <w:rPr>
          <w:sz w:val="18"/>
          <w:szCs w:val="18"/>
        </w:rPr>
        <w:t>) (далее – ЕПГУ, Единый портал));</w:t>
      </w:r>
    </w:p>
    <w:p w14:paraId="769EB3DF" w14:textId="77777777" w:rsidR="00B67BCE" w:rsidRPr="00B67BCE" w:rsidRDefault="00B67BCE" w:rsidP="00B67BCE">
      <w:pPr>
        <w:ind w:firstLine="708"/>
        <w:jc w:val="both"/>
        <w:rPr>
          <w:rStyle w:val="afffffffffffb"/>
          <w:rFonts w:eastAsiaTheme="minorHAnsi"/>
          <w:sz w:val="18"/>
          <w:szCs w:val="18"/>
        </w:rPr>
      </w:pPr>
      <w:r w:rsidRPr="00B67BCE">
        <w:rPr>
          <w:sz w:val="18"/>
          <w:szCs w:val="18"/>
        </w:rPr>
        <w:t>- на официальном сайте Уполномоченного органа (</w:t>
      </w:r>
      <w:hyperlink r:id="rId20" w:history="1">
        <w:r w:rsidRPr="00B67BCE">
          <w:rPr>
            <w:rStyle w:val="af1"/>
            <w:sz w:val="18"/>
            <w:szCs w:val="18"/>
          </w:rPr>
          <w:t>http://www.podgorn.tomsk.ru</w:t>
        </w:r>
      </w:hyperlink>
      <w:r w:rsidRPr="00B67BCE">
        <w:rPr>
          <w:rStyle w:val="af1"/>
          <w:sz w:val="18"/>
          <w:szCs w:val="18"/>
        </w:rPr>
        <w:t>/</w:t>
      </w:r>
      <w:r w:rsidRPr="00B67BCE">
        <w:rPr>
          <w:sz w:val="18"/>
          <w:szCs w:val="18"/>
        </w:rPr>
        <w:t>).</w:t>
      </w:r>
    </w:p>
    <w:p w14:paraId="41677AFB" w14:textId="77777777" w:rsidR="00B67BCE" w:rsidRPr="00B67BCE" w:rsidRDefault="00B67BCE" w:rsidP="00B67BCE">
      <w:pPr>
        <w:ind w:firstLine="708"/>
        <w:jc w:val="both"/>
        <w:rPr>
          <w:sz w:val="18"/>
          <w:szCs w:val="18"/>
        </w:rPr>
      </w:pPr>
      <w:r w:rsidRPr="00B67BCE">
        <w:rPr>
          <w:sz w:val="18"/>
          <w:szCs w:val="18"/>
        </w:rPr>
        <w:t>5) посредством размещения информации на информационных стендах Уполномоченного органа или МФЦ.</w:t>
      </w:r>
    </w:p>
    <w:p w14:paraId="39E5CA86" w14:textId="77777777" w:rsidR="00B67BCE" w:rsidRPr="00B67BCE" w:rsidRDefault="00B67BCE" w:rsidP="00B67BCE">
      <w:pPr>
        <w:ind w:firstLine="708"/>
        <w:jc w:val="both"/>
        <w:rPr>
          <w:sz w:val="18"/>
          <w:szCs w:val="18"/>
        </w:rPr>
      </w:pPr>
      <w:r w:rsidRPr="00B67BCE">
        <w:rPr>
          <w:sz w:val="18"/>
          <w:szCs w:val="18"/>
        </w:rPr>
        <w:t>1.4. Информирование осуществляется по вопросам, касающимся:</w:t>
      </w:r>
    </w:p>
    <w:p w14:paraId="3F973A44" w14:textId="77777777" w:rsidR="00B67BCE" w:rsidRPr="00B67BCE" w:rsidRDefault="00B67BCE" w:rsidP="00B67BCE">
      <w:pPr>
        <w:ind w:firstLine="708"/>
        <w:jc w:val="both"/>
        <w:rPr>
          <w:sz w:val="18"/>
          <w:szCs w:val="18"/>
        </w:rPr>
      </w:pPr>
      <w:r w:rsidRPr="00B67BCE">
        <w:rPr>
          <w:sz w:val="18"/>
          <w:szCs w:val="18"/>
        </w:rPr>
        <w:t>- способов подачи заявления о предоставлении муниципальной услуги;</w:t>
      </w:r>
    </w:p>
    <w:p w14:paraId="27A31666" w14:textId="77777777" w:rsidR="00B67BCE" w:rsidRPr="00B67BCE" w:rsidRDefault="00B67BCE" w:rsidP="00B67BCE">
      <w:pPr>
        <w:ind w:firstLine="708"/>
        <w:jc w:val="both"/>
        <w:rPr>
          <w:sz w:val="18"/>
          <w:szCs w:val="18"/>
        </w:rPr>
      </w:pPr>
      <w:r w:rsidRPr="00B67BCE">
        <w:rPr>
          <w:sz w:val="18"/>
          <w:szCs w:val="18"/>
        </w:rPr>
        <w:t>- адресов Уполномоченного органа и МФЦ, обращение в которые необходимо для предоставления муниципальной услуги;</w:t>
      </w:r>
    </w:p>
    <w:p w14:paraId="369F1CC6" w14:textId="77777777" w:rsidR="00B67BCE" w:rsidRPr="00B67BCE" w:rsidRDefault="00B67BCE" w:rsidP="00B67BCE">
      <w:pPr>
        <w:ind w:firstLine="708"/>
        <w:jc w:val="both"/>
        <w:rPr>
          <w:sz w:val="18"/>
          <w:szCs w:val="18"/>
        </w:rPr>
      </w:pPr>
      <w:r w:rsidRPr="00B67BCE">
        <w:rPr>
          <w:sz w:val="18"/>
          <w:szCs w:val="18"/>
        </w:rPr>
        <w:t>- справочной информации о работе Уполномоченного органа (структурных подразделений Уполномоченного органа);</w:t>
      </w:r>
    </w:p>
    <w:p w14:paraId="111FA9FB" w14:textId="77777777" w:rsidR="00B67BCE" w:rsidRPr="00B67BCE" w:rsidRDefault="00B67BCE" w:rsidP="00B67BCE">
      <w:pPr>
        <w:ind w:firstLine="708"/>
        <w:jc w:val="both"/>
        <w:rPr>
          <w:sz w:val="18"/>
          <w:szCs w:val="18"/>
        </w:rPr>
      </w:pPr>
      <w:r w:rsidRPr="00B67BCE">
        <w:rPr>
          <w:sz w:val="18"/>
          <w:szCs w:val="1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06C8B1B1" w14:textId="77777777" w:rsidR="00B67BCE" w:rsidRPr="00B67BCE" w:rsidRDefault="00B67BCE" w:rsidP="00B67BCE">
      <w:pPr>
        <w:ind w:firstLine="708"/>
        <w:jc w:val="both"/>
        <w:rPr>
          <w:sz w:val="18"/>
          <w:szCs w:val="18"/>
        </w:rPr>
      </w:pPr>
      <w:r w:rsidRPr="00B67BCE">
        <w:rPr>
          <w:sz w:val="18"/>
          <w:szCs w:val="18"/>
        </w:rPr>
        <w:t>- порядка и сроков предоставления муниципальной услуги;</w:t>
      </w:r>
    </w:p>
    <w:p w14:paraId="5C558CEB" w14:textId="77777777" w:rsidR="00B67BCE" w:rsidRPr="00B67BCE" w:rsidRDefault="00B67BCE" w:rsidP="00B67BCE">
      <w:pPr>
        <w:ind w:firstLine="708"/>
        <w:jc w:val="both"/>
        <w:rPr>
          <w:sz w:val="18"/>
          <w:szCs w:val="18"/>
        </w:rPr>
      </w:pPr>
      <w:r w:rsidRPr="00B67BCE">
        <w:rPr>
          <w:sz w:val="18"/>
          <w:szCs w:val="1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590C075C" w14:textId="77777777" w:rsidR="00B67BCE" w:rsidRPr="00B67BCE" w:rsidRDefault="00B67BCE" w:rsidP="00B67BCE">
      <w:pPr>
        <w:ind w:firstLine="708"/>
        <w:jc w:val="both"/>
        <w:rPr>
          <w:sz w:val="18"/>
          <w:szCs w:val="18"/>
        </w:rPr>
      </w:pPr>
      <w:r w:rsidRPr="00B67BCE">
        <w:rPr>
          <w:sz w:val="18"/>
          <w:szCs w:val="18"/>
        </w:rPr>
        <w:t>- по вопросам предоставления услуг, которые являются необходимыми и обязательными для предоставления муниципальной услуги;</w:t>
      </w:r>
    </w:p>
    <w:p w14:paraId="3D833528" w14:textId="77777777" w:rsidR="00B67BCE" w:rsidRPr="00B67BCE" w:rsidRDefault="00B67BCE" w:rsidP="00B67BCE">
      <w:pPr>
        <w:ind w:firstLine="708"/>
        <w:jc w:val="both"/>
        <w:rPr>
          <w:sz w:val="18"/>
          <w:szCs w:val="18"/>
        </w:rPr>
      </w:pPr>
      <w:r w:rsidRPr="00B67BCE">
        <w:rPr>
          <w:sz w:val="18"/>
          <w:szCs w:val="1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6D9B061C" w14:textId="77777777" w:rsidR="00B67BCE" w:rsidRPr="00B67BCE" w:rsidRDefault="00B67BCE" w:rsidP="00B67BCE">
      <w:pPr>
        <w:ind w:firstLine="708"/>
        <w:jc w:val="both"/>
        <w:rPr>
          <w:sz w:val="18"/>
          <w:szCs w:val="18"/>
        </w:rPr>
      </w:pPr>
      <w:r w:rsidRPr="00B67BCE">
        <w:rPr>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6F46646B" w14:textId="77777777" w:rsidR="00B67BCE" w:rsidRPr="00B67BCE" w:rsidRDefault="00B67BCE" w:rsidP="00B67BCE">
      <w:pPr>
        <w:ind w:firstLine="708"/>
        <w:jc w:val="both"/>
        <w:rPr>
          <w:sz w:val="18"/>
          <w:szCs w:val="18"/>
        </w:rPr>
      </w:pPr>
      <w:r w:rsidRPr="00B67BCE">
        <w:rPr>
          <w:sz w:val="18"/>
          <w:szCs w:val="18"/>
        </w:rPr>
        <w:t>1.5.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 вопросам.</w:t>
      </w:r>
    </w:p>
    <w:p w14:paraId="7A874DA3" w14:textId="77777777" w:rsidR="00B67BCE" w:rsidRPr="00B67BCE" w:rsidRDefault="00B67BCE" w:rsidP="00B67BCE">
      <w:pPr>
        <w:ind w:firstLine="708"/>
        <w:jc w:val="both"/>
        <w:rPr>
          <w:sz w:val="18"/>
          <w:szCs w:val="18"/>
        </w:rPr>
      </w:pPr>
      <w:r w:rsidRPr="00B67BCE">
        <w:rPr>
          <w:sz w:val="18"/>
          <w:szCs w:val="18"/>
        </w:rPr>
        <w:t>1.6.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33BA4E4B" w14:textId="77777777" w:rsidR="00B67BCE" w:rsidRPr="00B67BCE" w:rsidRDefault="00B67BCE" w:rsidP="00B67BCE">
      <w:pPr>
        <w:ind w:firstLine="708"/>
        <w:jc w:val="both"/>
        <w:rPr>
          <w:sz w:val="18"/>
          <w:szCs w:val="18"/>
        </w:rPr>
      </w:pPr>
      <w:r w:rsidRPr="00B67BCE">
        <w:rPr>
          <w:sz w:val="18"/>
          <w:szCs w:val="1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D5A5244" w14:textId="77777777" w:rsidR="00B67BCE" w:rsidRPr="00B67BCE" w:rsidRDefault="00B67BCE" w:rsidP="00B67BCE">
      <w:pPr>
        <w:ind w:firstLine="708"/>
        <w:jc w:val="both"/>
        <w:rPr>
          <w:sz w:val="18"/>
          <w:szCs w:val="18"/>
        </w:rPr>
      </w:pPr>
      <w:r w:rsidRPr="00B67BCE">
        <w:rPr>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14:paraId="5D12A4F6" w14:textId="77777777" w:rsidR="00B67BCE" w:rsidRPr="00B67BCE" w:rsidRDefault="00B67BCE" w:rsidP="00B67BCE">
      <w:pPr>
        <w:ind w:firstLine="708"/>
        <w:jc w:val="both"/>
        <w:rPr>
          <w:sz w:val="18"/>
          <w:szCs w:val="18"/>
        </w:rPr>
      </w:pPr>
      <w:r w:rsidRPr="00B67BCE">
        <w:rPr>
          <w:sz w:val="18"/>
          <w:szCs w:val="18"/>
        </w:rPr>
        <w:t>- изложить обращение в письменной форме;</w:t>
      </w:r>
    </w:p>
    <w:p w14:paraId="2F4F5C4B" w14:textId="77777777" w:rsidR="00B67BCE" w:rsidRPr="00B67BCE" w:rsidRDefault="00B67BCE" w:rsidP="00B67BCE">
      <w:pPr>
        <w:ind w:firstLine="708"/>
        <w:jc w:val="both"/>
        <w:rPr>
          <w:sz w:val="18"/>
          <w:szCs w:val="18"/>
        </w:rPr>
      </w:pPr>
      <w:r w:rsidRPr="00B67BCE">
        <w:rPr>
          <w:sz w:val="18"/>
          <w:szCs w:val="18"/>
        </w:rPr>
        <w:t>- назначить другое время для консультаций.</w:t>
      </w:r>
    </w:p>
    <w:p w14:paraId="12946471" w14:textId="77777777" w:rsidR="00B67BCE" w:rsidRPr="00B67BCE" w:rsidRDefault="00B67BCE" w:rsidP="00B67BCE">
      <w:pPr>
        <w:ind w:firstLine="708"/>
        <w:jc w:val="both"/>
        <w:rPr>
          <w:sz w:val="18"/>
          <w:szCs w:val="18"/>
        </w:rPr>
      </w:pPr>
      <w:r w:rsidRPr="00B67BCE">
        <w:rPr>
          <w:sz w:val="18"/>
          <w:szCs w:val="1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61DE098E" w14:textId="77777777" w:rsidR="00B67BCE" w:rsidRPr="00B67BCE" w:rsidRDefault="00B67BCE" w:rsidP="00B67BCE">
      <w:pPr>
        <w:ind w:firstLine="708"/>
        <w:jc w:val="both"/>
        <w:rPr>
          <w:sz w:val="18"/>
          <w:szCs w:val="18"/>
        </w:rPr>
      </w:pPr>
      <w:r w:rsidRPr="00B67BCE">
        <w:rPr>
          <w:sz w:val="18"/>
          <w:szCs w:val="18"/>
        </w:rPr>
        <w:t>Продолжительность информирования по телефону не должна превышать 10 минут.</w:t>
      </w:r>
    </w:p>
    <w:p w14:paraId="1E2189DE" w14:textId="77777777" w:rsidR="00B67BCE" w:rsidRPr="00B67BCE" w:rsidRDefault="00B67BCE" w:rsidP="00B67BCE">
      <w:pPr>
        <w:ind w:firstLine="708"/>
        <w:jc w:val="both"/>
        <w:rPr>
          <w:sz w:val="18"/>
          <w:szCs w:val="18"/>
        </w:rPr>
      </w:pPr>
      <w:r w:rsidRPr="00B67BCE">
        <w:rPr>
          <w:sz w:val="18"/>
          <w:szCs w:val="18"/>
        </w:rPr>
        <w:t>Информирование осуществляется в соответствии с графиком приема граждан.</w:t>
      </w:r>
    </w:p>
    <w:p w14:paraId="07B2D81A" w14:textId="77777777" w:rsidR="00B67BCE" w:rsidRPr="00B67BCE" w:rsidRDefault="00B67BCE" w:rsidP="00B67BCE">
      <w:pPr>
        <w:ind w:firstLine="708"/>
        <w:jc w:val="both"/>
        <w:rPr>
          <w:sz w:val="18"/>
          <w:szCs w:val="18"/>
        </w:rPr>
      </w:pPr>
      <w:r w:rsidRPr="00B67BCE">
        <w:rPr>
          <w:sz w:val="18"/>
          <w:szCs w:val="18"/>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1.4. настоящего Административного регламента в порядке, установленном Федеральным законом</w:t>
      </w:r>
      <w:r w:rsidRPr="00B67BCE">
        <w:rPr>
          <w:sz w:val="18"/>
          <w:szCs w:val="18"/>
        </w:rPr>
        <w:br/>
        <w:t>от 02.05.2006 № 59-ФЗ «О порядке рассмотрения обращений граждан Российской Федерации» (далее - Федеральный закон № 59-ФЗ).</w:t>
      </w:r>
    </w:p>
    <w:p w14:paraId="731917BD" w14:textId="77777777" w:rsidR="00B67BCE" w:rsidRPr="00B67BCE" w:rsidRDefault="00B67BCE" w:rsidP="00B67BCE">
      <w:pPr>
        <w:ind w:firstLine="708"/>
        <w:jc w:val="both"/>
        <w:rPr>
          <w:sz w:val="18"/>
          <w:szCs w:val="18"/>
        </w:rPr>
      </w:pPr>
      <w:r w:rsidRPr="00B67BCE">
        <w:rPr>
          <w:sz w:val="18"/>
          <w:szCs w:val="18"/>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24B093A4" w14:textId="77777777" w:rsidR="00B67BCE" w:rsidRPr="00B67BCE" w:rsidRDefault="00B67BCE" w:rsidP="00B67BCE">
      <w:pPr>
        <w:ind w:firstLine="708"/>
        <w:jc w:val="both"/>
        <w:rPr>
          <w:sz w:val="18"/>
          <w:szCs w:val="18"/>
        </w:rPr>
      </w:pPr>
      <w:r w:rsidRPr="00B67BCE">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51CB64C" w14:textId="77777777" w:rsidR="00B67BCE" w:rsidRPr="00B67BCE" w:rsidRDefault="00B67BCE" w:rsidP="00B67BCE">
      <w:pPr>
        <w:ind w:firstLine="708"/>
        <w:jc w:val="both"/>
        <w:rPr>
          <w:sz w:val="18"/>
          <w:szCs w:val="18"/>
        </w:rPr>
      </w:pPr>
      <w:r w:rsidRPr="00B67BCE">
        <w:rPr>
          <w:sz w:val="18"/>
          <w:szCs w:val="18"/>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 размещается следующая справочная информация:</w:t>
      </w:r>
    </w:p>
    <w:p w14:paraId="598A5288" w14:textId="77777777" w:rsidR="00B67BCE" w:rsidRPr="00B67BCE" w:rsidRDefault="00B67BCE" w:rsidP="00B67BCE">
      <w:pPr>
        <w:ind w:firstLine="708"/>
        <w:jc w:val="both"/>
        <w:rPr>
          <w:sz w:val="18"/>
          <w:szCs w:val="18"/>
        </w:rPr>
      </w:pPr>
      <w:r w:rsidRPr="00B67BCE">
        <w:rPr>
          <w:sz w:val="18"/>
          <w:szCs w:val="18"/>
        </w:rPr>
        <w:t>- 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14:paraId="2A8D0BD7" w14:textId="77777777" w:rsidR="00B67BCE" w:rsidRPr="00B67BCE" w:rsidRDefault="00B67BCE" w:rsidP="00B67BCE">
      <w:pPr>
        <w:ind w:firstLine="708"/>
        <w:jc w:val="both"/>
        <w:rPr>
          <w:sz w:val="18"/>
          <w:szCs w:val="18"/>
        </w:rPr>
      </w:pPr>
      <w:r w:rsidRPr="00B67BCE">
        <w:rPr>
          <w:sz w:val="18"/>
          <w:szCs w:val="1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000C082F" w14:textId="77777777" w:rsidR="00B67BCE" w:rsidRPr="00B67BCE" w:rsidRDefault="00B67BCE" w:rsidP="00B67BCE">
      <w:pPr>
        <w:ind w:firstLine="708"/>
        <w:jc w:val="both"/>
        <w:rPr>
          <w:sz w:val="18"/>
          <w:szCs w:val="18"/>
        </w:rPr>
      </w:pPr>
      <w:r w:rsidRPr="00B67BCE">
        <w:rPr>
          <w:sz w:val="18"/>
          <w:szCs w:val="18"/>
        </w:rPr>
        <w:lastRenderedPageBreak/>
        <w:t>- адрес официального сайта, а также электронной почты и (или) формы обратной связи Уполномоченного органа в сети «Интернет».</w:t>
      </w:r>
    </w:p>
    <w:p w14:paraId="68A294B7" w14:textId="77777777" w:rsidR="00B67BCE" w:rsidRPr="00B67BCE" w:rsidRDefault="00B67BCE" w:rsidP="00B67BCE">
      <w:pPr>
        <w:ind w:firstLine="708"/>
        <w:jc w:val="both"/>
        <w:rPr>
          <w:sz w:val="18"/>
          <w:szCs w:val="18"/>
        </w:rPr>
      </w:pPr>
      <w:r w:rsidRPr="00B67BCE">
        <w:rPr>
          <w:sz w:val="18"/>
          <w:szCs w:val="1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40301FAD" w14:textId="77777777" w:rsidR="00B67BCE" w:rsidRPr="00B67BCE" w:rsidRDefault="00B67BCE" w:rsidP="00B67BCE">
      <w:pPr>
        <w:ind w:firstLine="708"/>
        <w:jc w:val="both"/>
        <w:rPr>
          <w:sz w:val="18"/>
          <w:szCs w:val="18"/>
        </w:rPr>
      </w:pPr>
      <w:r w:rsidRPr="00B67BCE">
        <w:rPr>
          <w:sz w:val="18"/>
          <w:szCs w:val="18"/>
        </w:rPr>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14:paraId="113C063E" w14:textId="77777777" w:rsidR="00B67BCE" w:rsidRPr="00B67BCE" w:rsidRDefault="00B67BCE" w:rsidP="00B67BCE">
      <w:pPr>
        <w:ind w:firstLine="708"/>
        <w:jc w:val="both"/>
        <w:rPr>
          <w:sz w:val="18"/>
          <w:szCs w:val="18"/>
        </w:rPr>
      </w:pPr>
      <w:r w:rsidRPr="00B67BCE">
        <w:rPr>
          <w:sz w:val="18"/>
          <w:szCs w:val="1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0AC81118" w14:textId="77777777" w:rsidR="00B67BCE" w:rsidRPr="00B67BCE" w:rsidRDefault="00B67BCE" w:rsidP="00B67BCE">
      <w:pPr>
        <w:shd w:val="clear" w:color="auto" w:fill="FFFFFF"/>
        <w:jc w:val="center"/>
        <w:rPr>
          <w:sz w:val="18"/>
          <w:szCs w:val="18"/>
        </w:rPr>
      </w:pPr>
      <w:r w:rsidRPr="00B67BCE">
        <w:rPr>
          <w:b/>
          <w:bCs/>
          <w:color w:val="000000"/>
          <w:sz w:val="18"/>
          <w:szCs w:val="18"/>
        </w:rPr>
        <w:t>Стандарт предоставления муниципальной услуги</w:t>
      </w:r>
    </w:p>
    <w:p w14:paraId="3757546A" w14:textId="77777777" w:rsidR="00B67BCE" w:rsidRPr="00B67BCE" w:rsidRDefault="00B67BCE" w:rsidP="00B67BCE">
      <w:pPr>
        <w:shd w:val="clear" w:color="auto" w:fill="FFFFFF"/>
        <w:jc w:val="center"/>
        <w:rPr>
          <w:b/>
          <w:bCs/>
          <w:color w:val="000000"/>
          <w:sz w:val="18"/>
          <w:szCs w:val="18"/>
        </w:rPr>
      </w:pPr>
      <w:r w:rsidRPr="00B67BCE">
        <w:rPr>
          <w:b/>
          <w:bCs/>
          <w:color w:val="000000"/>
          <w:sz w:val="18"/>
          <w:szCs w:val="18"/>
        </w:rPr>
        <w:t>Наименование муниципальной услуги</w:t>
      </w:r>
    </w:p>
    <w:p w14:paraId="4D447354" w14:textId="77777777" w:rsidR="00B67BCE" w:rsidRPr="00B67BCE" w:rsidRDefault="00B67BCE" w:rsidP="00B67BCE">
      <w:pPr>
        <w:ind w:firstLine="667"/>
        <w:jc w:val="both"/>
        <w:rPr>
          <w:color w:val="000000"/>
          <w:sz w:val="18"/>
          <w:szCs w:val="18"/>
        </w:rPr>
      </w:pPr>
      <w:r w:rsidRPr="00B67BCE">
        <w:rPr>
          <w:color w:val="000000"/>
          <w:spacing w:val="-1"/>
          <w:sz w:val="18"/>
          <w:szCs w:val="18"/>
        </w:rPr>
        <w:t xml:space="preserve">2.1. </w:t>
      </w:r>
      <w:r w:rsidRPr="00B67BCE">
        <w:rPr>
          <w:color w:val="000000"/>
          <w:sz w:val="18"/>
          <w:szCs w:val="18"/>
        </w:rPr>
        <w:t>Муниципальная услуга «</w:t>
      </w:r>
      <w:r w:rsidRPr="00B67BCE">
        <w:rPr>
          <w:sz w:val="18"/>
          <w:szCs w:val="18"/>
        </w:rPr>
        <w:t>Согласование создания места (площадки) накопления твердых коммунальных отходов</w:t>
      </w:r>
      <w:r w:rsidRPr="00B67BCE">
        <w:rPr>
          <w:color w:val="000000"/>
          <w:sz w:val="18"/>
          <w:szCs w:val="18"/>
        </w:rPr>
        <w:t>».</w:t>
      </w:r>
    </w:p>
    <w:p w14:paraId="3A78116A" w14:textId="77777777" w:rsidR="00B67BCE" w:rsidRPr="00B67BCE" w:rsidRDefault="00B67BCE" w:rsidP="00B67BCE">
      <w:pPr>
        <w:shd w:val="clear" w:color="auto" w:fill="FFFFFF"/>
        <w:spacing w:line="240" w:lineRule="atLeast"/>
        <w:ind w:firstLine="669"/>
        <w:jc w:val="center"/>
        <w:rPr>
          <w:b/>
          <w:bCs/>
          <w:color w:val="000000"/>
          <w:sz w:val="18"/>
          <w:szCs w:val="18"/>
        </w:rPr>
      </w:pPr>
      <w:r w:rsidRPr="00B67BCE">
        <w:rPr>
          <w:b/>
          <w:bCs/>
          <w:color w:val="000000"/>
          <w:spacing w:val="-1"/>
          <w:sz w:val="18"/>
          <w:szCs w:val="18"/>
        </w:rPr>
        <w:t xml:space="preserve">Наименование органа местного самоуправления (организации), предоставляющего </w:t>
      </w:r>
      <w:r w:rsidRPr="00B67BCE">
        <w:rPr>
          <w:b/>
          <w:bCs/>
          <w:color w:val="000000"/>
          <w:sz w:val="18"/>
          <w:szCs w:val="18"/>
        </w:rPr>
        <w:t>муниципальную услугу</w:t>
      </w:r>
    </w:p>
    <w:p w14:paraId="70BB55BD" w14:textId="77777777" w:rsidR="00B67BCE" w:rsidRPr="00B67BCE" w:rsidRDefault="00B67BCE" w:rsidP="00B67BCE">
      <w:pPr>
        <w:ind w:firstLine="667"/>
        <w:jc w:val="both"/>
        <w:rPr>
          <w:sz w:val="18"/>
          <w:szCs w:val="18"/>
        </w:rPr>
      </w:pPr>
      <w:r w:rsidRPr="00B67BCE">
        <w:rPr>
          <w:spacing w:val="-1"/>
          <w:sz w:val="18"/>
          <w:szCs w:val="18"/>
        </w:rPr>
        <w:t>2.2. М</w:t>
      </w:r>
      <w:r w:rsidRPr="00B67BCE">
        <w:rPr>
          <w:spacing w:val="-2"/>
          <w:sz w:val="18"/>
          <w:szCs w:val="18"/>
        </w:rPr>
        <w:t xml:space="preserve">униципальная </w:t>
      </w:r>
      <w:r w:rsidRPr="00B67BCE">
        <w:rPr>
          <w:spacing w:val="-3"/>
          <w:sz w:val="18"/>
          <w:szCs w:val="18"/>
        </w:rPr>
        <w:t>услуга</w:t>
      </w:r>
      <w:r w:rsidRPr="00B67BCE">
        <w:rPr>
          <w:sz w:val="18"/>
          <w:szCs w:val="18"/>
        </w:rPr>
        <w:t xml:space="preserve"> </w:t>
      </w:r>
      <w:r w:rsidRPr="00B67BCE">
        <w:rPr>
          <w:spacing w:val="-2"/>
          <w:sz w:val="18"/>
          <w:szCs w:val="18"/>
        </w:rPr>
        <w:t xml:space="preserve">предоставляется </w:t>
      </w:r>
      <w:r w:rsidRPr="00B67BCE">
        <w:rPr>
          <w:sz w:val="18"/>
          <w:szCs w:val="18"/>
        </w:rPr>
        <w:t>Уполномоченным органом – Администрацией поселения</w:t>
      </w:r>
    </w:p>
    <w:p w14:paraId="5DD52D31" w14:textId="77777777" w:rsidR="00B67BCE" w:rsidRPr="00B67BCE" w:rsidRDefault="00B67BCE" w:rsidP="00B67BCE">
      <w:pPr>
        <w:ind w:firstLine="667"/>
        <w:jc w:val="both"/>
        <w:rPr>
          <w:sz w:val="18"/>
          <w:szCs w:val="18"/>
        </w:rPr>
      </w:pPr>
      <w:r w:rsidRPr="00B67BCE">
        <w:rPr>
          <w:sz w:val="18"/>
          <w:szCs w:val="18"/>
        </w:rPr>
        <w:t>2.3. В предоставлении муниципальной услуги принимают участие Уполномоченный орган и МФЦ при наличии соответствующего соглашения о взаимодействии.</w:t>
      </w:r>
    </w:p>
    <w:p w14:paraId="5633A29E" w14:textId="77777777" w:rsidR="00B67BCE" w:rsidRPr="00B67BCE" w:rsidRDefault="00B67BCE" w:rsidP="00B67BCE">
      <w:pPr>
        <w:ind w:firstLine="667"/>
        <w:jc w:val="both"/>
        <w:rPr>
          <w:sz w:val="18"/>
          <w:szCs w:val="18"/>
        </w:rPr>
      </w:pPr>
      <w:r w:rsidRPr="00B67BCE">
        <w:rPr>
          <w:spacing w:val="-3"/>
          <w:sz w:val="18"/>
          <w:szCs w:val="18"/>
        </w:rPr>
        <w:t xml:space="preserve">При </w:t>
      </w:r>
      <w:r w:rsidRPr="00B67BCE">
        <w:rPr>
          <w:spacing w:val="-2"/>
          <w:sz w:val="18"/>
          <w:szCs w:val="18"/>
        </w:rPr>
        <w:t>предоставлении</w:t>
      </w:r>
      <w:r w:rsidRPr="00B67BCE">
        <w:rPr>
          <w:sz w:val="18"/>
          <w:szCs w:val="18"/>
        </w:rPr>
        <w:t xml:space="preserve"> </w:t>
      </w:r>
      <w:r w:rsidRPr="00B67BCE">
        <w:rPr>
          <w:spacing w:val="-2"/>
          <w:sz w:val="18"/>
          <w:szCs w:val="18"/>
        </w:rPr>
        <w:t xml:space="preserve">муниципальной услуги </w:t>
      </w:r>
      <w:r w:rsidRPr="00B67BCE">
        <w:rPr>
          <w:sz w:val="18"/>
          <w:szCs w:val="18"/>
        </w:rPr>
        <w:t>Уполномоченный орган взаимодействует с:</w:t>
      </w:r>
    </w:p>
    <w:p w14:paraId="15F25DDE" w14:textId="77777777" w:rsidR="00B67BCE" w:rsidRPr="00B67BCE" w:rsidRDefault="00B67BCE" w:rsidP="00B67BCE">
      <w:pPr>
        <w:ind w:firstLine="667"/>
        <w:jc w:val="both"/>
        <w:rPr>
          <w:spacing w:val="-2"/>
          <w:sz w:val="18"/>
          <w:szCs w:val="18"/>
        </w:rPr>
      </w:pPr>
      <w:r w:rsidRPr="00B67BCE">
        <w:rPr>
          <w:sz w:val="18"/>
          <w:szCs w:val="18"/>
        </w:rPr>
        <w:t xml:space="preserve">- Федеральной службой государственной регистрации, кадастра и </w:t>
      </w:r>
      <w:r w:rsidRPr="00B67BCE">
        <w:rPr>
          <w:spacing w:val="-8"/>
          <w:sz w:val="18"/>
          <w:szCs w:val="18"/>
        </w:rPr>
        <w:t xml:space="preserve">картографии для получения сведений из Единого государственного реестра </w:t>
      </w:r>
      <w:r w:rsidRPr="00B67BCE">
        <w:rPr>
          <w:sz w:val="18"/>
          <w:szCs w:val="18"/>
        </w:rPr>
        <w:t>недвижимости.</w:t>
      </w:r>
    </w:p>
    <w:p w14:paraId="0E07D8A8" w14:textId="77777777" w:rsidR="00B67BCE" w:rsidRPr="00B67BCE" w:rsidRDefault="00B67BCE" w:rsidP="00FE7F14">
      <w:pPr>
        <w:shd w:val="clear" w:color="auto" w:fill="FFFFFF"/>
        <w:tabs>
          <w:tab w:val="left" w:pos="1454"/>
        </w:tabs>
        <w:spacing w:line="240" w:lineRule="atLeast"/>
        <w:ind w:firstLine="709"/>
        <w:jc w:val="both"/>
        <w:rPr>
          <w:color w:val="000000"/>
          <w:sz w:val="18"/>
          <w:szCs w:val="18"/>
        </w:rPr>
      </w:pPr>
      <w:r w:rsidRPr="00B67BCE">
        <w:rPr>
          <w:color w:val="000000"/>
          <w:spacing w:val="-1"/>
          <w:sz w:val="18"/>
          <w:szCs w:val="18"/>
        </w:rPr>
        <w:t>2.4.</w:t>
      </w:r>
      <w:r w:rsidRPr="00B67BCE">
        <w:rPr>
          <w:color w:val="000000"/>
          <w:sz w:val="18"/>
          <w:szCs w:val="18"/>
        </w:rPr>
        <w:t xml:space="preserve"> В предоставлении муниципальной услуги могут принимать участие МФЦ предоставления муниципальных услуг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 МФЦ, в которых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14:paraId="0CBDB0AC" w14:textId="77777777" w:rsidR="00B67BCE" w:rsidRPr="00B67BCE" w:rsidRDefault="00B67BCE" w:rsidP="00B67BCE">
      <w:pPr>
        <w:shd w:val="clear" w:color="auto" w:fill="FFFFFF"/>
        <w:jc w:val="center"/>
        <w:rPr>
          <w:sz w:val="18"/>
          <w:szCs w:val="18"/>
        </w:rPr>
      </w:pPr>
      <w:r w:rsidRPr="00B67BCE">
        <w:rPr>
          <w:b/>
          <w:bCs/>
          <w:color w:val="000000"/>
          <w:spacing w:val="-1"/>
          <w:sz w:val="18"/>
          <w:szCs w:val="18"/>
        </w:rPr>
        <w:t>Описание результата предоставления муниципальной</w:t>
      </w:r>
      <w:r w:rsidRPr="00B67BCE">
        <w:rPr>
          <w:sz w:val="18"/>
          <w:szCs w:val="18"/>
        </w:rPr>
        <w:t xml:space="preserve"> у</w:t>
      </w:r>
      <w:r w:rsidRPr="00B67BCE">
        <w:rPr>
          <w:b/>
          <w:bCs/>
          <w:color w:val="000000"/>
          <w:sz w:val="18"/>
          <w:szCs w:val="18"/>
        </w:rPr>
        <w:t>слуги</w:t>
      </w:r>
    </w:p>
    <w:p w14:paraId="08A503B1" w14:textId="77777777" w:rsidR="00B67BCE" w:rsidRPr="00B67BCE" w:rsidRDefault="00B67BCE" w:rsidP="00B67BCE">
      <w:pPr>
        <w:shd w:val="clear" w:color="auto" w:fill="FFFFFF"/>
        <w:tabs>
          <w:tab w:val="left" w:pos="1258"/>
        </w:tabs>
        <w:spacing w:line="240" w:lineRule="atLeast"/>
        <w:ind w:firstLine="710"/>
        <w:jc w:val="both"/>
        <w:rPr>
          <w:color w:val="000000"/>
          <w:sz w:val="18"/>
          <w:szCs w:val="18"/>
        </w:rPr>
      </w:pPr>
      <w:r w:rsidRPr="00B67BCE">
        <w:rPr>
          <w:color w:val="000000"/>
          <w:spacing w:val="-1"/>
          <w:sz w:val="18"/>
          <w:szCs w:val="18"/>
        </w:rPr>
        <w:t xml:space="preserve">2.5. </w:t>
      </w:r>
      <w:r w:rsidRPr="00B67BCE">
        <w:rPr>
          <w:color w:val="000000"/>
          <w:sz w:val="18"/>
          <w:szCs w:val="18"/>
        </w:rPr>
        <w:t>Результатом предоставления муниципальной услуги является выдача (направление) заявителю:</w:t>
      </w:r>
    </w:p>
    <w:p w14:paraId="3D8B5041" w14:textId="77777777" w:rsidR="00B67BCE" w:rsidRPr="00B67BCE" w:rsidRDefault="00B67BCE" w:rsidP="00B67BCE">
      <w:pPr>
        <w:shd w:val="clear" w:color="auto" w:fill="FFFFFF"/>
        <w:tabs>
          <w:tab w:val="left" w:pos="1258"/>
        </w:tabs>
        <w:spacing w:line="240" w:lineRule="atLeast"/>
        <w:ind w:firstLine="710"/>
        <w:jc w:val="both"/>
        <w:rPr>
          <w:color w:val="000000"/>
          <w:sz w:val="18"/>
          <w:szCs w:val="18"/>
          <w:shd w:val="clear" w:color="auto" w:fill="FFFFFF"/>
        </w:rPr>
      </w:pPr>
      <w:r w:rsidRPr="00B67BCE">
        <w:rPr>
          <w:color w:val="000000"/>
          <w:sz w:val="18"/>
          <w:szCs w:val="18"/>
          <w:shd w:val="clear" w:color="auto" w:fill="FFFFFF"/>
        </w:rPr>
        <w:t>- решение о согласовании создания места (площадки) накопления твердых коммунальных отходов (приложение № 2);</w:t>
      </w:r>
    </w:p>
    <w:p w14:paraId="249294DF" w14:textId="77777777" w:rsidR="00B67BCE" w:rsidRPr="00B67BCE" w:rsidRDefault="00B67BCE" w:rsidP="00B67BCE">
      <w:pPr>
        <w:shd w:val="clear" w:color="auto" w:fill="FFFFFF"/>
        <w:tabs>
          <w:tab w:val="left" w:pos="1258"/>
        </w:tabs>
        <w:spacing w:line="240" w:lineRule="atLeast"/>
        <w:ind w:firstLine="710"/>
        <w:jc w:val="both"/>
        <w:rPr>
          <w:color w:val="000000"/>
          <w:sz w:val="18"/>
          <w:szCs w:val="18"/>
        </w:rPr>
      </w:pPr>
      <w:r w:rsidRPr="00B67BCE">
        <w:rPr>
          <w:color w:val="000000"/>
          <w:sz w:val="18"/>
          <w:szCs w:val="18"/>
          <w:shd w:val="clear" w:color="auto" w:fill="FFFFFF"/>
        </w:rPr>
        <w:t>- решение об отказе в согласовании создания места (площадки) накопления твердых коммунальных отходов (приложение № 3).</w:t>
      </w:r>
    </w:p>
    <w:p w14:paraId="2665FEE3" w14:textId="77777777" w:rsidR="00B67BCE" w:rsidRPr="00B67BCE" w:rsidRDefault="00B67BCE" w:rsidP="00B67BCE">
      <w:pPr>
        <w:autoSpaceDE w:val="0"/>
        <w:autoSpaceDN w:val="0"/>
        <w:adjustRightInd w:val="0"/>
        <w:spacing w:line="240" w:lineRule="atLeast"/>
        <w:ind w:firstLine="708"/>
        <w:jc w:val="both"/>
        <w:rPr>
          <w:bCs/>
          <w:color w:val="000000"/>
          <w:sz w:val="18"/>
          <w:szCs w:val="18"/>
        </w:rPr>
      </w:pPr>
      <w:r w:rsidRPr="00B67BCE">
        <w:rPr>
          <w:bCs/>
          <w:color w:val="000000"/>
          <w:sz w:val="18"/>
          <w:szCs w:val="18"/>
        </w:rPr>
        <w:t>Мотивированное решение об отказе в предоставлении муниципальной услуги выдается в форме письма на официальном бланке Администрации Подгорнского сельского поселения с указанием причин отказа, за подписью главы поселения либо лица, замещающего его.</w:t>
      </w:r>
    </w:p>
    <w:p w14:paraId="628B6E94" w14:textId="77777777" w:rsidR="00B67BCE" w:rsidRPr="00B67BCE" w:rsidRDefault="00B67BCE" w:rsidP="00B67BCE">
      <w:pPr>
        <w:shd w:val="clear" w:color="auto" w:fill="FFFFFF"/>
        <w:spacing w:line="240" w:lineRule="atLeast"/>
        <w:jc w:val="center"/>
        <w:rPr>
          <w:b/>
          <w:bCs/>
          <w:color w:val="000000"/>
          <w:sz w:val="18"/>
          <w:szCs w:val="18"/>
        </w:rPr>
      </w:pPr>
      <w:r w:rsidRPr="00B67BCE">
        <w:rPr>
          <w:b/>
          <w:bCs/>
          <w:sz w:val="18"/>
          <w:szCs w:val="18"/>
        </w:rPr>
        <w:t xml:space="preserve">Срок </w:t>
      </w:r>
      <w:r w:rsidRPr="00B67BCE">
        <w:rPr>
          <w:b/>
          <w:bCs/>
          <w:color w:val="000000"/>
          <w:sz w:val="18"/>
          <w:szCs w:val="18"/>
        </w:rPr>
        <w:t>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14:paraId="1A1E0CE5" w14:textId="77777777" w:rsidR="00B67BCE" w:rsidRPr="00B67BCE" w:rsidRDefault="00B67BCE" w:rsidP="00B67BCE">
      <w:pPr>
        <w:shd w:val="clear" w:color="auto" w:fill="FFFFFF"/>
        <w:spacing w:line="240" w:lineRule="atLeast"/>
        <w:jc w:val="center"/>
        <w:rPr>
          <w:b/>
          <w:bCs/>
          <w:color w:val="000000"/>
          <w:sz w:val="18"/>
          <w:szCs w:val="18"/>
        </w:rPr>
      </w:pPr>
      <w:r w:rsidRPr="00B67BCE">
        <w:rPr>
          <w:b/>
          <w:bCs/>
          <w:color w:val="000000"/>
          <w:sz w:val="18"/>
          <w:szCs w:val="18"/>
        </w:rPr>
        <w:t xml:space="preserve">срок </w:t>
      </w:r>
      <w:r w:rsidRPr="00B67BCE">
        <w:rPr>
          <w:b/>
          <w:bCs/>
          <w:color w:val="000000"/>
          <w:spacing w:val="-1"/>
          <w:sz w:val="18"/>
          <w:szCs w:val="18"/>
        </w:rPr>
        <w:t xml:space="preserve">приостановления предоставления муниципальной услуги, </w:t>
      </w:r>
      <w:r w:rsidRPr="00B67BCE">
        <w:rPr>
          <w:b/>
          <w:bCs/>
          <w:color w:val="000000"/>
          <w:sz w:val="18"/>
          <w:szCs w:val="18"/>
        </w:rPr>
        <w:t>срок выдачи (направления) документов, являющихся результатом</w:t>
      </w:r>
      <w:r w:rsidRPr="00B67BCE">
        <w:rPr>
          <w:b/>
          <w:bCs/>
          <w:color w:val="000000"/>
          <w:sz w:val="18"/>
          <w:szCs w:val="18"/>
        </w:rPr>
        <w:br/>
        <w:t>предоставления муниципальной услуги</w:t>
      </w:r>
    </w:p>
    <w:p w14:paraId="195D7C45" w14:textId="77777777" w:rsidR="00B67BCE" w:rsidRPr="00B67BCE" w:rsidRDefault="00B67BCE" w:rsidP="00B67BCE">
      <w:pPr>
        <w:shd w:val="clear" w:color="auto" w:fill="FFFFFF"/>
        <w:ind w:firstLine="709"/>
        <w:jc w:val="both"/>
        <w:rPr>
          <w:color w:val="000000"/>
          <w:sz w:val="18"/>
          <w:szCs w:val="18"/>
          <w:shd w:val="clear" w:color="auto" w:fill="FFFFFF"/>
        </w:rPr>
      </w:pPr>
      <w:r w:rsidRPr="00B67BCE">
        <w:rPr>
          <w:color w:val="000000"/>
          <w:spacing w:val="-11"/>
          <w:sz w:val="18"/>
          <w:szCs w:val="18"/>
        </w:rPr>
        <w:t xml:space="preserve">2.6. </w:t>
      </w:r>
      <w:r w:rsidRPr="00B67BCE">
        <w:rPr>
          <w:color w:val="000000"/>
          <w:sz w:val="18"/>
          <w:szCs w:val="18"/>
          <w:shd w:val="clear" w:color="auto" w:fill="FFFFFF"/>
        </w:rPr>
        <w:t>Срок предоставления муниципальной услуги не должен превышать 20 календарных дней с даты поступления (регистрации) заявления в Администрацию поселения.</w:t>
      </w:r>
    </w:p>
    <w:p w14:paraId="327530FE" w14:textId="77777777" w:rsidR="00B67BCE" w:rsidRPr="00B67BCE" w:rsidRDefault="00B67BCE" w:rsidP="00B67BCE">
      <w:pPr>
        <w:shd w:val="clear" w:color="auto" w:fill="FFFFFF"/>
        <w:ind w:firstLine="709"/>
        <w:jc w:val="both"/>
        <w:rPr>
          <w:color w:val="000000"/>
          <w:sz w:val="18"/>
          <w:szCs w:val="18"/>
          <w:shd w:val="clear" w:color="auto" w:fill="FFFFFF"/>
        </w:rPr>
      </w:pPr>
      <w:r w:rsidRPr="00B67BCE">
        <w:rPr>
          <w:color w:val="000000"/>
          <w:sz w:val="18"/>
          <w:szCs w:val="18"/>
          <w:shd w:val="clear" w:color="auto" w:fill="FFFFFF"/>
        </w:rPr>
        <w:t>Администрация поселения рассматривает заявление в срок не позднее 10 календарных дней со дня его поступления.</w:t>
      </w:r>
    </w:p>
    <w:p w14:paraId="54E55684" w14:textId="77777777" w:rsidR="00B67BCE" w:rsidRPr="00B67BCE" w:rsidRDefault="00B67BCE" w:rsidP="00B67BCE">
      <w:pPr>
        <w:shd w:val="clear" w:color="auto" w:fill="FFFFFF"/>
        <w:ind w:firstLine="709"/>
        <w:jc w:val="both"/>
        <w:rPr>
          <w:b/>
          <w:bCs/>
          <w:color w:val="000000"/>
          <w:spacing w:val="-1"/>
          <w:sz w:val="18"/>
          <w:szCs w:val="18"/>
        </w:rPr>
      </w:pPr>
      <w:r w:rsidRPr="00B67BCE">
        <w:rPr>
          <w:color w:val="000000"/>
          <w:sz w:val="18"/>
          <w:szCs w:val="18"/>
          <w:shd w:val="clear" w:color="auto" w:fill="FFFFFF"/>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поселения до 20 календарных дней, при этом заявителю не позднее 3 календарных дней со дня принятия решения Администрацией поселения направляется соответствующее уведомление.</w:t>
      </w:r>
    </w:p>
    <w:p w14:paraId="70DEDBE4" w14:textId="77777777" w:rsidR="00B67BCE" w:rsidRPr="00B67BCE" w:rsidRDefault="00B67BCE" w:rsidP="00B67BCE">
      <w:pPr>
        <w:shd w:val="clear" w:color="auto" w:fill="FFFFFF"/>
        <w:spacing w:line="240" w:lineRule="atLeast"/>
        <w:jc w:val="center"/>
        <w:rPr>
          <w:b/>
          <w:bCs/>
          <w:color w:val="000000"/>
          <w:spacing w:val="-1"/>
          <w:sz w:val="18"/>
          <w:szCs w:val="18"/>
        </w:rPr>
      </w:pPr>
      <w:r w:rsidRPr="00B67BCE">
        <w:rPr>
          <w:b/>
          <w:bCs/>
          <w:color w:val="000000"/>
          <w:spacing w:val="-1"/>
          <w:sz w:val="18"/>
          <w:szCs w:val="18"/>
        </w:rPr>
        <w:t>Нормативные правовые акты, регулирующие</w:t>
      </w:r>
    </w:p>
    <w:p w14:paraId="30A69C83" w14:textId="77777777" w:rsidR="00B67BCE" w:rsidRPr="00B67BCE" w:rsidRDefault="00B67BCE" w:rsidP="00B67BCE">
      <w:pPr>
        <w:shd w:val="clear" w:color="auto" w:fill="FFFFFF"/>
        <w:spacing w:line="240" w:lineRule="atLeast"/>
        <w:jc w:val="center"/>
        <w:rPr>
          <w:sz w:val="18"/>
          <w:szCs w:val="18"/>
        </w:rPr>
      </w:pPr>
      <w:r w:rsidRPr="00B67BCE">
        <w:rPr>
          <w:b/>
          <w:bCs/>
          <w:color w:val="000000"/>
          <w:spacing w:val="-1"/>
          <w:sz w:val="18"/>
          <w:szCs w:val="18"/>
        </w:rPr>
        <w:t xml:space="preserve">предоставление </w:t>
      </w:r>
      <w:r w:rsidRPr="00B67BCE">
        <w:rPr>
          <w:b/>
          <w:bCs/>
          <w:color w:val="000000"/>
          <w:sz w:val="18"/>
          <w:szCs w:val="18"/>
        </w:rPr>
        <w:t>муниципальной услуги</w:t>
      </w:r>
    </w:p>
    <w:p w14:paraId="5BB06C1A" w14:textId="77777777" w:rsidR="00B67BCE" w:rsidRPr="00B67BCE" w:rsidRDefault="00B67BCE" w:rsidP="00B67BCE">
      <w:pPr>
        <w:autoSpaceDE w:val="0"/>
        <w:spacing w:line="240" w:lineRule="atLeast"/>
        <w:ind w:firstLine="600"/>
        <w:jc w:val="both"/>
        <w:rPr>
          <w:color w:val="000000"/>
          <w:sz w:val="18"/>
          <w:szCs w:val="18"/>
        </w:rPr>
      </w:pPr>
      <w:r w:rsidRPr="00B67BCE">
        <w:rPr>
          <w:color w:val="000000"/>
          <w:sz w:val="18"/>
          <w:szCs w:val="18"/>
        </w:rPr>
        <w:t>2.7.</w:t>
      </w:r>
      <w:r w:rsidRPr="00B67BCE">
        <w:rPr>
          <w:color w:val="000000"/>
          <w:sz w:val="18"/>
          <w:szCs w:val="18"/>
          <w:shd w:val="clear" w:color="auto" w:fill="FFFFFF"/>
        </w:rPr>
        <w:t xml:space="preserve"> Правовые основания для предоставления муниципальной услуги.</w:t>
      </w:r>
    </w:p>
    <w:p w14:paraId="1A3017C3" w14:textId="77777777" w:rsidR="00B67BCE" w:rsidRPr="00B67BCE" w:rsidRDefault="00B67BCE" w:rsidP="00B67BCE">
      <w:pPr>
        <w:autoSpaceDE w:val="0"/>
        <w:ind w:firstLine="600"/>
        <w:jc w:val="both"/>
        <w:rPr>
          <w:color w:val="000000"/>
          <w:sz w:val="18"/>
          <w:szCs w:val="18"/>
          <w:shd w:val="clear" w:color="auto" w:fill="FFFFFF"/>
        </w:rPr>
      </w:pPr>
      <w:r w:rsidRPr="00B67BCE">
        <w:rPr>
          <w:color w:val="000000"/>
          <w:sz w:val="18"/>
          <w:szCs w:val="18"/>
          <w:shd w:val="clear" w:color="auto" w:fill="FFFFFF"/>
        </w:rPr>
        <w:t>- Федеральный закон от 24.06.1998 № 89-ФЗ «Об отходах производства и потребления»;</w:t>
      </w:r>
    </w:p>
    <w:p w14:paraId="420C570D" w14:textId="77777777" w:rsidR="00B67BCE" w:rsidRPr="00B67BCE" w:rsidRDefault="00B67BCE" w:rsidP="00B67BCE">
      <w:pPr>
        <w:autoSpaceDE w:val="0"/>
        <w:ind w:firstLine="600"/>
        <w:jc w:val="both"/>
        <w:rPr>
          <w:color w:val="000000"/>
          <w:sz w:val="18"/>
          <w:szCs w:val="18"/>
          <w:shd w:val="clear" w:color="auto" w:fill="FFFFFF"/>
        </w:rPr>
      </w:pPr>
      <w:r w:rsidRPr="00B67BCE">
        <w:rPr>
          <w:color w:val="000000"/>
          <w:sz w:val="18"/>
          <w:szCs w:val="18"/>
          <w:shd w:val="clear" w:color="auto" w:fill="FFFFFF"/>
        </w:rPr>
        <w:t>- Федеральный закон от 30.03.1999 № 52-ФЗ «О санитарно-эпидемиологическом благополучии населения»;</w:t>
      </w:r>
    </w:p>
    <w:p w14:paraId="6E7464F0" w14:textId="77777777" w:rsidR="00B67BCE" w:rsidRPr="00B67BCE" w:rsidRDefault="00B67BCE" w:rsidP="00B67BCE">
      <w:pPr>
        <w:autoSpaceDE w:val="0"/>
        <w:ind w:firstLine="600"/>
        <w:jc w:val="both"/>
        <w:rPr>
          <w:color w:val="000000"/>
          <w:sz w:val="18"/>
          <w:szCs w:val="18"/>
          <w:shd w:val="clear" w:color="auto" w:fill="FFFFFF"/>
        </w:rPr>
      </w:pPr>
      <w:r w:rsidRPr="00B67BCE">
        <w:rPr>
          <w:color w:val="000000"/>
          <w:sz w:val="18"/>
          <w:szCs w:val="18"/>
          <w:shd w:val="clear" w:color="auto" w:fill="FFFFFF"/>
        </w:rPr>
        <w:t>- Постановление Правительства Российской Федерации от 31.08. 2018 № 1039 «Об утверждении правил обустройства мест (площадок) накопления твердых коммунальных отходов и ведения их реестра».</w:t>
      </w:r>
    </w:p>
    <w:p w14:paraId="02513584" w14:textId="77777777" w:rsidR="00B67BCE" w:rsidRPr="00B67BCE" w:rsidRDefault="00B67BCE" w:rsidP="00B67BCE">
      <w:pPr>
        <w:autoSpaceDE w:val="0"/>
        <w:ind w:firstLine="600"/>
        <w:jc w:val="both"/>
        <w:rPr>
          <w:color w:val="000000"/>
          <w:sz w:val="18"/>
          <w:szCs w:val="18"/>
        </w:rPr>
      </w:pPr>
      <w:r w:rsidRPr="00B67BCE">
        <w:rPr>
          <w:color w:val="000000"/>
          <w:sz w:val="18"/>
          <w:szCs w:val="18"/>
        </w:rPr>
        <w:t>2.9. 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Уполномоченного органа в сети Интернет, а также в соответствующем разделе федерального реестра.</w:t>
      </w:r>
    </w:p>
    <w:p w14:paraId="179FAA31" w14:textId="77777777" w:rsidR="00B67BCE" w:rsidRPr="00B67BCE" w:rsidRDefault="00B67BCE" w:rsidP="00B67BCE">
      <w:pPr>
        <w:autoSpaceDE w:val="0"/>
        <w:ind w:firstLine="600"/>
        <w:jc w:val="center"/>
        <w:rPr>
          <w:b/>
          <w:bCs/>
          <w:color w:val="000000"/>
          <w:sz w:val="18"/>
          <w:szCs w:val="18"/>
        </w:rPr>
      </w:pPr>
      <w:r w:rsidRPr="00B67BCE">
        <w:rPr>
          <w:b/>
          <w:bCs/>
          <w:color w:val="000000"/>
          <w:sz w:val="18"/>
          <w:szCs w:val="18"/>
        </w:rPr>
        <w:t>Исчерпывающий перечень документов, для предоставления</w:t>
      </w:r>
    </w:p>
    <w:p w14:paraId="6350DA3B" w14:textId="77777777" w:rsidR="00B67BCE" w:rsidRPr="00B67BCE" w:rsidRDefault="00B67BCE" w:rsidP="00B67BCE">
      <w:pPr>
        <w:autoSpaceDE w:val="0"/>
        <w:ind w:firstLine="600"/>
        <w:jc w:val="center"/>
        <w:rPr>
          <w:sz w:val="18"/>
          <w:szCs w:val="18"/>
        </w:rPr>
      </w:pPr>
      <w:r w:rsidRPr="00B67BCE">
        <w:rPr>
          <w:b/>
          <w:bCs/>
          <w:color w:val="000000"/>
          <w:sz w:val="18"/>
          <w:szCs w:val="18"/>
        </w:rPr>
        <w:t>муниципальной услуги</w:t>
      </w:r>
    </w:p>
    <w:p w14:paraId="7FC43EF2" w14:textId="77777777" w:rsidR="00B67BCE" w:rsidRPr="00B67BCE" w:rsidRDefault="00B67BCE" w:rsidP="00B67BCE">
      <w:pPr>
        <w:ind w:firstLine="600"/>
        <w:jc w:val="both"/>
        <w:rPr>
          <w:sz w:val="18"/>
          <w:szCs w:val="18"/>
        </w:rPr>
      </w:pPr>
      <w:r w:rsidRPr="00B67BCE">
        <w:rPr>
          <w:sz w:val="18"/>
          <w:szCs w:val="18"/>
        </w:rPr>
        <w:lastRenderedPageBreak/>
        <w:t>2.10.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который заявитель должен предоставить самостоятельно:</w:t>
      </w:r>
    </w:p>
    <w:p w14:paraId="26AFC46C"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1) 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400F3C79"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2) документ, удостоверяющий личность заявителя;</w:t>
      </w:r>
    </w:p>
    <w:p w14:paraId="238FD49C"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3) 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5FDC38AA" w14:textId="77777777" w:rsidR="00B67BCE" w:rsidRPr="00B67BCE" w:rsidRDefault="00B67BCE" w:rsidP="00B67BCE">
      <w:pPr>
        <w:ind w:firstLine="600"/>
        <w:jc w:val="both"/>
        <w:rPr>
          <w:color w:val="000000"/>
          <w:sz w:val="18"/>
          <w:szCs w:val="18"/>
        </w:rPr>
      </w:pPr>
      <w:r w:rsidRPr="00B67BCE">
        <w:rPr>
          <w:color w:val="000000"/>
          <w:sz w:val="18"/>
          <w:szCs w:val="18"/>
        </w:rPr>
        <w:t>2.11. Исчерпывающий перечень документов (сведений), необходимых в соответствии с законодательными 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76C35A" w14:textId="77777777" w:rsidR="00B67BCE" w:rsidRPr="00B67BCE" w:rsidRDefault="00B67BCE" w:rsidP="00B67BCE">
      <w:pPr>
        <w:ind w:firstLine="600"/>
        <w:jc w:val="both"/>
        <w:rPr>
          <w:color w:val="000000"/>
          <w:sz w:val="18"/>
          <w:szCs w:val="18"/>
        </w:rPr>
      </w:pPr>
      <w:r w:rsidRPr="00B67BCE">
        <w:rPr>
          <w:color w:val="000000"/>
          <w:sz w:val="18"/>
          <w:szCs w:val="18"/>
        </w:rPr>
        <w:t>Администрация поселения в рамках межведомственного информационного взаимодействия для предоставления муниципальной услуги запрашивает следующие документы:</w:t>
      </w:r>
    </w:p>
    <w:p w14:paraId="4D311542" w14:textId="77777777" w:rsidR="00B67BCE" w:rsidRPr="00B67BCE" w:rsidRDefault="00B67BCE" w:rsidP="00B67BCE">
      <w:pPr>
        <w:ind w:firstLine="600"/>
        <w:jc w:val="both"/>
        <w:rPr>
          <w:color w:val="000000"/>
          <w:sz w:val="18"/>
          <w:szCs w:val="18"/>
        </w:rPr>
      </w:pPr>
      <w:r w:rsidRPr="00B67BCE">
        <w:rPr>
          <w:color w:val="000000"/>
          <w:sz w:val="18"/>
          <w:szCs w:val="18"/>
        </w:rPr>
        <w:t>1) заключение Управления Роспотребнадзора по Томской области об оценке соответствия места накопления твердых коммунальных отходов требованиям законодательства РФ в области санитарно-эпидемиологического благополучия населения;</w:t>
      </w:r>
    </w:p>
    <w:p w14:paraId="6F095C57" w14:textId="77777777" w:rsidR="00B67BCE" w:rsidRPr="00B67BCE" w:rsidRDefault="00B67BCE" w:rsidP="00B67BCE">
      <w:pPr>
        <w:ind w:firstLine="600"/>
        <w:jc w:val="both"/>
        <w:rPr>
          <w:color w:val="000000"/>
          <w:sz w:val="18"/>
          <w:szCs w:val="18"/>
        </w:rPr>
      </w:pPr>
      <w:r w:rsidRPr="00B67BCE">
        <w:rPr>
          <w:color w:val="000000"/>
          <w:sz w:val="18"/>
          <w:szCs w:val="18"/>
        </w:rPr>
        <w:t>2) выписка из Единого государственного реестра юридических лиц или Единого государственного реестра индивидуальных предпринимателей (далее – ЕГРЮЛ/ЕГРИП) о заявителе юридическом лице или индивидуальном предпринимателе;</w:t>
      </w:r>
    </w:p>
    <w:p w14:paraId="55286DDD" w14:textId="77777777" w:rsidR="00B67BCE" w:rsidRPr="00B67BCE" w:rsidRDefault="00B67BCE" w:rsidP="00B67BCE">
      <w:pPr>
        <w:ind w:firstLine="600"/>
        <w:jc w:val="both"/>
        <w:rPr>
          <w:color w:val="000000"/>
          <w:sz w:val="18"/>
          <w:szCs w:val="18"/>
        </w:rPr>
      </w:pPr>
      <w:r w:rsidRPr="00B67BCE">
        <w:rPr>
          <w:color w:val="000000"/>
          <w:sz w:val="18"/>
          <w:szCs w:val="18"/>
        </w:rPr>
        <w:t>3) выписка из Единого государственного реестра недвижимости об основных характеристиках и зарегистрированных правах на земельный участок.</w:t>
      </w:r>
    </w:p>
    <w:p w14:paraId="0B0BA5A8"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2.11.1. Заявитель вправе представить документы (сведения), указанные в пункте 2.11. настоящего регламента, по собственной инициативе.</w:t>
      </w:r>
    </w:p>
    <w:p w14:paraId="58DEE6DC"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 xml:space="preserve">2.11.2. </w:t>
      </w:r>
      <w:r w:rsidRPr="00B67BCE">
        <w:rPr>
          <w:color w:val="000000"/>
          <w:sz w:val="18"/>
          <w:szCs w:val="18"/>
        </w:rPr>
        <w:t>В соответствии с требованиями Федерального закона от 27.07.2010 № 210-ФЗ «Об организации предоставления государственных и муниципальных услуг» (далее – Федеральный закон № 210-ФЗ) запрещается требовать от заявителя (представителя заявителя):</w:t>
      </w:r>
    </w:p>
    <w:p w14:paraId="7A4B750A"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D5E8C9"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14:paraId="18502D15"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14:paraId="56DE2BBC"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B67BCE">
        <w:rPr>
          <w:color w:val="000000"/>
          <w:sz w:val="18"/>
          <w:szCs w:val="18"/>
          <w:shd w:val="clear" w:color="auto" w:fill="FFFFFF"/>
        </w:rPr>
        <w:br/>
        <w:t>№ 210-ФЗ;</w:t>
      </w:r>
    </w:p>
    <w:p w14:paraId="2440B27A"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10BAA5D"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2.11.3.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793ACE5" w14:textId="77777777" w:rsidR="00B67BCE" w:rsidRPr="00B67BCE" w:rsidRDefault="00B67BCE" w:rsidP="00B67BCE">
      <w:pPr>
        <w:ind w:firstLine="600"/>
        <w:jc w:val="both"/>
        <w:rPr>
          <w:color w:val="000000"/>
          <w:sz w:val="18"/>
          <w:szCs w:val="18"/>
          <w:shd w:val="clear" w:color="auto" w:fill="FFFFFF"/>
        </w:rPr>
      </w:pPr>
      <w:r w:rsidRPr="00B67BCE">
        <w:rPr>
          <w:color w:val="000000"/>
          <w:sz w:val="18"/>
          <w:szCs w:val="18"/>
          <w:shd w:val="clear" w:color="auto" w:fill="FFFFFF"/>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75C9161" w14:textId="77777777" w:rsidR="00B67BCE" w:rsidRPr="00B67BCE" w:rsidRDefault="00B67BCE" w:rsidP="00B67BCE">
      <w:pPr>
        <w:ind w:firstLine="600"/>
        <w:jc w:val="both"/>
        <w:rPr>
          <w:color w:val="000000"/>
          <w:sz w:val="18"/>
          <w:szCs w:val="18"/>
        </w:rPr>
      </w:pPr>
      <w:r w:rsidRPr="00B67BCE">
        <w:rPr>
          <w:color w:val="000000"/>
          <w:sz w:val="18"/>
          <w:szCs w:val="18"/>
          <w:shd w:val="clear" w:color="auto" w:fill="FFFFFF"/>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уведомлять заявителя о проведенных мероприятиях.</w:t>
      </w:r>
    </w:p>
    <w:p w14:paraId="5E5F0FC0" w14:textId="77777777" w:rsidR="00B67BCE" w:rsidRPr="00B67BCE" w:rsidRDefault="00B67BCE" w:rsidP="00B67BCE">
      <w:pPr>
        <w:shd w:val="clear" w:color="auto" w:fill="FFFFFF"/>
        <w:tabs>
          <w:tab w:val="left" w:pos="709"/>
          <w:tab w:val="left" w:pos="2467"/>
          <w:tab w:val="left" w:pos="3648"/>
          <w:tab w:val="left" w:pos="6307"/>
          <w:tab w:val="left" w:pos="8078"/>
          <w:tab w:val="left" w:pos="9782"/>
        </w:tabs>
        <w:spacing w:line="240" w:lineRule="atLeast"/>
        <w:jc w:val="center"/>
        <w:rPr>
          <w:b/>
          <w:bCs/>
          <w:color w:val="000000"/>
          <w:sz w:val="18"/>
          <w:szCs w:val="18"/>
        </w:rPr>
      </w:pPr>
      <w:r w:rsidRPr="00B67BCE">
        <w:rPr>
          <w:b/>
          <w:bCs/>
          <w:color w:val="000000"/>
          <w:sz w:val="18"/>
          <w:szCs w:val="18"/>
        </w:rPr>
        <w:t>Исчерпывающий перечень оснований для отказа в приеме документов,</w:t>
      </w:r>
    </w:p>
    <w:p w14:paraId="7FEC3427" w14:textId="77777777" w:rsidR="00B67BCE" w:rsidRPr="00B67BCE" w:rsidRDefault="00B67BCE" w:rsidP="00B67BCE">
      <w:pPr>
        <w:shd w:val="clear" w:color="auto" w:fill="FFFFFF"/>
        <w:tabs>
          <w:tab w:val="left" w:pos="709"/>
          <w:tab w:val="left" w:pos="2467"/>
          <w:tab w:val="left" w:pos="3648"/>
          <w:tab w:val="left" w:pos="6307"/>
          <w:tab w:val="left" w:pos="8078"/>
          <w:tab w:val="left" w:pos="9782"/>
        </w:tabs>
        <w:spacing w:line="240" w:lineRule="atLeast"/>
        <w:jc w:val="center"/>
        <w:rPr>
          <w:b/>
          <w:bCs/>
          <w:color w:val="000000"/>
          <w:spacing w:val="-1"/>
          <w:sz w:val="18"/>
          <w:szCs w:val="18"/>
        </w:rPr>
      </w:pPr>
      <w:r w:rsidRPr="00B67BCE">
        <w:rPr>
          <w:b/>
          <w:bCs/>
          <w:color w:val="000000"/>
          <w:sz w:val="18"/>
          <w:szCs w:val="18"/>
        </w:rPr>
        <w:t xml:space="preserve">необходимых для предоставления муниципальной услуги </w:t>
      </w:r>
    </w:p>
    <w:p w14:paraId="5CCAEF99" w14:textId="77777777" w:rsidR="00B67BCE" w:rsidRPr="00B67BCE" w:rsidRDefault="00B67BCE" w:rsidP="00B67BCE">
      <w:pPr>
        <w:ind w:firstLine="708"/>
        <w:jc w:val="both"/>
        <w:rPr>
          <w:sz w:val="18"/>
          <w:szCs w:val="18"/>
          <w:shd w:val="clear" w:color="auto" w:fill="FFFFFF"/>
        </w:rPr>
      </w:pPr>
      <w:r w:rsidRPr="00B67BCE">
        <w:rPr>
          <w:sz w:val="18"/>
          <w:szCs w:val="18"/>
        </w:rPr>
        <w:t xml:space="preserve">2.12. </w:t>
      </w:r>
      <w:r w:rsidRPr="00B67BCE">
        <w:rPr>
          <w:sz w:val="18"/>
          <w:szCs w:val="18"/>
          <w:shd w:val="clear" w:color="auto" w:fill="FFFFFF"/>
        </w:rPr>
        <w:t>Основаниями для отказа в приеме документов, необходимых для предоставления муниципальной услуги являются:</w:t>
      </w:r>
    </w:p>
    <w:p w14:paraId="7056AB21" w14:textId="77777777" w:rsidR="00B67BCE" w:rsidRPr="00B67BCE" w:rsidRDefault="00B67BCE" w:rsidP="00B67BCE">
      <w:pPr>
        <w:ind w:firstLine="708"/>
        <w:jc w:val="both"/>
        <w:rPr>
          <w:color w:val="000000"/>
          <w:sz w:val="18"/>
          <w:szCs w:val="18"/>
          <w:shd w:val="clear" w:color="auto" w:fill="FFFFFF"/>
        </w:rPr>
      </w:pPr>
      <w:r w:rsidRPr="00B67BCE">
        <w:rPr>
          <w:color w:val="000000"/>
          <w:sz w:val="18"/>
          <w:szCs w:val="18"/>
          <w:shd w:val="clear" w:color="auto" w:fill="FFFFFF"/>
        </w:rPr>
        <w:t>1) заявление подано лицом, не уполномоченным на осуществление таких действий;</w:t>
      </w:r>
    </w:p>
    <w:p w14:paraId="47EFF611" w14:textId="77777777" w:rsidR="00B67BCE" w:rsidRPr="00B67BCE" w:rsidRDefault="00B67BCE" w:rsidP="00B67BCE">
      <w:pPr>
        <w:ind w:firstLine="708"/>
        <w:jc w:val="both"/>
        <w:rPr>
          <w:color w:val="000000"/>
          <w:sz w:val="18"/>
          <w:szCs w:val="18"/>
          <w:shd w:val="clear" w:color="auto" w:fill="FFFFFF"/>
        </w:rPr>
      </w:pPr>
      <w:r w:rsidRPr="00B67BCE">
        <w:rPr>
          <w:color w:val="000000"/>
          <w:sz w:val="18"/>
          <w:szCs w:val="18"/>
          <w:shd w:val="clear" w:color="auto" w:fill="FFFFFF"/>
        </w:rPr>
        <w:t>2) отсутствие права на предоставление муниципальной услуги;</w:t>
      </w:r>
    </w:p>
    <w:p w14:paraId="5BBFC55D"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lastRenderedPageBreak/>
        <w:t>3) представление неполного комплекта документов, предусмотренных пунктом 2.10. настоящего Административного регламента;</w:t>
      </w:r>
    </w:p>
    <w:p w14:paraId="67035CCC"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t>4) представленные документы утратили силу на момент обращения за услугой;</w:t>
      </w:r>
    </w:p>
    <w:p w14:paraId="070BDA0D"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6CB8D353"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t>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990169C"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t>7) несоблюдение установленных статьей 11 Федерального закона от 06.04. 2011 № 63-ФЗ «Об электронной подписи» условий признания действительности, УКЭП;</w:t>
      </w:r>
    </w:p>
    <w:p w14:paraId="77C01118"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t>8)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E5CCF4A" w14:textId="77777777" w:rsidR="00B67BCE" w:rsidRPr="00B67BCE" w:rsidRDefault="00B67BCE" w:rsidP="00B67BCE">
      <w:pPr>
        <w:ind w:firstLine="708"/>
        <w:jc w:val="both"/>
        <w:rPr>
          <w:sz w:val="18"/>
          <w:szCs w:val="18"/>
          <w:shd w:val="clear" w:color="auto" w:fill="FFFFFF"/>
        </w:rPr>
      </w:pPr>
      <w:r w:rsidRPr="00B67BCE">
        <w:rPr>
          <w:sz w:val="18"/>
          <w:szCs w:val="18"/>
          <w:shd w:val="clear" w:color="auto" w:fill="FFFFFF"/>
        </w:rPr>
        <w:t>2.13. Отказ в приеме документов, необходимых для предоставления муниципальной слуги, не препятствует повторному обращению за предоставлением муниципальной услуги.</w:t>
      </w:r>
    </w:p>
    <w:p w14:paraId="6989103D" w14:textId="77777777" w:rsidR="00B67BCE" w:rsidRPr="00B67BCE" w:rsidRDefault="00B67BCE" w:rsidP="00B67BCE">
      <w:pPr>
        <w:shd w:val="clear" w:color="auto" w:fill="FFFFFF"/>
        <w:spacing w:line="240" w:lineRule="atLeast"/>
        <w:ind w:right="11" w:firstLine="709"/>
        <w:jc w:val="center"/>
        <w:rPr>
          <w:b/>
          <w:bCs/>
          <w:color w:val="000000"/>
          <w:sz w:val="18"/>
          <w:szCs w:val="18"/>
        </w:rPr>
      </w:pPr>
      <w:r w:rsidRPr="00B67BCE">
        <w:rPr>
          <w:b/>
          <w:bCs/>
          <w:color w:val="000000"/>
          <w:sz w:val="18"/>
          <w:szCs w:val="1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4A40E381" w14:textId="77777777" w:rsidR="00B67BCE" w:rsidRPr="00B67BCE" w:rsidRDefault="00B67BCE" w:rsidP="00B67BCE">
      <w:pPr>
        <w:shd w:val="clear" w:color="auto" w:fill="FFFFFF"/>
        <w:spacing w:line="240" w:lineRule="atLeast"/>
        <w:ind w:right="11" w:firstLine="709"/>
        <w:jc w:val="both"/>
        <w:rPr>
          <w:sz w:val="18"/>
          <w:szCs w:val="18"/>
          <w:shd w:val="clear" w:color="auto" w:fill="FFFFFF"/>
        </w:rPr>
      </w:pPr>
      <w:r w:rsidRPr="00B67BCE">
        <w:rPr>
          <w:bCs/>
          <w:sz w:val="18"/>
          <w:szCs w:val="18"/>
        </w:rPr>
        <w:t xml:space="preserve">2.14. </w:t>
      </w:r>
      <w:r w:rsidRPr="00B67BCE">
        <w:rPr>
          <w:sz w:val="18"/>
          <w:szCs w:val="18"/>
          <w:shd w:val="clear" w:color="auto" w:fill="FFFFFF"/>
        </w:rPr>
        <w:t>Основания для приостановления предоставления муниципальной услуги отсутствуют.</w:t>
      </w:r>
    </w:p>
    <w:p w14:paraId="3664A28E" w14:textId="77777777" w:rsidR="00B67BCE" w:rsidRPr="00B67BCE" w:rsidRDefault="00B67BCE" w:rsidP="00B67BCE">
      <w:pPr>
        <w:shd w:val="clear" w:color="auto" w:fill="FFFFFF"/>
        <w:spacing w:line="240" w:lineRule="atLeast"/>
        <w:ind w:right="11" w:firstLine="709"/>
        <w:jc w:val="both"/>
        <w:rPr>
          <w:sz w:val="18"/>
          <w:szCs w:val="18"/>
          <w:shd w:val="clear" w:color="auto" w:fill="FFFFFF"/>
        </w:rPr>
      </w:pPr>
      <w:r w:rsidRPr="00B67BCE">
        <w:rPr>
          <w:sz w:val="18"/>
          <w:szCs w:val="18"/>
          <w:shd w:val="clear" w:color="auto" w:fill="FFFFFF"/>
        </w:rPr>
        <w:t>2.15. Основания для отказа в предоставлении муниципальной услуги:</w:t>
      </w:r>
    </w:p>
    <w:p w14:paraId="4DBD017E" w14:textId="77777777" w:rsidR="00B67BCE" w:rsidRPr="00B67BCE" w:rsidRDefault="00B67BCE" w:rsidP="00B67BCE">
      <w:pPr>
        <w:shd w:val="clear" w:color="auto" w:fill="FFFFFF"/>
        <w:spacing w:line="240" w:lineRule="atLeast"/>
        <w:ind w:right="11" w:firstLine="709"/>
        <w:jc w:val="both"/>
        <w:rPr>
          <w:color w:val="000000"/>
          <w:sz w:val="18"/>
          <w:szCs w:val="18"/>
          <w:shd w:val="clear" w:color="auto" w:fill="FFFFFF"/>
        </w:rPr>
      </w:pPr>
      <w:r w:rsidRPr="00B67BCE">
        <w:rPr>
          <w:color w:val="000000"/>
          <w:sz w:val="18"/>
          <w:szCs w:val="18"/>
          <w:shd w:val="clear" w:color="auto" w:fill="FFFFFF"/>
        </w:rPr>
        <w:t>1) представленные заявителем документы не отвечают требованиям, установленным Административным регламентом:</w:t>
      </w:r>
    </w:p>
    <w:p w14:paraId="66EF2BCB" w14:textId="77777777" w:rsidR="00B67BCE" w:rsidRPr="00B67BCE" w:rsidRDefault="00B67BCE" w:rsidP="00B67BCE">
      <w:pPr>
        <w:shd w:val="clear" w:color="auto" w:fill="FFFFFF"/>
        <w:spacing w:line="240" w:lineRule="atLeast"/>
        <w:ind w:right="11" w:firstLine="709"/>
        <w:jc w:val="both"/>
        <w:rPr>
          <w:color w:val="000000"/>
          <w:sz w:val="18"/>
          <w:szCs w:val="18"/>
          <w:shd w:val="clear" w:color="auto" w:fill="FFFFFF"/>
        </w:rPr>
      </w:pPr>
      <w:r w:rsidRPr="00B67BCE">
        <w:rPr>
          <w:color w:val="000000"/>
          <w:sz w:val="18"/>
          <w:szCs w:val="18"/>
          <w:shd w:val="clear" w:color="auto" w:fill="FFFFFF"/>
        </w:rPr>
        <w:t>- несоответствие заявки о согласовании места (площадки) накопления твердых коммунальных отходов установленной форме;</w:t>
      </w:r>
    </w:p>
    <w:p w14:paraId="006FEF9B" w14:textId="77777777" w:rsidR="00B67BCE" w:rsidRPr="00B67BCE" w:rsidRDefault="00B67BCE" w:rsidP="00B67BCE">
      <w:pPr>
        <w:shd w:val="clear" w:color="auto" w:fill="FFFFFF"/>
        <w:spacing w:line="240" w:lineRule="atLeast"/>
        <w:ind w:right="11" w:firstLine="709"/>
        <w:jc w:val="both"/>
        <w:rPr>
          <w:color w:val="000000"/>
          <w:sz w:val="18"/>
          <w:szCs w:val="18"/>
          <w:shd w:val="clear" w:color="auto" w:fill="FFFFFF"/>
        </w:rPr>
      </w:pPr>
      <w:r w:rsidRPr="00B67BCE">
        <w:rPr>
          <w:color w:val="000000"/>
          <w:sz w:val="18"/>
          <w:szCs w:val="18"/>
          <w:shd w:val="clear" w:color="auto" w:fill="FFFFFF"/>
        </w:rPr>
        <w:t>2) отсутствие права на предоставление муниципальной услуги:</w:t>
      </w:r>
    </w:p>
    <w:p w14:paraId="6147AD27" w14:textId="77777777" w:rsidR="00B67BCE" w:rsidRPr="00B67BCE" w:rsidRDefault="00B67BCE" w:rsidP="00B67BCE">
      <w:pPr>
        <w:shd w:val="clear" w:color="auto" w:fill="FFFFFF"/>
        <w:spacing w:line="240" w:lineRule="atLeast"/>
        <w:ind w:right="11" w:firstLine="709"/>
        <w:jc w:val="both"/>
        <w:rPr>
          <w:color w:val="000000"/>
          <w:sz w:val="18"/>
          <w:szCs w:val="18"/>
          <w:shd w:val="clear" w:color="auto" w:fill="FFFFFF"/>
        </w:rPr>
      </w:pPr>
      <w:r w:rsidRPr="00B67BCE">
        <w:rPr>
          <w:color w:val="000000"/>
          <w:sz w:val="18"/>
          <w:szCs w:val="18"/>
          <w:shd w:val="clear" w:color="auto" w:fill="FFFFFF"/>
        </w:rPr>
        <w:t>- 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14:paraId="15CA9294" w14:textId="77777777" w:rsidR="00B67BCE" w:rsidRPr="00B67BCE" w:rsidRDefault="00B67BCE" w:rsidP="00FE7F14">
      <w:pPr>
        <w:shd w:val="clear" w:color="auto" w:fill="FFFFFF"/>
        <w:spacing w:line="240" w:lineRule="atLeast"/>
        <w:ind w:right="11" w:firstLine="709"/>
        <w:jc w:val="center"/>
        <w:rPr>
          <w:b/>
          <w:bCs/>
          <w:color w:val="000000"/>
          <w:sz w:val="18"/>
          <w:szCs w:val="18"/>
        </w:rPr>
      </w:pPr>
      <w:r w:rsidRPr="00B67BCE">
        <w:rPr>
          <w:b/>
          <w:bCs/>
          <w:color w:val="000000"/>
          <w:sz w:val="18"/>
          <w:szCs w:val="18"/>
        </w:rPr>
        <w:t>Порядок размер и основания взимания государственной пошлины или иной оплаты, взимаемой за предоставление муниципальной услуги</w:t>
      </w:r>
    </w:p>
    <w:p w14:paraId="1765FBCE" w14:textId="77777777" w:rsidR="00B67BCE" w:rsidRPr="00B67BCE" w:rsidRDefault="00B67BCE" w:rsidP="00FE7F14">
      <w:pPr>
        <w:shd w:val="clear" w:color="auto" w:fill="FFFFFF"/>
        <w:spacing w:line="240" w:lineRule="atLeast"/>
        <w:ind w:right="10" w:firstLine="710"/>
        <w:jc w:val="both"/>
        <w:rPr>
          <w:sz w:val="18"/>
          <w:szCs w:val="18"/>
          <w:shd w:val="clear" w:color="auto" w:fill="FFFFFF"/>
        </w:rPr>
      </w:pPr>
      <w:r w:rsidRPr="00B67BCE">
        <w:rPr>
          <w:bCs/>
          <w:sz w:val="18"/>
          <w:szCs w:val="18"/>
        </w:rPr>
        <w:t xml:space="preserve">2.16. </w:t>
      </w:r>
      <w:r w:rsidRPr="00B67BCE">
        <w:rPr>
          <w:sz w:val="18"/>
          <w:szCs w:val="18"/>
          <w:shd w:val="clear" w:color="auto" w:fill="FFFFFF"/>
        </w:rPr>
        <w:t>Предоставление муниципальной услуги осуществляется бесплатно.</w:t>
      </w:r>
    </w:p>
    <w:p w14:paraId="3E79BE9D" w14:textId="77777777" w:rsidR="00B67BCE" w:rsidRPr="00B67BCE" w:rsidRDefault="00B67BCE" w:rsidP="00D23D9D">
      <w:pPr>
        <w:shd w:val="clear" w:color="auto" w:fill="FFFFFF"/>
        <w:spacing w:line="240" w:lineRule="atLeast"/>
        <w:ind w:right="11" w:firstLine="709"/>
        <w:jc w:val="center"/>
        <w:rPr>
          <w:b/>
          <w:color w:val="000000"/>
          <w:sz w:val="18"/>
          <w:szCs w:val="18"/>
        </w:rPr>
      </w:pPr>
      <w:r w:rsidRPr="00B67BCE">
        <w:rPr>
          <w:b/>
          <w:color w:val="000000"/>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14:paraId="5F927063" w14:textId="77777777" w:rsidR="00B67BCE" w:rsidRPr="00B67BCE" w:rsidRDefault="00B67BCE" w:rsidP="00D23D9D">
      <w:pPr>
        <w:shd w:val="clear" w:color="auto" w:fill="FFFFFF"/>
        <w:spacing w:line="240" w:lineRule="atLeast"/>
        <w:ind w:right="11" w:firstLine="709"/>
        <w:jc w:val="both"/>
        <w:rPr>
          <w:color w:val="000000"/>
          <w:sz w:val="18"/>
          <w:szCs w:val="18"/>
        </w:rPr>
      </w:pPr>
      <w:r w:rsidRPr="00B67BCE">
        <w:rPr>
          <w:color w:val="000000"/>
          <w:sz w:val="18"/>
          <w:szCs w:val="18"/>
        </w:rPr>
        <w:t>2.17. Время ожидания при подаче заявления на получение муниципальной услуги - не более 15 минут.</w:t>
      </w:r>
    </w:p>
    <w:p w14:paraId="0FEE80A0" w14:textId="77777777" w:rsidR="00B67BCE" w:rsidRPr="00B67BCE" w:rsidRDefault="00B67BCE" w:rsidP="00D23D9D">
      <w:pPr>
        <w:shd w:val="clear" w:color="auto" w:fill="FFFFFF"/>
        <w:spacing w:line="240" w:lineRule="atLeast"/>
        <w:ind w:right="11" w:firstLine="709"/>
        <w:jc w:val="both"/>
        <w:rPr>
          <w:color w:val="000000"/>
          <w:sz w:val="18"/>
          <w:szCs w:val="18"/>
        </w:rPr>
      </w:pPr>
      <w:r w:rsidRPr="00B67BCE">
        <w:rPr>
          <w:color w:val="000000"/>
          <w:sz w:val="18"/>
          <w:szCs w:val="18"/>
        </w:rPr>
        <w:t>2.18. При получении результата предоставления муниципальной услуги максимальный срок ожидания в очереди не должен превышать 15 минут.</w:t>
      </w:r>
    </w:p>
    <w:p w14:paraId="01E407BB" w14:textId="77777777" w:rsidR="00B67BCE" w:rsidRPr="00B67BCE" w:rsidRDefault="00B67BCE" w:rsidP="00D23D9D">
      <w:pPr>
        <w:shd w:val="clear" w:color="auto" w:fill="FFFFFF"/>
        <w:spacing w:line="240" w:lineRule="atLeast"/>
        <w:ind w:right="11" w:firstLine="709"/>
        <w:jc w:val="center"/>
        <w:rPr>
          <w:b/>
          <w:color w:val="000000"/>
          <w:sz w:val="18"/>
          <w:szCs w:val="18"/>
        </w:rPr>
      </w:pPr>
      <w:r w:rsidRPr="00B67BCE">
        <w:rPr>
          <w:b/>
          <w:color w:val="000000"/>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14:paraId="126CE381" w14:textId="77777777" w:rsidR="00B67BCE" w:rsidRPr="00B67BCE" w:rsidRDefault="00B67BCE" w:rsidP="00D23D9D">
      <w:pPr>
        <w:shd w:val="clear" w:color="auto" w:fill="FFFFFF"/>
        <w:spacing w:line="240" w:lineRule="atLeast"/>
        <w:ind w:right="11" w:firstLine="709"/>
        <w:jc w:val="both"/>
        <w:rPr>
          <w:color w:val="000000"/>
          <w:sz w:val="18"/>
          <w:szCs w:val="18"/>
        </w:rPr>
      </w:pPr>
      <w:r w:rsidRPr="00B67BCE">
        <w:rPr>
          <w:color w:val="000000"/>
          <w:sz w:val="18"/>
          <w:szCs w:val="18"/>
        </w:rPr>
        <w:t>2.19.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14:paraId="76607EBD" w14:textId="77777777" w:rsidR="00B67BCE" w:rsidRPr="00B67BCE" w:rsidRDefault="00B67BCE" w:rsidP="00D23D9D">
      <w:pPr>
        <w:shd w:val="clear" w:color="auto" w:fill="FFFFFF"/>
        <w:spacing w:line="240" w:lineRule="atLeast"/>
        <w:ind w:right="11" w:firstLine="709"/>
        <w:jc w:val="both"/>
        <w:rPr>
          <w:color w:val="000000"/>
          <w:sz w:val="18"/>
          <w:szCs w:val="18"/>
        </w:rPr>
      </w:pPr>
      <w:r w:rsidRPr="00B67BCE">
        <w:rPr>
          <w:color w:val="000000"/>
          <w:sz w:val="18"/>
          <w:szCs w:val="18"/>
        </w:rPr>
        <w:t>2.20. При личном обращении в МФЦ в день подачи заявления заявителю выдается расписка из автоматизированной информационная система МФЦ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14:paraId="6EEAFF4F" w14:textId="77777777" w:rsidR="00B67BCE" w:rsidRPr="00B67BCE" w:rsidRDefault="00B67BCE" w:rsidP="00D23D9D">
      <w:pPr>
        <w:shd w:val="clear" w:color="auto" w:fill="FFFFFF"/>
        <w:spacing w:line="240" w:lineRule="atLeast"/>
        <w:ind w:right="10" w:firstLine="709"/>
        <w:jc w:val="both"/>
        <w:rPr>
          <w:b/>
          <w:bCs/>
          <w:color w:val="000000"/>
          <w:sz w:val="18"/>
          <w:szCs w:val="18"/>
        </w:rPr>
      </w:pPr>
      <w:r w:rsidRPr="00B67BCE">
        <w:rPr>
          <w:color w:val="000000"/>
          <w:sz w:val="18"/>
          <w:szCs w:val="18"/>
        </w:rPr>
        <w:t>2.21. При направлении заявления посредством ЕПГУ заявитель в день подачи заявления получает в личном кабинете ЕПГУ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14:paraId="77E3EE7E" w14:textId="77777777" w:rsidR="00B67BCE" w:rsidRPr="00B67BCE" w:rsidRDefault="00B67BCE" w:rsidP="00D23D9D">
      <w:pPr>
        <w:shd w:val="clear" w:color="auto" w:fill="FFFFFF"/>
        <w:tabs>
          <w:tab w:val="left" w:pos="1469"/>
        </w:tabs>
        <w:spacing w:line="240" w:lineRule="atLeast"/>
        <w:ind w:firstLine="709"/>
        <w:jc w:val="both"/>
        <w:rPr>
          <w:b/>
          <w:bCs/>
          <w:color w:val="000000"/>
          <w:sz w:val="18"/>
          <w:szCs w:val="18"/>
        </w:rPr>
      </w:pPr>
      <w:r w:rsidRPr="00B67BCE">
        <w:rPr>
          <w:b/>
          <w:bCs/>
          <w:color w:val="000000"/>
          <w:sz w:val="18"/>
          <w:szCs w:val="18"/>
        </w:rPr>
        <w:t>Требования к помещениям, в которых предоставляется муниципальная услуга</w:t>
      </w:r>
    </w:p>
    <w:p w14:paraId="2804AFBE" w14:textId="77777777" w:rsidR="00B67BCE" w:rsidRPr="00B67BCE" w:rsidRDefault="00B67BCE" w:rsidP="00D23D9D">
      <w:pPr>
        <w:shd w:val="clear" w:color="auto" w:fill="FFFFFF"/>
        <w:tabs>
          <w:tab w:val="left" w:pos="1354"/>
        </w:tabs>
        <w:spacing w:line="240" w:lineRule="atLeast"/>
        <w:ind w:right="10" w:firstLine="709"/>
        <w:jc w:val="both"/>
        <w:rPr>
          <w:sz w:val="18"/>
          <w:szCs w:val="18"/>
        </w:rPr>
      </w:pPr>
      <w:r w:rsidRPr="00B67BCE">
        <w:rPr>
          <w:color w:val="000000"/>
          <w:spacing w:val="-2"/>
          <w:sz w:val="18"/>
          <w:szCs w:val="18"/>
        </w:rPr>
        <w:t xml:space="preserve">2.22. </w:t>
      </w:r>
      <w:r w:rsidRPr="00B67BCE">
        <w:rPr>
          <w:color w:val="000000"/>
          <w:sz w:val="18"/>
          <w:szCs w:val="18"/>
        </w:rPr>
        <w:t xml:space="preserve">Местоположение административных зданий, в которых осуществляется </w:t>
      </w:r>
      <w:r w:rsidRPr="00B67BCE">
        <w:rPr>
          <w:color w:val="000000"/>
          <w:spacing w:val="-1"/>
          <w:sz w:val="18"/>
          <w:szCs w:val="18"/>
        </w:rPr>
        <w:t xml:space="preserve">прием заявлений и документов, необходимых для предоставления </w:t>
      </w:r>
      <w:r w:rsidRPr="00B67BCE">
        <w:rPr>
          <w:color w:val="000000"/>
          <w:spacing w:val="-9"/>
          <w:sz w:val="18"/>
          <w:szCs w:val="18"/>
        </w:rPr>
        <w:t>муниципальной услуги, а также выдача результатов предоставления</w:t>
      </w:r>
      <w:r w:rsidRPr="00B67BCE">
        <w:rPr>
          <w:sz w:val="18"/>
          <w:szCs w:val="18"/>
        </w:rPr>
        <w:t xml:space="preserve"> </w:t>
      </w:r>
      <w:r w:rsidRPr="00B67BCE">
        <w:rPr>
          <w:color w:val="000000"/>
          <w:sz w:val="18"/>
          <w:szCs w:val="18"/>
        </w:rPr>
        <w:t>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56D6E543"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z w:val="18"/>
          <w:szCs w:val="1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0D2621FF"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z w:val="18"/>
          <w:szCs w:val="18"/>
        </w:rPr>
        <w:t xml:space="preserve">Для парковки специальных автотранспортных средств инвалидов на стоянке </w:t>
      </w:r>
      <w:r w:rsidRPr="00B67BCE">
        <w:rPr>
          <w:color w:val="000000"/>
          <w:spacing w:val="-3"/>
          <w:sz w:val="18"/>
          <w:szCs w:val="18"/>
        </w:rPr>
        <w:t xml:space="preserve">(парковке) выделяется не менее 10% мест (но не менее одного места) для бесплатной </w:t>
      </w:r>
      <w:r w:rsidRPr="00B67BCE">
        <w:rPr>
          <w:color w:val="000000"/>
          <w:sz w:val="18"/>
          <w:szCs w:val="18"/>
        </w:rPr>
        <w:t xml:space="preserve">парковки транспортных средств, управляемых инвалидами </w:t>
      </w:r>
      <w:r w:rsidRPr="00B67BCE">
        <w:rPr>
          <w:color w:val="000000"/>
          <w:sz w:val="18"/>
          <w:szCs w:val="18"/>
          <w:lang w:val="en-US"/>
        </w:rPr>
        <w:t>I</w:t>
      </w:r>
      <w:r w:rsidRPr="00B67BCE">
        <w:rPr>
          <w:color w:val="000000"/>
          <w:sz w:val="18"/>
          <w:szCs w:val="18"/>
        </w:rPr>
        <w:t xml:space="preserve">, </w:t>
      </w:r>
      <w:r w:rsidRPr="00B67BCE">
        <w:rPr>
          <w:color w:val="000000"/>
          <w:sz w:val="18"/>
          <w:szCs w:val="18"/>
          <w:lang w:val="en-US"/>
        </w:rPr>
        <w:t>II</w:t>
      </w:r>
      <w:r w:rsidRPr="00B67BCE">
        <w:rPr>
          <w:color w:val="000000"/>
          <w:sz w:val="18"/>
          <w:szCs w:val="18"/>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AF2E146"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z w:val="18"/>
          <w:szCs w:val="18"/>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w:t>
      </w:r>
      <w:r w:rsidRPr="00B67BCE">
        <w:rPr>
          <w:color w:val="000000"/>
          <w:spacing w:val="-2"/>
          <w:sz w:val="18"/>
          <w:szCs w:val="18"/>
        </w:rPr>
        <w:t xml:space="preserve">предоставляется муниципальная услуга, оборудуются пандусами, </w:t>
      </w:r>
      <w:r w:rsidRPr="00B67BCE">
        <w:rPr>
          <w:color w:val="000000"/>
          <w:sz w:val="18"/>
          <w:szCs w:val="18"/>
        </w:rPr>
        <w:t xml:space="preserve">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B67BCE">
        <w:rPr>
          <w:color w:val="000000"/>
          <w:spacing w:val="-1"/>
          <w:sz w:val="18"/>
          <w:szCs w:val="18"/>
        </w:rPr>
        <w:t xml:space="preserve">доступ и передвижение инвалидов, в соответствии с законодательством Российской </w:t>
      </w:r>
      <w:r w:rsidRPr="00B67BCE">
        <w:rPr>
          <w:color w:val="000000"/>
          <w:sz w:val="18"/>
          <w:szCs w:val="18"/>
        </w:rPr>
        <w:t>Федерации о социальной защите инвалидов.</w:t>
      </w:r>
    </w:p>
    <w:p w14:paraId="22B8DF4C"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Центральный вход в здание Уполномоченного органа должен быть оборудован информационной табличкой (вывеской), содержащей информацию:</w:t>
      </w:r>
    </w:p>
    <w:p w14:paraId="295B282C"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наименование;</w:t>
      </w:r>
    </w:p>
    <w:p w14:paraId="2920F75A"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местонахождение и юридический адрес;</w:t>
      </w:r>
    </w:p>
    <w:p w14:paraId="70BE0997"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режим работы;</w:t>
      </w:r>
    </w:p>
    <w:p w14:paraId="4582D426"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график приема;</w:t>
      </w:r>
    </w:p>
    <w:p w14:paraId="47119E08"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номера телефонов для справок.</w:t>
      </w:r>
    </w:p>
    <w:p w14:paraId="09E865C9"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pacing w:val="-5"/>
          <w:sz w:val="18"/>
          <w:szCs w:val="18"/>
        </w:rPr>
        <w:t>Помещения, в которых предоставляется муниципальная</w:t>
      </w:r>
      <w:r w:rsidRPr="00B67BCE">
        <w:rPr>
          <w:sz w:val="18"/>
          <w:szCs w:val="18"/>
        </w:rPr>
        <w:t xml:space="preserve"> </w:t>
      </w:r>
      <w:r w:rsidRPr="00B67BCE">
        <w:rPr>
          <w:color w:val="000000"/>
          <w:spacing w:val="-4"/>
          <w:sz w:val="18"/>
          <w:szCs w:val="18"/>
        </w:rPr>
        <w:t>услуга, должны соответствовать санитарно-эпидемиологическим правилам и</w:t>
      </w:r>
      <w:r w:rsidRPr="00B67BCE">
        <w:rPr>
          <w:sz w:val="18"/>
          <w:szCs w:val="18"/>
        </w:rPr>
        <w:t xml:space="preserve"> </w:t>
      </w:r>
      <w:r w:rsidRPr="00B67BCE">
        <w:rPr>
          <w:color w:val="000000"/>
          <w:sz w:val="18"/>
          <w:szCs w:val="18"/>
        </w:rPr>
        <w:t>нормативам.</w:t>
      </w:r>
    </w:p>
    <w:p w14:paraId="3395916F"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Помещения, в которых предоставляется муниципальная услуга, оснащаются:</w:t>
      </w:r>
    </w:p>
    <w:p w14:paraId="0BF918C2"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противопожарной системой и средствами пожаротушения;</w:t>
      </w:r>
    </w:p>
    <w:p w14:paraId="6E377E40"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системой оповещения о возникновении чрезвычайной ситуации;</w:t>
      </w:r>
    </w:p>
    <w:p w14:paraId="61F34ACB"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средствами оказания первой медицинской помощи;</w:t>
      </w:r>
    </w:p>
    <w:p w14:paraId="4D893D2A"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туалетными комнатами для посетителей.</w:t>
      </w:r>
    </w:p>
    <w:p w14:paraId="24FC51EC"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EDF8028"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5F446BED" w14:textId="77777777" w:rsidR="00B67BCE" w:rsidRPr="00B67BCE" w:rsidRDefault="00B67BCE" w:rsidP="00B67BCE">
      <w:pPr>
        <w:shd w:val="clear" w:color="auto" w:fill="FFFFFF"/>
        <w:spacing w:line="240" w:lineRule="atLeast"/>
        <w:ind w:right="10" w:firstLine="710"/>
        <w:jc w:val="both"/>
        <w:rPr>
          <w:sz w:val="18"/>
          <w:szCs w:val="18"/>
        </w:rPr>
      </w:pPr>
      <w:r w:rsidRPr="00B67BCE">
        <w:rPr>
          <w:color w:val="000000"/>
          <w:spacing w:val="-1"/>
          <w:sz w:val="18"/>
          <w:szCs w:val="18"/>
        </w:rPr>
        <w:t xml:space="preserve">Места для заполнения заявлений оборудуются стульями, столами (стойками), </w:t>
      </w:r>
      <w:r w:rsidRPr="00B67BCE">
        <w:rPr>
          <w:color w:val="000000"/>
          <w:sz w:val="18"/>
          <w:szCs w:val="18"/>
        </w:rPr>
        <w:t>бланками заявлений, письменными принадлежностями.</w:t>
      </w:r>
    </w:p>
    <w:p w14:paraId="5EED446E" w14:textId="77777777" w:rsidR="00B67BCE" w:rsidRPr="00B67BCE" w:rsidRDefault="00B67BCE" w:rsidP="00B67BCE">
      <w:pPr>
        <w:shd w:val="clear" w:color="auto" w:fill="FFFFFF"/>
        <w:spacing w:line="240" w:lineRule="atLeast"/>
        <w:ind w:right="10" w:firstLine="710"/>
        <w:jc w:val="both"/>
        <w:rPr>
          <w:sz w:val="18"/>
          <w:szCs w:val="18"/>
        </w:rPr>
      </w:pPr>
      <w:r w:rsidRPr="00B67BCE">
        <w:rPr>
          <w:color w:val="000000"/>
          <w:sz w:val="18"/>
          <w:szCs w:val="18"/>
        </w:rPr>
        <w:t>Места приема заявителей оборудуются информационными табличками (вывесками) с указанием:</w:t>
      </w:r>
    </w:p>
    <w:p w14:paraId="4F6707ED"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номера кабинета и наименования отдела;</w:t>
      </w:r>
    </w:p>
    <w:p w14:paraId="3EA7F261"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z w:val="18"/>
          <w:szCs w:val="18"/>
        </w:rPr>
        <w:t>- фамилии, имени и отчества (последнее – при наличии), должности ответственного лица за прием документов;</w:t>
      </w:r>
    </w:p>
    <w:p w14:paraId="4C0A4090"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графика приема заявителей.</w:t>
      </w:r>
    </w:p>
    <w:p w14:paraId="405BBF89"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ACFC1D7"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F4C0B21"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При предоставлении муниципальной услуги инвалидам обеспечиваются:</w:t>
      </w:r>
    </w:p>
    <w:p w14:paraId="1353C968"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 возможность беспрепятственного доступа к объекту (зданию, помещению), в котором предоставляется муниципальная услуга;</w:t>
      </w:r>
    </w:p>
    <w:p w14:paraId="10625B26"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z w:val="18"/>
          <w:szCs w:val="1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84F7568"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pacing w:val="-1"/>
          <w:sz w:val="18"/>
          <w:szCs w:val="18"/>
        </w:rPr>
        <w:t xml:space="preserve">- сопровождение инвалидов, имеющих стойкие расстройства функции зрения и </w:t>
      </w:r>
      <w:r w:rsidRPr="00B67BCE">
        <w:rPr>
          <w:color w:val="000000"/>
          <w:sz w:val="18"/>
          <w:szCs w:val="18"/>
        </w:rPr>
        <w:t>самостоятельного передвижения;</w:t>
      </w:r>
    </w:p>
    <w:p w14:paraId="0B57DDE4" w14:textId="77777777" w:rsidR="00B67BCE" w:rsidRPr="00B67BCE" w:rsidRDefault="00B67BCE" w:rsidP="00B67BCE">
      <w:pPr>
        <w:shd w:val="clear" w:color="auto" w:fill="FFFFFF"/>
        <w:tabs>
          <w:tab w:val="left" w:pos="2534"/>
          <w:tab w:val="left" w:pos="4344"/>
          <w:tab w:val="left" w:pos="6374"/>
          <w:tab w:val="left" w:pos="6888"/>
          <w:tab w:val="left" w:pos="8477"/>
        </w:tabs>
        <w:spacing w:line="240" w:lineRule="atLeast"/>
        <w:ind w:firstLine="710"/>
        <w:jc w:val="both"/>
        <w:rPr>
          <w:sz w:val="18"/>
          <w:szCs w:val="18"/>
        </w:rPr>
      </w:pPr>
      <w:r w:rsidRPr="00B67BCE">
        <w:rPr>
          <w:color w:val="000000"/>
          <w:spacing w:val="-2"/>
          <w:sz w:val="18"/>
          <w:szCs w:val="18"/>
        </w:rPr>
        <w:t xml:space="preserve">- надлежащее размещение оборудования и носителей информации, </w:t>
      </w:r>
      <w:r w:rsidRPr="00B67BCE">
        <w:rPr>
          <w:color w:val="000000"/>
          <w:sz w:val="18"/>
          <w:szCs w:val="18"/>
        </w:rP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44E835C4" w14:textId="77777777" w:rsidR="00B67BCE" w:rsidRPr="00B67BCE" w:rsidRDefault="00B67BCE" w:rsidP="00B67BCE">
      <w:pPr>
        <w:shd w:val="clear" w:color="auto" w:fill="FFFFFF"/>
        <w:spacing w:line="240" w:lineRule="atLeast"/>
        <w:ind w:right="5" w:firstLine="710"/>
        <w:jc w:val="both"/>
        <w:rPr>
          <w:sz w:val="18"/>
          <w:szCs w:val="18"/>
        </w:rPr>
      </w:pPr>
      <w:r w:rsidRPr="00B67BCE">
        <w:rPr>
          <w:color w:val="000000"/>
          <w:sz w:val="18"/>
          <w:szCs w:val="18"/>
        </w:rPr>
        <w:t xml:space="preserve">- дублирование необходимой для инвалидов звуковой и зрительной </w:t>
      </w:r>
      <w:r w:rsidRPr="00B67BCE">
        <w:rPr>
          <w:color w:val="000000"/>
          <w:spacing w:val="-3"/>
          <w:sz w:val="18"/>
          <w:szCs w:val="18"/>
        </w:rPr>
        <w:t>информации, а также надписей, знаков и иной текстовой и графической информации</w:t>
      </w:r>
    </w:p>
    <w:p w14:paraId="1B63740D" w14:textId="77777777" w:rsidR="00B67BCE" w:rsidRPr="00B67BCE" w:rsidRDefault="00B67BCE" w:rsidP="00B67BCE">
      <w:pPr>
        <w:shd w:val="clear" w:color="auto" w:fill="FFFFFF"/>
        <w:spacing w:line="240" w:lineRule="atLeast"/>
        <w:jc w:val="both"/>
        <w:rPr>
          <w:sz w:val="18"/>
          <w:szCs w:val="18"/>
        </w:rPr>
      </w:pPr>
      <w:r w:rsidRPr="00B67BCE">
        <w:rPr>
          <w:color w:val="000000"/>
          <w:sz w:val="18"/>
          <w:szCs w:val="18"/>
        </w:rPr>
        <w:t>знаками, выполненными рельефно-точечным шрифтом Брайля;</w:t>
      </w:r>
    </w:p>
    <w:p w14:paraId="5167D403" w14:textId="77777777" w:rsidR="00B67BCE" w:rsidRPr="00B67BCE" w:rsidRDefault="00B67BCE" w:rsidP="00B67BCE">
      <w:pPr>
        <w:shd w:val="clear" w:color="auto" w:fill="FFFFFF"/>
        <w:spacing w:line="240" w:lineRule="atLeast"/>
        <w:ind w:left="710"/>
        <w:jc w:val="both"/>
        <w:rPr>
          <w:sz w:val="18"/>
          <w:szCs w:val="18"/>
        </w:rPr>
      </w:pPr>
      <w:r w:rsidRPr="00B67BCE">
        <w:rPr>
          <w:color w:val="000000"/>
          <w:sz w:val="18"/>
          <w:szCs w:val="18"/>
        </w:rPr>
        <w:t>- допуск сурдопереводчика и тифлосурдопереводчика;</w:t>
      </w:r>
    </w:p>
    <w:p w14:paraId="173D6743" w14:textId="77777777" w:rsidR="00B67BCE" w:rsidRPr="00B67BCE" w:rsidRDefault="00B67BCE" w:rsidP="00B67BCE">
      <w:pPr>
        <w:shd w:val="clear" w:color="auto" w:fill="FFFFFF"/>
        <w:spacing w:line="240" w:lineRule="atLeast"/>
        <w:ind w:firstLine="710"/>
        <w:jc w:val="both"/>
        <w:rPr>
          <w:sz w:val="18"/>
          <w:szCs w:val="18"/>
        </w:rPr>
      </w:pPr>
      <w:r w:rsidRPr="00B67BCE">
        <w:rPr>
          <w:color w:val="000000"/>
          <w:spacing w:val="-5"/>
          <w:sz w:val="18"/>
          <w:szCs w:val="18"/>
        </w:rPr>
        <w:t xml:space="preserve">- допуск собаки-проводника при наличии документа, подтверждающего ее </w:t>
      </w:r>
      <w:r w:rsidRPr="00B67BCE">
        <w:rPr>
          <w:color w:val="000000"/>
          <w:spacing w:val="-3"/>
          <w:sz w:val="18"/>
          <w:szCs w:val="18"/>
        </w:rPr>
        <w:t xml:space="preserve">специальное обучение, на объекты (здания, помещения), в которых предоставляются </w:t>
      </w:r>
      <w:r w:rsidRPr="00B67BCE">
        <w:rPr>
          <w:color w:val="000000"/>
          <w:sz w:val="18"/>
          <w:szCs w:val="18"/>
        </w:rPr>
        <w:t>муниципальная услуги;</w:t>
      </w:r>
    </w:p>
    <w:p w14:paraId="29AF2598" w14:textId="77777777" w:rsidR="00B67BCE" w:rsidRPr="00B67BCE" w:rsidRDefault="00B67BCE" w:rsidP="00D23D9D">
      <w:pPr>
        <w:shd w:val="clear" w:color="auto" w:fill="FFFFFF"/>
        <w:spacing w:line="240" w:lineRule="atLeast"/>
        <w:ind w:right="5" w:firstLine="710"/>
        <w:jc w:val="both"/>
        <w:rPr>
          <w:sz w:val="18"/>
          <w:szCs w:val="18"/>
        </w:rPr>
      </w:pPr>
      <w:r w:rsidRPr="00B67BCE">
        <w:rPr>
          <w:color w:val="000000"/>
          <w:spacing w:val="-1"/>
          <w:sz w:val="18"/>
          <w:szCs w:val="18"/>
        </w:rPr>
        <w:t xml:space="preserve">- оказание инвалидам помощи в преодолении барьеров, мешающих получению </w:t>
      </w:r>
      <w:r w:rsidRPr="00B67BCE">
        <w:rPr>
          <w:color w:val="000000"/>
          <w:sz w:val="18"/>
          <w:szCs w:val="18"/>
        </w:rPr>
        <w:t>ими муниципальных услуг наравне с другими лицами.</w:t>
      </w:r>
    </w:p>
    <w:p w14:paraId="3F421129" w14:textId="77777777" w:rsidR="00B67BCE" w:rsidRPr="00B67BCE" w:rsidRDefault="00B67BCE" w:rsidP="00D23D9D">
      <w:pPr>
        <w:shd w:val="clear" w:color="auto" w:fill="FFFFFF"/>
        <w:spacing w:line="240" w:lineRule="atLeast"/>
        <w:ind w:left="850"/>
        <w:jc w:val="center"/>
        <w:rPr>
          <w:sz w:val="18"/>
          <w:szCs w:val="18"/>
        </w:rPr>
      </w:pPr>
      <w:r w:rsidRPr="00B67BCE">
        <w:rPr>
          <w:b/>
          <w:bCs/>
          <w:color w:val="000000"/>
          <w:sz w:val="18"/>
          <w:szCs w:val="18"/>
        </w:rPr>
        <w:t>Показатели доступности и качества муниципальной</w:t>
      </w:r>
      <w:r w:rsidRPr="00B67BCE">
        <w:rPr>
          <w:sz w:val="18"/>
          <w:szCs w:val="18"/>
        </w:rPr>
        <w:t xml:space="preserve"> </w:t>
      </w:r>
      <w:r w:rsidRPr="00B67BCE">
        <w:rPr>
          <w:b/>
          <w:bCs/>
          <w:color w:val="000000"/>
          <w:sz w:val="18"/>
          <w:szCs w:val="18"/>
        </w:rPr>
        <w:t>услуги</w:t>
      </w:r>
    </w:p>
    <w:p w14:paraId="60EDD6F6" w14:textId="77777777" w:rsidR="00B67BCE" w:rsidRPr="00B67BCE" w:rsidRDefault="00B67BCE" w:rsidP="00D23D9D">
      <w:pPr>
        <w:shd w:val="clear" w:color="auto" w:fill="FFFFFF"/>
        <w:tabs>
          <w:tab w:val="left" w:pos="1334"/>
        </w:tabs>
        <w:spacing w:line="240" w:lineRule="atLeast"/>
        <w:ind w:firstLine="710"/>
        <w:jc w:val="both"/>
        <w:rPr>
          <w:color w:val="000000"/>
          <w:sz w:val="18"/>
          <w:szCs w:val="18"/>
        </w:rPr>
      </w:pPr>
      <w:r w:rsidRPr="00B67BCE">
        <w:rPr>
          <w:color w:val="000000"/>
          <w:spacing w:val="-2"/>
          <w:sz w:val="18"/>
          <w:szCs w:val="18"/>
        </w:rPr>
        <w:t xml:space="preserve">2.23. </w:t>
      </w:r>
      <w:r w:rsidRPr="00B67BCE">
        <w:rPr>
          <w:color w:val="000000"/>
          <w:spacing w:val="-1"/>
          <w:sz w:val="18"/>
          <w:szCs w:val="18"/>
        </w:rPr>
        <w:t xml:space="preserve">Основными показателями доступности предоставления </w:t>
      </w:r>
      <w:r w:rsidRPr="00B67BCE">
        <w:rPr>
          <w:color w:val="000000"/>
          <w:sz w:val="18"/>
          <w:szCs w:val="18"/>
        </w:rPr>
        <w:t>муниципальной услуги являются:</w:t>
      </w:r>
    </w:p>
    <w:p w14:paraId="1F5C8B76" w14:textId="77777777" w:rsidR="00B67BCE" w:rsidRPr="00B67BCE" w:rsidRDefault="00B67BCE" w:rsidP="00B67BCE">
      <w:pPr>
        <w:shd w:val="clear" w:color="auto" w:fill="FFFFFF"/>
        <w:tabs>
          <w:tab w:val="left" w:pos="1334"/>
        </w:tabs>
        <w:spacing w:line="240" w:lineRule="atLeast"/>
        <w:ind w:firstLine="710"/>
        <w:jc w:val="both"/>
        <w:rPr>
          <w:sz w:val="18"/>
          <w:szCs w:val="18"/>
        </w:rPr>
      </w:pPr>
      <w:r w:rsidRPr="00B67BCE">
        <w:rPr>
          <w:color w:val="000000"/>
          <w:spacing w:val="-2"/>
          <w:sz w:val="18"/>
          <w:szCs w:val="18"/>
        </w:rPr>
        <w:t xml:space="preserve">1. </w:t>
      </w:r>
      <w:r w:rsidRPr="00B67BCE">
        <w:rPr>
          <w:color w:val="000000"/>
          <w:spacing w:val="-11"/>
          <w:sz w:val="18"/>
          <w:szCs w:val="18"/>
        </w:rPr>
        <w:t>Наличие полной и понятной информации о порядке, сроках и ходе п</w:t>
      </w:r>
      <w:r w:rsidRPr="00B67BCE">
        <w:rPr>
          <w:color w:val="000000"/>
          <w:spacing w:val="-2"/>
          <w:sz w:val="18"/>
          <w:szCs w:val="18"/>
        </w:rPr>
        <w:t>редоставления</w:t>
      </w:r>
      <w:r w:rsidRPr="00B67BCE">
        <w:rPr>
          <w:color w:val="000000"/>
          <w:sz w:val="18"/>
          <w:szCs w:val="18"/>
        </w:rPr>
        <w:t xml:space="preserve"> </w:t>
      </w:r>
      <w:r w:rsidRPr="00B67BCE">
        <w:rPr>
          <w:color w:val="000000"/>
          <w:spacing w:val="-2"/>
          <w:sz w:val="18"/>
          <w:szCs w:val="18"/>
        </w:rPr>
        <w:t>муниципальной</w:t>
      </w:r>
      <w:r w:rsidRPr="00B67BCE">
        <w:rPr>
          <w:color w:val="000000"/>
          <w:sz w:val="18"/>
          <w:szCs w:val="18"/>
        </w:rPr>
        <w:t xml:space="preserve"> услуги в </w:t>
      </w:r>
      <w:r w:rsidRPr="00B67BCE">
        <w:rPr>
          <w:color w:val="000000"/>
          <w:spacing w:val="-2"/>
          <w:sz w:val="18"/>
          <w:szCs w:val="18"/>
        </w:rPr>
        <w:t>информационно-</w:t>
      </w:r>
      <w:r w:rsidRPr="00B67BCE">
        <w:rPr>
          <w:sz w:val="18"/>
          <w:szCs w:val="18"/>
        </w:rPr>
        <w:t xml:space="preserve"> </w:t>
      </w:r>
      <w:r w:rsidRPr="00B67BCE">
        <w:rPr>
          <w:color w:val="000000"/>
          <w:spacing w:val="-2"/>
          <w:sz w:val="18"/>
          <w:szCs w:val="18"/>
        </w:rPr>
        <w:t xml:space="preserve">телекоммуникационных сетях общего пользования (в том числе в сети «Интернет»), </w:t>
      </w:r>
      <w:r w:rsidRPr="00B67BCE">
        <w:rPr>
          <w:color w:val="000000"/>
          <w:sz w:val="18"/>
          <w:szCs w:val="18"/>
        </w:rPr>
        <w:t>средствах массовой информации;</w:t>
      </w:r>
    </w:p>
    <w:p w14:paraId="3C5EFD84" w14:textId="77777777" w:rsidR="00B67BCE" w:rsidRPr="00B67BCE" w:rsidRDefault="00B67BCE" w:rsidP="00B67BCE">
      <w:pPr>
        <w:shd w:val="clear" w:color="auto" w:fill="FFFFFF"/>
        <w:tabs>
          <w:tab w:val="left" w:pos="1603"/>
        </w:tabs>
        <w:spacing w:line="240" w:lineRule="atLeast"/>
        <w:ind w:right="10" w:firstLine="710"/>
        <w:jc w:val="both"/>
        <w:rPr>
          <w:sz w:val="18"/>
          <w:szCs w:val="18"/>
        </w:rPr>
      </w:pPr>
      <w:r w:rsidRPr="00B67BCE">
        <w:rPr>
          <w:spacing w:val="-2"/>
          <w:sz w:val="18"/>
          <w:szCs w:val="18"/>
        </w:rPr>
        <w:t>2. Д</w:t>
      </w:r>
      <w:r w:rsidRPr="00B67BCE">
        <w:rPr>
          <w:sz w:val="18"/>
          <w:szCs w:val="18"/>
          <w:shd w:val="clear" w:color="auto" w:fill="FFFFFF"/>
        </w:rPr>
        <w:t>оступность электронных форм документов, необходимых для предоставления муниципальной услуги.</w:t>
      </w:r>
    </w:p>
    <w:p w14:paraId="23308E04" w14:textId="77777777" w:rsidR="00B67BCE" w:rsidRPr="00B67BCE" w:rsidRDefault="00B67BCE" w:rsidP="00B67BCE">
      <w:pPr>
        <w:shd w:val="clear" w:color="auto" w:fill="FFFFFF"/>
        <w:tabs>
          <w:tab w:val="left" w:pos="1747"/>
        </w:tabs>
        <w:spacing w:line="240" w:lineRule="atLeast"/>
        <w:ind w:right="5" w:firstLine="710"/>
        <w:jc w:val="both"/>
        <w:rPr>
          <w:sz w:val="18"/>
          <w:szCs w:val="18"/>
          <w:shd w:val="clear" w:color="auto" w:fill="FFFFFF"/>
        </w:rPr>
      </w:pPr>
      <w:r w:rsidRPr="00B67BCE">
        <w:rPr>
          <w:spacing w:val="-2"/>
          <w:sz w:val="18"/>
          <w:szCs w:val="18"/>
        </w:rPr>
        <w:t>3. В</w:t>
      </w:r>
      <w:r w:rsidRPr="00B67BCE">
        <w:rPr>
          <w:sz w:val="18"/>
          <w:szCs w:val="18"/>
          <w:shd w:val="clear" w:color="auto" w:fill="FFFFFF"/>
        </w:rPr>
        <w:t>озможность подачи заявления на получение муниципальной услуги и документов в электронной форме.</w:t>
      </w:r>
    </w:p>
    <w:p w14:paraId="18C4F9DC" w14:textId="77777777" w:rsidR="00B67BCE" w:rsidRPr="00B67BCE" w:rsidRDefault="00B67BCE" w:rsidP="00B67BCE">
      <w:pPr>
        <w:shd w:val="clear" w:color="auto" w:fill="FFFFFF"/>
        <w:tabs>
          <w:tab w:val="left" w:pos="1747"/>
        </w:tabs>
        <w:spacing w:line="240" w:lineRule="atLeast"/>
        <w:ind w:right="5" w:firstLine="710"/>
        <w:jc w:val="both"/>
        <w:rPr>
          <w:sz w:val="18"/>
          <w:szCs w:val="18"/>
          <w:shd w:val="clear" w:color="auto" w:fill="FFFFFF"/>
        </w:rPr>
      </w:pPr>
      <w:r w:rsidRPr="00B67BCE">
        <w:rPr>
          <w:sz w:val="18"/>
          <w:szCs w:val="18"/>
          <w:shd w:val="clear" w:color="auto" w:fill="FFFFFF"/>
        </w:rPr>
        <w:lastRenderedPageBreak/>
        <w:t>4. 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14:paraId="57B22E8F" w14:textId="77777777" w:rsidR="00B67BCE" w:rsidRPr="00B67BCE" w:rsidRDefault="00B67BCE" w:rsidP="00B67BCE">
      <w:pPr>
        <w:shd w:val="clear" w:color="auto" w:fill="FFFFFF"/>
        <w:tabs>
          <w:tab w:val="left" w:pos="1747"/>
        </w:tabs>
        <w:spacing w:line="240" w:lineRule="atLeast"/>
        <w:ind w:right="5" w:firstLine="710"/>
        <w:jc w:val="both"/>
        <w:rPr>
          <w:sz w:val="18"/>
          <w:szCs w:val="18"/>
          <w:shd w:val="clear" w:color="auto" w:fill="FFFFFF"/>
        </w:rPr>
      </w:pPr>
      <w:r w:rsidRPr="00B67BCE">
        <w:rPr>
          <w:sz w:val="18"/>
          <w:szCs w:val="18"/>
          <w:shd w:val="clear" w:color="auto" w:fill="FFFFFF"/>
        </w:rPr>
        <w:t>5. Возможность получения заявителем уведомлений о предоставлении муниципальной услуги с помощью ЕПГУ.</w:t>
      </w:r>
    </w:p>
    <w:p w14:paraId="69B10248" w14:textId="77777777" w:rsidR="00B67BCE" w:rsidRPr="00B67BCE" w:rsidRDefault="00B67BCE" w:rsidP="00B67BCE">
      <w:pPr>
        <w:shd w:val="clear" w:color="auto" w:fill="FFFFFF"/>
        <w:tabs>
          <w:tab w:val="left" w:pos="1747"/>
        </w:tabs>
        <w:spacing w:line="240" w:lineRule="atLeast"/>
        <w:ind w:right="5" w:firstLine="710"/>
        <w:jc w:val="both"/>
        <w:rPr>
          <w:sz w:val="18"/>
          <w:szCs w:val="18"/>
        </w:rPr>
      </w:pPr>
      <w:r w:rsidRPr="00B67BCE">
        <w:rPr>
          <w:sz w:val="18"/>
          <w:szCs w:val="18"/>
          <w:shd w:val="clear" w:color="auto" w:fill="FFFFFF"/>
        </w:rPr>
        <w:t>6. Возможность получения информации о ходе предоставления муниципальной услуги, в том числе с использованием сети «Интернет».</w:t>
      </w:r>
    </w:p>
    <w:p w14:paraId="46B1784C" w14:textId="77777777" w:rsidR="00B67BCE" w:rsidRPr="00B67BCE" w:rsidRDefault="00B67BCE" w:rsidP="00B67BCE">
      <w:pPr>
        <w:shd w:val="clear" w:color="auto" w:fill="FFFFFF"/>
        <w:tabs>
          <w:tab w:val="left" w:pos="1430"/>
        </w:tabs>
        <w:spacing w:line="240" w:lineRule="atLeast"/>
        <w:ind w:firstLine="710"/>
        <w:jc w:val="both"/>
        <w:rPr>
          <w:color w:val="000000"/>
          <w:sz w:val="18"/>
          <w:szCs w:val="18"/>
        </w:rPr>
      </w:pPr>
      <w:r w:rsidRPr="00B67BCE">
        <w:rPr>
          <w:color w:val="000000"/>
          <w:spacing w:val="-2"/>
          <w:sz w:val="18"/>
          <w:szCs w:val="18"/>
        </w:rPr>
        <w:t xml:space="preserve">2.24. </w:t>
      </w:r>
      <w:r w:rsidRPr="00B67BCE">
        <w:rPr>
          <w:color w:val="000000"/>
          <w:sz w:val="18"/>
          <w:szCs w:val="18"/>
        </w:rPr>
        <w:t>Основными показателями качества предоставления муниципальной услуги являются:</w:t>
      </w:r>
    </w:p>
    <w:p w14:paraId="2160C3EB" w14:textId="77777777" w:rsidR="00B67BCE" w:rsidRPr="00B67BCE" w:rsidRDefault="00B67BCE" w:rsidP="00B67BCE">
      <w:pPr>
        <w:shd w:val="clear" w:color="auto" w:fill="FFFFFF"/>
        <w:tabs>
          <w:tab w:val="left" w:pos="1430"/>
        </w:tabs>
        <w:spacing w:line="240" w:lineRule="atLeast"/>
        <w:ind w:firstLine="710"/>
        <w:jc w:val="both"/>
        <w:rPr>
          <w:color w:val="000000"/>
          <w:sz w:val="18"/>
          <w:szCs w:val="18"/>
        </w:rPr>
      </w:pPr>
      <w:r w:rsidRPr="00B67BCE">
        <w:rPr>
          <w:color w:val="000000"/>
          <w:sz w:val="18"/>
          <w:szCs w:val="18"/>
        </w:rPr>
        <w:t xml:space="preserve">1. Своевременность предоставления муниципальной </w:t>
      </w:r>
      <w:r w:rsidRPr="00B67BCE">
        <w:rPr>
          <w:color w:val="000000"/>
          <w:spacing w:val="-2"/>
          <w:sz w:val="18"/>
          <w:szCs w:val="18"/>
        </w:rPr>
        <w:t xml:space="preserve">услуги в соответствии со стандартом ее предоставления, установленным настоящим </w:t>
      </w:r>
      <w:r w:rsidRPr="00B67BCE">
        <w:rPr>
          <w:color w:val="000000"/>
          <w:sz w:val="18"/>
          <w:szCs w:val="18"/>
        </w:rPr>
        <w:t>Административным регламентом.</w:t>
      </w:r>
    </w:p>
    <w:p w14:paraId="1848CCB7" w14:textId="77777777" w:rsidR="00B67BCE" w:rsidRPr="00B67BCE" w:rsidRDefault="00B67BCE" w:rsidP="00B67BCE">
      <w:pPr>
        <w:shd w:val="clear" w:color="auto" w:fill="FFFFFF"/>
        <w:tabs>
          <w:tab w:val="left" w:pos="1430"/>
        </w:tabs>
        <w:spacing w:line="240" w:lineRule="atLeast"/>
        <w:ind w:firstLine="710"/>
        <w:jc w:val="both"/>
        <w:rPr>
          <w:color w:val="000000"/>
          <w:spacing w:val="-2"/>
          <w:sz w:val="18"/>
          <w:szCs w:val="18"/>
        </w:rPr>
      </w:pPr>
      <w:r w:rsidRPr="00B67BCE">
        <w:rPr>
          <w:color w:val="000000"/>
          <w:sz w:val="18"/>
          <w:szCs w:val="18"/>
        </w:rPr>
        <w:t>2. Минимально возможное количество взаимодействий гражданина с должностными лицами, участвующими в предоставлении муниципальной услуги.</w:t>
      </w:r>
    </w:p>
    <w:p w14:paraId="3BE240C1" w14:textId="77777777" w:rsidR="00B67BCE" w:rsidRPr="00B67BCE" w:rsidRDefault="00B67BCE" w:rsidP="00B67BCE">
      <w:pPr>
        <w:shd w:val="clear" w:color="auto" w:fill="FFFFFF"/>
        <w:tabs>
          <w:tab w:val="left" w:pos="1776"/>
        </w:tabs>
        <w:spacing w:line="240" w:lineRule="atLeast"/>
        <w:ind w:right="10" w:firstLine="710"/>
        <w:jc w:val="both"/>
        <w:rPr>
          <w:sz w:val="18"/>
          <w:szCs w:val="18"/>
        </w:rPr>
      </w:pPr>
      <w:r w:rsidRPr="00B67BCE">
        <w:rPr>
          <w:color w:val="000000"/>
          <w:spacing w:val="-2"/>
          <w:sz w:val="18"/>
          <w:szCs w:val="18"/>
        </w:rPr>
        <w:t xml:space="preserve">3. </w:t>
      </w:r>
      <w:r w:rsidRPr="00B67BCE">
        <w:rPr>
          <w:color w:val="000000"/>
          <w:sz w:val="18"/>
          <w:szCs w:val="18"/>
        </w:rPr>
        <w:t>Отсутствие обоснованных жалоб на действия (бездействие) сотрудников и их некорректное (невнимательное) отношение к заявителям.</w:t>
      </w:r>
    </w:p>
    <w:p w14:paraId="71DAEF65" w14:textId="77777777" w:rsidR="00B67BCE" w:rsidRPr="00B67BCE" w:rsidRDefault="00B67BCE" w:rsidP="00B67BCE">
      <w:pPr>
        <w:widowControl w:val="0"/>
        <w:shd w:val="clear" w:color="auto" w:fill="FFFFFF"/>
        <w:tabs>
          <w:tab w:val="left" w:pos="1276"/>
        </w:tabs>
        <w:autoSpaceDE w:val="0"/>
        <w:autoSpaceDN w:val="0"/>
        <w:adjustRightInd w:val="0"/>
        <w:spacing w:line="240" w:lineRule="atLeast"/>
        <w:ind w:right="5" w:firstLine="710"/>
        <w:jc w:val="both"/>
        <w:rPr>
          <w:color w:val="000000"/>
          <w:spacing w:val="-2"/>
          <w:sz w:val="18"/>
          <w:szCs w:val="18"/>
        </w:rPr>
      </w:pPr>
      <w:r w:rsidRPr="00B67BCE">
        <w:rPr>
          <w:color w:val="000000"/>
          <w:sz w:val="18"/>
          <w:szCs w:val="18"/>
        </w:rPr>
        <w:t>4. Отсутствие нарушений установленных сроков в процессе предоставления муниципальной услуги.</w:t>
      </w:r>
    </w:p>
    <w:p w14:paraId="771EFA3D" w14:textId="77777777" w:rsidR="00B67BCE" w:rsidRPr="00B67BCE" w:rsidRDefault="00B67BCE" w:rsidP="00B67BCE">
      <w:pPr>
        <w:widowControl w:val="0"/>
        <w:shd w:val="clear" w:color="auto" w:fill="FFFFFF"/>
        <w:tabs>
          <w:tab w:val="left" w:pos="1810"/>
        </w:tabs>
        <w:autoSpaceDE w:val="0"/>
        <w:autoSpaceDN w:val="0"/>
        <w:adjustRightInd w:val="0"/>
        <w:spacing w:line="240" w:lineRule="atLeast"/>
        <w:ind w:firstLine="710"/>
        <w:jc w:val="both"/>
        <w:rPr>
          <w:color w:val="000000"/>
          <w:spacing w:val="-2"/>
          <w:sz w:val="18"/>
          <w:szCs w:val="18"/>
        </w:rPr>
      </w:pPr>
      <w:r w:rsidRPr="00B67BCE">
        <w:rPr>
          <w:color w:val="000000"/>
          <w:sz w:val="18"/>
          <w:szCs w:val="1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7A72DC6F" w14:textId="77777777" w:rsidR="00B67BCE" w:rsidRPr="00B67BCE" w:rsidRDefault="00B67BCE" w:rsidP="00D23D9D">
      <w:pPr>
        <w:shd w:val="clear" w:color="auto" w:fill="FFFFFF"/>
        <w:tabs>
          <w:tab w:val="left" w:pos="1598"/>
        </w:tabs>
        <w:spacing w:line="240" w:lineRule="atLeast"/>
        <w:ind w:firstLine="709"/>
        <w:jc w:val="center"/>
        <w:rPr>
          <w:b/>
          <w:bCs/>
          <w:color w:val="000000"/>
          <w:sz w:val="18"/>
          <w:szCs w:val="18"/>
        </w:rPr>
      </w:pPr>
      <w:r w:rsidRPr="00B67BCE">
        <w:rPr>
          <w:b/>
          <w:bCs/>
          <w:color w:val="000000"/>
          <w:sz w:val="18"/>
          <w:szCs w:val="18"/>
        </w:rPr>
        <w:t>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6F3566AB"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2.25.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МФЦ.</w:t>
      </w:r>
    </w:p>
    <w:p w14:paraId="6EB09705"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2.26. Заявителям обеспечивается возможность предоставления заявления и прилагаемых документов в форме электронных документов посредством ЕПГУ.</w:t>
      </w:r>
    </w:p>
    <w:p w14:paraId="079E800C"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6A30F1E"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w:t>
      </w:r>
    </w:p>
    <w:p w14:paraId="1887EC09"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14:paraId="3176CB98"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2.27. 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УКЭП уполномоченного должностного лица Уполномоченного органа в случае направления заявления посредством ЕПГУ.</w:t>
      </w:r>
    </w:p>
    <w:p w14:paraId="356D5425"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2.28. В случае направления заявления посредством ЕПГУ результата предоставления муниципальной услуги также может быть выдан заявителю на бумажном носителе в МФЦ в порядке, предусмотренном пунктом 2.5 настоящего Административного регламента.</w:t>
      </w:r>
    </w:p>
    <w:p w14:paraId="3E41E5AF"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2.29. Электронные документы могут быть предоставлены в следующих форматах: xml, doc, docx, odt, xls, xlsx, ods, pdf, jpg, jpeg, zip, rar, sig, png, bmp, tiff.</w:t>
      </w:r>
    </w:p>
    <w:p w14:paraId="0115470A"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285303A8"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«черно-белый» (при отсутствии в документе графических изображений и (или) цветного текста);</w:t>
      </w:r>
    </w:p>
    <w:p w14:paraId="13C00047"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«оттенки серого» (при наличии в документе графических изображений, отличных от цветного графического изображения);</w:t>
      </w:r>
    </w:p>
    <w:p w14:paraId="47D76445"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«цветной» или «режим полной цветопередачи» (при наличии в документе цветных графических изображений либо цветного текста);</w:t>
      </w:r>
    </w:p>
    <w:p w14:paraId="2D2E7D4D"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сохранением всех аутентичных признаков подлинности, а именно: графической подписи лица, печати, углового штампа бланка;</w:t>
      </w:r>
    </w:p>
    <w:p w14:paraId="6B89C70A"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количество файлов должно соответствовать количеству документов, каждый из которых содержит текстовую и (или) графическую информацию.</w:t>
      </w:r>
    </w:p>
    <w:p w14:paraId="1FA5C332"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Электронные документы должны обеспечивать:</w:t>
      </w:r>
    </w:p>
    <w:p w14:paraId="353E12AE"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возможность идентифицировать документ и количество листов в документе;</w:t>
      </w:r>
    </w:p>
    <w:p w14:paraId="295F7BEC"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F21D6FD" w14:textId="77777777" w:rsidR="00B67BCE" w:rsidRPr="00B67BCE" w:rsidRDefault="00B67BCE" w:rsidP="00B67BCE">
      <w:pPr>
        <w:pStyle w:val="formattext"/>
        <w:spacing w:before="0" w:after="0"/>
        <w:ind w:firstLine="709"/>
        <w:jc w:val="both"/>
        <w:textAlignment w:val="baseline"/>
        <w:rPr>
          <w:sz w:val="18"/>
          <w:szCs w:val="18"/>
        </w:rPr>
      </w:pPr>
      <w:r w:rsidRPr="00B67BCE">
        <w:rPr>
          <w:sz w:val="18"/>
          <w:szCs w:val="18"/>
        </w:rPr>
        <w:t>Документы, подлежащие представлению в форматах xls, xlsx или ods, формируются в виде отдельного электронного документа.</w:t>
      </w:r>
    </w:p>
    <w:p w14:paraId="4C241409" w14:textId="77777777" w:rsidR="00B67BCE" w:rsidRPr="00B67BCE" w:rsidRDefault="00B67BCE" w:rsidP="00D23D9D">
      <w:pPr>
        <w:shd w:val="clear" w:color="auto" w:fill="FFFFFF"/>
        <w:spacing w:line="240" w:lineRule="atLeast"/>
        <w:ind w:firstLine="298"/>
        <w:jc w:val="center"/>
        <w:rPr>
          <w:b/>
          <w:bCs/>
          <w:color w:val="000000"/>
          <w:sz w:val="18"/>
          <w:szCs w:val="18"/>
        </w:rPr>
      </w:pPr>
      <w:r w:rsidRPr="00B67BCE">
        <w:rPr>
          <w:b/>
          <w:bCs/>
          <w:color w:val="000000"/>
          <w:sz w:val="18"/>
          <w:szCs w:val="1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5FF7B4F5" w14:textId="77777777" w:rsidR="00B67BCE" w:rsidRPr="00B67BCE" w:rsidRDefault="00B67BCE" w:rsidP="00D23D9D">
      <w:pPr>
        <w:shd w:val="clear" w:color="auto" w:fill="FFFFFF"/>
        <w:spacing w:line="240" w:lineRule="atLeast"/>
        <w:ind w:firstLine="298"/>
        <w:jc w:val="center"/>
        <w:rPr>
          <w:sz w:val="18"/>
          <w:szCs w:val="18"/>
        </w:rPr>
      </w:pPr>
      <w:r w:rsidRPr="00B67BCE">
        <w:rPr>
          <w:b/>
          <w:bCs/>
          <w:color w:val="000000"/>
          <w:sz w:val="18"/>
          <w:szCs w:val="18"/>
        </w:rPr>
        <w:t>Исчерпывающий перечень административных процедур</w:t>
      </w:r>
    </w:p>
    <w:p w14:paraId="5EFCDC79" w14:textId="77777777" w:rsidR="00B67BCE" w:rsidRPr="00B67BCE" w:rsidRDefault="00B67BCE" w:rsidP="00B67BCE">
      <w:pPr>
        <w:ind w:firstLine="709"/>
        <w:jc w:val="both"/>
        <w:rPr>
          <w:sz w:val="18"/>
          <w:szCs w:val="18"/>
        </w:rPr>
      </w:pPr>
      <w:r w:rsidRPr="00B67BCE">
        <w:rPr>
          <w:sz w:val="18"/>
          <w:szCs w:val="18"/>
        </w:rPr>
        <w:t xml:space="preserve">3.1. </w:t>
      </w:r>
      <w:r w:rsidRPr="00B67BCE">
        <w:rPr>
          <w:sz w:val="18"/>
          <w:szCs w:val="18"/>
          <w:shd w:val="clear" w:color="auto" w:fill="FFFFFF"/>
        </w:rPr>
        <w:t>Предоставление муниципальной услуги включает в себя следующие административные процедуры:</w:t>
      </w:r>
      <w:r w:rsidRPr="00B67BCE">
        <w:rPr>
          <w:sz w:val="18"/>
          <w:szCs w:val="18"/>
        </w:rPr>
        <w:t xml:space="preserve"> </w:t>
      </w:r>
    </w:p>
    <w:p w14:paraId="25A2F476" w14:textId="77777777" w:rsidR="00B67BCE" w:rsidRPr="00B67BCE" w:rsidRDefault="00B67BCE" w:rsidP="00B67BCE">
      <w:pPr>
        <w:shd w:val="clear" w:color="auto" w:fill="FFFFFF"/>
        <w:ind w:firstLine="480"/>
        <w:jc w:val="both"/>
        <w:textAlignment w:val="baseline"/>
        <w:rPr>
          <w:sz w:val="18"/>
          <w:szCs w:val="18"/>
        </w:rPr>
      </w:pPr>
      <w:r w:rsidRPr="00B67BCE">
        <w:rPr>
          <w:sz w:val="18"/>
          <w:szCs w:val="18"/>
        </w:rPr>
        <w:lastRenderedPageBreak/>
        <w:t>1) Прием и регистрация заявления о предоставлении муниципальной услуги и прилагаемых к нему документов – 1 календарный день;</w:t>
      </w:r>
    </w:p>
    <w:p w14:paraId="778918EC" w14:textId="77777777" w:rsidR="00B67BCE" w:rsidRPr="00B67BCE" w:rsidRDefault="00B67BCE" w:rsidP="00B67BCE">
      <w:pPr>
        <w:shd w:val="clear" w:color="auto" w:fill="FFFFFF"/>
        <w:ind w:firstLine="480"/>
        <w:jc w:val="both"/>
        <w:textAlignment w:val="baseline"/>
        <w:rPr>
          <w:sz w:val="18"/>
          <w:szCs w:val="18"/>
        </w:rPr>
      </w:pPr>
      <w:r w:rsidRPr="00B67BCE">
        <w:rPr>
          <w:sz w:val="18"/>
          <w:szCs w:val="18"/>
        </w:rPr>
        <w:t>2) Рассмотрение заявления и прилагаемых документов – 7 календарных дней;</w:t>
      </w:r>
    </w:p>
    <w:p w14:paraId="618E0F91" w14:textId="77777777" w:rsidR="00B67BCE" w:rsidRPr="00B67BCE" w:rsidRDefault="00B67BCE" w:rsidP="00B67BCE">
      <w:pPr>
        <w:shd w:val="clear" w:color="auto" w:fill="FFFFFF"/>
        <w:ind w:firstLine="480"/>
        <w:jc w:val="both"/>
        <w:textAlignment w:val="baseline"/>
        <w:rPr>
          <w:sz w:val="18"/>
          <w:szCs w:val="18"/>
        </w:rPr>
      </w:pPr>
      <w:r w:rsidRPr="00B67BCE">
        <w:rPr>
          <w:sz w:val="18"/>
          <w:szCs w:val="18"/>
        </w:rPr>
        <w:t>В случае направления запроса срок рассмотрения может быть увеличен по решению Администрации поселения до 17 календарных дней.</w:t>
      </w:r>
    </w:p>
    <w:p w14:paraId="21F81501" w14:textId="77777777" w:rsidR="00B67BCE" w:rsidRPr="00B67BCE" w:rsidRDefault="00B67BCE" w:rsidP="00B67BCE">
      <w:pPr>
        <w:shd w:val="clear" w:color="auto" w:fill="FFFFFF"/>
        <w:ind w:firstLine="480"/>
        <w:jc w:val="both"/>
        <w:textAlignment w:val="baseline"/>
        <w:rPr>
          <w:sz w:val="18"/>
          <w:szCs w:val="18"/>
        </w:rPr>
      </w:pPr>
      <w:r w:rsidRPr="00B67BCE">
        <w:rPr>
          <w:sz w:val="18"/>
          <w:szCs w:val="18"/>
        </w:rPr>
        <w:t>3) Принятие решения о предоставлении муниципальной услуги или решения об отказе в предоставлении муниципальной услуги – 1 календарный день;</w:t>
      </w:r>
    </w:p>
    <w:p w14:paraId="454A8D59" w14:textId="77777777" w:rsidR="00B67BCE" w:rsidRPr="00B67BCE" w:rsidRDefault="00B67BCE" w:rsidP="00B67BCE">
      <w:pPr>
        <w:shd w:val="clear" w:color="auto" w:fill="FFFFFF"/>
        <w:ind w:firstLine="480"/>
        <w:jc w:val="both"/>
        <w:textAlignment w:val="baseline"/>
        <w:rPr>
          <w:sz w:val="18"/>
          <w:szCs w:val="18"/>
        </w:rPr>
      </w:pPr>
      <w:r w:rsidRPr="00B67BCE">
        <w:rPr>
          <w:sz w:val="18"/>
          <w:szCs w:val="18"/>
        </w:rPr>
        <w:t>4) Выдача (направление) результата – 1 календарный день.</w:t>
      </w:r>
    </w:p>
    <w:p w14:paraId="581D5BD5"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 xml:space="preserve">3.1.1. Прием и регистрация заявления </w:t>
      </w:r>
      <w:r w:rsidRPr="00B67BCE">
        <w:rPr>
          <w:sz w:val="18"/>
          <w:szCs w:val="18"/>
        </w:rPr>
        <w:t>о предоставлении муниципальной услуги и прилагаемых к нему документов</w:t>
      </w:r>
      <w:r w:rsidRPr="00B67BCE">
        <w:rPr>
          <w:color w:val="000000"/>
          <w:sz w:val="18"/>
          <w:szCs w:val="18"/>
          <w:shd w:val="clear" w:color="auto" w:fill="FFFFFF"/>
        </w:rPr>
        <w:t>.</w:t>
      </w:r>
    </w:p>
    <w:p w14:paraId="7958E5AC"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3.1.1.1. Основанием для начала административной процедуры является поступление в Администрацию поселения заявления и документов, указанных в пункте 2.10. настоящего Административного регламента.</w:t>
      </w:r>
    </w:p>
    <w:p w14:paraId="626FFBE2"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3.1.1.2. Содержание административного действия, продолжительность и (или) максимальный срок его выполнения:</w:t>
      </w:r>
    </w:p>
    <w:p w14:paraId="7D1EE570"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поселения.</w:t>
      </w:r>
    </w:p>
    <w:p w14:paraId="2554FFD0"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Срок выполнения административной процедуры составляет не более 1 календарного дня.</w:t>
      </w:r>
    </w:p>
    <w:p w14:paraId="48E6876F"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3.1.1.3. Лицо, ответственное за выполнение административной процедуры: должностное лицо Администрации поселения, ответственное за делопроизводство.</w:t>
      </w:r>
    </w:p>
    <w:p w14:paraId="4EE681FE"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3.1.1.4. Критерием принятия решения является наличие, либо отсутствие оснований для отказа в приеме документов, установленных пунктом 2.12. настоящего Административного регламента.</w:t>
      </w:r>
    </w:p>
    <w:p w14:paraId="7C15D0DA"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3.1.1.5. Результатом выполнения административной процедуры является регистрация (отказ в регистрации) заявления о предоставлении муниципальной услуги и прилагаемых к нему документов.</w:t>
      </w:r>
    </w:p>
    <w:p w14:paraId="6BFA2464"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 xml:space="preserve">3.1.2. Рассмотрение заявления </w:t>
      </w:r>
      <w:r w:rsidRPr="00B67BCE">
        <w:rPr>
          <w:sz w:val="18"/>
          <w:szCs w:val="18"/>
        </w:rPr>
        <w:t>и прилагаемых документов</w:t>
      </w:r>
      <w:r w:rsidRPr="00B67BCE">
        <w:rPr>
          <w:color w:val="000000"/>
          <w:sz w:val="18"/>
          <w:szCs w:val="18"/>
          <w:shd w:val="clear" w:color="auto" w:fill="FFFFFF"/>
        </w:rPr>
        <w:t>.</w:t>
      </w:r>
    </w:p>
    <w:p w14:paraId="7653116D"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3.1.2.1. Основанием для начала административной процедуры является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6BD08199"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3.1.2.2. Содержание административного действия (административных действий), продолжительность и (или) максимальный срок его (их) выполнения:</w:t>
      </w:r>
    </w:p>
    <w:p w14:paraId="3908C64A"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календарных дней с даты регистрации заявления о предоставлении муниципальной услуги.</w:t>
      </w:r>
    </w:p>
    <w:p w14:paraId="20ABDA87"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В случае направления Запроса срок рассмотрения может быть увеличен по решению Администрации поселения до 17 календарных дней, при этом заявителю не позднее 3 календарных дней со дня принятия такого решения Администрацией поселения направляется соответствующее уведомление.</w:t>
      </w:r>
    </w:p>
    <w:p w14:paraId="7BEB381E"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3.1.2.3. Лицом ответственным за выполнение административной процедуры является должностное лицо, ответственное за формирование проекта решения.</w:t>
      </w:r>
    </w:p>
    <w:p w14:paraId="09D4D741"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3.1.2.4. Критерием принятия решения является наличие/отсутствие оснований для отказа в предоставлении муниципальной услуги, предусмотренных пунктом 2.15. настоящего Административного регламента.</w:t>
      </w:r>
    </w:p>
    <w:p w14:paraId="455291EF"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3.1.2.5. Результатом выполнения административной процедуры является подготовка проекта решения.</w:t>
      </w:r>
    </w:p>
    <w:p w14:paraId="0BB555F2"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3.1.3. Принятие решения о предоставлении муниципальной услуги или решения об отказе в предоставлении муниципальной услуги.</w:t>
      </w:r>
    </w:p>
    <w:p w14:paraId="46AEC967"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3.1.3.1. Основанием для начала административной процедуры является предоставление должностным лицом, ответственным за формирование проекта соответствующего решения, должностному лицу, ответственному за принятие и подписание соответствующего решения.</w:t>
      </w:r>
    </w:p>
    <w:p w14:paraId="3A715FDE"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3.1.3.2. Содержание административного действия (административных действий), продолжительность и (или) максимальный срок его (их) выполнения:</w:t>
      </w:r>
    </w:p>
    <w:p w14:paraId="2A778D42"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w:t>
      </w:r>
    </w:p>
    <w:p w14:paraId="4772ED00"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3.1.3.3. Лицом ответственным за выполнение административной процедуры является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1EFAF28B"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3.1.3.4. Критерием принятия решения является наличие/отсутствие оснований, предусмотренных пунктом 2.15. настоящего административного регламента.</w:t>
      </w:r>
    </w:p>
    <w:p w14:paraId="1C37744C"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3.1.3.5. Результатом выполнения административной процедуры является подписание лицом, ответственным за выполнение административной процедуры, решения о предоставлении муниципальной услуги или решения об отказе в предоставлении муниципальной услуги.</w:t>
      </w:r>
    </w:p>
    <w:p w14:paraId="16754B1F"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3.1.4. Выдача (направление) результата.</w:t>
      </w:r>
    </w:p>
    <w:p w14:paraId="2CCFB0FD"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3.1.4.1. Основанием для начала административной процедуры является решение о предоставлении муниципальной услуги или решение об отказе в предоставлении муниципальной услуги.</w:t>
      </w:r>
    </w:p>
    <w:p w14:paraId="36C5B3C0"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3.1.4.2. Содержание административного действия, продолжительность и (или) максимальный срок его выполнения:</w:t>
      </w:r>
    </w:p>
    <w:p w14:paraId="598D9E6C"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 Должностное лицо, ответственное за делопроизводство, регистрирует решение о предоставлении муниципальной услуги или решение об отказе в предоставлении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предоставлении муниципальной услуги или решения об отказе в предоставлении муниципальной услуги.</w:t>
      </w:r>
    </w:p>
    <w:p w14:paraId="29036EA0"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lastRenderedPageBreak/>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03B7BE5B"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3.1.4.3. Лицом, ответственным за выполнение административной процедуры является должностное лицо, ответственное за делопроизводство в Администрации поселения.</w:t>
      </w:r>
    </w:p>
    <w:p w14:paraId="3B0E4E73" w14:textId="77777777" w:rsidR="00B67BCE" w:rsidRPr="00B67BCE" w:rsidRDefault="00B67BCE" w:rsidP="00B67BCE">
      <w:pPr>
        <w:shd w:val="clear" w:color="auto" w:fill="FFFFFF"/>
        <w:ind w:firstLine="480"/>
        <w:jc w:val="both"/>
        <w:textAlignment w:val="baseline"/>
        <w:rPr>
          <w:color w:val="000000"/>
          <w:sz w:val="18"/>
          <w:szCs w:val="18"/>
          <w:shd w:val="clear" w:color="auto" w:fill="FFFFFF"/>
        </w:rPr>
      </w:pPr>
      <w:r w:rsidRPr="00B67BCE">
        <w:rPr>
          <w:color w:val="000000"/>
          <w:sz w:val="18"/>
          <w:szCs w:val="18"/>
          <w:shd w:val="clear" w:color="auto" w:fill="FFFFFF"/>
        </w:rPr>
        <w:t>3.1.4.4. Результатом выполнения административной процедуры является направление заявителю результата предоставления муниципальной услуги способом, указанным в заявлении.</w:t>
      </w:r>
    </w:p>
    <w:p w14:paraId="09ED9600" w14:textId="77777777" w:rsidR="00B67BCE" w:rsidRPr="00B67BCE" w:rsidRDefault="00B67BCE" w:rsidP="00D23D9D">
      <w:pPr>
        <w:shd w:val="clear" w:color="auto" w:fill="FFFFFF"/>
        <w:spacing w:line="240" w:lineRule="atLeast"/>
        <w:ind w:firstLine="259"/>
        <w:jc w:val="center"/>
        <w:rPr>
          <w:b/>
          <w:bCs/>
          <w:color w:val="000000"/>
          <w:spacing w:val="-1"/>
          <w:sz w:val="18"/>
          <w:szCs w:val="18"/>
        </w:rPr>
      </w:pPr>
      <w:r w:rsidRPr="00B67BCE">
        <w:rPr>
          <w:b/>
          <w:bCs/>
          <w:color w:val="000000"/>
          <w:spacing w:val="-1"/>
          <w:sz w:val="18"/>
          <w:szCs w:val="18"/>
        </w:rPr>
        <w:t>Перечень административных процедур (действий) при предоставлении</w:t>
      </w:r>
    </w:p>
    <w:p w14:paraId="7AA02C27" w14:textId="77777777" w:rsidR="00B67BCE" w:rsidRPr="00B67BCE" w:rsidRDefault="00B67BCE" w:rsidP="00D23D9D">
      <w:pPr>
        <w:shd w:val="clear" w:color="auto" w:fill="FFFFFF"/>
        <w:spacing w:line="240" w:lineRule="atLeast"/>
        <w:ind w:firstLine="259"/>
        <w:jc w:val="center"/>
        <w:rPr>
          <w:sz w:val="18"/>
          <w:szCs w:val="18"/>
        </w:rPr>
      </w:pPr>
      <w:r w:rsidRPr="00B67BCE">
        <w:rPr>
          <w:b/>
          <w:bCs/>
          <w:color w:val="000000"/>
          <w:sz w:val="18"/>
          <w:szCs w:val="18"/>
        </w:rPr>
        <w:t>муниципальной услуги, услуг в электронной форме</w:t>
      </w:r>
    </w:p>
    <w:p w14:paraId="18A11981" w14:textId="77777777" w:rsidR="00B67BCE" w:rsidRPr="00B67BCE" w:rsidRDefault="00B67BCE" w:rsidP="00D23D9D">
      <w:pPr>
        <w:shd w:val="clear" w:color="auto" w:fill="FFFFFF"/>
        <w:spacing w:line="240" w:lineRule="atLeast"/>
        <w:ind w:firstLine="709"/>
        <w:jc w:val="both"/>
        <w:rPr>
          <w:color w:val="000000"/>
          <w:sz w:val="18"/>
          <w:szCs w:val="18"/>
        </w:rPr>
      </w:pPr>
      <w:r w:rsidRPr="00B67BCE">
        <w:rPr>
          <w:color w:val="000000"/>
          <w:sz w:val="18"/>
          <w:szCs w:val="18"/>
        </w:rPr>
        <w:t>3.2. При предоставлении муниципальной услуги в электронной форме заявителю обеспечиваются:</w:t>
      </w:r>
    </w:p>
    <w:p w14:paraId="775C2487" w14:textId="77777777" w:rsidR="00B67BCE" w:rsidRPr="00B67BCE" w:rsidRDefault="00B67BCE" w:rsidP="00B67BCE">
      <w:pPr>
        <w:shd w:val="clear" w:color="auto" w:fill="FFFFFF"/>
        <w:ind w:firstLine="709"/>
        <w:jc w:val="both"/>
        <w:rPr>
          <w:color w:val="000000"/>
          <w:sz w:val="18"/>
          <w:szCs w:val="18"/>
        </w:rPr>
      </w:pPr>
      <w:r w:rsidRPr="00B67BCE">
        <w:rPr>
          <w:color w:val="000000"/>
          <w:sz w:val="18"/>
          <w:szCs w:val="18"/>
        </w:rPr>
        <w:t>- получение информации о порядке и сроках предоставления муниципальной услуги;</w:t>
      </w:r>
    </w:p>
    <w:p w14:paraId="24F257DD" w14:textId="77777777" w:rsidR="00B67BCE" w:rsidRPr="00B67BCE" w:rsidRDefault="00B67BCE" w:rsidP="00B67BCE">
      <w:pPr>
        <w:shd w:val="clear" w:color="auto" w:fill="FFFFFF"/>
        <w:ind w:firstLine="709"/>
        <w:jc w:val="both"/>
        <w:rPr>
          <w:color w:val="000000"/>
          <w:sz w:val="18"/>
          <w:szCs w:val="18"/>
        </w:rPr>
      </w:pPr>
      <w:r w:rsidRPr="00B67BCE">
        <w:rPr>
          <w:color w:val="000000"/>
          <w:sz w:val="18"/>
          <w:szCs w:val="18"/>
        </w:rPr>
        <w:t>- формирование заявления;</w:t>
      </w:r>
    </w:p>
    <w:p w14:paraId="002186D7" w14:textId="77777777" w:rsidR="00B67BCE" w:rsidRPr="00B67BCE" w:rsidRDefault="00B67BCE" w:rsidP="00B67BCE">
      <w:pPr>
        <w:shd w:val="clear" w:color="auto" w:fill="FFFFFF"/>
        <w:ind w:firstLine="709"/>
        <w:jc w:val="both"/>
        <w:rPr>
          <w:color w:val="000000"/>
          <w:sz w:val="18"/>
          <w:szCs w:val="18"/>
        </w:rPr>
      </w:pPr>
      <w:r w:rsidRPr="00B67BCE">
        <w:rPr>
          <w:color w:val="000000"/>
          <w:sz w:val="18"/>
          <w:szCs w:val="18"/>
        </w:rPr>
        <w:t>- прием и регистрация Уполномоченным органом заявления и иных документов, необходимых для предоставления муниципальной услуги;</w:t>
      </w:r>
    </w:p>
    <w:p w14:paraId="213E9982" w14:textId="77777777" w:rsidR="00B67BCE" w:rsidRPr="00B67BCE" w:rsidRDefault="00B67BCE" w:rsidP="00B67BCE">
      <w:pPr>
        <w:shd w:val="clear" w:color="auto" w:fill="FFFFFF"/>
        <w:ind w:firstLine="709"/>
        <w:jc w:val="both"/>
        <w:rPr>
          <w:color w:val="000000"/>
          <w:sz w:val="18"/>
          <w:szCs w:val="18"/>
        </w:rPr>
      </w:pPr>
      <w:r w:rsidRPr="00B67BCE">
        <w:rPr>
          <w:color w:val="000000"/>
          <w:sz w:val="18"/>
          <w:szCs w:val="18"/>
        </w:rPr>
        <w:t>- получение заявителем (представителем заявителя) результата предоставления муниципальной услуги;</w:t>
      </w:r>
    </w:p>
    <w:p w14:paraId="7993DAEE" w14:textId="77777777" w:rsidR="00B67BCE" w:rsidRPr="00B67BCE" w:rsidRDefault="00B67BCE" w:rsidP="00B67BCE">
      <w:pPr>
        <w:shd w:val="clear" w:color="auto" w:fill="FFFFFF"/>
        <w:ind w:firstLine="709"/>
        <w:jc w:val="both"/>
        <w:rPr>
          <w:color w:val="000000"/>
          <w:sz w:val="18"/>
          <w:szCs w:val="18"/>
        </w:rPr>
      </w:pPr>
      <w:r w:rsidRPr="00B67BCE">
        <w:rPr>
          <w:color w:val="000000"/>
          <w:sz w:val="18"/>
          <w:szCs w:val="18"/>
        </w:rPr>
        <w:t>- получение сведений о ходе рассмотрения заявления;</w:t>
      </w:r>
    </w:p>
    <w:p w14:paraId="3842C85C" w14:textId="77777777" w:rsidR="00B67BCE" w:rsidRPr="00B67BCE" w:rsidRDefault="00B67BCE" w:rsidP="00B67BCE">
      <w:pPr>
        <w:shd w:val="clear" w:color="auto" w:fill="FFFFFF"/>
        <w:ind w:firstLine="709"/>
        <w:jc w:val="both"/>
        <w:rPr>
          <w:color w:val="000000"/>
          <w:sz w:val="18"/>
          <w:szCs w:val="18"/>
        </w:rPr>
      </w:pPr>
      <w:r w:rsidRPr="00B67BCE">
        <w:rPr>
          <w:color w:val="000000"/>
          <w:sz w:val="18"/>
          <w:szCs w:val="18"/>
        </w:rPr>
        <w:t>- осуществление оценки качества предоставления муниципальной услуги;</w:t>
      </w:r>
    </w:p>
    <w:p w14:paraId="750D3A79" w14:textId="77777777" w:rsidR="00B67BCE" w:rsidRPr="00B67BCE" w:rsidRDefault="00B67BCE" w:rsidP="00B67BCE">
      <w:pPr>
        <w:shd w:val="clear" w:color="auto" w:fill="FFFFFF"/>
        <w:ind w:firstLine="709"/>
        <w:jc w:val="both"/>
        <w:rPr>
          <w:b/>
          <w:bCs/>
          <w:color w:val="000000"/>
          <w:sz w:val="18"/>
          <w:szCs w:val="18"/>
        </w:rPr>
      </w:pPr>
      <w:r w:rsidRPr="00B67BCE">
        <w:rPr>
          <w:color w:val="000000"/>
          <w:sz w:val="18"/>
          <w:szCs w:val="1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6357420" w14:textId="77777777" w:rsidR="00B67BCE" w:rsidRPr="00B67BCE" w:rsidRDefault="00B67BCE" w:rsidP="00D23D9D">
      <w:pPr>
        <w:shd w:val="clear" w:color="auto" w:fill="FFFFFF"/>
        <w:spacing w:line="240" w:lineRule="atLeast"/>
        <w:jc w:val="center"/>
        <w:rPr>
          <w:b/>
          <w:bCs/>
          <w:color w:val="000000"/>
          <w:sz w:val="18"/>
          <w:szCs w:val="18"/>
        </w:rPr>
      </w:pPr>
      <w:r w:rsidRPr="00B67BCE">
        <w:rPr>
          <w:b/>
          <w:bCs/>
          <w:color w:val="000000"/>
          <w:sz w:val="18"/>
          <w:szCs w:val="18"/>
        </w:rPr>
        <w:t>Порядок осуществления административных процедур (действий)</w:t>
      </w:r>
    </w:p>
    <w:p w14:paraId="4BB49E3B" w14:textId="77777777" w:rsidR="00B67BCE" w:rsidRPr="00B67BCE" w:rsidRDefault="00B67BCE" w:rsidP="00D23D9D">
      <w:pPr>
        <w:shd w:val="clear" w:color="auto" w:fill="FFFFFF"/>
        <w:spacing w:line="240" w:lineRule="atLeast"/>
        <w:jc w:val="center"/>
        <w:rPr>
          <w:b/>
          <w:bCs/>
          <w:color w:val="000000"/>
          <w:sz w:val="18"/>
          <w:szCs w:val="18"/>
        </w:rPr>
      </w:pPr>
      <w:r w:rsidRPr="00B67BCE">
        <w:rPr>
          <w:b/>
          <w:bCs/>
          <w:color w:val="000000"/>
          <w:sz w:val="18"/>
          <w:szCs w:val="18"/>
        </w:rPr>
        <w:t xml:space="preserve"> в электронной форме</w:t>
      </w:r>
    </w:p>
    <w:p w14:paraId="5597EB65" w14:textId="77777777" w:rsidR="00B67BCE" w:rsidRPr="00B67BCE" w:rsidRDefault="00B67BCE" w:rsidP="00D23D9D">
      <w:pPr>
        <w:spacing w:line="240" w:lineRule="atLeast"/>
        <w:ind w:firstLine="709"/>
        <w:jc w:val="both"/>
        <w:rPr>
          <w:sz w:val="18"/>
          <w:szCs w:val="18"/>
          <w:shd w:val="clear" w:color="auto" w:fill="FFFFFF"/>
        </w:rPr>
      </w:pPr>
      <w:r w:rsidRPr="00B67BCE">
        <w:rPr>
          <w:bCs/>
          <w:sz w:val="18"/>
          <w:szCs w:val="18"/>
        </w:rPr>
        <w:t xml:space="preserve">3.3. </w:t>
      </w:r>
      <w:r w:rsidRPr="00B67BCE">
        <w:rPr>
          <w:sz w:val="18"/>
          <w:szCs w:val="18"/>
          <w:shd w:val="clear" w:color="auto" w:fill="FFFFFF"/>
        </w:rPr>
        <w:t>Формирование заявления.</w:t>
      </w:r>
    </w:p>
    <w:p w14:paraId="402E5DEE"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4DD63DF0"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F130F28"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При формировании заявления заявителю обеспечивается:</w:t>
      </w:r>
    </w:p>
    <w:p w14:paraId="09394BC0"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а) возможность копирования и сохранения заявления и иных документов, указанных в пунктах 2.10 настоящего Административного регламента, необходимых для предоставления муниципальной услуги;</w:t>
      </w:r>
    </w:p>
    <w:p w14:paraId="761BAC89"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б) возможность печати на бумажном носителе копии электронной формы заявления;</w:t>
      </w:r>
    </w:p>
    <w:p w14:paraId="1EB6EEEB"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6AF87D9E"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59F804D7"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д) возможность вернуться на любой из этапов заполнения электронной формы заявления без потери ранее введенной информации;</w:t>
      </w:r>
    </w:p>
    <w:p w14:paraId="1ADEA26B"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A09B571"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11829056"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58E7F660"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55E3B77C"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1C02FE7E"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9E9F793"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Ответственное должностное лицо:</w:t>
      </w:r>
    </w:p>
    <w:p w14:paraId="5FCB8709"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проверяет наличие электронных заявлений, поступивших с ЕПГУ, с периодом не реже 2 (двух) раз в день;</w:t>
      </w:r>
    </w:p>
    <w:p w14:paraId="1E084CCC"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рассматривает поступившие заявления и приложенные образы документов (документы);</w:t>
      </w:r>
    </w:p>
    <w:p w14:paraId="3F76F07F"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производит действия в соответствии с пунктом 3.1. настоящего Административного регламента.</w:t>
      </w:r>
    </w:p>
    <w:p w14:paraId="50F50F6D"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3.6. Заявителю в качестве результата предоставления муниципальной услуги обеспечивается возможность получения документа:</w:t>
      </w:r>
    </w:p>
    <w:p w14:paraId="645DB9E3"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14:paraId="7AB12BE1"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или МФЦ.</w:t>
      </w:r>
    </w:p>
    <w:p w14:paraId="79ED3E96"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w:t>
      </w:r>
      <w:r w:rsidRPr="00B67BCE">
        <w:rPr>
          <w:sz w:val="18"/>
          <w:szCs w:val="18"/>
        </w:rPr>
        <w:lastRenderedPageBreak/>
        <w:t>статус электронного заявления, а также информацию о дальнейших действиях в личном кабинете по собственной инициативе, в любое время.</w:t>
      </w:r>
    </w:p>
    <w:p w14:paraId="1D86F768"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При предоставлении муниципальной услуги в электронной форме заявителю направляется:</w:t>
      </w:r>
    </w:p>
    <w:p w14:paraId="5DCE0E72"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450D180F"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2260DFD4" w14:textId="77777777" w:rsidR="00B67BCE" w:rsidRPr="00B67BCE"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3.8. Оценка качества предоставления муниципальной услуги.</w:t>
      </w:r>
    </w:p>
    <w:p w14:paraId="79777C76" w14:textId="5EFBB5EA" w:rsidR="00B67BCE" w:rsidRPr="00D23D9D" w:rsidRDefault="00B67BCE" w:rsidP="00B67BCE">
      <w:pPr>
        <w:pStyle w:val="formattext"/>
        <w:shd w:val="clear" w:color="auto" w:fill="FFFFFF"/>
        <w:spacing w:before="0" w:after="0"/>
        <w:ind w:firstLine="709"/>
        <w:jc w:val="both"/>
        <w:textAlignment w:val="baseline"/>
        <w:rPr>
          <w:sz w:val="18"/>
          <w:szCs w:val="18"/>
        </w:rPr>
      </w:pPr>
      <w:r w:rsidRPr="00B67BCE">
        <w:rPr>
          <w:sz w:val="18"/>
          <w:szCs w:val="1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w:t>
      </w:r>
      <w:r w:rsidRPr="00D23D9D">
        <w:rPr>
          <w:sz w:val="18"/>
          <w:szCs w:val="18"/>
        </w:rPr>
        <w:t xml:space="preserve">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1" w:history="1">
        <w:r w:rsidRPr="00D23D9D">
          <w:rPr>
            <w:rStyle w:val="af1"/>
            <w:rFonts w:eastAsiaTheme="majorEastAsia"/>
            <w:color w:val="auto"/>
            <w:sz w:val="18"/>
            <w:szCs w:val="18"/>
            <w:u w:val="none"/>
          </w:rPr>
          <w:t>постановлением Правительства Российской Федерации</w:t>
        </w:r>
        <w:r w:rsidR="00D23D9D">
          <w:rPr>
            <w:rStyle w:val="af1"/>
            <w:rFonts w:eastAsiaTheme="majorEastAsia"/>
            <w:color w:val="auto"/>
            <w:sz w:val="18"/>
            <w:szCs w:val="18"/>
            <w:u w:val="none"/>
          </w:rPr>
          <w:t xml:space="preserve"> </w:t>
        </w:r>
        <w:r w:rsidRPr="00D23D9D">
          <w:rPr>
            <w:rStyle w:val="af1"/>
            <w:rFonts w:eastAsiaTheme="majorEastAsia"/>
            <w:color w:val="auto"/>
            <w:sz w:val="18"/>
            <w:szCs w:val="18"/>
            <w:u w:val="none"/>
          </w:rPr>
          <w:t>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hyperlink>
      <w:r w:rsidRPr="00D23D9D">
        <w:rPr>
          <w:sz w:val="18"/>
          <w:szCs w:val="18"/>
        </w:rPr>
        <w:t>».</w:t>
      </w:r>
    </w:p>
    <w:p w14:paraId="77EEC0C3" w14:textId="0FFC02A7" w:rsidR="00B67BCE" w:rsidRPr="00D23D9D" w:rsidRDefault="00B67BCE" w:rsidP="00B67BCE">
      <w:pPr>
        <w:pStyle w:val="formattext"/>
        <w:shd w:val="clear" w:color="auto" w:fill="FFFFFF"/>
        <w:spacing w:before="0" w:after="0"/>
        <w:ind w:firstLine="709"/>
        <w:jc w:val="both"/>
        <w:textAlignment w:val="baseline"/>
        <w:rPr>
          <w:sz w:val="18"/>
          <w:szCs w:val="18"/>
        </w:rPr>
      </w:pPr>
      <w:r w:rsidRPr="00D23D9D">
        <w:rPr>
          <w:sz w:val="18"/>
          <w:szCs w:val="18"/>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2" w:anchor="8P40LO" w:history="1">
        <w:r w:rsidRPr="00D23D9D">
          <w:rPr>
            <w:rStyle w:val="af1"/>
            <w:rFonts w:eastAsiaTheme="majorEastAsia"/>
            <w:color w:val="auto"/>
            <w:sz w:val="18"/>
            <w:szCs w:val="18"/>
            <w:u w:val="none"/>
          </w:rPr>
          <w:t>статьей 11.2 Федерального закона № 210-ФЗ</w:t>
        </w:r>
      </w:hyperlink>
      <w:r w:rsidRPr="00D23D9D">
        <w:rPr>
          <w:sz w:val="18"/>
          <w:szCs w:val="18"/>
        </w:rPr>
        <w:t xml:space="preserve"> и в порядке, установленном </w:t>
      </w:r>
      <w:hyperlink r:id="rId23" w:history="1">
        <w:r w:rsidRPr="00D23D9D">
          <w:rPr>
            <w:rStyle w:val="af1"/>
            <w:rFonts w:eastAsiaTheme="majorEastAsia"/>
            <w:color w:val="auto"/>
            <w:sz w:val="18"/>
            <w:szCs w:val="18"/>
            <w:u w:val="none"/>
          </w:rPr>
          <w:t>постановлением Правительства Российской Федерации</w:t>
        </w:r>
        <w:r w:rsidR="00D23D9D">
          <w:rPr>
            <w:rStyle w:val="af1"/>
            <w:rFonts w:eastAsiaTheme="majorEastAsia"/>
            <w:color w:val="auto"/>
            <w:sz w:val="18"/>
            <w:szCs w:val="18"/>
            <w:u w:val="none"/>
          </w:rPr>
          <w:t xml:space="preserve"> </w:t>
        </w:r>
        <w:r w:rsidRPr="00D23D9D">
          <w:rPr>
            <w:rStyle w:val="af1"/>
            <w:rFonts w:eastAsiaTheme="majorEastAsia"/>
            <w:color w:val="auto"/>
            <w:sz w:val="18"/>
            <w:szCs w:val="18"/>
            <w:u w:val="none"/>
          </w:rPr>
          <w:t>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hyperlink>
      <w:r w:rsidRPr="00D23D9D">
        <w:rPr>
          <w:sz w:val="18"/>
          <w:szCs w:val="18"/>
        </w:rPr>
        <w:t>».</w:t>
      </w:r>
    </w:p>
    <w:p w14:paraId="69BA07A4" w14:textId="77777777" w:rsidR="00B67BCE" w:rsidRPr="00B67BCE" w:rsidRDefault="00B67BCE" w:rsidP="00D23D9D">
      <w:pPr>
        <w:shd w:val="clear" w:color="auto" w:fill="FFFFFF"/>
        <w:spacing w:line="240" w:lineRule="atLeast"/>
        <w:jc w:val="center"/>
        <w:rPr>
          <w:b/>
          <w:bCs/>
          <w:color w:val="000000"/>
          <w:sz w:val="18"/>
          <w:szCs w:val="18"/>
        </w:rPr>
      </w:pPr>
      <w:r w:rsidRPr="00B67BCE">
        <w:rPr>
          <w:b/>
          <w:bCs/>
          <w:color w:val="000000"/>
          <w:sz w:val="18"/>
          <w:szCs w:val="18"/>
        </w:rPr>
        <w:t xml:space="preserve">Порядок исправления допущенных опечаток и ошибок в </w:t>
      </w:r>
      <w:r w:rsidRPr="00B67BCE">
        <w:rPr>
          <w:b/>
          <w:bCs/>
          <w:color w:val="000000"/>
          <w:spacing w:val="-1"/>
          <w:sz w:val="18"/>
          <w:szCs w:val="18"/>
        </w:rPr>
        <w:t>выданных в результате предоставления муниципальной</w:t>
      </w:r>
      <w:r w:rsidRPr="00B67BCE">
        <w:rPr>
          <w:sz w:val="18"/>
          <w:szCs w:val="18"/>
        </w:rPr>
        <w:t xml:space="preserve"> </w:t>
      </w:r>
      <w:r w:rsidRPr="00B67BCE">
        <w:rPr>
          <w:b/>
          <w:bCs/>
          <w:color w:val="000000"/>
          <w:sz w:val="18"/>
          <w:szCs w:val="18"/>
        </w:rPr>
        <w:t>услуги документах</w:t>
      </w:r>
    </w:p>
    <w:p w14:paraId="1C11F088" w14:textId="77777777" w:rsidR="00B67BCE" w:rsidRPr="00B67BCE" w:rsidRDefault="00B67BCE" w:rsidP="00B67BCE">
      <w:pPr>
        <w:ind w:firstLine="708"/>
        <w:jc w:val="both"/>
        <w:rPr>
          <w:sz w:val="18"/>
          <w:szCs w:val="18"/>
        </w:rPr>
      </w:pPr>
      <w:r w:rsidRPr="00B67BCE">
        <w:rPr>
          <w:spacing w:val="-2"/>
          <w:sz w:val="18"/>
          <w:szCs w:val="18"/>
        </w:rPr>
        <w:t xml:space="preserve">3.10. </w:t>
      </w:r>
      <w:r w:rsidRPr="00B67BCE">
        <w:rPr>
          <w:sz w:val="18"/>
          <w:szCs w:val="18"/>
        </w:rPr>
        <w:t>В случае выявления опечаток и ошибок заявитель вправе обратиться в Уполномоченный орган с заявлением с приложением документов, указанных в пунктах 2.10. настоящего Административного регламента.</w:t>
      </w:r>
    </w:p>
    <w:p w14:paraId="77456120" w14:textId="77777777" w:rsidR="00B67BCE" w:rsidRPr="00B67BCE" w:rsidRDefault="00B67BCE" w:rsidP="00B67BCE">
      <w:pPr>
        <w:ind w:firstLine="708"/>
        <w:jc w:val="both"/>
        <w:rPr>
          <w:sz w:val="18"/>
          <w:szCs w:val="18"/>
        </w:rPr>
      </w:pPr>
      <w:r w:rsidRPr="00B67BCE">
        <w:rPr>
          <w:sz w:val="18"/>
          <w:szCs w:val="18"/>
        </w:rPr>
        <w:t>3.11.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3BAC1305" w14:textId="77777777" w:rsidR="00B67BCE" w:rsidRPr="00B67BCE" w:rsidRDefault="00B67BCE" w:rsidP="00B67BCE">
      <w:pPr>
        <w:ind w:firstLine="708"/>
        <w:jc w:val="both"/>
        <w:rPr>
          <w:sz w:val="18"/>
          <w:szCs w:val="18"/>
        </w:rPr>
      </w:pPr>
      <w:r w:rsidRPr="00B67BCE">
        <w:rPr>
          <w:sz w:val="18"/>
          <w:szCs w:val="18"/>
        </w:rPr>
        <w:t>3.11.1.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53626D2C" w14:textId="77777777" w:rsidR="00B67BCE" w:rsidRPr="00B67BCE" w:rsidRDefault="00B67BCE" w:rsidP="00B67BCE">
      <w:pPr>
        <w:ind w:firstLine="708"/>
        <w:jc w:val="both"/>
        <w:rPr>
          <w:spacing w:val="-2"/>
          <w:sz w:val="18"/>
          <w:szCs w:val="18"/>
        </w:rPr>
      </w:pPr>
      <w:r w:rsidRPr="00B67BCE">
        <w:rPr>
          <w:sz w:val="18"/>
          <w:szCs w:val="18"/>
        </w:rPr>
        <w:t xml:space="preserve">3.11.2. Уполномоченный орган при получении заявления </w:t>
      </w:r>
      <w:r w:rsidRPr="00B67BCE">
        <w:rPr>
          <w:spacing w:val="-1"/>
          <w:sz w:val="18"/>
          <w:szCs w:val="18"/>
        </w:rPr>
        <w:t xml:space="preserve">рассматривает необходимость </w:t>
      </w:r>
      <w:r w:rsidRPr="00B67BCE">
        <w:rPr>
          <w:sz w:val="18"/>
          <w:szCs w:val="18"/>
        </w:rPr>
        <w:t>внесения соответствующих изменений в документы, являющиеся результатом предоставления муниципальной услуги.</w:t>
      </w:r>
    </w:p>
    <w:p w14:paraId="02032055" w14:textId="77777777" w:rsidR="00B67BCE" w:rsidRPr="00B67BCE" w:rsidRDefault="00B67BCE" w:rsidP="00B67BCE">
      <w:pPr>
        <w:ind w:firstLine="708"/>
        <w:jc w:val="both"/>
        <w:rPr>
          <w:sz w:val="18"/>
          <w:szCs w:val="18"/>
        </w:rPr>
      </w:pPr>
      <w:r w:rsidRPr="00B67BCE">
        <w:rPr>
          <w:spacing w:val="-2"/>
          <w:sz w:val="18"/>
          <w:szCs w:val="18"/>
        </w:rPr>
        <w:t xml:space="preserve">3.11.3. </w:t>
      </w:r>
      <w:r w:rsidRPr="00B67BCE">
        <w:rPr>
          <w:spacing w:val="-1"/>
          <w:sz w:val="18"/>
          <w:szCs w:val="18"/>
        </w:rPr>
        <w:t xml:space="preserve">Уполномоченный орган обеспечивает устранение опечаток и ошибок в </w:t>
      </w:r>
      <w:r w:rsidRPr="00B67BCE">
        <w:rPr>
          <w:spacing w:val="-2"/>
          <w:sz w:val="18"/>
          <w:szCs w:val="18"/>
        </w:rPr>
        <w:t>документах, являющихся результатом предоставления</w:t>
      </w:r>
      <w:r w:rsidRPr="00B67BCE">
        <w:rPr>
          <w:sz w:val="18"/>
          <w:szCs w:val="18"/>
        </w:rPr>
        <w:t xml:space="preserve"> муниципальной услуги.</w:t>
      </w:r>
    </w:p>
    <w:p w14:paraId="4CFC0D35" w14:textId="77777777" w:rsidR="00B67BCE" w:rsidRPr="00B67BCE" w:rsidRDefault="00B67BCE" w:rsidP="00B67BCE">
      <w:pPr>
        <w:ind w:firstLine="708"/>
        <w:jc w:val="both"/>
        <w:rPr>
          <w:sz w:val="18"/>
          <w:szCs w:val="18"/>
        </w:rPr>
      </w:pPr>
      <w:r w:rsidRPr="00B67BCE">
        <w:rPr>
          <w:sz w:val="18"/>
          <w:szCs w:val="18"/>
        </w:rPr>
        <w:t>Срок устранения опечаток и ошибок не должен превышать 3 (трех) рабочих дней с даты регистрации заявления.</w:t>
      </w:r>
    </w:p>
    <w:p w14:paraId="43284AEB" w14:textId="77777777" w:rsidR="00B67BCE" w:rsidRPr="00B67BCE" w:rsidRDefault="00B67BCE" w:rsidP="00D23D9D">
      <w:pPr>
        <w:shd w:val="clear" w:color="auto" w:fill="FFFFFF"/>
        <w:spacing w:line="240" w:lineRule="atLeast"/>
        <w:jc w:val="center"/>
        <w:rPr>
          <w:b/>
          <w:bCs/>
          <w:color w:val="000000"/>
          <w:sz w:val="18"/>
          <w:szCs w:val="18"/>
        </w:rPr>
      </w:pPr>
      <w:r w:rsidRPr="00B67BCE">
        <w:rPr>
          <w:b/>
          <w:bCs/>
          <w:color w:val="000000"/>
          <w:sz w:val="18"/>
          <w:szCs w:val="18"/>
        </w:rPr>
        <w:t>Формы контроля за исполнением Административного регламента</w:t>
      </w:r>
    </w:p>
    <w:p w14:paraId="4DA5ACAB" w14:textId="77777777" w:rsidR="00B67BCE" w:rsidRPr="00B67BCE" w:rsidRDefault="00B67BCE" w:rsidP="00D23D9D">
      <w:pPr>
        <w:shd w:val="clear" w:color="auto" w:fill="FFFFFF"/>
        <w:spacing w:line="240" w:lineRule="atLeast"/>
        <w:ind w:firstLine="446"/>
        <w:jc w:val="center"/>
        <w:rPr>
          <w:sz w:val="18"/>
          <w:szCs w:val="18"/>
        </w:rPr>
      </w:pPr>
      <w:r w:rsidRPr="00B67BCE">
        <w:rPr>
          <w:b/>
          <w:bCs/>
          <w:color w:val="000000"/>
          <w:sz w:val="18"/>
          <w:szCs w:val="18"/>
        </w:rPr>
        <w:t xml:space="preserve">Порядок осуществления текущего контроля за соблюдением </w:t>
      </w:r>
      <w:r w:rsidRPr="00B67BCE">
        <w:rPr>
          <w:b/>
          <w:bCs/>
          <w:color w:val="000000"/>
          <w:spacing w:val="-1"/>
          <w:sz w:val="18"/>
          <w:szCs w:val="18"/>
        </w:rPr>
        <w:t xml:space="preserve">и исполнением ответственными должностными лицами положений Административного </w:t>
      </w:r>
      <w:r w:rsidRPr="00B67BCE">
        <w:rPr>
          <w:b/>
          <w:bCs/>
          <w:color w:val="000000"/>
          <w:sz w:val="18"/>
          <w:szCs w:val="18"/>
        </w:rPr>
        <w:t>регламента и иных нормативных правовых актов, устанавливающих требования к предоставлению</w:t>
      </w:r>
      <w:r w:rsidRPr="00B67BCE">
        <w:rPr>
          <w:b/>
          <w:bCs/>
          <w:color w:val="000000"/>
          <w:sz w:val="18"/>
          <w:szCs w:val="18"/>
        </w:rPr>
        <w:br/>
        <w:t>муниципальной услуги, а также принятием ими решений</w:t>
      </w:r>
    </w:p>
    <w:p w14:paraId="491AB113" w14:textId="77777777" w:rsidR="00B67BCE" w:rsidRPr="00B67BCE" w:rsidRDefault="00B67BCE" w:rsidP="00B67BCE">
      <w:pPr>
        <w:ind w:firstLine="709"/>
        <w:jc w:val="both"/>
        <w:rPr>
          <w:sz w:val="18"/>
          <w:szCs w:val="18"/>
        </w:rPr>
      </w:pPr>
      <w:r w:rsidRPr="00B67BCE">
        <w:rPr>
          <w:spacing w:val="-15"/>
          <w:sz w:val="18"/>
          <w:szCs w:val="18"/>
        </w:rPr>
        <w:t xml:space="preserve">4.1. Текущий контроль за соблюдением и исполнением настоящего </w:t>
      </w:r>
      <w:r w:rsidRPr="00B67BCE">
        <w:rPr>
          <w:spacing w:val="-2"/>
          <w:sz w:val="18"/>
          <w:szCs w:val="18"/>
        </w:rPr>
        <w:t xml:space="preserve">Административного регламента, иных нормативных правовых актов, </w:t>
      </w:r>
      <w:r w:rsidRPr="00B67BCE">
        <w:rPr>
          <w:sz w:val="18"/>
          <w:szCs w:val="18"/>
        </w:rPr>
        <w:t>устанавливающих требования к предоставлению муниципальной услуги, осуществляется на постоянной основе должностными лицами Администрации поселения (Уполномоченного органа), уполномоченными на осуществление контроля за предоставление муниципальной услуги.</w:t>
      </w:r>
    </w:p>
    <w:p w14:paraId="2007F9E6" w14:textId="77777777" w:rsidR="00B67BCE" w:rsidRPr="00B67BCE" w:rsidRDefault="00B67BCE" w:rsidP="00B67BCE">
      <w:pPr>
        <w:ind w:firstLine="708"/>
        <w:jc w:val="both"/>
        <w:rPr>
          <w:sz w:val="18"/>
          <w:szCs w:val="18"/>
        </w:rPr>
      </w:pPr>
      <w:r w:rsidRPr="00B67BCE">
        <w:rPr>
          <w:sz w:val="18"/>
          <w:szCs w:val="18"/>
        </w:rPr>
        <w:t xml:space="preserve">Для текущего контроля используются сведения служебной корреспонденции, </w:t>
      </w:r>
      <w:r w:rsidRPr="00B67BCE">
        <w:rPr>
          <w:spacing w:val="-3"/>
          <w:sz w:val="18"/>
          <w:szCs w:val="18"/>
        </w:rPr>
        <w:t xml:space="preserve">устная и письменная информация специалистов и должностных лиц Администрации поселения </w:t>
      </w:r>
      <w:r w:rsidRPr="00B67BCE">
        <w:rPr>
          <w:sz w:val="18"/>
          <w:szCs w:val="18"/>
        </w:rPr>
        <w:t>(Уполномоченного органа).</w:t>
      </w:r>
    </w:p>
    <w:p w14:paraId="6D0AB7C8" w14:textId="77777777" w:rsidR="00B67BCE" w:rsidRPr="00B67BCE" w:rsidRDefault="00B67BCE" w:rsidP="00B67BCE">
      <w:pPr>
        <w:ind w:firstLine="708"/>
        <w:jc w:val="both"/>
        <w:rPr>
          <w:sz w:val="18"/>
          <w:szCs w:val="18"/>
        </w:rPr>
      </w:pPr>
      <w:r w:rsidRPr="00B67BCE">
        <w:rPr>
          <w:sz w:val="18"/>
          <w:szCs w:val="18"/>
        </w:rPr>
        <w:t>Текущий контроль осуществляется путем проведения проверок:</w:t>
      </w:r>
    </w:p>
    <w:p w14:paraId="4F395B95" w14:textId="77777777" w:rsidR="00B67BCE" w:rsidRPr="00B67BCE" w:rsidRDefault="00B67BCE" w:rsidP="00B67BCE">
      <w:pPr>
        <w:ind w:firstLine="708"/>
        <w:jc w:val="both"/>
        <w:rPr>
          <w:sz w:val="18"/>
          <w:szCs w:val="18"/>
        </w:rPr>
      </w:pPr>
      <w:r w:rsidRPr="00B67BCE">
        <w:rPr>
          <w:sz w:val="18"/>
          <w:szCs w:val="18"/>
        </w:rPr>
        <w:t>- решений о предоставлении (об отказе в предоставлении) муниципальной услуги;</w:t>
      </w:r>
    </w:p>
    <w:p w14:paraId="667B3A91" w14:textId="77777777" w:rsidR="00B67BCE" w:rsidRPr="00B67BCE" w:rsidRDefault="00B67BCE" w:rsidP="00B67BCE">
      <w:pPr>
        <w:ind w:firstLine="708"/>
        <w:jc w:val="both"/>
        <w:rPr>
          <w:sz w:val="18"/>
          <w:szCs w:val="18"/>
        </w:rPr>
      </w:pPr>
      <w:r w:rsidRPr="00B67BCE">
        <w:rPr>
          <w:sz w:val="18"/>
          <w:szCs w:val="18"/>
        </w:rPr>
        <w:t>- выявления и устранения нарушений прав граждан;</w:t>
      </w:r>
    </w:p>
    <w:p w14:paraId="2082CBE8" w14:textId="77777777" w:rsidR="00B67BCE" w:rsidRPr="00B67BCE" w:rsidRDefault="00B67BCE" w:rsidP="00B67BCE">
      <w:pPr>
        <w:ind w:firstLine="708"/>
        <w:jc w:val="both"/>
        <w:rPr>
          <w:sz w:val="18"/>
          <w:szCs w:val="18"/>
        </w:rPr>
      </w:pPr>
      <w:r w:rsidRPr="00B67BCE">
        <w:rPr>
          <w:spacing w:val="-1"/>
          <w:sz w:val="18"/>
          <w:szCs w:val="18"/>
        </w:rPr>
        <w:t xml:space="preserve">- рассмотрения, принятия решений и подготовки ответов на обращения граждан, </w:t>
      </w:r>
      <w:r w:rsidRPr="00B67BCE">
        <w:rPr>
          <w:sz w:val="18"/>
          <w:szCs w:val="18"/>
        </w:rPr>
        <w:t>содержащие жалобы на решения, действия (бездействие) должностных лиц.</w:t>
      </w:r>
    </w:p>
    <w:p w14:paraId="151525F5" w14:textId="77777777" w:rsidR="00B67BCE" w:rsidRPr="00B67BCE" w:rsidRDefault="00B67BCE" w:rsidP="00D23D9D">
      <w:pPr>
        <w:shd w:val="clear" w:color="auto" w:fill="FFFFFF"/>
        <w:spacing w:line="240" w:lineRule="atLeast"/>
        <w:jc w:val="center"/>
        <w:rPr>
          <w:sz w:val="18"/>
          <w:szCs w:val="18"/>
        </w:rPr>
      </w:pPr>
      <w:r w:rsidRPr="00B67BCE">
        <w:rPr>
          <w:b/>
          <w:bCs/>
          <w:color w:val="000000"/>
          <w:sz w:val="18"/>
          <w:szCs w:val="18"/>
        </w:rPr>
        <w:t>Порядок и периодичность осуществления плановых и внеплановых</w:t>
      </w:r>
    </w:p>
    <w:p w14:paraId="675DF15B" w14:textId="77777777" w:rsidR="00B67BCE" w:rsidRPr="00B67BCE" w:rsidRDefault="00B67BCE" w:rsidP="00D23D9D">
      <w:pPr>
        <w:shd w:val="clear" w:color="auto" w:fill="FFFFFF"/>
        <w:spacing w:line="240" w:lineRule="atLeast"/>
        <w:ind w:right="5"/>
        <w:jc w:val="center"/>
        <w:rPr>
          <w:b/>
          <w:bCs/>
          <w:color w:val="000000"/>
          <w:sz w:val="18"/>
          <w:szCs w:val="18"/>
        </w:rPr>
      </w:pPr>
      <w:r w:rsidRPr="00B67BCE">
        <w:rPr>
          <w:b/>
          <w:bCs/>
          <w:color w:val="000000"/>
          <w:sz w:val="18"/>
          <w:szCs w:val="18"/>
        </w:rPr>
        <w:t>проверок полноты и качества предоставления муниципальной услуги,</w:t>
      </w:r>
      <w:r w:rsidRPr="00B67BCE">
        <w:rPr>
          <w:b/>
          <w:bCs/>
          <w:color w:val="000000"/>
          <w:sz w:val="18"/>
          <w:szCs w:val="18"/>
        </w:rPr>
        <w:br/>
        <w:t>в том числе порядок и формы контроля за полнотой и качеством</w:t>
      </w:r>
      <w:r w:rsidRPr="00B67BCE">
        <w:rPr>
          <w:b/>
          <w:bCs/>
          <w:color w:val="000000"/>
          <w:sz w:val="18"/>
          <w:szCs w:val="18"/>
        </w:rPr>
        <w:br/>
        <w:t>предоставления муниципальной услуги</w:t>
      </w:r>
    </w:p>
    <w:p w14:paraId="39A57786" w14:textId="77777777" w:rsidR="00B67BCE" w:rsidRPr="00B67BCE" w:rsidRDefault="00B67BCE" w:rsidP="00D23D9D">
      <w:pPr>
        <w:spacing w:line="240" w:lineRule="atLeast"/>
        <w:ind w:firstLine="708"/>
        <w:jc w:val="both"/>
        <w:rPr>
          <w:sz w:val="18"/>
          <w:szCs w:val="18"/>
        </w:rPr>
      </w:pPr>
      <w:r w:rsidRPr="00B67BCE">
        <w:rPr>
          <w:spacing w:val="-1"/>
          <w:sz w:val="18"/>
          <w:szCs w:val="18"/>
        </w:rPr>
        <w:lastRenderedPageBreak/>
        <w:t xml:space="preserve">4.2. </w:t>
      </w:r>
      <w:r w:rsidRPr="00B67BCE">
        <w:rPr>
          <w:sz w:val="18"/>
          <w:szCs w:val="18"/>
        </w:rPr>
        <w:t>Контроль за полнотой и качеством предоставления муниципальной услуги включает в себя проведение плановых и внеплановых проверок.</w:t>
      </w:r>
    </w:p>
    <w:p w14:paraId="1BE71836" w14:textId="77777777" w:rsidR="00B67BCE" w:rsidRPr="00B67BCE" w:rsidRDefault="00B67BCE" w:rsidP="00B67BCE">
      <w:pPr>
        <w:ind w:firstLine="708"/>
        <w:jc w:val="both"/>
        <w:rPr>
          <w:spacing w:val="-1"/>
          <w:sz w:val="18"/>
          <w:szCs w:val="18"/>
        </w:rPr>
      </w:pPr>
      <w:r w:rsidRPr="00B67BCE">
        <w:rPr>
          <w:spacing w:val="-1"/>
          <w:sz w:val="18"/>
          <w:szCs w:val="18"/>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14:paraId="0B98A2DE" w14:textId="77777777" w:rsidR="00B67BCE" w:rsidRPr="00B67BCE" w:rsidRDefault="00B67BCE" w:rsidP="00B67BCE">
      <w:pPr>
        <w:ind w:firstLine="708"/>
        <w:jc w:val="both"/>
        <w:rPr>
          <w:sz w:val="18"/>
          <w:szCs w:val="18"/>
        </w:rPr>
      </w:pPr>
      <w:r w:rsidRPr="00B67BCE">
        <w:rPr>
          <w:sz w:val="18"/>
          <w:szCs w:val="18"/>
        </w:rPr>
        <w:t>При плановой проверке полноты и качества предоставления муниципальной услуги контролю подлежат:</w:t>
      </w:r>
    </w:p>
    <w:p w14:paraId="79ACCA8E" w14:textId="77777777" w:rsidR="00B67BCE" w:rsidRPr="00B67BCE" w:rsidRDefault="00B67BCE" w:rsidP="00B67BCE">
      <w:pPr>
        <w:ind w:firstLine="708"/>
        <w:jc w:val="both"/>
        <w:rPr>
          <w:sz w:val="18"/>
          <w:szCs w:val="18"/>
        </w:rPr>
      </w:pPr>
      <w:r w:rsidRPr="00B67BCE">
        <w:rPr>
          <w:spacing w:val="-1"/>
          <w:sz w:val="18"/>
          <w:szCs w:val="18"/>
        </w:rPr>
        <w:t>- соблюдение сроков предоставления муниципальной услуги;</w:t>
      </w:r>
    </w:p>
    <w:p w14:paraId="74E3945B" w14:textId="77777777" w:rsidR="00B67BCE" w:rsidRPr="00B67BCE" w:rsidRDefault="00B67BCE" w:rsidP="00B67BCE">
      <w:pPr>
        <w:ind w:firstLine="708"/>
        <w:jc w:val="both"/>
        <w:rPr>
          <w:sz w:val="18"/>
          <w:szCs w:val="18"/>
        </w:rPr>
      </w:pPr>
      <w:r w:rsidRPr="00B67BCE">
        <w:rPr>
          <w:sz w:val="18"/>
          <w:szCs w:val="18"/>
        </w:rPr>
        <w:t>- соблюдение положений настоящего Административного регламента;</w:t>
      </w:r>
    </w:p>
    <w:p w14:paraId="59BF611E" w14:textId="77777777" w:rsidR="00B67BCE" w:rsidRPr="00B67BCE" w:rsidRDefault="00B67BCE" w:rsidP="00B67BCE">
      <w:pPr>
        <w:ind w:firstLine="708"/>
        <w:jc w:val="both"/>
        <w:rPr>
          <w:sz w:val="18"/>
          <w:szCs w:val="18"/>
        </w:rPr>
      </w:pPr>
      <w:r w:rsidRPr="00B67BCE">
        <w:rPr>
          <w:spacing w:val="-2"/>
          <w:sz w:val="18"/>
          <w:szCs w:val="18"/>
        </w:rPr>
        <w:t xml:space="preserve">- правильность и обоснованность принятого решения об отказе в предоставлении </w:t>
      </w:r>
      <w:r w:rsidRPr="00B67BCE">
        <w:rPr>
          <w:sz w:val="18"/>
          <w:szCs w:val="18"/>
        </w:rPr>
        <w:t>муниципальной услуги.</w:t>
      </w:r>
    </w:p>
    <w:p w14:paraId="1DFD91B2" w14:textId="77777777" w:rsidR="00B67BCE" w:rsidRPr="00B67BCE" w:rsidRDefault="00B67BCE" w:rsidP="00B67BCE">
      <w:pPr>
        <w:ind w:firstLine="708"/>
        <w:jc w:val="both"/>
        <w:rPr>
          <w:sz w:val="18"/>
          <w:szCs w:val="18"/>
        </w:rPr>
      </w:pPr>
      <w:r w:rsidRPr="00B67BCE">
        <w:rPr>
          <w:sz w:val="18"/>
          <w:szCs w:val="18"/>
        </w:rPr>
        <w:t>Основанием для проведения внеплановых проверок являются:</w:t>
      </w:r>
    </w:p>
    <w:p w14:paraId="23CB0C51" w14:textId="77777777" w:rsidR="00B67BCE" w:rsidRPr="00B67BCE" w:rsidRDefault="00B67BCE" w:rsidP="00B67BCE">
      <w:pPr>
        <w:ind w:firstLine="708"/>
        <w:jc w:val="both"/>
        <w:rPr>
          <w:sz w:val="18"/>
          <w:szCs w:val="18"/>
        </w:rPr>
      </w:pPr>
      <w:r w:rsidRPr="00B67BCE">
        <w:rPr>
          <w:sz w:val="18"/>
          <w:szCs w:val="1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муниципального образования «Подгорнское сельское поселение»;</w:t>
      </w:r>
    </w:p>
    <w:p w14:paraId="3FA4512C" w14:textId="77777777" w:rsidR="00B67BCE" w:rsidRPr="00B67BCE" w:rsidRDefault="00B67BCE" w:rsidP="003D1B2C">
      <w:pPr>
        <w:spacing w:line="240" w:lineRule="atLeast"/>
        <w:ind w:firstLine="708"/>
        <w:jc w:val="both"/>
        <w:rPr>
          <w:sz w:val="18"/>
          <w:szCs w:val="18"/>
        </w:rPr>
      </w:pPr>
      <w:r w:rsidRPr="00B67BCE">
        <w:rPr>
          <w:color w:val="000000"/>
          <w:sz w:val="18"/>
          <w:szCs w:val="18"/>
        </w:rPr>
        <w:t>- обращения граждан и юридических лиц на нарушения законодательства, в том числе на качество предоставления муниципальной услуги.</w:t>
      </w:r>
    </w:p>
    <w:p w14:paraId="0BCD2B14" w14:textId="77777777" w:rsidR="00B67BCE" w:rsidRPr="00B67BCE" w:rsidRDefault="00B67BCE" w:rsidP="003D1B2C">
      <w:pPr>
        <w:shd w:val="clear" w:color="auto" w:fill="FFFFFF"/>
        <w:spacing w:line="240" w:lineRule="atLeast"/>
        <w:ind w:left="1306" w:right="1296"/>
        <w:jc w:val="center"/>
        <w:rPr>
          <w:b/>
          <w:bCs/>
          <w:color w:val="000000"/>
          <w:spacing w:val="-1"/>
          <w:sz w:val="18"/>
          <w:szCs w:val="18"/>
        </w:rPr>
      </w:pPr>
      <w:r w:rsidRPr="00B67BCE">
        <w:rPr>
          <w:b/>
          <w:bCs/>
          <w:color w:val="000000"/>
          <w:spacing w:val="-1"/>
          <w:sz w:val="18"/>
          <w:szCs w:val="1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1410AF5D" w14:textId="77777777" w:rsidR="00B67BCE" w:rsidRPr="00B67BCE" w:rsidRDefault="00B67BCE" w:rsidP="003D1B2C">
      <w:pPr>
        <w:spacing w:line="240" w:lineRule="atLeast"/>
        <w:ind w:firstLine="709"/>
        <w:jc w:val="both"/>
        <w:rPr>
          <w:sz w:val="18"/>
          <w:szCs w:val="18"/>
        </w:rPr>
      </w:pPr>
      <w:r w:rsidRPr="00B67BCE">
        <w:rPr>
          <w:sz w:val="18"/>
          <w:szCs w:val="1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 «Подгорнское сельское поселение» осуществляется привлечение виновных лиц к ответственности в соответствии с законодательством Российской Федерации.</w:t>
      </w:r>
    </w:p>
    <w:p w14:paraId="5F244F10" w14:textId="77777777" w:rsidR="00B67BCE" w:rsidRPr="00B67BCE" w:rsidRDefault="00B67BCE" w:rsidP="003D1B2C">
      <w:pPr>
        <w:spacing w:line="240" w:lineRule="atLeast"/>
        <w:ind w:firstLine="709"/>
        <w:jc w:val="both"/>
        <w:rPr>
          <w:sz w:val="18"/>
          <w:szCs w:val="18"/>
        </w:rPr>
      </w:pPr>
      <w:r w:rsidRPr="00B67BCE">
        <w:rPr>
          <w:sz w:val="18"/>
          <w:szCs w:val="18"/>
        </w:rPr>
        <w:t xml:space="preserve">Персональная ответственность должностных лиц за правильность и </w:t>
      </w:r>
      <w:r w:rsidRPr="00B67BCE">
        <w:rPr>
          <w:spacing w:val="-1"/>
          <w:sz w:val="18"/>
          <w:szCs w:val="18"/>
        </w:rPr>
        <w:t xml:space="preserve">своевременность принятия решения о предоставлении (об отказе в предоставлении) </w:t>
      </w:r>
      <w:r w:rsidRPr="00B67BCE">
        <w:rPr>
          <w:sz w:val="18"/>
          <w:szCs w:val="18"/>
        </w:rPr>
        <w:t>муниципальной услуги закрепляется в их должностных регламентах в соответствии с требованиями законодательства.</w:t>
      </w:r>
    </w:p>
    <w:p w14:paraId="255A884A" w14:textId="77777777" w:rsidR="00B67BCE" w:rsidRPr="00B67BCE" w:rsidRDefault="00B67BCE" w:rsidP="003D1B2C">
      <w:pPr>
        <w:shd w:val="clear" w:color="auto" w:fill="FFFFFF"/>
        <w:spacing w:line="240" w:lineRule="atLeast"/>
        <w:ind w:left="197" w:firstLine="816"/>
        <w:jc w:val="center"/>
        <w:rPr>
          <w:b/>
          <w:bCs/>
          <w:color w:val="000000"/>
          <w:sz w:val="18"/>
          <w:szCs w:val="18"/>
        </w:rPr>
      </w:pPr>
      <w:r w:rsidRPr="00B67BCE">
        <w:rPr>
          <w:b/>
          <w:bCs/>
          <w:color w:val="000000"/>
          <w:sz w:val="18"/>
          <w:szCs w:val="18"/>
        </w:rPr>
        <w:t>Требования к порядку и формам контроля за предоставлением</w:t>
      </w:r>
    </w:p>
    <w:p w14:paraId="1D2B5607" w14:textId="77777777" w:rsidR="00B67BCE" w:rsidRPr="00B67BCE" w:rsidRDefault="00B67BCE" w:rsidP="003D1B2C">
      <w:pPr>
        <w:shd w:val="clear" w:color="auto" w:fill="FFFFFF"/>
        <w:spacing w:line="240" w:lineRule="atLeast"/>
        <w:ind w:left="197" w:firstLine="816"/>
        <w:jc w:val="center"/>
        <w:rPr>
          <w:b/>
          <w:bCs/>
          <w:color w:val="000000"/>
          <w:spacing w:val="-1"/>
          <w:sz w:val="18"/>
          <w:szCs w:val="18"/>
        </w:rPr>
      </w:pPr>
      <w:r w:rsidRPr="00B67BCE">
        <w:rPr>
          <w:b/>
          <w:bCs/>
          <w:color w:val="000000"/>
          <w:sz w:val="18"/>
          <w:szCs w:val="18"/>
        </w:rPr>
        <w:t xml:space="preserve"> </w:t>
      </w:r>
      <w:r w:rsidRPr="00B67BCE">
        <w:rPr>
          <w:b/>
          <w:bCs/>
          <w:color w:val="000000"/>
          <w:spacing w:val="-1"/>
          <w:sz w:val="18"/>
          <w:szCs w:val="18"/>
        </w:rPr>
        <w:t>муниципальной услуги, в том числе со стороны граждан,</w:t>
      </w:r>
    </w:p>
    <w:p w14:paraId="22900789" w14:textId="77777777" w:rsidR="00B67BCE" w:rsidRPr="00B67BCE" w:rsidRDefault="00B67BCE" w:rsidP="003D1B2C">
      <w:pPr>
        <w:shd w:val="clear" w:color="auto" w:fill="FFFFFF"/>
        <w:spacing w:line="240" w:lineRule="atLeast"/>
        <w:ind w:left="197" w:firstLine="816"/>
        <w:jc w:val="center"/>
        <w:rPr>
          <w:b/>
          <w:bCs/>
          <w:color w:val="000000"/>
          <w:sz w:val="18"/>
          <w:szCs w:val="18"/>
        </w:rPr>
      </w:pPr>
      <w:r w:rsidRPr="00B67BCE">
        <w:rPr>
          <w:b/>
          <w:bCs/>
          <w:color w:val="000000"/>
          <w:sz w:val="18"/>
          <w:szCs w:val="18"/>
        </w:rPr>
        <w:t>их объединений и организаций</w:t>
      </w:r>
    </w:p>
    <w:p w14:paraId="1B1637EB" w14:textId="77777777" w:rsidR="00B67BCE" w:rsidRPr="00B67BCE" w:rsidRDefault="00B67BCE" w:rsidP="003D1B2C">
      <w:pPr>
        <w:spacing w:line="240" w:lineRule="atLeast"/>
        <w:ind w:firstLine="709"/>
        <w:jc w:val="both"/>
        <w:rPr>
          <w:sz w:val="18"/>
          <w:szCs w:val="18"/>
        </w:rPr>
      </w:pPr>
      <w:r w:rsidRPr="00B67BCE">
        <w:rPr>
          <w:spacing w:val="-1"/>
          <w:sz w:val="18"/>
          <w:szCs w:val="18"/>
        </w:rPr>
        <w:t xml:space="preserve">4.5. </w:t>
      </w:r>
      <w:r w:rsidRPr="00B67BCE">
        <w:rPr>
          <w:sz w:val="18"/>
          <w:szCs w:val="1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14:paraId="3E6BE373" w14:textId="77777777" w:rsidR="00B67BCE" w:rsidRPr="00B67BCE" w:rsidRDefault="00B67BCE" w:rsidP="003D1B2C">
      <w:pPr>
        <w:shd w:val="clear" w:color="auto" w:fill="FFFFFF"/>
        <w:spacing w:before="283" w:after="240" w:line="240" w:lineRule="atLeast"/>
        <w:ind w:left="120" w:firstLine="422"/>
        <w:jc w:val="center"/>
        <w:rPr>
          <w:b/>
          <w:bCs/>
          <w:color w:val="000000"/>
          <w:sz w:val="18"/>
          <w:szCs w:val="18"/>
        </w:rPr>
      </w:pPr>
      <w:r w:rsidRPr="00B67BCE">
        <w:rPr>
          <w:b/>
          <w:bCs/>
          <w:color w:val="000000"/>
          <w:spacing w:val="-1"/>
          <w:sz w:val="18"/>
          <w:szCs w:val="18"/>
        </w:rPr>
        <w:t xml:space="preserve">Досудебный (внесудебный) порядок обжалования решений и действий </w:t>
      </w:r>
      <w:r w:rsidRPr="00B67BCE">
        <w:rPr>
          <w:b/>
          <w:bCs/>
          <w:color w:val="000000"/>
          <w:sz w:val="18"/>
          <w:szCs w:val="18"/>
        </w:rPr>
        <w:t>(бездействия) органа, предоставляющего муниципальную услугу, а также их должностных лиц, муниципальных служащих</w:t>
      </w:r>
    </w:p>
    <w:p w14:paraId="4C018BA4" w14:textId="77777777" w:rsidR="00B67BCE" w:rsidRPr="00B67BCE" w:rsidRDefault="00B67BCE" w:rsidP="003D1B2C">
      <w:pPr>
        <w:shd w:val="clear" w:color="auto" w:fill="FFFFFF"/>
        <w:spacing w:line="240" w:lineRule="atLeast"/>
        <w:ind w:right="5" w:firstLine="710"/>
        <w:jc w:val="both"/>
        <w:rPr>
          <w:sz w:val="18"/>
          <w:szCs w:val="18"/>
        </w:rPr>
      </w:pPr>
      <w:r w:rsidRPr="00B67BCE">
        <w:rPr>
          <w:color w:val="000000"/>
          <w:sz w:val="18"/>
          <w:szCs w:val="1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при предоставлении муниципальной услуги в досудебном (внесудебном) порядке (далее – жалоба).</w:t>
      </w:r>
    </w:p>
    <w:p w14:paraId="0E2B3A5A" w14:textId="77777777" w:rsidR="00B67BCE" w:rsidRPr="00B67BCE" w:rsidRDefault="00B67BCE" w:rsidP="003D1B2C">
      <w:pPr>
        <w:shd w:val="clear" w:color="auto" w:fill="FFFFFF"/>
        <w:spacing w:line="240" w:lineRule="atLeast"/>
        <w:jc w:val="center"/>
        <w:rPr>
          <w:sz w:val="18"/>
          <w:szCs w:val="18"/>
        </w:rPr>
      </w:pPr>
      <w:r w:rsidRPr="00B67BCE">
        <w:rPr>
          <w:b/>
          <w:bCs/>
          <w:color w:val="000000"/>
          <w:sz w:val="18"/>
          <w:szCs w:val="18"/>
        </w:rPr>
        <w:t>Органы местного самоуправления, организации и уполномоченные на</w:t>
      </w:r>
    </w:p>
    <w:p w14:paraId="2B6A580D" w14:textId="77777777" w:rsidR="00B67BCE" w:rsidRPr="00B67BCE" w:rsidRDefault="00B67BCE" w:rsidP="003D1B2C">
      <w:pPr>
        <w:shd w:val="clear" w:color="auto" w:fill="FFFFFF"/>
        <w:spacing w:line="240" w:lineRule="atLeast"/>
        <w:ind w:right="5"/>
        <w:jc w:val="center"/>
        <w:rPr>
          <w:b/>
          <w:bCs/>
          <w:color w:val="000000"/>
          <w:sz w:val="18"/>
          <w:szCs w:val="18"/>
        </w:rPr>
      </w:pPr>
      <w:r w:rsidRPr="00B67BCE">
        <w:rPr>
          <w:b/>
          <w:bCs/>
          <w:color w:val="000000"/>
          <w:sz w:val="18"/>
          <w:szCs w:val="18"/>
        </w:rPr>
        <w:t>рассмотрение жалобы лица, которым может быть направлена жалоба</w:t>
      </w:r>
      <w:r w:rsidRPr="00B67BCE">
        <w:rPr>
          <w:b/>
          <w:bCs/>
          <w:color w:val="000000"/>
          <w:sz w:val="18"/>
          <w:szCs w:val="18"/>
        </w:rPr>
        <w:br/>
        <w:t>заявителя в досудебном (внесудебном) порядке</w:t>
      </w:r>
    </w:p>
    <w:p w14:paraId="6241C57E" w14:textId="77777777" w:rsidR="00B67BCE" w:rsidRPr="00B67BCE" w:rsidRDefault="00B67BCE" w:rsidP="00B67BCE">
      <w:pPr>
        <w:shd w:val="clear" w:color="auto" w:fill="FFFFFF"/>
        <w:tabs>
          <w:tab w:val="left" w:pos="1234"/>
        </w:tabs>
        <w:spacing w:line="240" w:lineRule="atLeast"/>
        <w:ind w:right="5" w:firstLine="709"/>
        <w:jc w:val="both"/>
        <w:rPr>
          <w:sz w:val="18"/>
          <w:szCs w:val="18"/>
        </w:rPr>
      </w:pPr>
      <w:r w:rsidRPr="00B67BCE">
        <w:rPr>
          <w:color w:val="000000"/>
          <w:spacing w:val="-1"/>
          <w:sz w:val="18"/>
          <w:szCs w:val="18"/>
        </w:rPr>
        <w:t xml:space="preserve">5.2. </w:t>
      </w:r>
      <w:r w:rsidRPr="00B67BCE">
        <w:rPr>
          <w:color w:val="000000"/>
          <w:sz w:val="18"/>
          <w:szCs w:val="1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04261AC" w14:textId="77777777" w:rsidR="00B67BCE" w:rsidRPr="00B67BCE" w:rsidRDefault="00B67BCE" w:rsidP="00B67BCE">
      <w:pPr>
        <w:shd w:val="clear" w:color="auto" w:fill="FFFFFF"/>
        <w:spacing w:line="240" w:lineRule="atLeast"/>
        <w:ind w:firstLine="709"/>
        <w:jc w:val="both"/>
        <w:rPr>
          <w:sz w:val="18"/>
          <w:szCs w:val="18"/>
        </w:rPr>
      </w:pPr>
      <w:r w:rsidRPr="00B67BCE">
        <w:rPr>
          <w:color w:val="000000"/>
          <w:sz w:val="18"/>
          <w:szCs w:val="18"/>
        </w:rPr>
        <w:t>- 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5DA9B05D" w14:textId="77777777" w:rsidR="00B67BCE" w:rsidRPr="00B67BCE" w:rsidRDefault="00B67BCE" w:rsidP="00B67BCE">
      <w:pPr>
        <w:shd w:val="clear" w:color="auto" w:fill="FFFFFF"/>
        <w:spacing w:line="240" w:lineRule="atLeast"/>
        <w:ind w:right="5" w:firstLine="709"/>
        <w:jc w:val="both"/>
        <w:rPr>
          <w:sz w:val="18"/>
          <w:szCs w:val="18"/>
        </w:rPr>
      </w:pPr>
      <w:r w:rsidRPr="00B67BCE">
        <w:rPr>
          <w:color w:val="000000"/>
          <w:sz w:val="18"/>
          <w:szCs w:val="18"/>
        </w:rPr>
        <w:t>- 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51DFD86B" w14:textId="77777777" w:rsidR="00B67BCE" w:rsidRPr="00B67BCE" w:rsidRDefault="00B67BCE" w:rsidP="00B67BCE">
      <w:pPr>
        <w:shd w:val="clear" w:color="auto" w:fill="FFFFFF"/>
        <w:spacing w:line="240" w:lineRule="atLeast"/>
        <w:ind w:firstLine="709"/>
        <w:jc w:val="both"/>
        <w:rPr>
          <w:sz w:val="18"/>
          <w:szCs w:val="18"/>
        </w:rPr>
      </w:pPr>
      <w:r w:rsidRPr="00B67BCE">
        <w:rPr>
          <w:color w:val="000000"/>
          <w:sz w:val="18"/>
          <w:szCs w:val="18"/>
        </w:rPr>
        <w:t>- к руководителю МФЦ - на решения и действия (бездействие) работника МФЦ;</w:t>
      </w:r>
    </w:p>
    <w:p w14:paraId="137E6BA6" w14:textId="77777777" w:rsidR="00B67BCE" w:rsidRPr="00B67BCE" w:rsidRDefault="00B67BCE" w:rsidP="00B67BCE">
      <w:pPr>
        <w:shd w:val="clear" w:color="auto" w:fill="FFFFFF"/>
        <w:spacing w:line="240" w:lineRule="atLeast"/>
        <w:ind w:firstLine="709"/>
        <w:jc w:val="both"/>
        <w:rPr>
          <w:sz w:val="18"/>
          <w:szCs w:val="18"/>
        </w:rPr>
      </w:pPr>
      <w:r w:rsidRPr="00B67BCE">
        <w:rPr>
          <w:color w:val="000000"/>
          <w:sz w:val="18"/>
          <w:szCs w:val="18"/>
        </w:rPr>
        <w:t>- к учредителю МФЦ – на решение и действия (бездействие) МФЦ.</w:t>
      </w:r>
    </w:p>
    <w:p w14:paraId="73F46C8F" w14:textId="77777777" w:rsidR="00B67BCE" w:rsidRPr="00B67BCE" w:rsidRDefault="00B67BCE" w:rsidP="003D1B2C">
      <w:pPr>
        <w:shd w:val="clear" w:color="auto" w:fill="FFFFFF"/>
        <w:spacing w:line="240" w:lineRule="atLeast"/>
        <w:ind w:right="5" w:firstLine="709"/>
        <w:jc w:val="both"/>
        <w:rPr>
          <w:sz w:val="18"/>
          <w:szCs w:val="18"/>
        </w:rPr>
      </w:pPr>
      <w:r w:rsidRPr="00B67BCE">
        <w:rPr>
          <w:color w:val="000000"/>
          <w:sz w:val="18"/>
          <w:szCs w:val="18"/>
        </w:rPr>
        <w:t>В Уполномоченном органе, МФЦ, у учредителя МФЦ определяются уполномоченные на рассмотрение жалоб должностные лица.</w:t>
      </w:r>
    </w:p>
    <w:p w14:paraId="02F59F11" w14:textId="77777777" w:rsidR="00B67BCE" w:rsidRPr="00B67BCE" w:rsidRDefault="00B67BCE" w:rsidP="003D1B2C">
      <w:pPr>
        <w:shd w:val="clear" w:color="auto" w:fill="FFFFFF"/>
        <w:spacing w:line="240" w:lineRule="atLeast"/>
        <w:ind w:left="192" w:firstLine="206"/>
        <w:jc w:val="center"/>
        <w:rPr>
          <w:sz w:val="18"/>
          <w:szCs w:val="18"/>
        </w:rPr>
      </w:pPr>
      <w:r w:rsidRPr="00B67BCE">
        <w:rPr>
          <w:b/>
          <w:bCs/>
          <w:color w:val="000000"/>
          <w:sz w:val="18"/>
          <w:szCs w:val="18"/>
        </w:rPr>
        <w:t xml:space="preserve">Способы информирования заявителей о порядке подачи и рассмотрения </w:t>
      </w:r>
      <w:r w:rsidRPr="00B67BCE">
        <w:rPr>
          <w:b/>
          <w:bCs/>
          <w:color w:val="000000"/>
          <w:spacing w:val="-1"/>
          <w:sz w:val="18"/>
          <w:szCs w:val="18"/>
        </w:rPr>
        <w:t>жалобы, в том числе с использованием Единого портала государственных и</w:t>
      </w:r>
    </w:p>
    <w:p w14:paraId="23E3FF0F" w14:textId="77777777" w:rsidR="00B67BCE" w:rsidRPr="00B67BCE" w:rsidRDefault="00B67BCE" w:rsidP="003D1B2C">
      <w:pPr>
        <w:shd w:val="clear" w:color="auto" w:fill="FFFFFF"/>
        <w:spacing w:line="240" w:lineRule="atLeast"/>
        <w:jc w:val="center"/>
        <w:rPr>
          <w:sz w:val="18"/>
          <w:szCs w:val="18"/>
        </w:rPr>
      </w:pPr>
      <w:r w:rsidRPr="00B67BCE">
        <w:rPr>
          <w:b/>
          <w:bCs/>
          <w:color w:val="000000"/>
          <w:sz w:val="18"/>
          <w:szCs w:val="18"/>
        </w:rPr>
        <w:t>муниципальных услуг (функций)</w:t>
      </w:r>
    </w:p>
    <w:p w14:paraId="7CBC988C" w14:textId="77777777" w:rsidR="00B67BCE" w:rsidRPr="00B67BCE" w:rsidRDefault="00B67BCE" w:rsidP="003D1B2C">
      <w:pPr>
        <w:shd w:val="clear" w:color="auto" w:fill="FFFFFF"/>
        <w:tabs>
          <w:tab w:val="left" w:pos="1234"/>
          <w:tab w:val="left" w:pos="2558"/>
          <w:tab w:val="left" w:pos="3922"/>
          <w:tab w:val="left" w:pos="4478"/>
          <w:tab w:val="left" w:pos="5722"/>
          <w:tab w:val="left" w:pos="8045"/>
        </w:tabs>
        <w:spacing w:line="240" w:lineRule="atLeast"/>
        <w:ind w:firstLine="709"/>
        <w:jc w:val="both"/>
        <w:rPr>
          <w:sz w:val="18"/>
          <w:szCs w:val="18"/>
        </w:rPr>
      </w:pPr>
      <w:r w:rsidRPr="00B67BCE">
        <w:rPr>
          <w:color w:val="000000"/>
          <w:spacing w:val="-1"/>
          <w:sz w:val="18"/>
          <w:szCs w:val="18"/>
        </w:rPr>
        <w:t xml:space="preserve">5.3. </w:t>
      </w:r>
      <w:r w:rsidRPr="00B67BCE">
        <w:rPr>
          <w:color w:val="000000"/>
          <w:sz w:val="18"/>
          <w:szCs w:val="18"/>
        </w:rPr>
        <w:t xml:space="preserve">Информация о порядке подачи и рассмотрения жалобы размещается на </w:t>
      </w:r>
      <w:r w:rsidRPr="00B67BCE">
        <w:rPr>
          <w:color w:val="000000"/>
          <w:spacing w:val="-2"/>
          <w:sz w:val="18"/>
          <w:szCs w:val="18"/>
        </w:rPr>
        <w:t xml:space="preserve">информационных </w:t>
      </w:r>
      <w:r w:rsidRPr="00B67BCE">
        <w:rPr>
          <w:color w:val="000000"/>
          <w:spacing w:val="-1"/>
          <w:sz w:val="18"/>
          <w:szCs w:val="18"/>
        </w:rPr>
        <w:t xml:space="preserve">стендах </w:t>
      </w:r>
      <w:r w:rsidRPr="00B67BCE">
        <w:rPr>
          <w:color w:val="000000"/>
          <w:sz w:val="18"/>
          <w:szCs w:val="18"/>
        </w:rPr>
        <w:t xml:space="preserve">в </w:t>
      </w:r>
      <w:r w:rsidRPr="00B67BCE">
        <w:rPr>
          <w:color w:val="000000"/>
          <w:spacing w:val="-1"/>
          <w:sz w:val="18"/>
          <w:szCs w:val="18"/>
        </w:rPr>
        <w:t xml:space="preserve">местах </w:t>
      </w:r>
      <w:r w:rsidRPr="00B67BCE">
        <w:rPr>
          <w:color w:val="000000"/>
          <w:spacing w:val="-2"/>
          <w:sz w:val="18"/>
          <w:szCs w:val="18"/>
        </w:rPr>
        <w:t xml:space="preserve">предоставления </w:t>
      </w:r>
      <w:r w:rsidRPr="00B67BCE">
        <w:rPr>
          <w:color w:val="000000"/>
          <w:sz w:val="18"/>
          <w:szCs w:val="18"/>
        </w:rPr>
        <w:t>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A35293E" w14:textId="77777777" w:rsidR="00B67BCE" w:rsidRPr="00B67BCE" w:rsidRDefault="00B67BCE" w:rsidP="003D1B2C">
      <w:pPr>
        <w:shd w:val="clear" w:color="auto" w:fill="FFFFFF"/>
        <w:spacing w:line="240" w:lineRule="atLeast"/>
        <w:ind w:left="601" w:hanging="539"/>
        <w:jc w:val="center"/>
        <w:rPr>
          <w:b/>
          <w:bCs/>
          <w:color w:val="000000"/>
          <w:sz w:val="18"/>
          <w:szCs w:val="18"/>
        </w:rPr>
      </w:pPr>
      <w:r w:rsidRPr="00B67BCE">
        <w:rPr>
          <w:b/>
          <w:bCs/>
          <w:color w:val="000000"/>
          <w:spacing w:val="-1"/>
          <w:sz w:val="18"/>
          <w:szCs w:val="18"/>
        </w:rPr>
        <w:lastRenderedPageBreak/>
        <w:t xml:space="preserve">Перечень нормативных правовых актов, регулирующих порядок досудебного </w:t>
      </w:r>
      <w:r w:rsidRPr="00B67BCE">
        <w:rPr>
          <w:b/>
          <w:bCs/>
          <w:color w:val="000000"/>
          <w:sz w:val="18"/>
          <w:szCs w:val="18"/>
        </w:rPr>
        <w:t>(внесудебного) обжалования действий (бездействия) и (или) решений,</w:t>
      </w:r>
      <w:r w:rsidRPr="00B67BCE">
        <w:rPr>
          <w:b/>
          <w:bCs/>
          <w:color w:val="000000"/>
          <w:sz w:val="18"/>
          <w:szCs w:val="18"/>
        </w:rPr>
        <w:br/>
        <w:t>принятых (осуществленных) в ходе предоставления муниципальной услуги</w:t>
      </w:r>
    </w:p>
    <w:p w14:paraId="147C2F6E" w14:textId="77777777" w:rsidR="00B67BCE" w:rsidRPr="00B67BCE" w:rsidRDefault="00B67BCE" w:rsidP="003D1B2C">
      <w:pPr>
        <w:shd w:val="clear" w:color="auto" w:fill="FFFFFF"/>
        <w:tabs>
          <w:tab w:val="left" w:pos="1234"/>
        </w:tabs>
        <w:spacing w:line="240" w:lineRule="atLeast"/>
        <w:ind w:firstLine="709"/>
        <w:jc w:val="both"/>
        <w:rPr>
          <w:color w:val="000000"/>
          <w:sz w:val="18"/>
          <w:szCs w:val="18"/>
        </w:rPr>
      </w:pPr>
      <w:r w:rsidRPr="00B67BCE">
        <w:rPr>
          <w:color w:val="000000"/>
          <w:spacing w:val="-1"/>
          <w:sz w:val="18"/>
          <w:szCs w:val="18"/>
        </w:rPr>
        <w:t xml:space="preserve">5.4. </w:t>
      </w:r>
      <w:r w:rsidRPr="00B67BCE">
        <w:rPr>
          <w:color w:val="000000"/>
          <w:sz w:val="18"/>
          <w:szCs w:val="1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7B3444C2" w14:textId="77777777" w:rsidR="00B67BCE" w:rsidRPr="00B67BCE" w:rsidRDefault="00B67BCE" w:rsidP="003D1B2C">
      <w:pPr>
        <w:shd w:val="clear" w:color="auto" w:fill="FFFFFF"/>
        <w:tabs>
          <w:tab w:val="left" w:pos="1234"/>
        </w:tabs>
        <w:spacing w:line="240" w:lineRule="atLeast"/>
        <w:ind w:firstLine="709"/>
        <w:jc w:val="both"/>
        <w:rPr>
          <w:color w:val="000000"/>
          <w:sz w:val="18"/>
          <w:szCs w:val="18"/>
        </w:rPr>
      </w:pPr>
      <w:r w:rsidRPr="00B67BCE">
        <w:rPr>
          <w:color w:val="000000"/>
          <w:sz w:val="18"/>
          <w:szCs w:val="18"/>
        </w:rPr>
        <w:t>- Федеральным законом от 27.07.2010 № 210-ФЗ «Об организации предоставления государственных и муниципальных услуг»;</w:t>
      </w:r>
    </w:p>
    <w:p w14:paraId="1F3EB05A" w14:textId="77777777" w:rsidR="00B67BCE" w:rsidRPr="00B67BCE" w:rsidRDefault="00B67BCE" w:rsidP="003D1B2C">
      <w:pPr>
        <w:shd w:val="clear" w:color="auto" w:fill="FFFFFF"/>
        <w:tabs>
          <w:tab w:val="left" w:pos="1234"/>
        </w:tabs>
        <w:spacing w:line="240" w:lineRule="atLeast"/>
        <w:ind w:firstLine="709"/>
        <w:jc w:val="both"/>
        <w:rPr>
          <w:sz w:val="18"/>
          <w:szCs w:val="18"/>
        </w:rPr>
      </w:pPr>
      <w:r w:rsidRPr="00B67BCE">
        <w:rPr>
          <w:color w:val="000000"/>
          <w:sz w:val="18"/>
          <w:szCs w:val="18"/>
        </w:rPr>
        <w:t>-</w:t>
      </w:r>
      <w:r w:rsidRPr="00B67BCE">
        <w:rPr>
          <w:sz w:val="18"/>
          <w:szCs w:val="18"/>
        </w:rPr>
        <w:t xml:space="preserve"> </w:t>
      </w:r>
      <w:hyperlink r:id="rId24" w:history="1">
        <w:r w:rsidRPr="00B67BCE">
          <w:rPr>
            <w:spacing w:val="-2"/>
            <w:sz w:val="18"/>
            <w:szCs w:val="18"/>
          </w:rPr>
          <w:t xml:space="preserve">постановлением </w:t>
        </w:r>
      </w:hyperlink>
      <w:r w:rsidRPr="00B67BCE">
        <w:rPr>
          <w:color w:val="000000"/>
          <w:spacing w:val="-2"/>
          <w:sz w:val="18"/>
          <w:szCs w:val="18"/>
        </w:rPr>
        <w:t xml:space="preserve">Правительства Российской Федерации от 20.11.2012 </w:t>
      </w:r>
      <w:r w:rsidRPr="00B67BCE">
        <w:rPr>
          <w:color w:val="000000"/>
          <w:sz w:val="18"/>
          <w:szCs w:val="18"/>
        </w:rPr>
        <w:t>№</w:t>
      </w:r>
      <w:r w:rsidRPr="00B67BCE">
        <w:rPr>
          <w:color w:val="000000"/>
          <w:spacing w:val="-2"/>
          <w:sz w:val="18"/>
          <w:szCs w:val="18"/>
        </w:rPr>
        <w:t xml:space="preserve">1198 </w:t>
      </w:r>
      <w:r w:rsidRPr="00B67BCE">
        <w:rPr>
          <w:color w:val="000000"/>
          <w:spacing w:val="-3"/>
          <w:sz w:val="18"/>
          <w:szCs w:val="18"/>
        </w:rPr>
        <w:t>«О</w:t>
      </w:r>
      <w:r w:rsidRPr="00B67BCE">
        <w:rPr>
          <w:color w:val="000000"/>
          <w:sz w:val="18"/>
          <w:szCs w:val="18"/>
        </w:rPr>
        <w:t xml:space="preserve"> </w:t>
      </w:r>
      <w:r w:rsidRPr="00B67BCE">
        <w:rPr>
          <w:color w:val="000000"/>
          <w:spacing w:val="-2"/>
          <w:sz w:val="18"/>
          <w:szCs w:val="18"/>
        </w:rPr>
        <w:t xml:space="preserve">федеральной государственной информационной системе, </w:t>
      </w:r>
      <w:r w:rsidRPr="00B67BCE">
        <w:rPr>
          <w:color w:val="000000"/>
          <w:sz w:val="18"/>
          <w:szCs w:val="18"/>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BB9A5E1" w14:textId="77777777" w:rsidR="00FE7F14" w:rsidRDefault="00FE7F14" w:rsidP="003D1B2C">
      <w:pPr>
        <w:pStyle w:val="21"/>
        <w:spacing w:line="240" w:lineRule="atLeast"/>
        <w:ind w:left="5528"/>
        <w:jc w:val="left"/>
        <w:textAlignment w:val="baseline"/>
        <w:rPr>
          <w:b w:val="0"/>
          <w:sz w:val="18"/>
          <w:szCs w:val="18"/>
        </w:rPr>
      </w:pPr>
    </w:p>
    <w:p w14:paraId="7AAA9DF1" w14:textId="14FC3CEA"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Приложение № 1</w:t>
      </w:r>
      <w:r w:rsidRPr="00B67BCE">
        <w:rPr>
          <w:b w:val="0"/>
          <w:sz w:val="18"/>
          <w:szCs w:val="18"/>
        </w:rPr>
        <w:br/>
        <w:t>к Административному регламенту                                       предоставления муниципальной услуги</w:t>
      </w:r>
    </w:p>
    <w:p w14:paraId="7E7A1A76"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 xml:space="preserve">«Согласование создания места (площадки) накопления твердых коммунальных отходов» </w:t>
      </w:r>
    </w:p>
    <w:p w14:paraId="2D562112" w14:textId="77777777" w:rsidR="00B67BCE" w:rsidRPr="00B67BCE" w:rsidRDefault="00B67BCE" w:rsidP="00B67BCE">
      <w:pPr>
        <w:autoSpaceDE w:val="0"/>
        <w:autoSpaceDN w:val="0"/>
        <w:adjustRightInd w:val="0"/>
        <w:jc w:val="both"/>
        <w:rPr>
          <w:b/>
          <w:bCs/>
          <w:sz w:val="18"/>
          <w:szCs w:val="18"/>
        </w:rPr>
      </w:pPr>
    </w:p>
    <w:tbl>
      <w:tblPr>
        <w:tblStyle w:val="af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86"/>
      </w:tblGrid>
      <w:tr w:rsidR="00B67BCE" w:rsidRPr="00B67BCE" w14:paraId="0ACE5AD9" w14:textId="77777777" w:rsidTr="00E217EA">
        <w:tc>
          <w:tcPr>
            <w:tcW w:w="5920" w:type="dxa"/>
          </w:tcPr>
          <w:p w14:paraId="5C3F8149" w14:textId="77777777" w:rsidR="00B67BCE" w:rsidRPr="00B67BCE" w:rsidRDefault="00B67BCE" w:rsidP="00E217EA">
            <w:pPr>
              <w:pStyle w:val="11"/>
              <w:keepNext w:val="0"/>
              <w:autoSpaceDE w:val="0"/>
              <w:autoSpaceDN w:val="0"/>
              <w:adjustRightInd w:val="0"/>
              <w:rPr>
                <w:rFonts w:eastAsiaTheme="minorHAnsi"/>
                <w:b w:val="0"/>
                <w:bCs/>
                <w:sz w:val="18"/>
                <w:szCs w:val="18"/>
                <w:lang w:eastAsia="en-US"/>
              </w:rPr>
            </w:pPr>
            <w:r w:rsidRPr="00B67BCE">
              <w:rPr>
                <w:rFonts w:eastAsiaTheme="minorHAnsi"/>
                <w:b w:val="0"/>
                <w:bCs/>
                <w:sz w:val="18"/>
                <w:szCs w:val="18"/>
                <w:lang w:eastAsia="en-US"/>
              </w:rPr>
              <w:t>На бланке организации</w:t>
            </w:r>
          </w:p>
        </w:tc>
        <w:tc>
          <w:tcPr>
            <w:tcW w:w="4286" w:type="dxa"/>
          </w:tcPr>
          <w:p w14:paraId="0B4FADE1" w14:textId="77777777" w:rsidR="00B67BCE" w:rsidRPr="00B67BCE" w:rsidRDefault="00B67BCE" w:rsidP="00E217EA">
            <w:pPr>
              <w:pStyle w:val="11"/>
              <w:keepNext w:val="0"/>
              <w:autoSpaceDE w:val="0"/>
              <w:autoSpaceDN w:val="0"/>
              <w:adjustRightInd w:val="0"/>
              <w:rPr>
                <w:rFonts w:eastAsiaTheme="minorHAnsi"/>
                <w:b w:val="0"/>
                <w:sz w:val="18"/>
                <w:szCs w:val="18"/>
                <w:lang w:eastAsia="en-US"/>
              </w:rPr>
            </w:pPr>
            <w:r w:rsidRPr="00B67BCE">
              <w:rPr>
                <w:rFonts w:eastAsiaTheme="minorHAnsi"/>
                <w:b w:val="0"/>
                <w:bCs/>
                <w:sz w:val="18"/>
                <w:szCs w:val="18"/>
                <w:lang w:eastAsia="en-US"/>
              </w:rPr>
              <w:t>Главе Подгорнского сельского поселения</w:t>
            </w:r>
          </w:p>
        </w:tc>
      </w:tr>
    </w:tbl>
    <w:p w14:paraId="297FDC99" w14:textId="77777777" w:rsidR="00B67BCE" w:rsidRPr="00B67BCE" w:rsidRDefault="00B67BCE" w:rsidP="00B67BCE">
      <w:pPr>
        <w:pStyle w:val="11"/>
        <w:keepNext w:val="0"/>
        <w:autoSpaceDE w:val="0"/>
        <w:autoSpaceDN w:val="0"/>
        <w:adjustRightInd w:val="0"/>
        <w:jc w:val="right"/>
        <w:rPr>
          <w:rFonts w:eastAsiaTheme="minorHAnsi"/>
          <w:b w:val="0"/>
          <w:bCs/>
          <w:sz w:val="18"/>
          <w:szCs w:val="18"/>
          <w:lang w:eastAsia="en-US"/>
        </w:rPr>
      </w:pPr>
    </w:p>
    <w:p w14:paraId="293EA20A" w14:textId="77777777" w:rsidR="00B67BCE" w:rsidRPr="00B67BCE" w:rsidRDefault="00B67BCE" w:rsidP="00B67BCE">
      <w:pPr>
        <w:pStyle w:val="11"/>
        <w:keepNext w:val="0"/>
        <w:autoSpaceDE w:val="0"/>
        <w:autoSpaceDN w:val="0"/>
        <w:adjustRightInd w:val="0"/>
        <w:jc w:val="center"/>
        <w:rPr>
          <w:rFonts w:eastAsiaTheme="minorHAnsi"/>
          <w:bCs/>
          <w:sz w:val="18"/>
          <w:szCs w:val="18"/>
          <w:lang w:eastAsia="en-US"/>
        </w:rPr>
      </w:pPr>
      <w:r w:rsidRPr="00B67BCE">
        <w:rPr>
          <w:rFonts w:eastAsiaTheme="minorHAnsi"/>
          <w:bCs/>
          <w:sz w:val="18"/>
          <w:szCs w:val="18"/>
          <w:lang w:eastAsia="en-US"/>
        </w:rPr>
        <w:t>ЗАЯВКА</w:t>
      </w:r>
      <w:r w:rsidRPr="00B67BCE">
        <w:rPr>
          <w:rFonts w:eastAsiaTheme="minorHAnsi"/>
          <w:bCs/>
          <w:sz w:val="18"/>
          <w:szCs w:val="18"/>
          <w:lang w:eastAsia="en-US"/>
        </w:rPr>
        <w:br/>
        <w:t>на согласование создания места (площадки) накопления твердых коммунальных отходов</w:t>
      </w:r>
    </w:p>
    <w:p w14:paraId="62DB25E8" w14:textId="77777777" w:rsidR="00B67BCE" w:rsidRPr="00B67BCE" w:rsidRDefault="00B67BCE" w:rsidP="00B67BCE">
      <w:pPr>
        <w:pStyle w:val="11"/>
        <w:keepNext w:val="0"/>
        <w:autoSpaceDE w:val="0"/>
        <w:autoSpaceDN w:val="0"/>
        <w:adjustRightInd w:val="0"/>
        <w:ind w:firstLine="567"/>
        <w:rPr>
          <w:rFonts w:eastAsiaTheme="minorHAnsi"/>
          <w:b w:val="0"/>
          <w:bCs/>
          <w:sz w:val="18"/>
          <w:szCs w:val="18"/>
          <w:lang w:eastAsia="en-US"/>
        </w:rPr>
      </w:pPr>
      <w:r w:rsidRPr="00B67BCE">
        <w:rPr>
          <w:rFonts w:eastAsiaTheme="minorHAnsi"/>
          <w:b w:val="0"/>
          <w:bCs/>
          <w:sz w:val="18"/>
          <w:szCs w:val="18"/>
          <w:lang w:eastAsia="en-US"/>
        </w:rPr>
        <w:t xml:space="preserve">В соответствии с </w:t>
      </w:r>
      <w:hyperlink r:id="rId25" w:history="1">
        <w:r w:rsidRPr="00B67BCE">
          <w:rPr>
            <w:rFonts w:eastAsiaTheme="minorHAnsi"/>
            <w:b w:val="0"/>
            <w:bCs/>
            <w:sz w:val="18"/>
            <w:szCs w:val="18"/>
            <w:lang w:eastAsia="en-US"/>
          </w:rPr>
          <w:t>пунктом 4</w:t>
        </w:r>
      </w:hyperlink>
      <w:r w:rsidRPr="00B67BCE">
        <w:rPr>
          <w:rFonts w:eastAsiaTheme="minorHAnsi"/>
          <w:b w:val="0"/>
          <w:bCs/>
          <w:sz w:val="18"/>
          <w:szCs w:val="18"/>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14:paraId="0C4A320A" w14:textId="77777777" w:rsidR="00B67BCE" w:rsidRPr="00B67BCE" w:rsidRDefault="00B67BCE" w:rsidP="00B67BCE">
      <w:pPr>
        <w:pStyle w:val="11"/>
        <w:keepNext w:val="0"/>
        <w:autoSpaceDE w:val="0"/>
        <w:autoSpaceDN w:val="0"/>
        <w:adjustRightInd w:val="0"/>
        <w:rPr>
          <w:rFonts w:eastAsiaTheme="minorHAnsi"/>
          <w:b w:val="0"/>
          <w:bCs/>
          <w:sz w:val="18"/>
          <w:szCs w:val="18"/>
          <w:lang w:eastAsia="en-US"/>
        </w:rPr>
      </w:pPr>
      <w:r w:rsidRPr="00B67BCE">
        <w:rPr>
          <w:rFonts w:eastAsiaTheme="minorHAnsi"/>
          <w:b w:val="0"/>
          <w:bCs/>
          <w:sz w:val="18"/>
          <w:szCs w:val="18"/>
          <w:lang w:eastAsia="en-US"/>
        </w:rPr>
        <w:t>_______________________________________________________________________________________________</w:t>
      </w:r>
    </w:p>
    <w:p w14:paraId="156E6DAC" w14:textId="77777777" w:rsidR="00B67BCE" w:rsidRPr="00B67BCE" w:rsidRDefault="00B67BCE" w:rsidP="00B67BCE">
      <w:pPr>
        <w:pStyle w:val="11"/>
        <w:keepNext w:val="0"/>
        <w:autoSpaceDE w:val="0"/>
        <w:autoSpaceDN w:val="0"/>
        <w:adjustRightInd w:val="0"/>
        <w:rPr>
          <w:rFonts w:eastAsiaTheme="minorHAnsi"/>
          <w:b w:val="0"/>
          <w:bCs/>
          <w:sz w:val="18"/>
          <w:szCs w:val="18"/>
          <w:lang w:eastAsia="en-US"/>
        </w:rPr>
      </w:pPr>
      <w:r w:rsidRPr="00B67BCE">
        <w:rPr>
          <w:rFonts w:eastAsiaTheme="minorHAnsi"/>
          <w:b w:val="0"/>
          <w:bCs/>
          <w:sz w:val="18"/>
          <w:szCs w:val="18"/>
          <w:lang w:eastAsia="en-US"/>
        </w:rPr>
        <w:t>(наименование заявителя или представителя заявителя)</w:t>
      </w:r>
    </w:p>
    <w:p w14:paraId="48721043" w14:textId="77777777" w:rsidR="00B67BCE" w:rsidRPr="00B67BCE" w:rsidRDefault="00B67BCE" w:rsidP="00B67BCE">
      <w:pPr>
        <w:pStyle w:val="11"/>
        <w:keepNext w:val="0"/>
        <w:autoSpaceDE w:val="0"/>
        <w:autoSpaceDN w:val="0"/>
        <w:adjustRightInd w:val="0"/>
        <w:rPr>
          <w:rFonts w:eastAsiaTheme="minorHAnsi"/>
          <w:b w:val="0"/>
          <w:bCs/>
          <w:sz w:val="18"/>
          <w:szCs w:val="18"/>
          <w:lang w:eastAsia="en-US"/>
        </w:rPr>
      </w:pPr>
      <w:r w:rsidRPr="00B67BCE">
        <w:rPr>
          <w:rFonts w:eastAsiaTheme="minorHAnsi"/>
          <w:b w:val="0"/>
          <w:bCs/>
          <w:sz w:val="18"/>
          <w:szCs w:val="18"/>
          <w:lang w:eastAsia="en-US"/>
        </w:rPr>
        <w:t>направляет следующую заявку:</w:t>
      </w:r>
    </w:p>
    <w:p w14:paraId="5AE6BDB2" w14:textId="77777777" w:rsidR="00B67BCE" w:rsidRPr="00B67BCE" w:rsidRDefault="00B67BCE" w:rsidP="00B67BCE">
      <w:pPr>
        <w:autoSpaceDE w:val="0"/>
        <w:autoSpaceDN w:val="0"/>
        <w:adjustRightInd w:val="0"/>
        <w:jc w:val="both"/>
        <w:rPr>
          <w:b/>
          <w:bCs/>
          <w:sz w:val="18"/>
          <w:szCs w:val="18"/>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510"/>
        <w:gridCol w:w="6148"/>
        <w:gridCol w:w="2835"/>
      </w:tblGrid>
      <w:tr w:rsidR="00B67BCE" w:rsidRPr="00B67BCE" w14:paraId="5FB6C21D" w14:textId="77777777" w:rsidTr="003D1B2C">
        <w:tc>
          <w:tcPr>
            <w:tcW w:w="510" w:type="dxa"/>
            <w:tcBorders>
              <w:top w:val="single" w:sz="4" w:space="0" w:color="auto"/>
              <w:left w:val="single" w:sz="4" w:space="0" w:color="auto"/>
              <w:bottom w:val="single" w:sz="4" w:space="0" w:color="auto"/>
              <w:right w:val="single" w:sz="4" w:space="0" w:color="auto"/>
            </w:tcBorders>
          </w:tcPr>
          <w:p w14:paraId="610829F5" w14:textId="77777777" w:rsidR="00B67BCE" w:rsidRPr="00B67BCE" w:rsidRDefault="00B67BCE" w:rsidP="00E217EA">
            <w:pPr>
              <w:autoSpaceDE w:val="0"/>
              <w:autoSpaceDN w:val="0"/>
              <w:adjustRightInd w:val="0"/>
              <w:jc w:val="center"/>
              <w:rPr>
                <w:bCs/>
                <w:sz w:val="18"/>
                <w:szCs w:val="18"/>
              </w:rPr>
            </w:pPr>
            <w:r w:rsidRPr="00B67BCE">
              <w:rPr>
                <w:bCs/>
                <w:sz w:val="18"/>
                <w:szCs w:val="18"/>
              </w:rPr>
              <w:t>1.</w:t>
            </w:r>
          </w:p>
        </w:tc>
        <w:tc>
          <w:tcPr>
            <w:tcW w:w="6148" w:type="dxa"/>
            <w:tcBorders>
              <w:top w:val="single" w:sz="4" w:space="0" w:color="auto"/>
              <w:left w:val="single" w:sz="4" w:space="0" w:color="auto"/>
              <w:bottom w:val="single" w:sz="4" w:space="0" w:color="auto"/>
              <w:right w:val="single" w:sz="4" w:space="0" w:color="auto"/>
            </w:tcBorders>
          </w:tcPr>
          <w:p w14:paraId="113E831C" w14:textId="77777777" w:rsidR="00B67BCE" w:rsidRPr="00B67BCE" w:rsidRDefault="00B67BCE" w:rsidP="00E217EA">
            <w:pPr>
              <w:autoSpaceDE w:val="0"/>
              <w:autoSpaceDN w:val="0"/>
              <w:adjustRightInd w:val="0"/>
              <w:rPr>
                <w:bCs/>
                <w:sz w:val="18"/>
                <w:szCs w:val="18"/>
              </w:rPr>
            </w:pPr>
            <w:r w:rsidRPr="00B67BCE">
              <w:rPr>
                <w:bCs/>
                <w:sz w:val="18"/>
                <w:szCs w:val="18"/>
              </w:rPr>
              <w:t>Полное наименование юридического лица/фамилия, имя, отчество (при наличии) индивидуального предпринимателя, физического лица</w:t>
            </w:r>
          </w:p>
        </w:tc>
        <w:tc>
          <w:tcPr>
            <w:tcW w:w="2835" w:type="dxa"/>
            <w:tcBorders>
              <w:top w:val="single" w:sz="4" w:space="0" w:color="auto"/>
              <w:left w:val="single" w:sz="4" w:space="0" w:color="auto"/>
              <w:bottom w:val="single" w:sz="4" w:space="0" w:color="auto"/>
              <w:right w:val="single" w:sz="4" w:space="0" w:color="auto"/>
            </w:tcBorders>
          </w:tcPr>
          <w:p w14:paraId="26387A40" w14:textId="77777777" w:rsidR="00B67BCE" w:rsidRPr="00B67BCE" w:rsidRDefault="00B67BCE" w:rsidP="00E217EA">
            <w:pPr>
              <w:autoSpaceDE w:val="0"/>
              <w:autoSpaceDN w:val="0"/>
              <w:adjustRightInd w:val="0"/>
              <w:rPr>
                <w:bCs/>
                <w:sz w:val="18"/>
                <w:szCs w:val="18"/>
              </w:rPr>
            </w:pPr>
          </w:p>
        </w:tc>
      </w:tr>
      <w:tr w:rsidR="00B67BCE" w:rsidRPr="00B67BCE" w14:paraId="0D3CF125" w14:textId="77777777" w:rsidTr="003D1B2C">
        <w:tc>
          <w:tcPr>
            <w:tcW w:w="510" w:type="dxa"/>
            <w:tcBorders>
              <w:top w:val="single" w:sz="4" w:space="0" w:color="auto"/>
              <w:left w:val="single" w:sz="4" w:space="0" w:color="auto"/>
              <w:bottom w:val="single" w:sz="4" w:space="0" w:color="auto"/>
              <w:right w:val="single" w:sz="4" w:space="0" w:color="auto"/>
            </w:tcBorders>
          </w:tcPr>
          <w:p w14:paraId="0141BCB6" w14:textId="77777777" w:rsidR="00B67BCE" w:rsidRPr="00B67BCE" w:rsidRDefault="00B67BCE" w:rsidP="00E217EA">
            <w:pPr>
              <w:autoSpaceDE w:val="0"/>
              <w:autoSpaceDN w:val="0"/>
              <w:adjustRightInd w:val="0"/>
              <w:jc w:val="center"/>
              <w:rPr>
                <w:bCs/>
                <w:sz w:val="18"/>
                <w:szCs w:val="18"/>
              </w:rPr>
            </w:pPr>
            <w:r w:rsidRPr="00B67BCE">
              <w:rPr>
                <w:bCs/>
                <w:sz w:val="18"/>
                <w:szCs w:val="18"/>
              </w:rPr>
              <w:t>2.</w:t>
            </w:r>
          </w:p>
        </w:tc>
        <w:tc>
          <w:tcPr>
            <w:tcW w:w="6148" w:type="dxa"/>
            <w:tcBorders>
              <w:top w:val="single" w:sz="4" w:space="0" w:color="auto"/>
              <w:left w:val="single" w:sz="4" w:space="0" w:color="auto"/>
              <w:bottom w:val="single" w:sz="4" w:space="0" w:color="auto"/>
              <w:right w:val="single" w:sz="4" w:space="0" w:color="auto"/>
            </w:tcBorders>
          </w:tcPr>
          <w:p w14:paraId="51F1545A" w14:textId="77777777" w:rsidR="00B67BCE" w:rsidRPr="00B67BCE" w:rsidRDefault="00B67BCE" w:rsidP="00E217EA">
            <w:pPr>
              <w:autoSpaceDE w:val="0"/>
              <w:autoSpaceDN w:val="0"/>
              <w:adjustRightInd w:val="0"/>
              <w:rPr>
                <w:bCs/>
                <w:sz w:val="18"/>
                <w:szCs w:val="18"/>
              </w:rPr>
            </w:pPr>
            <w:r w:rsidRPr="00B67BCE">
              <w:rPr>
                <w:bCs/>
                <w:sz w:val="18"/>
                <w:szCs w:val="18"/>
              </w:rPr>
              <w:t>Для юридических лиц: основной государственный регистрационный номер записи в Едином государственном реестре юридических лиц</w:t>
            </w:r>
          </w:p>
        </w:tc>
        <w:tc>
          <w:tcPr>
            <w:tcW w:w="2835" w:type="dxa"/>
            <w:tcBorders>
              <w:top w:val="single" w:sz="4" w:space="0" w:color="auto"/>
              <w:left w:val="single" w:sz="4" w:space="0" w:color="auto"/>
              <w:bottom w:val="single" w:sz="4" w:space="0" w:color="auto"/>
              <w:right w:val="single" w:sz="4" w:space="0" w:color="auto"/>
            </w:tcBorders>
          </w:tcPr>
          <w:p w14:paraId="323DF06A" w14:textId="77777777" w:rsidR="00B67BCE" w:rsidRPr="00B67BCE" w:rsidRDefault="00B67BCE" w:rsidP="00E217EA">
            <w:pPr>
              <w:autoSpaceDE w:val="0"/>
              <w:autoSpaceDN w:val="0"/>
              <w:adjustRightInd w:val="0"/>
              <w:rPr>
                <w:bCs/>
                <w:sz w:val="18"/>
                <w:szCs w:val="18"/>
              </w:rPr>
            </w:pPr>
          </w:p>
        </w:tc>
      </w:tr>
      <w:tr w:rsidR="00B67BCE" w:rsidRPr="00B67BCE" w14:paraId="2A01C9D9" w14:textId="77777777" w:rsidTr="003D1B2C">
        <w:tc>
          <w:tcPr>
            <w:tcW w:w="510" w:type="dxa"/>
            <w:tcBorders>
              <w:top w:val="single" w:sz="4" w:space="0" w:color="auto"/>
              <w:left w:val="single" w:sz="4" w:space="0" w:color="auto"/>
              <w:bottom w:val="single" w:sz="4" w:space="0" w:color="auto"/>
              <w:right w:val="single" w:sz="4" w:space="0" w:color="auto"/>
            </w:tcBorders>
          </w:tcPr>
          <w:p w14:paraId="75FBDBB9" w14:textId="77777777" w:rsidR="00B67BCE" w:rsidRPr="00B67BCE" w:rsidRDefault="00B67BCE" w:rsidP="00E217EA">
            <w:pPr>
              <w:autoSpaceDE w:val="0"/>
              <w:autoSpaceDN w:val="0"/>
              <w:adjustRightInd w:val="0"/>
              <w:jc w:val="center"/>
              <w:rPr>
                <w:bCs/>
                <w:sz w:val="18"/>
                <w:szCs w:val="18"/>
              </w:rPr>
            </w:pPr>
            <w:r w:rsidRPr="00B67BCE">
              <w:rPr>
                <w:bCs/>
                <w:sz w:val="18"/>
                <w:szCs w:val="18"/>
              </w:rPr>
              <w:t>3.</w:t>
            </w:r>
          </w:p>
        </w:tc>
        <w:tc>
          <w:tcPr>
            <w:tcW w:w="6148" w:type="dxa"/>
            <w:tcBorders>
              <w:top w:val="single" w:sz="4" w:space="0" w:color="auto"/>
              <w:left w:val="single" w:sz="4" w:space="0" w:color="auto"/>
              <w:bottom w:val="single" w:sz="4" w:space="0" w:color="auto"/>
              <w:right w:val="single" w:sz="4" w:space="0" w:color="auto"/>
            </w:tcBorders>
          </w:tcPr>
          <w:p w14:paraId="5A294CC1" w14:textId="77777777" w:rsidR="00B67BCE" w:rsidRPr="00B67BCE" w:rsidRDefault="00B67BCE" w:rsidP="00E217EA">
            <w:pPr>
              <w:autoSpaceDE w:val="0"/>
              <w:autoSpaceDN w:val="0"/>
              <w:adjustRightInd w:val="0"/>
              <w:rPr>
                <w:bCs/>
                <w:sz w:val="18"/>
                <w:szCs w:val="18"/>
              </w:rPr>
            </w:pPr>
            <w:r w:rsidRPr="00B67BCE">
              <w:rPr>
                <w:bCs/>
                <w:sz w:val="18"/>
                <w:szCs w:val="18"/>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2835" w:type="dxa"/>
            <w:tcBorders>
              <w:top w:val="single" w:sz="4" w:space="0" w:color="auto"/>
              <w:left w:val="single" w:sz="4" w:space="0" w:color="auto"/>
              <w:bottom w:val="single" w:sz="4" w:space="0" w:color="auto"/>
              <w:right w:val="single" w:sz="4" w:space="0" w:color="auto"/>
            </w:tcBorders>
          </w:tcPr>
          <w:p w14:paraId="7D726E63" w14:textId="77777777" w:rsidR="00B67BCE" w:rsidRPr="00B67BCE" w:rsidRDefault="00B67BCE" w:rsidP="00E217EA">
            <w:pPr>
              <w:autoSpaceDE w:val="0"/>
              <w:autoSpaceDN w:val="0"/>
              <w:adjustRightInd w:val="0"/>
              <w:rPr>
                <w:bCs/>
                <w:sz w:val="18"/>
                <w:szCs w:val="18"/>
              </w:rPr>
            </w:pPr>
          </w:p>
        </w:tc>
      </w:tr>
      <w:tr w:rsidR="00B67BCE" w:rsidRPr="00B67BCE" w14:paraId="7A573670" w14:textId="77777777" w:rsidTr="003D1B2C">
        <w:tc>
          <w:tcPr>
            <w:tcW w:w="510" w:type="dxa"/>
            <w:tcBorders>
              <w:top w:val="single" w:sz="4" w:space="0" w:color="auto"/>
              <w:left w:val="single" w:sz="4" w:space="0" w:color="auto"/>
              <w:bottom w:val="single" w:sz="4" w:space="0" w:color="auto"/>
              <w:right w:val="single" w:sz="4" w:space="0" w:color="auto"/>
            </w:tcBorders>
          </w:tcPr>
          <w:p w14:paraId="21A9434E" w14:textId="77777777" w:rsidR="00B67BCE" w:rsidRPr="00B67BCE" w:rsidRDefault="00B67BCE" w:rsidP="00E217EA">
            <w:pPr>
              <w:autoSpaceDE w:val="0"/>
              <w:autoSpaceDN w:val="0"/>
              <w:adjustRightInd w:val="0"/>
              <w:jc w:val="center"/>
              <w:rPr>
                <w:bCs/>
                <w:sz w:val="18"/>
                <w:szCs w:val="18"/>
              </w:rPr>
            </w:pPr>
            <w:r w:rsidRPr="00B67BCE">
              <w:rPr>
                <w:bCs/>
                <w:sz w:val="18"/>
                <w:szCs w:val="18"/>
              </w:rPr>
              <w:t>4.</w:t>
            </w:r>
          </w:p>
        </w:tc>
        <w:tc>
          <w:tcPr>
            <w:tcW w:w="6148" w:type="dxa"/>
            <w:tcBorders>
              <w:top w:val="single" w:sz="4" w:space="0" w:color="auto"/>
              <w:left w:val="single" w:sz="4" w:space="0" w:color="auto"/>
              <w:bottom w:val="single" w:sz="4" w:space="0" w:color="auto"/>
              <w:right w:val="single" w:sz="4" w:space="0" w:color="auto"/>
            </w:tcBorders>
          </w:tcPr>
          <w:p w14:paraId="7587C706" w14:textId="77777777" w:rsidR="00B67BCE" w:rsidRPr="00B67BCE" w:rsidRDefault="00B67BCE" w:rsidP="00E217EA">
            <w:pPr>
              <w:autoSpaceDE w:val="0"/>
              <w:autoSpaceDN w:val="0"/>
              <w:adjustRightInd w:val="0"/>
              <w:rPr>
                <w:bCs/>
                <w:sz w:val="18"/>
                <w:szCs w:val="18"/>
              </w:rPr>
            </w:pPr>
            <w:r w:rsidRPr="00B67BCE">
              <w:rPr>
                <w:bCs/>
                <w:sz w:val="18"/>
                <w:szCs w:val="18"/>
              </w:rPr>
              <w:t>Для физических лиц, для индивидуальных предпринимателей: 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2835" w:type="dxa"/>
            <w:tcBorders>
              <w:top w:val="single" w:sz="4" w:space="0" w:color="auto"/>
              <w:left w:val="single" w:sz="4" w:space="0" w:color="auto"/>
              <w:bottom w:val="single" w:sz="4" w:space="0" w:color="auto"/>
              <w:right w:val="single" w:sz="4" w:space="0" w:color="auto"/>
            </w:tcBorders>
          </w:tcPr>
          <w:p w14:paraId="74EB1A27" w14:textId="77777777" w:rsidR="00B67BCE" w:rsidRPr="00B67BCE" w:rsidRDefault="00B67BCE" w:rsidP="00E217EA">
            <w:pPr>
              <w:autoSpaceDE w:val="0"/>
              <w:autoSpaceDN w:val="0"/>
              <w:adjustRightInd w:val="0"/>
              <w:rPr>
                <w:bCs/>
                <w:sz w:val="18"/>
                <w:szCs w:val="18"/>
              </w:rPr>
            </w:pPr>
          </w:p>
        </w:tc>
      </w:tr>
      <w:tr w:rsidR="00B67BCE" w:rsidRPr="00B67BCE" w14:paraId="125A1112" w14:textId="77777777" w:rsidTr="003D1B2C">
        <w:tc>
          <w:tcPr>
            <w:tcW w:w="510" w:type="dxa"/>
            <w:tcBorders>
              <w:top w:val="single" w:sz="4" w:space="0" w:color="auto"/>
              <w:left w:val="single" w:sz="4" w:space="0" w:color="auto"/>
              <w:bottom w:val="single" w:sz="4" w:space="0" w:color="auto"/>
              <w:right w:val="single" w:sz="4" w:space="0" w:color="auto"/>
            </w:tcBorders>
          </w:tcPr>
          <w:p w14:paraId="7ED052A8" w14:textId="77777777" w:rsidR="00B67BCE" w:rsidRPr="00B67BCE" w:rsidRDefault="00B67BCE" w:rsidP="00E217EA">
            <w:pPr>
              <w:autoSpaceDE w:val="0"/>
              <w:autoSpaceDN w:val="0"/>
              <w:adjustRightInd w:val="0"/>
              <w:jc w:val="center"/>
              <w:rPr>
                <w:bCs/>
                <w:sz w:val="18"/>
                <w:szCs w:val="18"/>
              </w:rPr>
            </w:pPr>
            <w:r w:rsidRPr="00B67BCE">
              <w:rPr>
                <w:bCs/>
                <w:sz w:val="18"/>
                <w:szCs w:val="18"/>
              </w:rPr>
              <w:t>5.</w:t>
            </w:r>
          </w:p>
        </w:tc>
        <w:tc>
          <w:tcPr>
            <w:tcW w:w="6148" w:type="dxa"/>
            <w:tcBorders>
              <w:top w:val="single" w:sz="4" w:space="0" w:color="auto"/>
              <w:left w:val="single" w:sz="4" w:space="0" w:color="auto"/>
              <w:bottom w:val="single" w:sz="4" w:space="0" w:color="auto"/>
              <w:right w:val="single" w:sz="4" w:space="0" w:color="auto"/>
            </w:tcBorders>
          </w:tcPr>
          <w:p w14:paraId="18FFED7F" w14:textId="77777777" w:rsidR="00B67BCE" w:rsidRPr="00B67BCE" w:rsidRDefault="00B67BCE" w:rsidP="00E217EA">
            <w:pPr>
              <w:autoSpaceDE w:val="0"/>
              <w:autoSpaceDN w:val="0"/>
              <w:adjustRightInd w:val="0"/>
              <w:rPr>
                <w:bCs/>
                <w:sz w:val="18"/>
                <w:szCs w:val="18"/>
              </w:rPr>
            </w:pPr>
            <w:r w:rsidRPr="00B67BCE">
              <w:rPr>
                <w:bCs/>
                <w:sz w:val="18"/>
                <w:szCs w:val="18"/>
              </w:rPr>
              <w:t>Фактический адрес местонахождения юридического лица/адрес регистрации по месту жительства индивидуального предпринимателя, физического лица; почтовый адрес</w:t>
            </w:r>
          </w:p>
        </w:tc>
        <w:tc>
          <w:tcPr>
            <w:tcW w:w="2835" w:type="dxa"/>
            <w:tcBorders>
              <w:top w:val="single" w:sz="4" w:space="0" w:color="auto"/>
              <w:left w:val="single" w:sz="4" w:space="0" w:color="auto"/>
              <w:bottom w:val="single" w:sz="4" w:space="0" w:color="auto"/>
              <w:right w:val="single" w:sz="4" w:space="0" w:color="auto"/>
            </w:tcBorders>
          </w:tcPr>
          <w:p w14:paraId="2D46DB5C" w14:textId="77777777" w:rsidR="00B67BCE" w:rsidRPr="00B67BCE" w:rsidRDefault="00B67BCE" w:rsidP="00E217EA">
            <w:pPr>
              <w:autoSpaceDE w:val="0"/>
              <w:autoSpaceDN w:val="0"/>
              <w:adjustRightInd w:val="0"/>
              <w:rPr>
                <w:bCs/>
                <w:sz w:val="18"/>
                <w:szCs w:val="18"/>
              </w:rPr>
            </w:pPr>
          </w:p>
        </w:tc>
      </w:tr>
      <w:tr w:rsidR="00B67BCE" w:rsidRPr="00B67BCE" w14:paraId="1FBB9BEF" w14:textId="77777777" w:rsidTr="003D1B2C">
        <w:tc>
          <w:tcPr>
            <w:tcW w:w="510" w:type="dxa"/>
            <w:tcBorders>
              <w:top w:val="single" w:sz="4" w:space="0" w:color="auto"/>
              <w:left w:val="single" w:sz="4" w:space="0" w:color="auto"/>
              <w:bottom w:val="single" w:sz="4" w:space="0" w:color="auto"/>
              <w:right w:val="single" w:sz="4" w:space="0" w:color="auto"/>
            </w:tcBorders>
          </w:tcPr>
          <w:p w14:paraId="244D9F4E" w14:textId="77777777" w:rsidR="00B67BCE" w:rsidRPr="00B67BCE" w:rsidRDefault="00B67BCE" w:rsidP="00E217EA">
            <w:pPr>
              <w:autoSpaceDE w:val="0"/>
              <w:autoSpaceDN w:val="0"/>
              <w:adjustRightInd w:val="0"/>
              <w:jc w:val="center"/>
              <w:rPr>
                <w:bCs/>
                <w:sz w:val="18"/>
                <w:szCs w:val="18"/>
              </w:rPr>
            </w:pPr>
            <w:r w:rsidRPr="00B67BCE">
              <w:rPr>
                <w:bCs/>
                <w:sz w:val="18"/>
                <w:szCs w:val="18"/>
              </w:rPr>
              <w:t>6.</w:t>
            </w:r>
          </w:p>
        </w:tc>
        <w:tc>
          <w:tcPr>
            <w:tcW w:w="6148" w:type="dxa"/>
            <w:tcBorders>
              <w:top w:val="single" w:sz="4" w:space="0" w:color="auto"/>
              <w:left w:val="single" w:sz="4" w:space="0" w:color="auto"/>
              <w:bottom w:val="single" w:sz="4" w:space="0" w:color="auto"/>
              <w:right w:val="single" w:sz="4" w:space="0" w:color="auto"/>
            </w:tcBorders>
          </w:tcPr>
          <w:p w14:paraId="50E53CEA" w14:textId="77777777" w:rsidR="00B67BCE" w:rsidRPr="00B67BCE" w:rsidRDefault="00B67BCE" w:rsidP="00E217EA">
            <w:pPr>
              <w:autoSpaceDE w:val="0"/>
              <w:autoSpaceDN w:val="0"/>
              <w:adjustRightInd w:val="0"/>
              <w:rPr>
                <w:bCs/>
                <w:sz w:val="18"/>
                <w:szCs w:val="18"/>
              </w:rPr>
            </w:pPr>
            <w:r w:rsidRPr="00B67BCE">
              <w:rPr>
                <w:bCs/>
                <w:sz w:val="18"/>
                <w:szCs w:val="18"/>
              </w:rPr>
              <w:t>Контактный телефон, адрес электронной почты (при наличии)</w:t>
            </w:r>
          </w:p>
        </w:tc>
        <w:tc>
          <w:tcPr>
            <w:tcW w:w="2835" w:type="dxa"/>
            <w:tcBorders>
              <w:top w:val="single" w:sz="4" w:space="0" w:color="auto"/>
              <w:left w:val="single" w:sz="4" w:space="0" w:color="auto"/>
              <w:bottom w:val="single" w:sz="4" w:space="0" w:color="auto"/>
              <w:right w:val="single" w:sz="4" w:space="0" w:color="auto"/>
            </w:tcBorders>
          </w:tcPr>
          <w:p w14:paraId="055EC516" w14:textId="77777777" w:rsidR="00B67BCE" w:rsidRPr="00B67BCE" w:rsidRDefault="00B67BCE" w:rsidP="00E217EA">
            <w:pPr>
              <w:autoSpaceDE w:val="0"/>
              <w:autoSpaceDN w:val="0"/>
              <w:adjustRightInd w:val="0"/>
              <w:rPr>
                <w:bCs/>
                <w:sz w:val="18"/>
                <w:szCs w:val="18"/>
              </w:rPr>
            </w:pPr>
          </w:p>
        </w:tc>
      </w:tr>
      <w:tr w:rsidR="00B67BCE" w:rsidRPr="00B67BCE" w14:paraId="4753A491" w14:textId="77777777" w:rsidTr="003D1B2C">
        <w:tc>
          <w:tcPr>
            <w:tcW w:w="510" w:type="dxa"/>
            <w:tcBorders>
              <w:top w:val="single" w:sz="4" w:space="0" w:color="auto"/>
              <w:left w:val="single" w:sz="4" w:space="0" w:color="auto"/>
              <w:bottom w:val="single" w:sz="4" w:space="0" w:color="auto"/>
              <w:right w:val="single" w:sz="4" w:space="0" w:color="auto"/>
            </w:tcBorders>
          </w:tcPr>
          <w:p w14:paraId="7B59E97A" w14:textId="77777777" w:rsidR="00B67BCE" w:rsidRPr="00B67BCE" w:rsidRDefault="00B67BCE" w:rsidP="00E217EA">
            <w:pPr>
              <w:autoSpaceDE w:val="0"/>
              <w:autoSpaceDN w:val="0"/>
              <w:adjustRightInd w:val="0"/>
              <w:jc w:val="center"/>
              <w:rPr>
                <w:bCs/>
                <w:sz w:val="18"/>
                <w:szCs w:val="18"/>
              </w:rPr>
            </w:pPr>
            <w:r w:rsidRPr="00B67BCE">
              <w:rPr>
                <w:bCs/>
                <w:sz w:val="18"/>
                <w:szCs w:val="18"/>
              </w:rPr>
              <w:t>7.</w:t>
            </w:r>
          </w:p>
        </w:tc>
        <w:tc>
          <w:tcPr>
            <w:tcW w:w="6148" w:type="dxa"/>
            <w:tcBorders>
              <w:top w:val="single" w:sz="4" w:space="0" w:color="auto"/>
              <w:left w:val="single" w:sz="4" w:space="0" w:color="auto"/>
              <w:bottom w:val="single" w:sz="4" w:space="0" w:color="auto"/>
              <w:right w:val="single" w:sz="4" w:space="0" w:color="auto"/>
            </w:tcBorders>
          </w:tcPr>
          <w:p w14:paraId="435EDC5D" w14:textId="77777777" w:rsidR="00B67BCE" w:rsidRPr="00B67BCE" w:rsidRDefault="00B67BCE" w:rsidP="00E217EA">
            <w:pPr>
              <w:autoSpaceDE w:val="0"/>
              <w:autoSpaceDN w:val="0"/>
              <w:adjustRightInd w:val="0"/>
              <w:rPr>
                <w:bCs/>
                <w:sz w:val="18"/>
                <w:szCs w:val="18"/>
              </w:rPr>
            </w:pPr>
            <w:r w:rsidRPr="00B67BCE">
              <w:rPr>
                <w:bCs/>
                <w:sz w:val="18"/>
                <w:szCs w:val="18"/>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14:paraId="2938BD1E" w14:textId="77777777" w:rsidR="00B67BCE" w:rsidRPr="00B67BCE" w:rsidRDefault="00B67BCE" w:rsidP="00E217EA">
            <w:pPr>
              <w:autoSpaceDE w:val="0"/>
              <w:autoSpaceDN w:val="0"/>
              <w:adjustRightInd w:val="0"/>
              <w:rPr>
                <w:bCs/>
                <w:sz w:val="18"/>
                <w:szCs w:val="18"/>
              </w:rPr>
            </w:pPr>
            <w:r w:rsidRPr="00B67BCE">
              <w:rPr>
                <w:bCs/>
                <w:sz w:val="18"/>
                <w:szCs w:val="18"/>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2835" w:type="dxa"/>
            <w:tcBorders>
              <w:top w:val="single" w:sz="4" w:space="0" w:color="auto"/>
              <w:left w:val="single" w:sz="4" w:space="0" w:color="auto"/>
              <w:bottom w:val="single" w:sz="4" w:space="0" w:color="auto"/>
              <w:right w:val="single" w:sz="4" w:space="0" w:color="auto"/>
            </w:tcBorders>
          </w:tcPr>
          <w:p w14:paraId="00BBFFDE" w14:textId="77777777" w:rsidR="00B67BCE" w:rsidRPr="00B67BCE" w:rsidRDefault="00B67BCE" w:rsidP="00E217EA">
            <w:pPr>
              <w:autoSpaceDE w:val="0"/>
              <w:autoSpaceDN w:val="0"/>
              <w:adjustRightInd w:val="0"/>
              <w:rPr>
                <w:bCs/>
                <w:sz w:val="18"/>
                <w:szCs w:val="18"/>
              </w:rPr>
            </w:pPr>
          </w:p>
        </w:tc>
      </w:tr>
      <w:tr w:rsidR="00B67BCE" w:rsidRPr="00B67BCE" w14:paraId="32FE794A" w14:textId="77777777" w:rsidTr="003D1B2C">
        <w:tc>
          <w:tcPr>
            <w:tcW w:w="510" w:type="dxa"/>
            <w:tcBorders>
              <w:top w:val="single" w:sz="4" w:space="0" w:color="auto"/>
              <w:left w:val="single" w:sz="4" w:space="0" w:color="auto"/>
              <w:bottom w:val="single" w:sz="4" w:space="0" w:color="auto"/>
              <w:right w:val="single" w:sz="4" w:space="0" w:color="auto"/>
            </w:tcBorders>
          </w:tcPr>
          <w:p w14:paraId="6EDD1C00" w14:textId="77777777" w:rsidR="00B67BCE" w:rsidRPr="00B67BCE" w:rsidRDefault="00B67BCE" w:rsidP="00E217EA">
            <w:pPr>
              <w:autoSpaceDE w:val="0"/>
              <w:autoSpaceDN w:val="0"/>
              <w:adjustRightInd w:val="0"/>
              <w:jc w:val="center"/>
              <w:rPr>
                <w:bCs/>
                <w:sz w:val="18"/>
                <w:szCs w:val="18"/>
              </w:rPr>
            </w:pPr>
            <w:r w:rsidRPr="00B67BCE">
              <w:rPr>
                <w:bCs/>
                <w:sz w:val="18"/>
                <w:szCs w:val="18"/>
              </w:rPr>
              <w:t>8.</w:t>
            </w:r>
          </w:p>
        </w:tc>
        <w:tc>
          <w:tcPr>
            <w:tcW w:w="6148" w:type="dxa"/>
            <w:tcBorders>
              <w:top w:val="single" w:sz="4" w:space="0" w:color="auto"/>
              <w:left w:val="single" w:sz="4" w:space="0" w:color="auto"/>
              <w:bottom w:val="single" w:sz="4" w:space="0" w:color="auto"/>
              <w:right w:val="single" w:sz="4" w:space="0" w:color="auto"/>
            </w:tcBorders>
          </w:tcPr>
          <w:p w14:paraId="338822B0" w14:textId="77777777" w:rsidR="00B67BCE" w:rsidRPr="00B67BCE" w:rsidRDefault="00B67BCE" w:rsidP="00E217EA">
            <w:pPr>
              <w:autoSpaceDE w:val="0"/>
              <w:autoSpaceDN w:val="0"/>
              <w:adjustRightInd w:val="0"/>
              <w:rPr>
                <w:bCs/>
                <w:sz w:val="18"/>
                <w:szCs w:val="18"/>
              </w:rPr>
            </w:pPr>
            <w:r w:rsidRPr="00B67BCE">
              <w:rPr>
                <w:bCs/>
                <w:sz w:val="18"/>
                <w:szCs w:val="18"/>
              </w:rPr>
              <w:t>Данные о планируемом месте (площадке) накопления ТКО:</w:t>
            </w:r>
          </w:p>
          <w:p w14:paraId="08A788FE" w14:textId="77777777" w:rsidR="00B67BCE" w:rsidRPr="00B67BCE" w:rsidRDefault="00B67BCE" w:rsidP="00E217EA">
            <w:pPr>
              <w:autoSpaceDE w:val="0"/>
              <w:autoSpaceDN w:val="0"/>
              <w:adjustRightInd w:val="0"/>
              <w:rPr>
                <w:bCs/>
                <w:sz w:val="18"/>
                <w:szCs w:val="18"/>
              </w:rPr>
            </w:pPr>
            <w:r w:rsidRPr="00B67BCE">
              <w:rPr>
                <w:bCs/>
                <w:sz w:val="18"/>
                <w:szCs w:val="18"/>
              </w:rPr>
              <w:t>- адрес (местоположение);</w:t>
            </w:r>
          </w:p>
          <w:p w14:paraId="1E3F1D97" w14:textId="77777777" w:rsidR="00B67BCE" w:rsidRPr="00B67BCE" w:rsidRDefault="00B67BCE" w:rsidP="00E217EA">
            <w:pPr>
              <w:autoSpaceDE w:val="0"/>
              <w:autoSpaceDN w:val="0"/>
              <w:adjustRightInd w:val="0"/>
              <w:rPr>
                <w:bCs/>
                <w:sz w:val="18"/>
                <w:szCs w:val="18"/>
              </w:rPr>
            </w:pPr>
            <w:r w:rsidRPr="00B67BCE">
              <w:rPr>
                <w:bCs/>
                <w:sz w:val="18"/>
                <w:szCs w:val="18"/>
              </w:rPr>
              <w:t>- географические координаты (при наличии)</w:t>
            </w:r>
          </w:p>
        </w:tc>
        <w:tc>
          <w:tcPr>
            <w:tcW w:w="2835" w:type="dxa"/>
            <w:tcBorders>
              <w:top w:val="single" w:sz="4" w:space="0" w:color="auto"/>
              <w:left w:val="single" w:sz="4" w:space="0" w:color="auto"/>
              <w:bottom w:val="single" w:sz="4" w:space="0" w:color="auto"/>
              <w:right w:val="single" w:sz="4" w:space="0" w:color="auto"/>
            </w:tcBorders>
          </w:tcPr>
          <w:p w14:paraId="765EEEDD" w14:textId="77777777" w:rsidR="00B67BCE" w:rsidRPr="00B67BCE" w:rsidRDefault="00B67BCE" w:rsidP="00E217EA">
            <w:pPr>
              <w:autoSpaceDE w:val="0"/>
              <w:autoSpaceDN w:val="0"/>
              <w:adjustRightInd w:val="0"/>
              <w:rPr>
                <w:bCs/>
                <w:sz w:val="18"/>
                <w:szCs w:val="18"/>
              </w:rPr>
            </w:pPr>
          </w:p>
        </w:tc>
      </w:tr>
      <w:tr w:rsidR="00B67BCE" w:rsidRPr="00B67BCE" w14:paraId="780B1D22" w14:textId="77777777" w:rsidTr="003D1B2C">
        <w:tc>
          <w:tcPr>
            <w:tcW w:w="510" w:type="dxa"/>
            <w:tcBorders>
              <w:top w:val="single" w:sz="4" w:space="0" w:color="auto"/>
              <w:left w:val="single" w:sz="4" w:space="0" w:color="auto"/>
              <w:bottom w:val="single" w:sz="4" w:space="0" w:color="auto"/>
              <w:right w:val="single" w:sz="4" w:space="0" w:color="auto"/>
            </w:tcBorders>
          </w:tcPr>
          <w:p w14:paraId="677FE006" w14:textId="77777777" w:rsidR="00B67BCE" w:rsidRPr="00B67BCE" w:rsidRDefault="00B67BCE" w:rsidP="00E217EA">
            <w:pPr>
              <w:autoSpaceDE w:val="0"/>
              <w:autoSpaceDN w:val="0"/>
              <w:adjustRightInd w:val="0"/>
              <w:jc w:val="center"/>
              <w:rPr>
                <w:bCs/>
                <w:sz w:val="18"/>
                <w:szCs w:val="18"/>
              </w:rPr>
            </w:pPr>
            <w:r w:rsidRPr="00B67BCE">
              <w:rPr>
                <w:bCs/>
                <w:sz w:val="18"/>
                <w:szCs w:val="18"/>
              </w:rPr>
              <w:lastRenderedPageBreak/>
              <w:t>9.</w:t>
            </w:r>
          </w:p>
        </w:tc>
        <w:tc>
          <w:tcPr>
            <w:tcW w:w="6148" w:type="dxa"/>
            <w:tcBorders>
              <w:top w:val="single" w:sz="4" w:space="0" w:color="auto"/>
              <w:left w:val="single" w:sz="4" w:space="0" w:color="auto"/>
              <w:bottom w:val="single" w:sz="4" w:space="0" w:color="auto"/>
              <w:right w:val="single" w:sz="4" w:space="0" w:color="auto"/>
            </w:tcBorders>
          </w:tcPr>
          <w:p w14:paraId="2FC245B5" w14:textId="77777777" w:rsidR="00B67BCE" w:rsidRPr="00B67BCE" w:rsidRDefault="00B67BCE" w:rsidP="00E217EA">
            <w:pPr>
              <w:autoSpaceDE w:val="0"/>
              <w:autoSpaceDN w:val="0"/>
              <w:adjustRightInd w:val="0"/>
              <w:rPr>
                <w:bCs/>
                <w:sz w:val="18"/>
                <w:szCs w:val="18"/>
              </w:rPr>
            </w:pPr>
            <w:r w:rsidRPr="00B67BCE">
              <w:rPr>
                <w:bCs/>
                <w:sz w:val="18"/>
                <w:szCs w:val="18"/>
              </w:rPr>
              <w:t>Данные о технических характеристиках планируемого места (площадки) накопления ТКО:</w:t>
            </w:r>
          </w:p>
          <w:p w14:paraId="4AF91070" w14:textId="77777777" w:rsidR="00B67BCE" w:rsidRPr="00B67BCE" w:rsidRDefault="00B67BCE" w:rsidP="00E217EA">
            <w:pPr>
              <w:autoSpaceDE w:val="0"/>
              <w:autoSpaceDN w:val="0"/>
              <w:adjustRightInd w:val="0"/>
              <w:rPr>
                <w:bCs/>
                <w:sz w:val="18"/>
                <w:szCs w:val="18"/>
              </w:rPr>
            </w:pPr>
            <w:r w:rsidRPr="00B67BCE">
              <w:rPr>
                <w:bCs/>
                <w:sz w:val="18"/>
                <w:szCs w:val="18"/>
              </w:rPr>
              <w:t>- тип места (площадки) накопления ТКО;</w:t>
            </w:r>
          </w:p>
          <w:p w14:paraId="4FF870CD" w14:textId="77777777" w:rsidR="00B67BCE" w:rsidRPr="00B67BCE" w:rsidRDefault="00B67BCE" w:rsidP="00E217EA">
            <w:pPr>
              <w:autoSpaceDE w:val="0"/>
              <w:autoSpaceDN w:val="0"/>
              <w:adjustRightInd w:val="0"/>
              <w:rPr>
                <w:bCs/>
                <w:sz w:val="18"/>
                <w:szCs w:val="18"/>
              </w:rPr>
            </w:pPr>
            <w:r w:rsidRPr="00B67BCE">
              <w:rPr>
                <w:bCs/>
                <w:sz w:val="18"/>
                <w:szCs w:val="18"/>
              </w:rPr>
              <w:t>- покрытие места (площадки) накопления ТКО;</w:t>
            </w:r>
          </w:p>
          <w:p w14:paraId="090C59B1" w14:textId="77777777" w:rsidR="00B67BCE" w:rsidRPr="00B67BCE" w:rsidRDefault="00B67BCE" w:rsidP="00E217EA">
            <w:pPr>
              <w:autoSpaceDE w:val="0"/>
              <w:autoSpaceDN w:val="0"/>
              <w:adjustRightInd w:val="0"/>
              <w:rPr>
                <w:bCs/>
                <w:sz w:val="18"/>
                <w:szCs w:val="18"/>
              </w:rPr>
            </w:pPr>
            <w:r w:rsidRPr="00B67BCE">
              <w:rPr>
                <w:bCs/>
                <w:sz w:val="18"/>
                <w:szCs w:val="18"/>
              </w:rPr>
              <w:t>- площадь места (площадки) накопления ТКО;</w:t>
            </w:r>
          </w:p>
          <w:p w14:paraId="39D9A063" w14:textId="77777777" w:rsidR="00B67BCE" w:rsidRPr="00B67BCE" w:rsidRDefault="00B67BCE" w:rsidP="00E217EA">
            <w:pPr>
              <w:autoSpaceDE w:val="0"/>
              <w:autoSpaceDN w:val="0"/>
              <w:adjustRightInd w:val="0"/>
              <w:rPr>
                <w:bCs/>
                <w:sz w:val="18"/>
                <w:szCs w:val="18"/>
              </w:rPr>
            </w:pPr>
            <w:r w:rsidRPr="00B67BCE">
              <w:rPr>
                <w:bCs/>
                <w:sz w:val="18"/>
                <w:szCs w:val="18"/>
              </w:rPr>
              <w:t>- количество, вид и (или) тип планируемых к размещению емкостей, предназначенных для сбора и накопления ТКО, с указанием их объема (при наличии);</w:t>
            </w:r>
          </w:p>
          <w:p w14:paraId="6CEABB92" w14:textId="77777777" w:rsidR="00B67BCE" w:rsidRPr="00B67BCE" w:rsidRDefault="00B67BCE" w:rsidP="00E217EA">
            <w:pPr>
              <w:autoSpaceDE w:val="0"/>
              <w:autoSpaceDN w:val="0"/>
              <w:adjustRightInd w:val="0"/>
              <w:rPr>
                <w:bCs/>
                <w:sz w:val="18"/>
                <w:szCs w:val="18"/>
              </w:rPr>
            </w:pPr>
            <w:r w:rsidRPr="00B67BCE">
              <w:rPr>
                <w:bCs/>
                <w:sz w:val="18"/>
                <w:szCs w:val="18"/>
              </w:rPr>
              <w:t>- планируемое место для складирования крупногабаритных отходов</w:t>
            </w:r>
          </w:p>
        </w:tc>
        <w:tc>
          <w:tcPr>
            <w:tcW w:w="2835" w:type="dxa"/>
            <w:tcBorders>
              <w:top w:val="single" w:sz="4" w:space="0" w:color="auto"/>
              <w:left w:val="single" w:sz="4" w:space="0" w:color="auto"/>
              <w:bottom w:val="single" w:sz="4" w:space="0" w:color="auto"/>
              <w:right w:val="single" w:sz="4" w:space="0" w:color="auto"/>
            </w:tcBorders>
          </w:tcPr>
          <w:p w14:paraId="042AC66E" w14:textId="77777777" w:rsidR="00B67BCE" w:rsidRPr="00B67BCE" w:rsidRDefault="00B67BCE" w:rsidP="00E217EA">
            <w:pPr>
              <w:autoSpaceDE w:val="0"/>
              <w:autoSpaceDN w:val="0"/>
              <w:adjustRightInd w:val="0"/>
              <w:rPr>
                <w:bCs/>
                <w:sz w:val="18"/>
                <w:szCs w:val="18"/>
              </w:rPr>
            </w:pPr>
          </w:p>
        </w:tc>
      </w:tr>
      <w:tr w:rsidR="00B67BCE" w:rsidRPr="00B67BCE" w14:paraId="2D7CF9B7" w14:textId="77777777" w:rsidTr="003D1B2C">
        <w:tc>
          <w:tcPr>
            <w:tcW w:w="510" w:type="dxa"/>
            <w:tcBorders>
              <w:top w:val="single" w:sz="4" w:space="0" w:color="auto"/>
              <w:left w:val="single" w:sz="4" w:space="0" w:color="auto"/>
              <w:bottom w:val="single" w:sz="4" w:space="0" w:color="auto"/>
              <w:right w:val="single" w:sz="4" w:space="0" w:color="auto"/>
            </w:tcBorders>
          </w:tcPr>
          <w:p w14:paraId="5D69A3E0" w14:textId="77777777" w:rsidR="00B67BCE" w:rsidRPr="00B67BCE" w:rsidRDefault="00B67BCE" w:rsidP="00E217EA">
            <w:pPr>
              <w:autoSpaceDE w:val="0"/>
              <w:autoSpaceDN w:val="0"/>
              <w:adjustRightInd w:val="0"/>
              <w:jc w:val="center"/>
              <w:rPr>
                <w:bCs/>
                <w:sz w:val="18"/>
                <w:szCs w:val="18"/>
              </w:rPr>
            </w:pPr>
            <w:r w:rsidRPr="00B67BCE">
              <w:rPr>
                <w:bCs/>
                <w:sz w:val="18"/>
                <w:szCs w:val="18"/>
              </w:rPr>
              <w:t>10.</w:t>
            </w:r>
          </w:p>
        </w:tc>
        <w:tc>
          <w:tcPr>
            <w:tcW w:w="6148" w:type="dxa"/>
            <w:tcBorders>
              <w:top w:val="single" w:sz="4" w:space="0" w:color="auto"/>
              <w:left w:val="single" w:sz="4" w:space="0" w:color="auto"/>
              <w:bottom w:val="single" w:sz="4" w:space="0" w:color="auto"/>
              <w:right w:val="single" w:sz="4" w:space="0" w:color="auto"/>
            </w:tcBorders>
          </w:tcPr>
          <w:p w14:paraId="38C0B266" w14:textId="77777777" w:rsidR="00B67BCE" w:rsidRPr="00B67BCE" w:rsidRDefault="00B67BCE" w:rsidP="00E217EA">
            <w:pPr>
              <w:autoSpaceDE w:val="0"/>
              <w:autoSpaceDN w:val="0"/>
              <w:adjustRightInd w:val="0"/>
              <w:rPr>
                <w:bCs/>
                <w:sz w:val="18"/>
                <w:szCs w:val="18"/>
              </w:rPr>
            </w:pPr>
            <w:r w:rsidRPr="00B67BCE">
              <w:rPr>
                <w:bCs/>
                <w:sz w:val="18"/>
                <w:szCs w:val="18"/>
              </w:rPr>
              <w:t>Данные о собственнике планируемого места (площадки) накопления ТКО:</w:t>
            </w:r>
          </w:p>
          <w:p w14:paraId="5388CDB8" w14:textId="77777777" w:rsidR="00B67BCE" w:rsidRPr="00B67BCE" w:rsidRDefault="00B67BCE" w:rsidP="00E217EA">
            <w:pPr>
              <w:autoSpaceDE w:val="0"/>
              <w:autoSpaceDN w:val="0"/>
              <w:adjustRightInd w:val="0"/>
              <w:rPr>
                <w:bCs/>
                <w:sz w:val="18"/>
                <w:szCs w:val="18"/>
              </w:rPr>
            </w:pPr>
            <w:r w:rsidRPr="00B67BCE">
              <w:rPr>
                <w:bCs/>
                <w:sz w:val="18"/>
                <w:szCs w:val="18"/>
              </w:rPr>
              <w:t>- для юридических лиц: полное наименование, основной государственный регистрационный номер записи в ЕГРЮЛ, фактический адрес;</w:t>
            </w:r>
          </w:p>
          <w:p w14:paraId="4248DD71" w14:textId="77777777" w:rsidR="00B67BCE" w:rsidRPr="00B67BCE" w:rsidRDefault="00B67BCE" w:rsidP="00E217EA">
            <w:pPr>
              <w:autoSpaceDE w:val="0"/>
              <w:autoSpaceDN w:val="0"/>
              <w:adjustRightInd w:val="0"/>
              <w:rPr>
                <w:bCs/>
                <w:sz w:val="18"/>
                <w:szCs w:val="18"/>
              </w:rPr>
            </w:pPr>
            <w:r w:rsidRPr="00B67BCE">
              <w:rPr>
                <w:bCs/>
                <w:sz w:val="18"/>
                <w:szCs w:val="18"/>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14:paraId="00640A7A" w14:textId="77777777" w:rsidR="00B67BCE" w:rsidRPr="00B67BCE" w:rsidRDefault="00B67BCE" w:rsidP="00E217EA">
            <w:pPr>
              <w:autoSpaceDE w:val="0"/>
              <w:autoSpaceDN w:val="0"/>
              <w:adjustRightInd w:val="0"/>
              <w:rPr>
                <w:bCs/>
                <w:sz w:val="18"/>
                <w:szCs w:val="18"/>
              </w:rPr>
            </w:pPr>
            <w:r w:rsidRPr="00B67BCE">
              <w:rPr>
                <w:bCs/>
                <w:sz w:val="18"/>
                <w:szCs w:val="18"/>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2835" w:type="dxa"/>
            <w:tcBorders>
              <w:top w:val="single" w:sz="4" w:space="0" w:color="auto"/>
              <w:left w:val="single" w:sz="4" w:space="0" w:color="auto"/>
              <w:bottom w:val="single" w:sz="4" w:space="0" w:color="auto"/>
              <w:right w:val="single" w:sz="4" w:space="0" w:color="auto"/>
            </w:tcBorders>
          </w:tcPr>
          <w:p w14:paraId="18F2964E" w14:textId="77777777" w:rsidR="00B67BCE" w:rsidRPr="00B67BCE" w:rsidRDefault="00B67BCE" w:rsidP="00E217EA">
            <w:pPr>
              <w:autoSpaceDE w:val="0"/>
              <w:autoSpaceDN w:val="0"/>
              <w:adjustRightInd w:val="0"/>
              <w:rPr>
                <w:bCs/>
                <w:sz w:val="18"/>
                <w:szCs w:val="18"/>
              </w:rPr>
            </w:pPr>
          </w:p>
        </w:tc>
      </w:tr>
      <w:tr w:rsidR="00B67BCE" w:rsidRPr="00B67BCE" w14:paraId="5A8A6592" w14:textId="77777777" w:rsidTr="003D1B2C">
        <w:tc>
          <w:tcPr>
            <w:tcW w:w="510" w:type="dxa"/>
            <w:tcBorders>
              <w:top w:val="single" w:sz="4" w:space="0" w:color="auto"/>
              <w:left w:val="single" w:sz="4" w:space="0" w:color="auto"/>
              <w:bottom w:val="single" w:sz="4" w:space="0" w:color="auto"/>
              <w:right w:val="single" w:sz="4" w:space="0" w:color="auto"/>
            </w:tcBorders>
          </w:tcPr>
          <w:p w14:paraId="2E84BF59" w14:textId="77777777" w:rsidR="00B67BCE" w:rsidRPr="00B67BCE" w:rsidRDefault="00B67BCE" w:rsidP="00E217EA">
            <w:pPr>
              <w:autoSpaceDE w:val="0"/>
              <w:autoSpaceDN w:val="0"/>
              <w:adjustRightInd w:val="0"/>
              <w:jc w:val="center"/>
              <w:rPr>
                <w:bCs/>
                <w:sz w:val="18"/>
                <w:szCs w:val="18"/>
              </w:rPr>
            </w:pPr>
            <w:r w:rsidRPr="00B67BCE">
              <w:rPr>
                <w:bCs/>
                <w:sz w:val="18"/>
                <w:szCs w:val="18"/>
              </w:rPr>
              <w:t>11.</w:t>
            </w:r>
          </w:p>
        </w:tc>
        <w:tc>
          <w:tcPr>
            <w:tcW w:w="6148" w:type="dxa"/>
            <w:tcBorders>
              <w:top w:val="single" w:sz="4" w:space="0" w:color="auto"/>
              <w:left w:val="single" w:sz="4" w:space="0" w:color="auto"/>
              <w:bottom w:val="single" w:sz="4" w:space="0" w:color="auto"/>
              <w:right w:val="single" w:sz="4" w:space="0" w:color="auto"/>
            </w:tcBorders>
          </w:tcPr>
          <w:p w14:paraId="35AD8B88" w14:textId="77777777" w:rsidR="00B67BCE" w:rsidRPr="00B67BCE" w:rsidRDefault="00B67BCE" w:rsidP="00E217EA">
            <w:pPr>
              <w:autoSpaceDE w:val="0"/>
              <w:autoSpaceDN w:val="0"/>
              <w:adjustRightInd w:val="0"/>
              <w:rPr>
                <w:bCs/>
                <w:sz w:val="18"/>
                <w:szCs w:val="18"/>
              </w:rPr>
            </w:pPr>
            <w:r w:rsidRPr="00B67BCE">
              <w:rPr>
                <w:bCs/>
                <w:sz w:val="18"/>
                <w:szCs w:val="18"/>
              </w:rPr>
              <w:t>Данные об источниках образования ТКО</w:t>
            </w:r>
          </w:p>
        </w:tc>
        <w:tc>
          <w:tcPr>
            <w:tcW w:w="2835" w:type="dxa"/>
            <w:tcBorders>
              <w:top w:val="single" w:sz="4" w:space="0" w:color="auto"/>
              <w:left w:val="single" w:sz="4" w:space="0" w:color="auto"/>
              <w:bottom w:val="single" w:sz="4" w:space="0" w:color="auto"/>
              <w:right w:val="single" w:sz="4" w:space="0" w:color="auto"/>
            </w:tcBorders>
          </w:tcPr>
          <w:p w14:paraId="5DCE9DD9" w14:textId="77777777" w:rsidR="00B67BCE" w:rsidRPr="00B67BCE" w:rsidRDefault="00B67BCE" w:rsidP="00E217EA">
            <w:pPr>
              <w:autoSpaceDE w:val="0"/>
              <w:autoSpaceDN w:val="0"/>
              <w:adjustRightInd w:val="0"/>
              <w:rPr>
                <w:bCs/>
                <w:sz w:val="18"/>
                <w:szCs w:val="18"/>
              </w:rPr>
            </w:pPr>
          </w:p>
        </w:tc>
      </w:tr>
      <w:tr w:rsidR="00B67BCE" w:rsidRPr="00B67BCE" w14:paraId="6CF197C9" w14:textId="77777777" w:rsidTr="003D1B2C">
        <w:tc>
          <w:tcPr>
            <w:tcW w:w="510" w:type="dxa"/>
            <w:tcBorders>
              <w:top w:val="single" w:sz="4" w:space="0" w:color="auto"/>
              <w:left w:val="single" w:sz="4" w:space="0" w:color="auto"/>
              <w:bottom w:val="single" w:sz="4" w:space="0" w:color="auto"/>
              <w:right w:val="single" w:sz="4" w:space="0" w:color="auto"/>
            </w:tcBorders>
          </w:tcPr>
          <w:p w14:paraId="0A6786C8" w14:textId="77777777" w:rsidR="00B67BCE" w:rsidRPr="00B67BCE" w:rsidRDefault="00B67BCE" w:rsidP="00E217EA">
            <w:pPr>
              <w:autoSpaceDE w:val="0"/>
              <w:autoSpaceDN w:val="0"/>
              <w:adjustRightInd w:val="0"/>
              <w:jc w:val="center"/>
              <w:rPr>
                <w:bCs/>
                <w:sz w:val="18"/>
                <w:szCs w:val="18"/>
              </w:rPr>
            </w:pPr>
            <w:r w:rsidRPr="00B67BCE">
              <w:rPr>
                <w:bCs/>
                <w:sz w:val="18"/>
                <w:szCs w:val="18"/>
              </w:rPr>
              <w:t>12.</w:t>
            </w:r>
          </w:p>
        </w:tc>
        <w:tc>
          <w:tcPr>
            <w:tcW w:w="6148" w:type="dxa"/>
            <w:tcBorders>
              <w:top w:val="single" w:sz="4" w:space="0" w:color="auto"/>
              <w:left w:val="single" w:sz="4" w:space="0" w:color="auto"/>
              <w:bottom w:val="single" w:sz="4" w:space="0" w:color="auto"/>
              <w:right w:val="single" w:sz="4" w:space="0" w:color="auto"/>
            </w:tcBorders>
          </w:tcPr>
          <w:p w14:paraId="40AA59FB" w14:textId="77777777" w:rsidR="00B67BCE" w:rsidRPr="00B67BCE" w:rsidRDefault="00B67BCE" w:rsidP="00E217EA">
            <w:pPr>
              <w:autoSpaceDE w:val="0"/>
              <w:autoSpaceDN w:val="0"/>
              <w:adjustRightInd w:val="0"/>
              <w:rPr>
                <w:bCs/>
                <w:sz w:val="18"/>
                <w:szCs w:val="18"/>
              </w:rPr>
            </w:pPr>
            <w:r w:rsidRPr="00B67BCE">
              <w:rPr>
                <w:bCs/>
                <w:sz w:val="18"/>
                <w:szCs w:val="18"/>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2835" w:type="dxa"/>
            <w:tcBorders>
              <w:top w:val="single" w:sz="4" w:space="0" w:color="auto"/>
              <w:left w:val="single" w:sz="4" w:space="0" w:color="auto"/>
              <w:bottom w:val="single" w:sz="4" w:space="0" w:color="auto"/>
              <w:right w:val="single" w:sz="4" w:space="0" w:color="auto"/>
            </w:tcBorders>
          </w:tcPr>
          <w:p w14:paraId="624ADC48" w14:textId="77777777" w:rsidR="00B67BCE" w:rsidRPr="00B67BCE" w:rsidRDefault="00B67BCE" w:rsidP="00E217EA">
            <w:pPr>
              <w:autoSpaceDE w:val="0"/>
              <w:autoSpaceDN w:val="0"/>
              <w:adjustRightInd w:val="0"/>
              <w:rPr>
                <w:bCs/>
                <w:sz w:val="18"/>
                <w:szCs w:val="18"/>
              </w:rPr>
            </w:pPr>
          </w:p>
        </w:tc>
      </w:tr>
    </w:tbl>
    <w:p w14:paraId="0B58EDDD" w14:textId="77777777" w:rsidR="00B67BCE" w:rsidRPr="00B67BCE" w:rsidRDefault="00B67BCE" w:rsidP="00B67BCE">
      <w:pPr>
        <w:pStyle w:val="11"/>
        <w:keepNext w:val="0"/>
        <w:autoSpaceDE w:val="0"/>
        <w:autoSpaceDN w:val="0"/>
        <w:adjustRightInd w:val="0"/>
        <w:ind w:firstLine="567"/>
        <w:rPr>
          <w:rFonts w:eastAsiaTheme="minorHAnsi"/>
          <w:b w:val="0"/>
          <w:bCs/>
          <w:sz w:val="18"/>
          <w:szCs w:val="18"/>
          <w:lang w:eastAsia="en-US"/>
        </w:rPr>
      </w:pPr>
      <w:r w:rsidRPr="00B67BCE">
        <w:rPr>
          <w:rFonts w:eastAsiaTheme="minorHAnsi"/>
          <w:b w:val="0"/>
          <w:bCs/>
          <w:sz w:val="18"/>
          <w:szCs w:val="18"/>
          <w:lang w:eastAsia="en-US"/>
        </w:rPr>
        <w:t>Даю согласие на обработку персональных данных, содержащихся в настоящей заявке.</w:t>
      </w:r>
    </w:p>
    <w:p w14:paraId="29979869" w14:textId="77777777" w:rsidR="00B67BCE" w:rsidRPr="00B67BCE" w:rsidRDefault="00B67BCE" w:rsidP="00B67BCE">
      <w:pPr>
        <w:ind w:firstLine="567"/>
        <w:jc w:val="both"/>
        <w:rPr>
          <w:sz w:val="18"/>
          <w:szCs w:val="18"/>
        </w:rPr>
      </w:pPr>
    </w:p>
    <w:p w14:paraId="37BEC930" w14:textId="77777777" w:rsidR="00B67BCE" w:rsidRPr="00B67BCE" w:rsidRDefault="00B67BCE" w:rsidP="00B67BCE">
      <w:pPr>
        <w:pStyle w:val="11"/>
        <w:keepNext w:val="0"/>
        <w:autoSpaceDE w:val="0"/>
        <w:autoSpaceDN w:val="0"/>
        <w:adjustRightInd w:val="0"/>
        <w:ind w:firstLine="567"/>
        <w:rPr>
          <w:rFonts w:eastAsiaTheme="minorHAnsi"/>
          <w:b w:val="0"/>
          <w:bCs/>
          <w:sz w:val="18"/>
          <w:szCs w:val="18"/>
          <w:lang w:eastAsia="en-US"/>
        </w:rPr>
      </w:pPr>
      <w:r w:rsidRPr="00B67BCE">
        <w:rPr>
          <w:rFonts w:eastAsiaTheme="minorHAnsi"/>
          <w:b w:val="0"/>
          <w:bCs/>
          <w:sz w:val="18"/>
          <w:szCs w:val="18"/>
          <w:lang w:eastAsia="en-US"/>
        </w:rPr>
        <w:t>Приложение:</w:t>
      </w:r>
    </w:p>
    <w:p w14:paraId="2D39167F" w14:textId="77777777" w:rsidR="00B67BCE" w:rsidRPr="00B67BCE" w:rsidRDefault="00B67BCE" w:rsidP="00B67BCE">
      <w:pPr>
        <w:rPr>
          <w:sz w:val="18"/>
          <w:szCs w:val="18"/>
        </w:rPr>
      </w:pPr>
    </w:p>
    <w:p w14:paraId="1D4505D2" w14:textId="77777777" w:rsidR="00B67BCE" w:rsidRPr="00B67BCE" w:rsidRDefault="00B67BCE" w:rsidP="00B67BCE">
      <w:pPr>
        <w:rPr>
          <w:sz w:val="18"/>
          <w:szCs w:val="18"/>
        </w:rPr>
      </w:pPr>
      <w:r w:rsidRPr="00B67BCE">
        <w:rPr>
          <w:bCs/>
          <w:sz w:val="18"/>
          <w:szCs w:val="18"/>
        </w:rPr>
        <w:t>_____________ (дата)</w:t>
      </w:r>
      <w:r w:rsidRPr="00B67BCE">
        <w:rPr>
          <w:bCs/>
          <w:sz w:val="18"/>
          <w:szCs w:val="18"/>
        </w:rPr>
        <w:tab/>
      </w:r>
      <w:r w:rsidRPr="00B67BCE">
        <w:rPr>
          <w:bCs/>
          <w:sz w:val="18"/>
          <w:szCs w:val="18"/>
        </w:rPr>
        <w:tab/>
      </w:r>
      <w:r w:rsidRPr="00B67BCE">
        <w:rPr>
          <w:bCs/>
          <w:sz w:val="18"/>
          <w:szCs w:val="18"/>
        </w:rPr>
        <w:tab/>
      </w:r>
      <w:r w:rsidRPr="00B67BCE">
        <w:rPr>
          <w:bCs/>
          <w:sz w:val="18"/>
          <w:szCs w:val="18"/>
        </w:rPr>
        <w:tab/>
      </w:r>
      <w:r w:rsidRPr="00B67BCE">
        <w:rPr>
          <w:bCs/>
          <w:sz w:val="18"/>
          <w:szCs w:val="18"/>
        </w:rPr>
        <w:tab/>
      </w:r>
      <w:r w:rsidRPr="00B67BCE">
        <w:rPr>
          <w:bCs/>
          <w:sz w:val="18"/>
          <w:szCs w:val="18"/>
        </w:rPr>
        <w:tab/>
      </w:r>
      <w:r w:rsidRPr="00B67BCE">
        <w:rPr>
          <w:bCs/>
          <w:sz w:val="18"/>
          <w:szCs w:val="18"/>
        </w:rPr>
        <w:tab/>
        <w:t>__________________ (подпись)</w:t>
      </w:r>
    </w:p>
    <w:p w14:paraId="1F59B095"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Приложение № 2</w:t>
      </w:r>
      <w:r w:rsidRPr="00B67BCE">
        <w:rPr>
          <w:b w:val="0"/>
          <w:sz w:val="18"/>
          <w:szCs w:val="18"/>
        </w:rPr>
        <w:br/>
        <w:t>к Административному регламенту                                       предоставления муниципальной услуги</w:t>
      </w:r>
    </w:p>
    <w:p w14:paraId="4ED7F728"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«Согласование создания места (площадки) накопления твердых коммунальных отходов»</w:t>
      </w:r>
    </w:p>
    <w:p w14:paraId="4E3187C1" w14:textId="77777777" w:rsidR="00B67BCE" w:rsidRPr="00B67BCE" w:rsidRDefault="00B67BCE" w:rsidP="00B67BCE">
      <w:pPr>
        <w:rPr>
          <w:sz w:val="18"/>
          <w:szCs w:val="18"/>
          <w:vertAlign w:val="superscript"/>
        </w:rPr>
      </w:pPr>
      <w:r w:rsidRPr="00B67BCE">
        <w:rPr>
          <w:sz w:val="18"/>
          <w:szCs w:val="18"/>
          <w:vertAlign w:val="superscript"/>
        </w:rPr>
        <w:t>(Бланк органа, осуществляющего</w:t>
      </w:r>
    </w:p>
    <w:p w14:paraId="5D31E93A" w14:textId="77777777" w:rsidR="00B67BCE" w:rsidRPr="00B67BCE" w:rsidRDefault="00B67BCE" w:rsidP="00B67BCE">
      <w:pPr>
        <w:rPr>
          <w:sz w:val="18"/>
          <w:szCs w:val="18"/>
        </w:rPr>
      </w:pPr>
      <w:r w:rsidRPr="00B67BCE">
        <w:rPr>
          <w:sz w:val="18"/>
          <w:szCs w:val="18"/>
          <w:vertAlign w:val="superscript"/>
        </w:rPr>
        <w:t xml:space="preserve"> предоставление муниципальной услуги)</w:t>
      </w:r>
    </w:p>
    <w:p w14:paraId="5ECD4869" w14:textId="77777777" w:rsidR="00B67BCE" w:rsidRPr="00B67BCE" w:rsidRDefault="00B67BCE" w:rsidP="00B67BCE">
      <w:pPr>
        <w:rPr>
          <w:sz w:val="18"/>
          <w:szCs w:val="18"/>
        </w:rPr>
      </w:pPr>
    </w:p>
    <w:p w14:paraId="045FC508" w14:textId="77777777" w:rsidR="00B67BCE" w:rsidRPr="00B67BCE" w:rsidRDefault="00B67BCE" w:rsidP="00B67BCE">
      <w:pPr>
        <w:pStyle w:val="11"/>
        <w:keepNext w:val="0"/>
        <w:autoSpaceDE w:val="0"/>
        <w:autoSpaceDN w:val="0"/>
        <w:adjustRightInd w:val="0"/>
        <w:jc w:val="center"/>
        <w:rPr>
          <w:rFonts w:eastAsia="Calibri"/>
          <w:bCs/>
          <w:sz w:val="18"/>
          <w:szCs w:val="18"/>
          <w:lang w:eastAsia="en-US"/>
        </w:rPr>
      </w:pPr>
      <w:r w:rsidRPr="00B67BCE">
        <w:rPr>
          <w:rFonts w:eastAsia="Calibri"/>
          <w:bCs/>
          <w:sz w:val="18"/>
          <w:szCs w:val="18"/>
          <w:lang w:eastAsia="en-US"/>
        </w:rPr>
        <w:t>РЕШЕНИЕ</w:t>
      </w:r>
      <w:r w:rsidRPr="00B67BCE">
        <w:rPr>
          <w:rFonts w:eastAsia="Calibri"/>
          <w:bCs/>
          <w:sz w:val="18"/>
          <w:szCs w:val="18"/>
          <w:lang w:eastAsia="en-US"/>
        </w:rPr>
        <w:br/>
        <w:t>о согласовании создания места (площадки) накопления твердых коммунальных отходов</w:t>
      </w:r>
    </w:p>
    <w:p w14:paraId="6916720F" w14:textId="77777777" w:rsidR="00B67BCE" w:rsidRPr="00B67BCE" w:rsidRDefault="00B67BCE" w:rsidP="00B67BCE">
      <w:pPr>
        <w:jc w:val="center"/>
        <w:rPr>
          <w:sz w:val="18"/>
          <w:szCs w:val="18"/>
        </w:rPr>
      </w:pPr>
      <w:r w:rsidRPr="00B67BCE">
        <w:rPr>
          <w:sz w:val="18"/>
          <w:szCs w:val="18"/>
        </w:rPr>
        <w:t>От ______________ № _______</w:t>
      </w:r>
    </w:p>
    <w:p w14:paraId="1D22A575" w14:textId="77777777" w:rsidR="00B67BCE" w:rsidRPr="00B67BCE" w:rsidRDefault="00B67BCE" w:rsidP="00B67BCE">
      <w:pPr>
        <w:pStyle w:val="11"/>
        <w:keepNext w:val="0"/>
        <w:autoSpaceDE w:val="0"/>
        <w:autoSpaceDN w:val="0"/>
        <w:adjustRightInd w:val="0"/>
        <w:ind w:firstLine="709"/>
        <w:rPr>
          <w:rFonts w:eastAsia="Calibri"/>
          <w:b w:val="0"/>
          <w:bCs/>
          <w:sz w:val="18"/>
          <w:szCs w:val="18"/>
          <w:lang w:eastAsia="en-US"/>
        </w:rPr>
      </w:pPr>
      <w:r w:rsidRPr="00B67BCE">
        <w:rPr>
          <w:rFonts w:eastAsia="Calibri"/>
          <w:b w:val="0"/>
          <w:bCs/>
          <w:sz w:val="18"/>
          <w:szCs w:val="18"/>
          <w:lang w:eastAsia="en-US"/>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Подгорнского сельского поселения принято решение о согласовании создания места (площадки) накопления твердых коммунальных отходов по адресу:</w:t>
      </w:r>
    </w:p>
    <w:p w14:paraId="55324495" w14:textId="77777777" w:rsidR="00B67BCE" w:rsidRPr="00B67BCE" w:rsidRDefault="00B67BCE" w:rsidP="00B67BCE">
      <w:pPr>
        <w:pStyle w:val="11"/>
        <w:keepNext w:val="0"/>
        <w:autoSpaceDE w:val="0"/>
        <w:autoSpaceDN w:val="0"/>
        <w:adjustRightInd w:val="0"/>
        <w:rPr>
          <w:rFonts w:eastAsia="Calibri"/>
          <w:b w:val="0"/>
          <w:bCs/>
          <w:sz w:val="18"/>
          <w:szCs w:val="18"/>
          <w:lang w:eastAsia="en-US"/>
        </w:rPr>
      </w:pPr>
      <w:r w:rsidRPr="00B67BCE">
        <w:rPr>
          <w:rFonts w:eastAsia="Calibri"/>
          <w:b w:val="0"/>
          <w:bCs/>
          <w:sz w:val="18"/>
          <w:szCs w:val="18"/>
          <w:lang w:eastAsia="en-US"/>
        </w:rPr>
        <w:t>________________________________________________________________________________</w:t>
      </w:r>
    </w:p>
    <w:p w14:paraId="047DE21F" w14:textId="77777777" w:rsidR="00B67BCE" w:rsidRPr="00B67BCE" w:rsidRDefault="00B67BCE" w:rsidP="00B67BCE">
      <w:pPr>
        <w:pStyle w:val="11"/>
        <w:keepNext w:val="0"/>
        <w:autoSpaceDE w:val="0"/>
        <w:autoSpaceDN w:val="0"/>
        <w:adjustRightInd w:val="0"/>
        <w:rPr>
          <w:rFonts w:eastAsia="Calibri"/>
          <w:b w:val="0"/>
          <w:bCs/>
          <w:sz w:val="18"/>
          <w:szCs w:val="18"/>
          <w:lang w:eastAsia="en-US"/>
        </w:rPr>
      </w:pPr>
      <w:r w:rsidRPr="00B67BCE">
        <w:rPr>
          <w:rFonts w:eastAsia="Calibri"/>
          <w:b w:val="0"/>
          <w:bCs/>
          <w:sz w:val="18"/>
          <w:szCs w:val="18"/>
          <w:lang w:eastAsia="en-US"/>
        </w:rPr>
        <w:t>собственнику места (площадки) накопления твердых коммунальных отходов: ________________________________________________________________________________</w:t>
      </w:r>
    </w:p>
    <w:p w14:paraId="6C587881" w14:textId="77777777" w:rsidR="00B67BCE" w:rsidRPr="00B67BCE" w:rsidRDefault="00B67BCE" w:rsidP="00B67BCE">
      <w:pPr>
        <w:pStyle w:val="11"/>
        <w:keepNext w:val="0"/>
        <w:autoSpaceDE w:val="0"/>
        <w:autoSpaceDN w:val="0"/>
        <w:adjustRightInd w:val="0"/>
        <w:rPr>
          <w:rFonts w:eastAsia="Calibri"/>
          <w:b w:val="0"/>
          <w:bCs/>
          <w:sz w:val="18"/>
          <w:szCs w:val="18"/>
          <w:lang w:eastAsia="en-US"/>
        </w:rPr>
      </w:pPr>
      <w:r w:rsidRPr="00B67BCE">
        <w:rPr>
          <w:rFonts w:eastAsia="Calibri"/>
          <w:b w:val="0"/>
          <w:bCs/>
          <w:sz w:val="18"/>
          <w:szCs w:val="18"/>
          <w:lang w:eastAsia="en-US"/>
        </w:rPr>
        <w:t>в лице заявителя:________________________________________________________________,</w:t>
      </w:r>
    </w:p>
    <w:p w14:paraId="1913E460" w14:textId="77777777" w:rsidR="00B67BCE" w:rsidRPr="00B67BCE" w:rsidRDefault="00B67BCE" w:rsidP="00B67BCE">
      <w:pPr>
        <w:pStyle w:val="11"/>
        <w:keepNext w:val="0"/>
        <w:autoSpaceDE w:val="0"/>
        <w:autoSpaceDN w:val="0"/>
        <w:adjustRightInd w:val="0"/>
        <w:rPr>
          <w:rFonts w:eastAsia="Calibri"/>
          <w:b w:val="0"/>
          <w:bCs/>
          <w:sz w:val="18"/>
          <w:szCs w:val="18"/>
          <w:lang w:eastAsia="en-US"/>
        </w:rPr>
      </w:pPr>
      <w:r w:rsidRPr="00B67BCE">
        <w:rPr>
          <w:rFonts w:eastAsia="Calibri"/>
          <w:b w:val="0"/>
          <w:bCs/>
          <w:sz w:val="18"/>
          <w:szCs w:val="18"/>
          <w:lang w:eastAsia="en-US"/>
        </w:rPr>
        <w:t>действующего на основании:_______________________________________________________,</w:t>
      </w:r>
    </w:p>
    <w:p w14:paraId="2B2D05ED" w14:textId="77777777" w:rsidR="00B67BCE" w:rsidRPr="00B67BCE" w:rsidRDefault="00B67BCE" w:rsidP="00B67BCE">
      <w:pPr>
        <w:pStyle w:val="11"/>
        <w:keepNext w:val="0"/>
        <w:autoSpaceDE w:val="0"/>
        <w:autoSpaceDN w:val="0"/>
        <w:adjustRightInd w:val="0"/>
        <w:rPr>
          <w:rFonts w:eastAsia="Calibri"/>
          <w:b w:val="0"/>
          <w:bCs/>
          <w:sz w:val="18"/>
          <w:szCs w:val="18"/>
          <w:lang w:eastAsia="en-US"/>
        </w:rPr>
      </w:pPr>
      <w:r w:rsidRPr="00B67BCE">
        <w:rPr>
          <w:rFonts w:eastAsia="Calibri"/>
          <w:b w:val="0"/>
          <w:bCs/>
          <w:sz w:val="18"/>
          <w:szCs w:val="18"/>
          <w:lang w:eastAsia="en-US"/>
        </w:rPr>
        <w:t>на основании___________________________________________________________________</w:t>
      </w:r>
    </w:p>
    <w:p w14:paraId="794920C6" w14:textId="77777777" w:rsidR="00B67BCE" w:rsidRPr="00B67BCE" w:rsidRDefault="00B67BCE" w:rsidP="00B67BCE">
      <w:pPr>
        <w:pStyle w:val="11"/>
        <w:keepNext w:val="0"/>
        <w:autoSpaceDE w:val="0"/>
        <w:autoSpaceDN w:val="0"/>
        <w:adjustRightInd w:val="0"/>
        <w:spacing w:line="276" w:lineRule="auto"/>
        <w:ind w:firstLine="567"/>
        <w:rPr>
          <w:rFonts w:eastAsia="Calibri"/>
          <w:b w:val="0"/>
          <w:bCs/>
          <w:sz w:val="18"/>
          <w:szCs w:val="18"/>
          <w:lang w:eastAsia="en-US"/>
        </w:rPr>
      </w:pPr>
      <w:r w:rsidRPr="00B67BCE">
        <w:rPr>
          <w:rFonts w:eastAsia="Calibri"/>
          <w:b w:val="0"/>
          <w:bCs/>
          <w:sz w:val="18"/>
          <w:szCs w:val="18"/>
          <w:lang w:eastAsia="en-US"/>
        </w:rPr>
        <w:t xml:space="preserve">                                (указать обстоятельства, послужившие основанием для отказа)</w:t>
      </w:r>
    </w:p>
    <w:p w14:paraId="057B374E" w14:textId="77777777" w:rsidR="00B67BCE" w:rsidRPr="00B67BCE" w:rsidRDefault="00B67BCE" w:rsidP="00B67BCE">
      <w:pPr>
        <w:pStyle w:val="11"/>
        <w:keepNext w:val="0"/>
        <w:autoSpaceDE w:val="0"/>
        <w:autoSpaceDN w:val="0"/>
        <w:adjustRightInd w:val="0"/>
        <w:ind w:firstLine="709"/>
        <w:rPr>
          <w:rFonts w:eastAsia="Calibri"/>
          <w:b w:val="0"/>
          <w:bCs/>
          <w:sz w:val="18"/>
          <w:szCs w:val="18"/>
          <w:lang w:eastAsia="en-US"/>
        </w:rPr>
      </w:pPr>
      <w:r w:rsidRPr="00B67BCE">
        <w:rPr>
          <w:rFonts w:eastAsia="Calibri"/>
          <w:b w:val="0"/>
          <w:bCs/>
          <w:sz w:val="18"/>
          <w:szCs w:val="18"/>
          <w:lang w:eastAsia="en-US"/>
        </w:rPr>
        <w:t>Собственнику места (площадки) накопления твердых коммунальных отходов оборудовать место (площадку) накопления твердых коммунальных отходов</w:t>
      </w:r>
    </w:p>
    <w:p w14:paraId="63056A0D" w14:textId="77777777" w:rsidR="00B67BCE" w:rsidRPr="00B67BCE" w:rsidRDefault="00B67BCE" w:rsidP="00B67BCE">
      <w:pPr>
        <w:pStyle w:val="11"/>
        <w:keepNext w:val="0"/>
        <w:autoSpaceDE w:val="0"/>
        <w:autoSpaceDN w:val="0"/>
        <w:adjustRightInd w:val="0"/>
        <w:rPr>
          <w:rFonts w:eastAsia="Calibri"/>
          <w:b w:val="0"/>
          <w:bCs/>
          <w:sz w:val="18"/>
          <w:szCs w:val="18"/>
          <w:lang w:eastAsia="en-US"/>
        </w:rPr>
      </w:pPr>
      <w:r w:rsidRPr="00B67BCE">
        <w:rPr>
          <w:rFonts w:eastAsia="Calibri"/>
          <w:b w:val="0"/>
          <w:bCs/>
          <w:sz w:val="18"/>
          <w:szCs w:val="18"/>
          <w:lang w:eastAsia="en-US"/>
        </w:rPr>
        <w:t xml:space="preserve">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61C24FD5" w14:textId="77777777" w:rsidR="00B67BCE" w:rsidRPr="00B67BCE" w:rsidRDefault="00B67BCE" w:rsidP="00B67BCE">
      <w:pPr>
        <w:pStyle w:val="11"/>
        <w:keepNext w:val="0"/>
        <w:autoSpaceDE w:val="0"/>
        <w:autoSpaceDN w:val="0"/>
        <w:adjustRightInd w:val="0"/>
        <w:ind w:firstLine="709"/>
        <w:rPr>
          <w:rFonts w:eastAsia="Calibri"/>
          <w:b w:val="0"/>
          <w:bCs/>
          <w:sz w:val="18"/>
          <w:szCs w:val="18"/>
          <w:lang w:eastAsia="en-US"/>
        </w:rPr>
      </w:pPr>
      <w:r w:rsidRPr="00B67BCE">
        <w:rPr>
          <w:rFonts w:eastAsia="Calibri"/>
          <w:b w:val="0"/>
          <w:bCs/>
          <w:sz w:val="18"/>
          <w:szCs w:val="18"/>
          <w:lang w:eastAsia="en-US"/>
        </w:rPr>
        <w:t>Не позднее 3 рабочих дней со дня начала использования места (площадки) накопления твердых коммунальных отходов направить в Администрацию Подгорнского сельского поселения заявку о включении сведений о месте (площадке) накопления твердых коммунальных отходов в реестр мест (площадок) накопления твердых коммунальных отходов.</w:t>
      </w:r>
    </w:p>
    <w:p w14:paraId="767D99C8" w14:textId="77777777" w:rsidR="00B67BCE" w:rsidRPr="00B67BCE" w:rsidRDefault="00B67BCE" w:rsidP="00B67BCE">
      <w:pPr>
        <w:ind w:firstLine="709"/>
        <w:jc w:val="both"/>
        <w:rPr>
          <w:sz w:val="18"/>
          <w:szCs w:val="18"/>
        </w:rPr>
      </w:pPr>
      <w:r w:rsidRPr="00B67BCE">
        <w:rPr>
          <w:sz w:val="18"/>
          <w:szCs w:val="18"/>
        </w:rPr>
        <w:t>______________________________                _________                  __________________</w:t>
      </w:r>
    </w:p>
    <w:p w14:paraId="4B819414" w14:textId="77777777" w:rsidR="00B67BCE" w:rsidRPr="00B67BCE" w:rsidRDefault="00B67BCE" w:rsidP="00B67BCE">
      <w:pPr>
        <w:ind w:firstLine="709"/>
        <w:jc w:val="both"/>
        <w:rPr>
          <w:sz w:val="18"/>
          <w:szCs w:val="18"/>
          <w:vertAlign w:val="superscript"/>
        </w:rPr>
      </w:pPr>
      <w:r w:rsidRPr="00B67BCE">
        <w:rPr>
          <w:sz w:val="18"/>
          <w:szCs w:val="18"/>
          <w:vertAlign w:val="superscript"/>
        </w:rPr>
        <w:t>(должность уполномоченного лица)                                                      (подпись)                                     (фамилия, инициалы)</w:t>
      </w:r>
    </w:p>
    <w:p w14:paraId="451A9802" w14:textId="77777777" w:rsidR="00B67BCE" w:rsidRPr="00B67BCE" w:rsidRDefault="00B67BCE" w:rsidP="00B67BCE">
      <w:pPr>
        <w:pStyle w:val="11"/>
        <w:keepNext w:val="0"/>
        <w:autoSpaceDE w:val="0"/>
        <w:autoSpaceDN w:val="0"/>
        <w:adjustRightInd w:val="0"/>
        <w:rPr>
          <w:b w:val="0"/>
          <w:sz w:val="18"/>
          <w:szCs w:val="18"/>
        </w:rPr>
      </w:pPr>
      <w:r w:rsidRPr="00B67BCE">
        <w:rPr>
          <w:rFonts w:eastAsiaTheme="minorHAnsi"/>
          <w:b w:val="0"/>
          <w:bCs/>
          <w:sz w:val="18"/>
          <w:szCs w:val="18"/>
          <w:lang w:eastAsia="en-US"/>
        </w:rPr>
        <w:t>М.П.</w:t>
      </w:r>
    </w:p>
    <w:p w14:paraId="3127B582"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lastRenderedPageBreak/>
        <w:t>Приложение № 3</w:t>
      </w:r>
      <w:r w:rsidRPr="00B67BCE">
        <w:rPr>
          <w:b w:val="0"/>
          <w:sz w:val="18"/>
          <w:szCs w:val="18"/>
        </w:rPr>
        <w:br/>
        <w:t>к Административному регламенту                                       предоставления муниципальной услуги</w:t>
      </w:r>
    </w:p>
    <w:p w14:paraId="5B6B1757"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«Согласование создания места (площадки) накопления твердых коммунальных отходов»</w:t>
      </w:r>
    </w:p>
    <w:p w14:paraId="366B39A6" w14:textId="77777777" w:rsidR="00B67BCE" w:rsidRPr="00B67BCE" w:rsidRDefault="00B67BCE" w:rsidP="00B67BCE">
      <w:pPr>
        <w:rPr>
          <w:sz w:val="18"/>
          <w:szCs w:val="18"/>
          <w:vertAlign w:val="superscript"/>
        </w:rPr>
      </w:pPr>
      <w:r w:rsidRPr="00B67BCE">
        <w:rPr>
          <w:sz w:val="18"/>
          <w:szCs w:val="18"/>
          <w:vertAlign w:val="superscript"/>
        </w:rPr>
        <w:t>(Бланк органа, осуществляющего</w:t>
      </w:r>
    </w:p>
    <w:p w14:paraId="4A8F755D" w14:textId="77777777" w:rsidR="00B67BCE" w:rsidRPr="00B67BCE" w:rsidRDefault="00B67BCE" w:rsidP="00B67BCE">
      <w:pPr>
        <w:rPr>
          <w:sz w:val="18"/>
          <w:szCs w:val="18"/>
        </w:rPr>
      </w:pPr>
      <w:r w:rsidRPr="00B67BCE">
        <w:rPr>
          <w:sz w:val="18"/>
          <w:szCs w:val="18"/>
          <w:vertAlign w:val="superscript"/>
        </w:rPr>
        <w:t xml:space="preserve"> предоставление муниципальной услуги)</w:t>
      </w:r>
    </w:p>
    <w:p w14:paraId="2BF076DA" w14:textId="77777777" w:rsidR="00B67BCE" w:rsidRPr="00B67BCE" w:rsidRDefault="00B67BCE" w:rsidP="00B67BCE">
      <w:pPr>
        <w:jc w:val="center"/>
        <w:rPr>
          <w:b/>
          <w:sz w:val="18"/>
          <w:szCs w:val="18"/>
        </w:rPr>
      </w:pPr>
      <w:r w:rsidRPr="00B67BCE">
        <w:rPr>
          <w:b/>
          <w:sz w:val="18"/>
          <w:szCs w:val="18"/>
        </w:rPr>
        <w:t>РЕШЕНИЕ</w:t>
      </w:r>
    </w:p>
    <w:p w14:paraId="430C5027" w14:textId="77777777" w:rsidR="00B67BCE" w:rsidRPr="00B67BCE" w:rsidRDefault="00B67BCE" w:rsidP="00B67BCE">
      <w:pPr>
        <w:jc w:val="center"/>
        <w:rPr>
          <w:b/>
          <w:bCs/>
          <w:sz w:val="18"/>
          <w:szCs w:val="18"/>
        </w:rPr>
      </w:pPr>
      <w:r w:rsidRPr="00B67BCE">
        <w:rPr>
          <w:b/>
          <w:bCs/>
          <w:color w:val="000000"/>
          <w:sz w:val="18"/>
          <w:szCs w:val="18"/>
          <w:shd w:val="clear" w:color="auto" w:fill="FFFFFF"/>
        </w:rPr>
        <w:t>об отказе в согласовании создания места (площадки) накопления твердых коммунальных отходов</w:t>
      </w:r>
    </w:p>
    <w:p w14:paraId="2312B77F" w14:textId="77777777" w:rsidR="00B67BCE" w:rsidRPr="00B67BCE" w:rsidRDefault="00B67BCE" w:rsidP="00B67BCE">
      <w:pPr>
        <w:jc w:val="center"/>
        <w:rPr>
          <w:sz w:val="18"/>
          <w:szCs w:val="18"/>
        </w:rPr>
      </w:pPr>
      <w:r w:rsidRPr="00B67BCE">
        <w:rPr>
          <w:sz w:val="18"/>
          <w:szCs w:val="18"/>
        </w:rPr>
        <w:t>От ______________ № _______</w:t>
      </w:r>
    </w:p>
    <w:p w14:paraId="20163FAE" w14:textId="77777777" w:rsidR="00B67BCE" w:rsidRPr="00B67BCE" w:rsidRDefault="00B67BCE" w:rsidP="00B67BCE">
      <w:pPr>
        <w:jc w:val="center"/>
        <w:rPr>
          <w:sz w:val="18"/>
          <w:szCs w:val="18"/>
        </w:rPr>
      </w:pPr>
    </w:p>
    <w:p w14:paraId="1095C710" w14:textId="77777777" w:rsidR="00B67BCE" w:rsidRPr="00B67BCE" w:rsidRDefault="00B67BCE" w:rsidP="00B67BCE">
      <w:pPr>
        <w:ind w:firstLine="708"/>
        <w:jc w:val="both"/>
        <w:rPr>
          <w:sz w:val="18"/>
          <w:szCs w:val="18"/>
        </w:rPr>
      </w:pPr>
      <w:r w:rsidRPr="00B67BCE">
        <w:rPr>
          <w:sz w:val="18"/>
          <w:szCs w:val="18"/>
        </w:rPr>
        <w:t xml:space="preserve">По результатам рассмотрения заявления о </w:t>
      </w:r>
      <w:r w:rsidRPr="00B67BCE">
        <w:rPr>
          <w:bCs/>
          <w:sz w:val="18"/>
          <w:szCs w:val="18"/>
        </w:rPr>
        <w:t>согласовании создания места (площадки) накопления твердых коммунальных отходов</w:t>
      </w:r>
      <w:r w:rsidRPr="00B67BCE">
        <w:rPr>
          <w:sz w:val="18"/>
          <w:szCs w:val="18"/>
        </w:rPr>
        <w:t xml:space="preserve"> и представленных документов _______________________________________________________________________________</w:t>
      </w:r>
    </w:p>
    <w:p w14:paraId="5D0263EA" w14:textId="77777777" w:rsidR="00B67BCE" w:rsidRPr="00B67BCE" w:rsidRDefault="00B67BCE" w:rsidP="00B67BCE">
      <w:pPr>
        <w:ind w:firstLine="709"/>
        <w:jc w:val="both"/>
        <w:rPr>
          <w:sz w:val="18"/>
          <w:szCs w:val="18"/>
          <w:vertAlign w:val="superscript"/>
        </w:rPr>
      </w:pPr>
      <w:r w:rsidRPr="00B67BCE">
        <w:rPr>
          <w:sz w:val="18"/>
          <w:szCs w:val="18"/>
          <w:vertAlign w:val="superscript"/>
        </w:rPr>
        <w:t>(Ф.И.О. физического лица, наименование юридического лица – заявителя, дата направления)</w:t>
      </w:r>
    </w:p>
    <w:p w14:paraId="3FBFDD34" w14:textId="77777777" w:rsidR="00B67BCE" w:rsidRPr="00B67BCE" w:rsidRDefault="00B67BCE" w:rsidP="00B67BCE">
      <w:pPr>
        <w:ind w:firstLine="709"/>
        <w:jc w:val="both"/>
        <w:rPr>
          <w:sz w:val="18"/>
          <w:szCs w:val="18"/>
        </w:rPr>
      </w:pPr>
      <w:r w:rsidRPr="00B67BCE">
        <w:rPr>
          <w:sz w:val="18"/>
          <w:szCs w:val="18"/>
        </w:rPr>
        <w:t>на основании _____________________________________________________________</w:t>
      </w:r>
    </w:p>
    <w:p w14:paraId="3E95DB86" w14:textId="77777777" w:rsidR="00B67BCE" w:rsidRPr="00B67BCE" w:rsidRDefault="00B67BCE" w:rsidP="00B67BCE">
      <w:pPr>
        <w:ind w:firstLine="709"/>
        <w:jc w:val="both"/>
        <w:rPr>
          <w:sz w:val="18"/>
          <w:szCs w:val="18"/>
        </w:rPr>
      </w:pPr>
    </w:p>
    <w:p w14:paraId="16137009" w14:textId="77777777" w:rsidR="00B67BCE" w:rsidRPr="00B67BCE" w:rsidRDefault="00B67BCE" w:rsidP="00B67BCE">
      <w:pPr>
        <w:ind w:firstLine="709"/>
        <w:jc w:val="both"/>
        <w:rPr>
          <w:sz w:val="18"/>
          <w:szCs w:val="18"/>
        </w:rPr>
      </w:pPr>
      <w:r w:rsidRPr="00B67BCE">
        <w:rPr>
          <w:sz w:val="18"/>
          <w:szCs w:val="18"/>
        </w:rPr>
        <w:t xml:space="preserve">принято решение </w:t>
      </w:r>
      <w:r w:rsidRPr="00B67BCE">
        <w:rPr>
          <w:color w:val="000000"/>
          <w:sz w:val="18"/>
          <w:szCs w:val="18"/>
          <w:shd w:val="clear" w:color="auto" w:fill="FFFFFF"/>
        </w:rPr>
        <w:t xml:space="preserve">об отказе в согласовании создания места (площадки) накопления твердых коммунальных отходов </w:t>
      </w:r>
      <w:r w:rsidRPr="00B67BCE">
        <w:rPr>
          <w:sz w:val="18"/>
          <w:szCs w:val="18"/>
        </w:rPr>
        <w:t>в связи с: ______________________________________________________________________________</w:t>
      </w:r>
    </w:p>
    <w:p w14:paraId="02BDC045" w14:textId="77777777" w:rsidR="00B67BCE" w:rsidRPr="00B67BCE" w:rsidRDefault="00B67BCE" w:rsidP="00B67BCE">
      <w:pPr>
        <w:ind w:firstLine="709"/>
        <w:jc w:val="center"/>
        <w:rPr>
          <w:sz w:val="18"/>
          <w:szCs w:val="18"/>
        </w:rPr>
      </w:pPr>
      <w:r w:rsidRPr="00B67BCE">
        <w:rPr>
          <w:sz w:val="18"/>
          <w:szCs w:val="18"/>
          <w:vertAlign w:val="superscript"/>
        </w:rPr>
        <w:t>(указывается основание отказа в предоставлении разрешения)</w:t>
      </w:r>
    </w:p>
    <w:p w14:paraId="4485D6FB" w14:textId="77777777" w:rsidR="00B67BCE" w:rsidRPr="00B67BCE" w:rsidRDefault="00B67BCE" w:rsidP="00B67BCE">
      <w:pPr>
        <w:ind w:firstLine="709"/>
        <w:jc w:val="both"/>
        <w:rPr>
          <w:sz w:val="18"/>
          <w:szCs w:val="18"/>
        </w:rPr>
      </w:pPr>
    </w:p>
    <w:p w14:paraId="5D9532B3" w14:textId="77777777" w:rsidR="00B67BCE" w:rsidRPr="00B67BCE" w:rsidRDefault="00B67BCE" w:rsidP="00B67BCE">
      <w:pPr>
        <w:ind w:firstLine="709"/>
        <w:jc w:val="both"/>
        <w:rPr>
          <w:sz w:val="18"/>
          <w:szCs w:val="18"/>
        </w:rPr>
      </w:pPr>
      <w:r w:rsidRPr="00B67BCE">
        <w:rPr>
          <w:sz w:val="18"/>
          <w:szCs w:val="18"/>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B67BCE">
        <w:rPr>
          <w:i/>
          <w:sz w:val="18"/>
          <w:szCs w:val="18"/>
        </w:rPr>
        <w:t>указать Уполномоченный орган</w:t>
      </w:r>
      <w:r w:rsidRPr="00B67BCE">
        <w:rPr>
          <w:sz w:val="18"/>
          <w:szCs w:val="18"/>
        </w:rPr>
        <w:t>), а также в судебном порядке.</w:t>
      </w:r>
    </w:p>
    <w:p w14:paraId="4E864245" w14:textId="77777777" w:rsidR="00B67BCE" w:rsidRPr="00B67BCE" w:rsidRDefault="00B67BCE" w:rsidP="00B67BCE">
      <w:pPr>
        <w:ind w:firstLine="709"/>
        <w:jc w:val="both"/>
        <w:rPr>
          <w:sz w:val="18"/>
          <w:szCs w:val="18"/>
        </w:rPr>
      </w:pPr>
    </w:p>
    <w:p w14:paraId="0FA93ADE" w14:textId="77777777" w:rsidR="00B67BCE" w:rsidRPr="00B67BCE" w:rsidRDefault="00B67BCE" w:rsidP="00B67BCE">
      <w:pPr>
        <w:ind w:firstLine="709"/>
        <w:jc w:val="both"/>
        <w:rPr>
          <w:sz w:val="18"/>
          <w:szCs w:val="18"/>
        </w:rPr>
      </w:pPr>
      <w:r w:rsidRPr="00B67BCE">
        <w:rPr>
          <w:sz w:val="18"/>
          <w:szCs w:val="18"/>
        </w:rPr>
        <w:t>______________________________                _________                  __________________</w:t>
      </w:r>
    </w:p>
    <w:p w14:paraId="6A441C68" w14:textId="77777777" w:rsidR="00B67BCE" w:rsidRPr="00B67BCE" w:rsidRDefault="00B67BCE" w:rsidP="00B67BCE">
      <w:pPr>
        <w:ind w:firstLine="709"/>
        <w:jc w:val="both"/>
        <w:rPr>
          <w:sz w:val="18"/>
          <w:szCs w:val="18"/>
          <w:vertAlign w:val="superscript"/>
        </w:rPr>
      </w:pPr>
      <w:r w:rsidRPr="00B67BCE">
        <w:rPr>
          <w:sz w:val="18"/>
          <w:szCs w:val="18"/>
          <w:vertAlign w:val="superscript"/>
        </w:rPr>
        <w:t>(должность уполномоченного лица)                                                      (подпись)                                     (фамилия, инициалы)</w:t>
      </w:r>
    </w:p>
    <w:p w14:paraId="52029FBE" w14:textId="77777777" w:rsidR="00B67BCE" w:rsidRPr="00B67BCE" w:rsidRDefault="00B67BCE" w:rsidP="00B67BCE">
      <w:pPr>
        <w:pStyle w:val="11"/>
        <w:keepNext w:val="0"/>
        <w:autoSpaceDE w:val="0"/>
        <w:autoSpaceDN w:val="0"/>
        <w:adjustRightInd w:val="0"/>
        <w:ind w:firstLine="708"/>
        <w:rPr>
          <w:b w:val="0"/>
          <w:sz w:val="18"/>
          <w:szCs w:val="18"/>
        </w:rPr>
      </w:pPr>
      <w:r w:rsidRPr="00B67BCE">
        <w:rPr>
          <w:rFonts w:eastAsiaTheme="minorHAnsi"/>
          <w:b w:val="0"/>
          <w:bCs/>
          <w:sz w:val="18"/>
          <w:szCs w:val="18"/>
          <w:lang w:eastAsia="en-US"/>
        </w:rPr>
        <w:t>М.П.</w:t>
      </w:r>
    </w:p>
    <w:p w14:paraId="6740B8DB"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Приложение № 4</w:t>
      </w:r>
      <w:r w:rsidRPr="00B67BCE">
        <w:rPr>
          <w:b w:val="0"/>
          <w:sz w:val="18"/>
          <w:szCs w:val="18"/>
        </w:rPr>
        <w:br/>
        <w:t>к Административному регламенту                                       предоставления муниципальной услуги</w:t>
      </w:r>
    </w:p>
    <w:p w14:paraId="390099CD" w14:textId="77777777" w:rsidR="00B67BCE" w:rsidRPr="00B67BCE" w:rsidRDefault="00B67BCE" w:rsidP="003D1B2C">
      <w:pPr>
        <w:pStyle w:val="21"/>
        <w:spacing w:line="240" w:lineRule="atLeast"/>
        <w:ind w:left="5528"/>
        <w:jc w:val="left"/>
        <w:textAlignment w:val="baseline"/>
        <w:rPr>
          <w:b w:val="0"/>
          <w:sz w:val="18"/>
          <w:szCs w:val="18"/>
        </w:rPr>
      </w:pPr>
      <w:r w:rsidRPr="00B67BCE">
        <w:rPr>
          <w:b w:val="0"/>
          <w:sz w:val="18"/>
          <w:szCs w:val="18"/>
        </w:rPr>
        <w:t>«Согласование создания места (площадки) накопления твердых коммунальных отходов»</w:t>
      </w:r>
    </w:p>
    <w:p w14:paraId="67192B0E" w14:textId="77777777" w:rsidR="00B67BCE" w:rsidRPr="00B67BCE" w:rsidRDefault="00B67BCE" w:rsidP="00B67BCE">
      <w:pPr>
        <w:rPr>
          <w:sz w:val="18"/>
          <w:szCs w:val="18"/>
          <w:vertAlign w:val="superscript"/>
        </w:rPr>
      </w:pPr>
      <w:r w:rsidRPr="00B67BCE">
        <w:rPr>
          <w:sz w:val="18"/>
          <w:szCs w:val="18"/>
          <w:vertAlign w:val="superscript"/>
        </w:rPr>
        <w:t>(Бланк органа, осуществляющего</w:t>
      </w:r>
    </w:p>
    <w:p w14:paraId="4B95B345" w14:textId="77777777" w:rsidR="00B67BCE" w:rsidRPr="00B67BCE" w:rsidRDefault="00B67BCE" w:rsidP="00B67BCE">
      <w:pPr>
        <w:rPr>
          <w:sz w:val="18"/>
          <w:szCs w:val="18"/>
        </w:rPr>
      </w:pPr>
      <w:r w:rsidRPr="00B67BCE">
        <w:rPr>
          <w:sz w:val="18"/>
          <w:szCs w:val="18"/>
          <w:vertAlign w:val="superscript"/>
        </w:rPr>
        <w:t xml:space="preserve"> предоставление муниципальной услуги)</w:t>
      </w:r>
    </w:p>
    <w:p w14:paraId="490B2938" w14:textId="77777777" w:rsidR="00B67BCE" w:rsidRPr="00B67BCE" w:rsidRDefault="00B67BCE" w:rsidP="00B67BCE">
      <w:pPr>
        <w:rPr>
          <w:b/>
          <w:bCs/>
          <w:color w:val="000000"/>
          <w:sz w:val="18"/>
          <w:szCs w:val="18"/>
        </w:rPr>
      </w:pPr>
    </w:p>
    <w:p w14:paraId="4C392A4D" w14:textId="77777777" w:rsidR="00B67BCE" w:rsidRPr="00B67BCE" w:rsidRDefault="00B67BCE" w:rsidP="00B67BCE">
      <w:pPr>
        <w:jc w:val="center"/>
        <w:rPr>
          <w:b/>
          <w:bCs/>
          <w:color w:val="000000"/>
          <w:sz w:val="18"/>
          <w:szCs w:val="18"/>
        </w:rPr>
      </w:pPr>
      <w:r w:rsidRPr="00B67BCE">
        <w:rPr>
          <w:b/>
          <w:bCs/>
          <w:color w:val="000000"/>
          <w:sz w:val="18"/>
          <w:szCs w:val="18"/>
        </w:rPr>
        <w:t>Уведомление</w:t>
      </w:r>
    </w:p>
    <w:p w14:paraId="4818A776" w14:textId="77777777" w:rsidR="00B67BCE" w:rsidRPr="00B67BCE" w:rsidRDefault="00B67BCE" w:rsidP="00B67BCE">
      <w:pPr>
        <w:jc w:val="center"/>
        <w:rPr>
          <w:b/>
          <w:bCs/>
          <w:color w:val="000000"/>
          <w:sz w:val="18"/>
          <w:szCs w:val="18"/>
        </w:rPr>
      </w:pPr>
      <w:r w:rsidRPr="00B67BCE">
        <w:rPr>
          <w:b/>
          <w:bCs/>
          <w:color w:val="000000"/>
          <w:sz w:val="18"/>
          <w:szCs w:val="18"/>
        </w:rPr>
        <w:t>об отказе в приеме документов, необходимых для предоставления</w:t>
      </w:r>
      <w:r w:rsidRPr="00B67BCE">
        <w:rPr>
          <w:b/>
          <w:bCs/>
          <w:color w:val="000000"/>
          <w:sz w:val="18"/>
          <w:szCs w:val="18"/>
        </w:rPr>
        <w:br/>
        <w:t>муниципальной услуги</w:t>
      </w:r>
    </w:p>
    <w:p w14:paraId="63D666C7" w14:textId="77777777" w:rsidR="00B67BCE" w:rsidRPr="00B67BCE" w:rsidRDefault="00B67BCE" w:rsidP="00B67BCE">
      <w:pPr>
        <w:jc w:val="center"/>
        <w:rPr>
          <w:bCs/>
          <w:color w:val="000000"/>
          <w:sz w:val="18"/>
          <w:szCs w:val="18"/>
        </w:rPr>
      </w:pPr>
      <w:r w:rsidRPr="00B67BCE">
        <w:rPr>
          <w:bCs/>
          <w:color w:val="000000"/>
          <w:sz w:val="18"/>
          <w:szCs w:val="18"/>
        </w:rPr>
        <w:t>от ____________ № _______</w:t>
      </w:r>
    </w:p>
    <w:p w14:paraId="3331DD33" w14:textId="77777777" w:rsidR="00B67BCE" w:rsidRPr="00B67BCE" w:rsidRDefault="00B67BCE" w:rsidP="00B67BCE">
      <w:pPr>
        <w:jc w:val="both"/>
        <w:rPr>
          <w:color w:val="444444"/>
          <w:sz w:val="18"/>
          <w:szCs w:val="18"/>
          <w:shd w:val="clear" w:color="auto" w:fill="FFFFFF"/>
        </w:rPr>
      </w:pPr>
    </w:p>
    <w:p w14:paraId="1AFFBF80" w14:textId="77777777" w:rsidR="00B67BCE" w:rsidRPr="00B67BCE" w:rsidRDefault="00B67BCE" w:rsidP="00B67BCE">
      <w:pPr>
        <w:ind w:firstLine="709"/>
        <w:jc w:val="both"/>
        <w:rPr>
          <w:sz w:val="18"/>
          <w:szCs w:val="18"/>
          <w:shd w:val="clear" w:color="auto" w:fill="FFFFFF"/>
        </w:rPr>
      </w:pPr>
      <w:r w:rsidRPr="00B67BCE">
        <w:rPr>
          <w:sz w:val="18"/>
          <w:szCs w:val="18"/>
          <w:shd w:val="clear" w:color="auto" w:fill="FFFFFF"/>
        </w:rPr>
        <w:t xml:space="preserve">По результатам рассмотрения заявления </w:t>
      </w:r>
      <w:r w:rsidRPr="00B67BCE">
        <w:rPr>
          <w:sz w:val="18"/>
          <w:szCs w:val="18"/>
        </w:rPr>
        <w:t xml:space="preserve">о согласовании </w:t>
      </w:r>
      <w:r w:rsidRPr="00B67BCE">
        <w:rPr>
          <w:bCs/>
          <w:sz w:val="18"/>
          <w:szCs w:val="18"/>
        </w:rPr>
        <w:t xml:space="preserve">создания места (площадки) накопления твердых коммунальных отходов </w:t>
      </w:r>
      <w:r w:rsidRPr="00B67BCE">
        <w:rPr>
          <w:sz w:val="18"/>
          <w:szCs w:val="18"/>
          <w:shd w:val="clear" w:color="auto" w:fill="FFFFFF"/>
        </w:rPr>
        <w:t>и представленных документов ________________________________________________________________________________</w:t>
      </w:r>
    </w:p>
    <w:p w14:paraId="60626066" w14:textId="77777777" w:rsidR="00B67BCE" w:rsidRPr="00B67BCE" w:rsidRDefault="00B67BCE" w:rsidP="00B67BCE">
      <w:pPr>
        <w:ind w:firstLine="709"/>
        <w:jc w:val="center"/>
        <w:rPr>
          <w:sz w:val="18"/>
          <w:szCs w:val="18"/>
          <w:shd w:val="clear" w:color="auto" w:fill="FFFFFF"/>
        </w:rPr>
      </w:pPr>
      <w:r w:rsidRPr="00B67BCE">
        <w:rPr>
          <w:sz w:val="18"/>
          <w:szCs w:val="18"/>
          <w:shd w:val="clear" w:color="auto" w:fill="FFFFFF"/>
          <w:vertAlign w:val="superscript"/>
        </w:rPr>
        <w:t>(ФИО физического лица, наименование юридического лица – заявителя,</w:t>
      </w:r>
    </w:p>
    <w:p w14:paraId="39190D29" w14:textId="77777777" w:rsidR="00B67BCE" w:rsidRPr="00B67BCE" w:rsidRDefault="00B67BCE" w:rsidP="00B67BCE">
      <w:pPr>
        <w:ind w:firstLine="709"/>
        <w:jc w:val="right"/>
        <w:rPr>
          <w:sz w:val="18"/>
          <w:szCs w:val="18"/>
          <w:shd w:val="clear" w:color="auto" w:fill="FFFFFF"/>
        </w:rPr>
      </w:pPr>
      <w:r w:rsidRPr="00B67BCE">
        <w:rPr>
          <w:sz w:val="18"/>
          <w:szCs w:val="18"/>
          <w:shd w:val="clear" w:color="auto" w:fill="FFFFFF"/>
        </w:rPr>
        <w:t>__________________________________________________________________________</w:t>
      </w:r>
    </w:p>
    <w:p w14:paraId="111AAB26" w14:textId="77777777" w:rsidR="00B67BCE" w:rsidRPr="00B67BCE" w:rsidRDefault="00B67BCE" w:rsidP="00B67BCE">
      <w:pPr>
        <w:ind w:firstLine="709"/>
        <w:jc w:val="center"/>
        <w:rPr>
          <w:sz w:val="18"/>
          <w:szCs w:val="18"/>
          <w:shd w:val="clear" w:color="auto" w:fill="FFFFFF"/>
          <w:vertAlign w:val="superscript"/>
        </w:rPr>
      </w:pPr>
      <w:r w:rsidRPr="00B67BCE">
        <w:rPr>
          <w:sz w:val="18"/>
          <w:szCs w:val="18"/>
          <w:shd w:val="clear" w:color="auto" w:fill="FFFFFF"/>
          <w:vertAlign w:val="superscript"/>
        </w:rPr>
        <w:t>дата направления заявления)</w:t>
      </w:r>
    </w:p>
    <w:p w14:paraId="47248EB2" w14:textId="77777777" w:rsidR="00B67BCE" w:rsidRPr="00B67BCE" w:rsidRDefault="00B67BCE" w:rsidP="00B67BCE">
      <w:pPr>
        <w:ind w:firstLine="709"/>
        <w:jc w:val="both"/>
        <w:rPr>
          <w:sz w:val="18"/>
          <w:szCs w:val="18"/>
          <w:shd w:val="clear" w:color="auto" w:fill="FFFFFF"/>
        </w:rPr>
      </w:pPr>
      <w:r w:rsidRPr="00B67BCE">
        <w:rPr>
          <w:sz w:val="18"/>
          <w:szCs w:val="18"/>
          <w:shd w:val="clear" w:color="auto" w:fill="FFFFFF"/>
        </w:rPr>
        <w:t>принято решение об отказе в приеме документов, необходимых для предоставления муниципальной услуги «Согласование создания места (площадок) накопления твердых коммунальных отходов» в связи с: _______________________________________________________________________________</w:t>
      </w:r>
    </w:p>
    <w:p w14:paraId="60831DDA" w14:textId="77777777" w:rsidR="00B67BCE" w:rsidRPr="00B67BCE" w:rsidRDefault="00B67BCE" w:rsidP="00B67BCE">
      <w:pPr>
        <w:ind w:firstLine="709"/>
        <w:jc w:val="both"/>
        <w:rPr>
          <w:sz w:val="18"/>
          <w:szCs w:val="18"/>
          <w:shd w:val="clear" w:color="auto" w:fill="FFFFFF"/>
          <w:vertAlign w:val="superscript"/>
        </w:rPr>
      </w:pPr>
      <w:r w:rsidRPr="00B67BCE">
        <w:rPr>
          <w:sz w:val="18"/>
          <w:szCs w:val="18"/>
          <w:shd w:val="clear" w:color="auto" w:fill="FFFFFF"/>
          <w:vertAlign w:val="superscript"/>
        </w:rPr>
        <w:t>(указываются основания отказа в приеме документов, необходимых для предоставления муниципальной услуги)</w:t>
      </w:r>
    </w:p>
    <w:p w14:paraId="73039D30" w14:textId="77777777" w:rsidR="00B67BCE" w:rsidRPr="00B67BCE" w:rsidRDefault="00B67BCE" w:rsidP="00B67BCE">
      <w:pPr>
        <w:ind w:firstLine="709"/>
        <w:jc w:val="both"/>
        <w:rPr>
          <w:sz w:val="18"/>
          <w:szCs w:val="18"/>
          <w:shd w:val="clear" w:color="auto" w:fill="FFFFFF"/>
        </w:rPr>
      </w:pPr>
      <w:r w:rsidRPr="00B67BCE">
        <w:rPr>
          <w:sz w:val="18"/>
          <w:szCs w:val="18"/>
          <w:shd w:val="clear" w:color="auto" w:fill="FFFFFF"/>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14:paraId="6CB235C4" w14:textId="77777777" w:rsidR="00B67BCE" w:rsidRPr="00B67BCE" w:rsidRDefault="00B67BCE" w:rsidP="00B67BCE">
      <w:pPr>
        <w:ind w:firstLine="709"/>
        <w:jc w:val="both"/>
        <w:rPr>
          <w:bCs/>
          <w:sz w:val="18"/>
          <w:szCs w:val="18"/>
        </w:rPr>
      </w:pPr>
    </w:p>
    <w:p w14:paraId="0BC59FCF" w14:textId="77777777" w:rsidR="00B67BCE" w:rsidRPr="00B67BCE" w:rsidRDefault="00B67BCE" w:rsidP="00B67BCE">
      <w:pPr>
        <w:ind w:firstLine="709"/>
        <w:jc w:val="both"/>
        <w:rPr>
          <w:sz w:val="18"/>
          <w:szCs w:val="18"/>
        </w:rPr>
      </w:pPr>
      <w:r w:rsidRPr="00B67BCE">
        <w:rPr>
          <w:sz w:val="18"/>
          <w:szCs w:val="18"/>
        </w:rPr>
        <w:t>Настоящее решение (постановление/распоряжение) может быть обжаловано в досудебном порядке путем направления жалобы в орган, уполномоченный на представление услуги (</w:t>
      </w:r>
      <w:r w:rsidRPr="00B67BCE">
        <w:rPr>
          <w:i/>
          <w:sz w:val="18"/>
          <w:szCs w:val="18"/>
        </w:rPr>
        <w:t>указать Уполномоченный орган</w:t>
      </w:r>
      <w:r w:rsidRPr="00B67BCE">
        <w:rPr>
          <w:sz w:val="18"/>
          <w:szCs w:val="18"/>
        </w:rPr>
        <w:t>), а также в судебном порядке.</w:t>
      </w:r>
    </w:p>
    <w:p w14:paraId="3ED3D747" w14:textId="77777777" w:rsidR="00B67BCE" w:rsidRPr="00B67BCE" w:rsidRDefault="00B67BCE" w:rsidP="00B67BCE">
      <w:pPr>
        <w:ind w:firstLine="709"/>
        <w:jc w:val="both"/>
        <w:rPr>
          <w:sz w:val="18"/>
          <w:szCs w:val="18"/>
        </w:rPr>
      </w:pPr>
    </w:p>
    <w:p w14:paraId="5FF685E6" w14:textId="77777777" w:rsidR="00B67BCE" w:rsidRPr="00B67BCE" w:rsidRDefault="00B67BCE" w:rsidP="00B67BCE">
      <w:pPr>
        <w:ind w:firstLine="709"/>
        <w:jc w:val="both"/>
        <w:rPr>
          <w:sz w:val="18"/>
          <w:szCs w:val="18"/>
        </w:rPr>
      </w:pPr>
      <w:r w:rsidRPr="00B67BCE">
        <w:rPr>
          <w:sz w:val="18"/>
          <w:szCs w:val="18"/>
        </w:rPr>
        <w:t>______________________________                _________                  __________________</w:t>
      </w:r>
    </w:p>
    <w:p w14:paraId="0F7BB0DC" w14:textId="77777777" w:rsidR="00B67BCE" w:rsidRPr="00B67BCE" w:rsidRDefault="00B67BCE" w:rsidP="00B67BCE">
      <w:pPr>
        <w:ind w:firstLine="709"/>
        <w:jc w:val="both"/>
        <w:rPr>
          <w:sz w:val="18"/>
          <w:szCs w:val="18"/>
          <w:vertAlign w:val="superscript"/>
        </w:rPr>
      </w:pPr>
      <w:r w:rsidRPr="00B67BCE">
        <w:rPr>
          <w:sz w:val="18"/>
          <w:szCs w:val="18"/>
          <w:vertAlign w:val="superscript"/>
        </w:rPr>
        <w:t>(должность уполномоченного лица)                                                      (подпись)                                     (фамилия, инициалы)</w:t>
      </w:r>
    </w:p>
    <w:p w14:paraId="5E3DA204" w14:textId="77777777" w:rsidR="00FE7F14" w:rsidRDefault="00FE7F14" w:rsidP="006E469C">
      <w:pPr>
        <w:pStyle w:val="aff2"/>
        <w:jc w:val="center"/>
        <w:rPr>
          <w:b/>
          <w:bCs/>
          <w:sz w:val="18"/>
          <w:szCs w:val="18"/>
          <w:lang w:val="ru-RU"/>
        </w:rPr>
      </w:pPr>
    </w:p>
    <w:p w14:paraId="6C5DE64A" w14:textId="02B91A79" w:rsidR="006E469C" w:rsidRPr="006E469C" w:rsidRDefault="006E469C" w:rsidP="006E469C">
      <w:pPr>
        <w:pStyle w:val="aff2"/>
        <w:jc w:val="center"/>
        <w:rPr>
          <w:b/>
          <w:bCs/>
          <w:sz w:val="18"/>
          <w:szCs w:val="18"/>
          <w:lang w:val="ru-RU"/>
        </w:rPr>
      </w:pPr>
      <w:r w:rsidRPr="006E469C">
        <w:rPr>
          <w:b/>
          <w:bCs/>
          <w:sz w:val="18"/>
          <w:szCs w:val="18"/>
          <w:lang w:val="ru-RU"/>
        </w:rPr>
        <w:t>АДМИНИСТРАЦИЯ ПОДГОРНСКОГО СЕЛЬСКОГО ПОСЕЛЕНИЯ</w:t>
      </w:r>
    </w:p>
    <w:p w14:paraId="0E39D4B4" w14:textId="48D60422" w:rsidR="006E469C" w:rsidRPr="006E469C" w:rsidRDefault="006E469C" w:rsidP="006E469C">
      <w:pPr>
        <w:pStyle w:val="aff2"/>
        <w:jc w:val="center"/>
        <w:rPr>
          <w:b/>
          <w:bCs/>
          <w:sz w:val="18"/>
          <w:szCs w:val="18"/>
          <w:lang w:val="ru-RU"/>
        </w:rPr>
      </w:pPr>
      <w:r w:rsidRPr="006E469C">
        <w:rPr>
          <w:b/>
          <w:bCs/>
          <w:sz w:val="18"/>
          <w:szCs w:val="18"/>
          <w:lang w:val="ru-RU"/>
        </w:rPr>
        <w:t>ПОСТАНОВЛЕНИЕ</w:t>
      </w:r>
    </w:p>
    <w:p w14:paraId="405C586F" w14:textId="123D6944" w:rsidR="00FE7F14" w:rsidRDefault="00FE7F14" w:rsidP="006E469C">
      <w:pPr>
        <w:pStyle w:val="1f8"/>
        <w:spacing w:after="0" w:line="240" w:lineRule="atLeast"/>
        <w:ind w:firstLine="567"/>
        <w:rPr>
          <w:sz w:val="18"/>
          <w:szCs w:val="18"/>
        </w:rPr>
      </w:pPr>
      <w:r>
        <w:rPr>
          <w:sz w:val="18"/>
          <w:szCs w:val="18"/>
        </w:rPr>
        <w:t>29.12.2023                                                               с. Подгорное                                                                            № 204</w:t>
      </w:r>
    </w:p>
    <w:p w14:paraId="58047ADD" w14:textId="494126A4" w:rsidR="00FE7F14" w:rsidRDefault="00FE7F14" w:rsidP="00FE7F14">
      <w:pPr>
        <w:pStyle w:val="1f8"/>
        <w:spacing w:after="0" w:line="240" w:lineRule="atLeast"/>
        <w:ind w:firstLine="567"/>
        <w:jc w:val="center"/>
        <w:rPr>
          <w:sz w:val="18"/>
          <w:szCs w:val="18"/>
        </w:rPr>
      </w:pPr>
      <w:r>
        <w:rPr>
          <w:sz w:val="18"/>
          <w:szCs w:val="18"/>
        </w:rPr>
        <w:t>Об определении гарантирующей организации для централизованной системы холодного водоснабжения на территории муниципального образования «Подгорнское сельское поселение»</w:t>
      </w:r>
    </w:p>
    <w:p w14:paraId="7AB6E4F5" w14:textId="77777777" w:rsidR="00FE7F14" w:rsidRDefault="00FE7F14" w:rsidP="006E469C">
      <w:pPr>
        <w:pStyle w:val="1f8"/>
        <w:spacing w:after="0" w:line="240" w:lineRule="atLeast"/>
        <w:ind w:firstLine="567"/>
        <w:rPr>
          <w:sz w:val="18"/>
          <w:szCs w:val="18"/>
        </w:rPr>
      </w:pPr>
    </w:p>
    <w:p w14:paraId="09841A3C" w14:textId="63742B88" w:rsidR="006E469C" w:rsidRPr="006E469C" w:rsidRDefault="006E469C" w:rsidP="006E469C">
      <w:pPr>
        <w:pStyle w:val="1f8"/>
        <w:spacing w:after="0" w:line="240" w:lineRule="atLeast"/>
        <w:ind w:firstLine="567"/>
        <w:rPr>
          <w:sz w:val="18"/>
          <w:szCs w:val="18"/>
        </w:rPr>
      </w:pPr>
      <w:r w:rsidRPr="006E469C">
        <w:rPr>
          <w:sz w:val="18"/>
          <w:szCs w:val="18"/>
        </w:rPr>
        <w:t>В соответствии с Федеральным законом от 06.10.2003 № 131-ФЗ «Об общих принципах организации местного самоуправления в Российской Федерации», от 07.12.2011 № 416-ФЗ «О водоснабжении и водоотведении», постановлением Правительства Российской Федерации от 05.09.2013 № 782 «О схемах водоснабжения и водоотведения» и с целью организации надежного и бесперебойного централизованного водоснабжения абонентов на территории муниципального образования «Подгорнское сельское поселение»,</w:t>
      </w:r>
    </w:p>
    <w:p w14:paraId="2BEF1D94" w14:textId="77777777" w:rsidR="006E469C" w:rsidRPr="006E469C" w:rsidRDefault="006E469C" w:rsidP="006E469C">
      <w:pPr>
        <w:pStyle w:val="1f8"/>
        <w:spacing w:after="0" w:line="240" w:lineRule="atLeast"/>
        <w:ind w:firstLine="360"/>
        <w:rPr>
          <w:sz w:val="18"/>
          <w:szCs w:val="18"/>
        </w:rPr>
      </w:pPr>
      <w:r w:rsidRPr="006E469C">
        <w:rPr>
          <w:sz w:val="18"/>
          <w:szCs w:val="18"/>
        </w:rPr>
        <w:t>ПОСТАНОВЛЯЮ:</w:t>
      </w:r>
    </w:p>
    <w:p w14:paraId="0F4E8FEF" w14:textId="77777777" w:rsidR="006E469C" w:rsidRPr="006E469C" w:rsidRDefault="006E469C" w:rsidP="00FE7F14">
      <w:pPr>
        <w:pStyle w:val="a9"/>
        <w:numPr>
          <w:ilvl w:val="0"/>
          <w:numId w:val="42"/>
        </w:numPr>
        <w:tabs>
          <w:tab w:val="left" w:pos="851"/>
        </w:tabs>
        <w:spacing w:before="0" w:beforeAutospacing="0"/>
        <w:ind w:firstLine="567"/>
        <w:jc w:val="both"/>
        <w:rPr>
          <w:sz w:val="18"/>
          <w:szCs w:val="18"/>
        </w:rPr>
      </w:pPr>
      <w:r w:rsidRPr="006E469C">
        <w:rPr>
          <w:sz w:val="18"/>
          <w:szCs w:val="18"/>
        </w:rPr>
        <w:t xml:space="preserve">Определить ООО «Водовод-К», </w:t>
      </w:r>
      <w:r w:rsidRPr="006E469C">
        <w:rPr>
          <w:color w:val="000000"/>
          <w:sz w:val="18"/>
          <w:szCs w:val="18"/>
          <w:lang w:bidi="ru-RU"/>
        </w:rPr>
        <w:t xml:space="preserve">ИНН </w:t>
      </w:r>
      <w:r w:rsidRPr="006E469C">
        <w:rPr>
          <w:rStyle w:val="text-s"/>
          <w:sz w:val="18"/>
          <w:szCs w:val="18"/>
        </w:rPr>
        <w:t>7009004563</w:t>
      </w:r>
      <w:r w:rsidRPr="006E469C">
        <w:rPr>
          <w:color w:val="000000"/>
          <w:sz w:val="18"/>
          <w:szCs w:val="18"/>
          <w:lang w:bidi="ru-RU"/>
        </w:rPr>
        <w:t xml:space="preserve">, ОГРН </w:t>
      </w:r>
      <w:r w:rsidRPr="006E469C">
        <w:rPr>
          <w:rStyle w:val="text-s"/>
          <w:sz w:val="18"/>
          <w:szCs w:val="18"/>
        </w:rPr>
        <w:t xml:space="preserve">1217000004990 </w:t>
      </w:r>
      <w:r w:rsidRPr="006E469C">
        <w:rPr>
          <w:sz w:val="18"/>
          <w:szCs w:val="18"/>
        </w:rPr>
        <w:t>гарантирующей организацией для централизованной системы холодного водоснабжения на территории муниципального образования «Подгорнское сельское поселение».</w:t>
      </w:r>
    </w:p>
    <w:p w14:paraId="53F47D25" w14:textId="77777777" w:rsidR="006E469C" w:rsidRPr="006E469C" w:rsidRDefault="006E469C" w:rsidP="006E469C">
      <w:pPr>
        <w:pStyle w:val="1f8"/>
        <w:widowControl w:val="0"/>
        <w:numPr>
          <w:ilvl w:val="0"/>
          <w:numId w:val="42"/>
        </w:numPr>
        <w:shd w:val="clear" w:color="auto" w:fill="auto"/>
        <w:tabs>
          <w:tab w:val="left" w:pos="851"/>
        </w:tabs>
        <w:spacing w:after="0" w:line="240" w:lineRule="auto"/>
        <w:ind w:firstLine="567"/>
        <w:rPr>
          <w:sz w:val="18"/>
          <w:szCs w:val="18"/>
        </w:rPr>
      </w:pPr>
      <w:r w:rsidRPr="006E469C">
        <w:rPr>
          <w:sz w:val="18"/>
          <w:szCs w:val="18"/>
        </w:rPr>
        <w:t>Установить зоной деятельности гарантирующей организации территорию муниципального образования «Подгорнское сельское поселение».</w:t>
      </w:r>
    </w:p>
    <w:p w14:paraId="6571CC8E" w14:textId="77777777" w:rsidR="006E469C" w:rsidRPr="006E469C" w:rsidRDefault="006E469C" w:rsidP="006E469C">
      <w:pPr>
        <w:pStyle w:val="1f8"/>
        <w:widowControl w:val="0"/>
        <w:numPr>
          <w:ilvl w:val="0"/>
          <w:numId w:val="42"/>
        </w:numPr>
        <w:shd w:val="clear" w:color="auto" w:fill="auto"/>
        <w:tabs>
          <w:tab w:val="left" w:pos="851"/>
        </w:tabs>
        <w:spacing w:after="0" w:line="240" w:lineRule="auto"/>
        <w:ind w:firstLine="567"/>
        <w:rPr>
          <w:sz w:val="18"/>
          <w:szCs w:val="18"/>
        </w:rPr>
      </w:pPr>
      <w:r w:rsidRPr="006E469C">
        <w:rPr>
          <w:sz w:val="18"/>
          <w:szCs w:val="18"/>
        </w:rPr>
        <w:t>Настоящее постановление подлежит официальному опубликованию в печатном издании «Официальные ведомости Подгорнского сельского поселения» и размещению на официальном сайте Администрации Подгорнского сельского поселения.</w:t>
      </w:r>
    </w:p>
    <w:p w14:paraId="59C154CD" w14:textId="77777777" w:rsidR="006E469C" w:rsidRPr="006E469C" w:rsidRDefault="006E469C" w:rsidP="006E469C">
      <w:pPr>
        <w:pStyle w:val="1f8"/>
        <w:widowControl w:val="0"/>
        <w:numPr>
          <w:ilvl w:val="0"/>
          <w:numId w:val="42"/>
        </w:numPr>
        <w:shd w:val="clear" w:color="auto" w:fill="auto"/>
        <w:tabs>
          <w:tab w:val="left" w:pos="851"/>
        </w:tabs>
        <w:spacing w:after="0" w:line="240" w:lineRule="auto"/>
        <w:ind w:firstLine="567"/>
        <w:rPr>
          <w:sz w:val="18"/>
          <w:szCs w:val="18"/>
        </w:rPr>
      </w:pPr>
      <w:r w:rsidRPr="006E469C">
        <w:rPr>
          <w:sz w:val="18"/>
          <w:szCs w:val="18"/>
        </w:rPr>
        <w:t>Настоящее постановление вступает в силу после его официального опубликования.</w:t>
      </w:r>
    </w:p>
    <w:p w14:paraId="68DF27EB" w14:textId="77777777" w:rsidR="006E469C" w:rsidRPr="006E469C" w:rsidRDefault="006E469C" w:rsidP="006E469C">
      <w:pPr>
        <w:pStyle w:val="1f8"/>
        <w:widowControl w:val="0"/>
        <w:numPr>
          <w:ilvl w:val="0"/>
          <w:numId w:val="42"/>
        </w:numPr>
        <w:shd w:val="clear" w:color="auto" w:fill="auto"/>
        <w:tabs>
          <w:tab w:val="left" w:pos="851"/>
        </w:tabs>
        <w:spacing w:after="0" w:line="240" w:lineRule="auto"/>
        <w:ind w:firstLine="567"/>
        <w:rPr>
          <w:sz w:val="18"/>
          <w:szCs w:val="18"/>
        </w:rPr>
      </w:pPr>
      <w:r w:rsidRPr="006E469C">
        <w:rPr>
          <w:sz w:val="18"/>
          <w:szCs w:val="18"/>
        </w:rPr>
        <w:t>Контроль за исполнением настоящего постановления оставляю за собой.</w:t>
      </w:r>
    </w:p>
    <w:p w14:paraId="56F4CAD0" w14:textId="77777777" w:rsidR="006E469C" w:rsidRPr="006E469C" w:rsidRDefault="006E469C" w:rsidP="006E469C">
      <w:pPr>
        <w:pStyle w:val="1f8"/>
        <w:tabs>
          <w:tab w:val="left" w:pos="993"/>
        </w:tabs>
        <w:spacing w:after="0" w:line="233" w:lineRule="auto"/>
        <w:rPr>
          <w:sz w:val="18"/>
          <w:szCs w:val="18"/>
        </w:rPr>
      </w:pPr>
    </w:p>
    <w:p w14:paraId="3885C815" w14:textId="7789B7D0" w:rsidR="006E469C" w:rsidRDefault="006E469C" w:rsidP="006E469C">
      <w:pPr>
        <w:pStyle w:val="1f8"/>
        <w:tabs>
          <w:tab w:val="left" w:pos="993"/>
        </w:tabs>
        <w:spacing w:after="0" w:line="233" w:lineRule="auto"/>
        <w:rPr>
          <w:sz w:val="18"/>
          <w:szCs w:val="18"/>
        </w:rPr>
      </w:pPr>
      <w:r w:rsidRPr="006E469C">
        <w:rPr>
          <w:sz w:val="18"/>
          <w:szCs w:val="18"/>
        </w:rPr>
        <w:t xml:space="preserve">Глава Подгорнского сельского поселения </w:t>
      </w:r>
      <w:r w:rsidRPr="006E469C">
        <w:rPr>
          <w:sz w:val="18"/>
          <w:szCs w:val="18"/>
        </w:rPr>
        <w:tab/>
      </w:r>
      <w:r w:rsidRPr="006E469C">
        <w:rPr>
          <w:sz w:val="18"/>
          <w:szCs w:val="18"/>
        </w:rPr>
        <w:tab/>
      </w:r>
      <w:r w:rsidRPr="006E469C">
        <w:rPr>
          <w:sz w:val="18"/>
          <w:szCs w:val="18"/>
        </w:rPr>
        <w:tab/>
      </w:r>
      <w:r w:rsidRPr="006E469C">
        <w:rPr>
          <w:sz w:val="18"/>
          <w:szCs w:val="18"/>
        </w:rPr>
        <w:tab/>
      </w:r>
      <w:r w:rsidRPr="006E469C">
        <w:rPr>
          <w:sz w:val="18"/>
          <w:szCs w:val="18"/>
        </w:rPr>
        <w:tab/>
        <w:t xml:space="preserve"> С.С. Пантюхин</w:t>
      </w:r>
    </w:p>
    <w:p w14:paraId="795D8CC3" w14:textId="0843984E" w:rsidR="0014143E" w:rsidRDefault="0014143E" w:rsidP="006E469C">
      <w:pPr>
        <w:pStyle w:val="1f8"/>
        <w:tabs>
          <w:tab w:val="left" w:pos="993"/>
        </w:tabs>
        <w:spacing w:after="0" w:line="233" w:lineRule="auto"/>
        <w:rPr>
          <w:sz w:val="18"/>
          <w:szCs w:val="18"/>
        </w:rPr>
      </w:pPr>
    </w:p>
    <w:p w14:paraId="49356095" w14:textId="082DFD3B" w:rsidR="0014143E" w:rsidRDefault="0014143E" w:rsidP="0014143E">
      <w:pPr>
        <w:pStyle w:val="1f8"/>
        <w:tabs>
          <w:tab w:val="left" w:pos="993"/>
        </w:tabs>
        <w:spacing w:after="0" w:line="233" w:lineRule="auto"/>
        <w:jc w:val="center"/>
        <w:rPr>
          <w:b/>
          <w:bCs/>
          <w:sz w:val="18"/>
          <w:szCs w:val="18"/>
        </w:rPr>
      </w:pPr>
      <w:r>
        <w:rPr>
          <w:b/>
          <w:bCs/>
          <w:sz w:val="18"/>
          <w:szCs w:val="18"/>
        </w:rPr>
        <w:t>ЗАКЛЮЧЕНИЕ</w:t>
      </w:r>
    </w:p>
    <w:p w14:paraId="69C51D64" w14:textId="25F87F38" w:rsidR="0014143E" w:rsidRPr="0014143E" w:rsidRDefault="0014143E" w:rsidP="0014143E">
      <w:pPr>
        <w:pStyle w:val="1f8"/>
        <w:tabs>
          <w:tab w:val="left" w:pos="993"/>
        </w:tabs>
        <w:spacing w:after="0" w:line="233" w:lineRule="auto"/>
        <w:jc w:val="center"/>
        <w:rPr>
          <w:b/>
          <w:bCs/>
          <w:sz w:val="18"/>
          <w:szCs w:val="18"/>
        </w:rPr>
      </w:pPr>
      <w:r w:rsidRPr="0014143E">
        <w:rPr>
          <w:b/>
          <w:bCs/>
          <w:sz w:val="18"/>
          <w:szCs w:val="18"/>
        </w:rPr>
        <w:t>по результатам проведения публичных слушаний по принятию</w:t>
      </w:r>
    </w:p>
    <w:p w14:paraId="4A05757F" w14:textId="00AB2E58" w:rsidR="0014143E" w:rsidRDefault="0014143E" w:rsidP="0014143E">
      <w:pPr>
        <w:pStyle w:val="1f8"/>
        <w:tabs>
          <w:tab w:val="left" w:pos="993"/>
        </w:tabs>
        <w:spacing w:after="0" w:line="233" w:lineRule="auto"/>
        <w:jc w:val="center"/>
        <w:rPr>
          <w:b/>
          <w:bCs/>
          <w:sz w:val="18"/>
          <w:szCs w:val="18"/>
        </w:rPr>
      </w:pPr>
      <w:r w:rsidRPr="0014143E">
        <w:rPr>
          <w:b/>
          <w:bCs/>
          <w:sz w:val="18"/>
          <w:szCs w:val="18"/>
        </w:rPr>
        <w:t>проекта решения Совета Подгорнского сельского поселения «О бюджете муниципального образования «Подгорнское сельское поселение» на 2024 год и на плановый период 2025 и 2026 годов»</w:t>
      </w:r>
    </w:p>
    <w:p w14:paraId="421DA38F" w14:textId="77777777" w:rsidR="0014143E" w:rsidRPr="0014143E" w:rsidRDefault="0014143E" w:rsidP="0014143E">
      <w:pPr>
        <w:pStyle w:val="1f8"/>
        <w:tabs>
          <w:tab w:val="left" w:pos="993"/>
        </w:tabs>
        <w:spacing w:after="0" w:line="233" w:lineRule="auto"/>
        <w:jc w:val="center"/>
        <w:rPr>
          <w:b/>
          <w:bCs/>
          <w:sz w:val="18"/>
          <w:szCs w:val="18"/>
        </w:rPr>
      </w:pPr>
    </w:p>
    <w:p w14:paraId="215B480E" w14:textId="069E79B3" w:rsidR="0014143E" w:rsidRDefault="0014143E" w:rsidP="0014143E">
      <w:pPr>
        <w:pStyle w:val="1f8"/>
        <w:tabs>
          <w:tab w:val="left" w:pos="993"/>
        </w:tabs>
        <w:spacing w:after="0" w:line="233" w:lineRule="auto"/>
        <w:jc w:val="left"/>
        <w:rPr>
          <w:sz w:val="18"/>
          <w:szCs w:val="18"/>
        </w:rPr>
      </w:pPr>
      <w:r>
        <w:rPr>
          <w:sz w:val="18"/>
          <w:szCs w:val="18"/>
        </w:rPr>
        <w:t>с</w:t>
      </w:r>
      <w:r w:rsidRPr="0014143E">
        <w:rPr>
          <w:sz w:val="18"/>
          <w:szCs w:val="18"/>
        </w:rPr>
        <w:t>. Подгорное</w:t>
      </w:r>
      <w:r w:rsidRPr="0014143E">
        <w:rPr>
          <w:sz w:val="18"/>
          <w:szCs w:val="18"/>
        </w:rPr>
        <w:tab/>
      </w:r>
      <w:r w:rsidRPr="0014143E">
        <w:rPr>
          <w:sz w:val="18"/>
          <w:szCs w:val="18"/>
        </w:rPr>
        <w:tab/>
      </w:r>
      <w:r w:rsidRPr="0014143E">
        <w:rPr>
          <w:sz w:val="18"/>
          <w:szCs w:val="18"/>
        </w:rPr>
        <w:tab/>
      </w:r>
      <w:r w:rsidRPr="0014143E">
        <w:rPr>
          <w:sz w:val="18"/>
          <w:szCs w:val="18"/>
        </w:rPr>
        <w:tab/>
      </w:r>
      <w:r w:rsidRPr="0014143E">
        <w:rPr>
          <w:sz w:val="18"/>
          <w:szCs w:val="18"/>
        </w:rPr>
        <w:tab/>
      </w:r>
      <w:r w:rsidRPr="0014143E">
        <w:rPr>
          <w:sz w:val="18"/>
          <w:szCs w:val="18"/>
        </w:rPr>
        <w:tab/>
      </w:r>
      <w:r w:rsidRPr="0014143E">
        <w:rPr>
          <w:sz w:val="18"/>
          <w:szCs w:val="18"/>
        </w:rPr>
        <w:tab/>
      </w:r>
      <w:r w:rsidRPr="0014143E">
        <w:rPr>
          <w:sz w:val="18"/>
          <w:szCs w:val="18"/>
        </w:rPr>
        <w:tab/>
      </w:r>
      <w:r w:rsidRPr="0014143E">
        <w:rPr>
          <w:sz w:val="18"/>
          <w:szCs w:val="18"/>
        </w:rPr>
        <w:tab/>
      </w:r>
      <w:r w:rsidRPr="0014143E">
        <w:rPr>
          <w:sz w:val="18"/>
          <w:szCs w:val="18"/>
        </w:rPr>
        <w:tab/>
        <w:t>18.12.2023г.</w:t>
      </w:r>
    </w:p>
    <w:p w14:paraId="08AF6B19" w14:textId="77777777" w:rsidR="0014143E" w:rsidRPr="0014143E" w:rsidRDefault="0014143E" w:rsidP="0014143E">
      <w:pPr>
        <w:pStyle w:val="1f8"/>
        <w:tabs>
          <w:tab w:val="left" w:pos="993"/>
        </w:tabs>
        <w:spacing w:after="0" w:line="233" w:lineRule="auto"/>
        <w:jc w:val="left"/>
        <w:rPr>
          <w:sz w:val="18"/>
          <w:szCs w:val="18"/>
        </w:rPr>
      </w:pPr>
    </w:p>
    <w:p w14:paraId="377C85EF" w14:textId="77777777" w:rsidR="0014143E" w:rsidRPr="0014143E" w:rsidRDefault="0014143E" w:rsidP="0014143E">
      <w:pPr>
        <w:pStyle w:val="1f8"/>
        <w:tabs>
          <w:tab w:val="left" w:pos="993"/>
        </w:tabs>
        <w:spacing w:after="0" w:line="233" w:lineRule="auto"/>
        <w:ind w:firstLine="567"/>
        <w:rPr>
          <w:sz w:val="18"/>
          <w:szCs w:val="18"/>
        </w:rPr>
      </w:pPr>
      <w:r w:rsidRPr="0014143E">
        <w:rPr>
          <w:sz w:val="18"/>
          <w:szCs w:val="18"/>
        </w:rPr>
        <w:t xml:space="preserve">В результате состоявшихся 18 декабря 2023 года публичных слушаний по рассмотрению проекта решения Совета Подгорнского сельского </w:t>
      </w:r>
      <w:r w:rsidRPr="0014143E">
        <w:rPr>
          <w:bCs/>
          <w:sz w:val="18"/>
          <w:szCs w:val="18"/>
        </w:rPr>
        <w:t xml:space="preserve"> «О бюджете муниципального образования «Подгорнское сельское поселение» на 2024 год и на плановый период 2025 и 2026 годов» </w:t>
      </w:r>
      <w:r w:rsidRPr="0014143E">
        <w:rPr>
          <w:sz w:val="18"/>
          <w:szCs w:val="18"/>
        </w:rPr>
        <w:t>жители поселения, принявшие участие в проведении публичных слушаний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в муниципальном образовании «Подгорнское сельское поселение» по вопросам, не связанным с осуществлением градостроительной деятельности, утвержденным решением Совета Подгорнского сельского поселения от 04.07.2018 № 28, приняли решение большинством голосов:</w:t>
      </w:r>
    </w:p>
    <w:p w14:paraId="22A1D1D8" w14:textId="6D14AB75" w:rsidR="0014143E" w:rsidRDefault="0014143E" w:rsidP="0014143E">
      <w:pPr>
        <w:pStyle w:val="1f8"/>
        <w:tabs>
          <w:tab w:val="left" w:pos="993"/>
        </w:tabs>
        <w:spacing w:after="0" w:line="233" w:lineRule="auto"/>
        <w:rPr>
          <w:bCs/>
          <w:sz w:val="18"/>
          <w:szCs w:val="18"/>
        </w:rPr>
      </w:pPr>
      <w:r w:rsidRPr="0014143E">
        <w:rPr>
          <w:sz w:val="18"/>
          <w:szCs w:val="18"/>
        </w:rPr>
        <w:t xml:space="preserve">«Рекомендовать Совету Подгорнского сельского поселения принять предложенный на рассмотрение проект решения </w:t>
      </w:r>
      <w:r w:rsidRPr="0014143E">
        <w:rPr>
          <w:bCs/>
          <w:sz w:val="18"/>
          <w:szCs w:val="18"/>
        </w:rPr>
        <w:t>«О бюджете муниципального образования «Подгорнское сельское поселение» на 2024 год и на плановый период 2025 и 2026 годов»».</w:t>
      </w:r>
    </w:p>
    <w:p w14:paraId="4D02AB74" w14:textId="77777777" w:rsidR="0014143E" w:rsidRDefault="0014143E" w:rsidP="0014143E">
      <w:pPr>
        <w:pStyle w:val="1f8"/>
        <w:tabs>
          <w:tab w:val="left" w:pos="993"/>
        </w:tabs>
        <w:spacing w:after="0" w:line="233" w:lineRule="auto"/>
        <w:rPr>
          <w:bCs/>
          <w:sz w:val="18"/>
          <w:szCs w:val="18"/>
        </w:rPr>
      </w:pPr>
    </w:p>
    <w:p w14:paraId="1876A801" w14:textId="4DC8924F" w:rsidR="0014143E" w:rsidRPr="0014143E" w:rsidRDefault="0014143E" w:rsidP="0014143E">
      <w:pPr>
        <w:pStyle w:val="1f8"/>
        <w:tabs>
          <w:tab w:val="left" w:pos="993"/>
        </w:tabs>
        <w:spacing w:after="0" w:line="233" w:lineRule="auto"/>
        <w:rPr>
          <w:bCs/>
          <w:sz w:val="18"/>
          <w:szCs w:val="18"/>
        </w:rPr>
      </w:pPr>
      <w:r w:rsidRPr="0014143E">
        <w:rPr>
          <w:bCs/>
          <w:sz w:val="18"/>
          <w:szCs w:val="18"/>
        </w:rPr>
        <w:t xml:space="preserve">Председатель комиссии по </w:t>
      </w:r>
    </w:p>
    <w:p w14:paraId="1B17F70C" w14:textId="037A13E2" w:rsidR="0014143E" w:rsidRPr="0014143E" w:rsidRDefault="0014143E" w:rsidP="0014143E">
      <w:pPr>
        <w:pStyle w:val="1f8"/>
        <w:tabs>
          <w:tab w:val="left" w:pos="993"/>
        </w:tabs>
        <w:spacing w:after="0" w:line="233" w:lineRule="auto"/>
        <w:jc w:val="left"/>
        <w:rPr>
          <w:bCs/>
          <w:sz w:val="18"/>
          <w:szCs w:val="18"/>
        </w:rPr>
      </w:pPr>
      <w:r w:rsidRPr="0014143E">
        <w:rPr>
          <w:bCs/>
          <w:sz w:val="18"/>
          <w:szCs w:val="18"/>
        </w:rPr>
        <w:t xml:space="preserve">организации и подготовке проведения </w:t>
      </w:r>
      <w:r>
        <w:rPr>
          <w:bCs/>
          <w:sz w:val="18"/>
          <w:szCs w:val="18"/>
        </w:rPr>
        <w:t xml:space="preserve">                  </w:t>
      </w:r>
    </w:p>
    <w:p w14:paraId="016D422F" w14:textId="46BB3A1B" w:rsidR="0014143E" w:rsidRPr="0014143E" w:rsidRDefault="0014143E" w:rsidP="0014143E">
      <w:pPr>
        <w:pStyle w:val="1f8"/>
        <w:tabs>
          <w:tab w:val="left" w:pos="993"/>
        </w:tabs>
        <w:spacing w:after="0" w:line="233" w:lineRule="auto"/>
        <w:jc w:val="left"/>
        <w:rPr>
          <w:bCs/>
          <w:sz w:val="18"/>
          <w:szCs w:val="18"/>
        </w:rPr>
      </w:pPr>
      <w:r w:rsidRPr="0014143E">
        <w:rPr>
          <w:bCs/>
          <w:sz w:val="18"/>
          <w:szCs w:val="18"/>
        </w:rPr>
        <w:t>публичных слушаний</w:t>
      </w:r>
      <w:r w:rsidRPr="0014143E">
        <w:rPr>
          <w:bCs/>
          <w:sz w:val="18"/>
          <w:szCs w:val="18"/>
        </w:rPr>
        <w:tab/>
      </w:r>
      <w:r w:rsidRPr="0014143E">
        <w:rPr>
          <w:bCs/>
          <w:sz w:val="18"/>
          <w:szCs w:val="18"/>
        </w:rPr>
        <w:tab/>
      </w:r>
      <w:r w:rsidRPr="0014143E">
        <w:rPr>
          <w:bCs/>
          <w:sz w:val="18"/>
          <w:szCs w:val="18"/>
        </w:rPr>
        <w:tab/>
      </w:r>
      <w:r w:rsidRPr="0014143E">
        <w:rPr>
          <w:bCs/>
          <w:sz w:val="18"/>
          <w:szCs w:val="18"/>
        </w:rPr>
        <w:tab/>
      </w:r>
      <w:r w:rsidRPr="0014143E">
        <w:rPr>
          <w:bCs/>
          <w:sz w:val="18"/>
          <w:szCs w:val="18"/>
        </w:rPr>
        <w:tab/>
      </w:r>
      <w:r w:rsidRPr="0014143E">
        <w:rPr>
          <w:bCs/>
          <w:sz w:val="18"/>
          <w:szCs w:val="18"/>
        </w:rPr>
        <w:tab/>
      </w:r>
      <w:r w:rsidRPr="0014143E">
        <w:rPr>
          <w:bCs/>
          <w:sz w:val="18"/>
          <w:szCs w:val="18"/>
        </w:rPr>
        <w:tab/>
      </w:r>
      <w:r>
        <w:rPr>
          <w:bCs/>
          <w:sz w:val="18"/>
          <w:szCs w:val="18"/>
        </w:rPr>
        <w:t xml:space="preserve">                                </w:t>
      </w:r>
      <w:r w:rsidRPr="0014143E">
        <w:rPr>
          <w:bCs/>
          <w:sz w:val="18"/>
          <w:szCs w:val="18"/>
        </w:rPr>
        <w:t>Л.И Великанова</w:t>
      </w:r>
    </w:p>
    <w:p w14:paraId="5790A8BD" w14:textId="451D387E" w:rsidR="0014143E" w:rsidRPr="0014143E" w:rsidRDefault="0014143E" w:rsidP="0014143E">
      <w:pPr>
        <w:pStyle w:val="1f8"/>
        <w:tabs>
          <w:tab w:val="left" w:pos="993"/>
        </w:tabs>
        <w:spacing w:line="233" w:lineRule="auto"/>
        <w:rPr>
          <w:bCs/>
          <w:sz w:val="18"/>
          <w:szCs w:val="18"/>
        </w:rPr>
      </w:pPr>
      <w:r>
        <w:rPr>
          <w:bCs/>
          <w:sz w:val="18"/>
          <w:szCs w:val="18"/>
        </w:rPr>
        <w:t xml:space="preserve"> </w:t>
      </w:r>
    </w:p>
    <w:p w14:paraId="24368D6D" w14:textId="77777777" w:rsidR="0014143E" w:rsidRPr="006E469C" w:rsidRDefault="0014143E" w:rsidP="006E469C">
      <w:pPr>
        <w:pStyle w:val="1f8"/>
        <w:tabs>
          <w:tab w:val="left" w:pos="993"/>
        </w:tabs>
        <w:spacing w:after="0" w:line="233" w:lineRule="auto"/>
        <w:rPr>
          <w:sz w:val="18"/>
          <w:szCs w:val="18"/>
        </w:rPr>
      </w:pPr>
    </w:p>
    <w:sectPr w:rsidR="0014143E" w:rsidRPr="006E469C" w:rsidSect="004D6B03">
      <w:footerReference w:type="default" r:id="rId26"/>
      <w:pgSz w:w="11906" w:h="16838"/>
      <w:pgMar w:top="1135" w:right="849" w:bottom="899" w:left="1701"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986F" w14:textId="77777777" w:rsidR="008A6A90" w:rsidRDefault="008A6A90">
      <w:r>
        <w:separator/>
      </w:r>
    </w:p>
  </w:endnote>
  <w:endnote w:type="continuationSeparator" w:id="0">
    <w:p w14:paraId="2492C13F" w14:textId="77777777" w:rsidR="008A6A90" w:rsidRDefault="008A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2"/>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NewRomanPS-BoldMT">
    <w:altName w:val="Times New Roman"/>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Franklin Gothic Medium">
    <w:panose1 w:val="020B06030201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SimSun1">
    <w:altName w:val="Times New Roman"/>
    <w:charset w:val="00"/>
    <w:family w:val="auto"/>
    <w:pitch w:val="variable"/>
  </w:font>
  <w:font w:name="TimesNewRomanPS-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CairoFont-23-0">
    <w:altName w:val="Times New Roman"/>
    <w:panose1 w:val="00000000000000000000"/>
    <w:charset w:val="00"/>
    <w:family w:val="roman"/>
    <w:notTrueType/>
    <w:pitch w:val="default"/>
  </w:font>
  <w:font w:name="Lucida Console">
    <w:panose1 w:val="020B0609040504020204"/>
    <w:charset w:val="CC"/>
    <w:family w:val="modern"/>
    <w:pitch w:val="fixed"/>
    <w:sig w:usb0="8000028F" w:usb1="00001800" w:usb2="00000000" w:usb3="00000000" w:csb0="0000001F" w:csb1="00000000"/>
  </w:font>
  <w:font w:name="Helvetica Neue">
    <w:altName w:val="Arial"/>
    <w:charset w:val="CC"/>
    <w:family w:val="swiss"/>
    <w:pitch w:val="variable"/>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0525A" w14:textId="2B79EF10" w:rsidR="00686349" w:rsidRDefault="00686349">
    <w:pPr>
      <w:pStyle w:val="af3"/>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C2E26">
      <w:rPr>
        <w:caps/>
        <w:noProof/>
        <w:color w:val="4F81BD" w:themeColor="accent1"/>
      </w:rPr>
      <w:t>5</w:t>
    </w:r>
    <w:r>
      <w:rPr>
        <w:caps/>
        <w:color w:val="4F81BD" w:themeColor="accent1"/>
      </w:rPr>
      <w:fldChar w:fldCharType="end"/>
    </w:r>
  </w:p>
  <w:p w14:paraId="712A0EE3" w14:textId="4EBAC3A4" w:rsidR="008279D0" w:rsidRDefault="008279D0">
    <w:pPr>
      <w:pStyle w:val="af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28FF8" w14:textId="77777777" w:rsidR="008279D0" w:rsidRDefault="008279D0"/>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7430917"/>
      <w:docPartObj>
        <w:docPartGallery w:val="Page Numbers (Bottom of Page)"/>
        <w:docPartUnique/>
      </w:docPartObj>
    </w:sdtPr>
    <w:sdtEndPr/>
    <w:sdtContent>
      <w:p w14:paraId="2EC1D60A" w14:textId="496DB057" w:rsidR="00B434EE" w:rsidRDefault="00B434EE">
        <w:pPr>
          <w:pStyle w:val="af3"/>
          <w:jc w:val="center"/>
        </w:pPr>
        <w:r>
          <w:fldChar w:fldCharType="begin"/>
        </w:r>
        <w:r>
          <w:instrText>PAGE   \* MERGEFORMAT</w:instrText>
        </w:r>
        <w:r>
          <w:fldChar w:fldCharType="separate"/>
        </w:r>
        <w:r w:rsidR="006C2E26">
          <w:rPr>
            <w:noProof/>
          </w:rPr>
          <w:t>22</w:t>
        </w:r>
        <w:r>
          <w:fldChar w:fldCharType="end"/>
        </w:r>
      </w:p>
    </w:sdtContent>
  </w:sdt>
  <w:p w14:paraId="2F7CE9BC" w14:textId="39077831" w:rsidR="008279D0" w:rsidRPr="00B434EE" w:rsidRDefault="008279D0" w:rsidP="00B434EE">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E9F4" w14:textId="77777777" w:rsidR="008279D0" w:rsidRDefault="008279D0"/>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1577E" w14:textId="01D3937A" w:rsidR="00B875E7" w:rsidRDefault="00B875E7">
    <w:pPr>
      <w:pStyle w:val="af3"/>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C2E26">
      <w:rPr>
        <w:caps/>
        <w:noProof/>
        <w:color w:val="4F81BD" w:themeColor="accent1"/>
      </w:rPr>
      <w:t>85</w:t>
    </w:r>
    <w:r>
      <w:rPr>
        <w:caps/>
        <w:color w:val="4F81BD" w:themeColor="accent1"/>
      </w:rPr>
      <w:fldChar w:fldCharType="end"/>
    </w:r>
  </w:p>
  <w:p w14:paraId="1DA870AA" w14:textId="32E6B598" w:rsidR="003B074A" w:rsidRDefault="003B074A">
    <w:pPr>
      <w:pStyle w:val="af3"/>
      <w:ind w:right="360"/>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222DF" w14:textId="77777777" w:rsidR="003B074A" w:rsidRDefault="003B074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FC0AD" w14:textId="0F51B700" w:rsidR="00A264EB" w:rsidRDefault="00A264EB">
    <w:pPr>
      <w:pStyle w:val="af3"/>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C2E26">
      <w:rPr>
        <w:caps/>
        <w:noProof/>
        <w:color w:val="4F81BD" w:themeColor="accent1"/>
      </w:rPr>
      <w:t>95</w:t>
    </w:r>
    <w:r>
      <w:rPr>
        <w:caps/>
        <w:color w:val="4F81BD" w:themeColor="accent1"/>
      </w:rPr>
      <w:fldChar w:fldCharType="end"/>
    </w:r>
  </w:p>
  <w:p w14:paraId="6C12BFA2" w14:textId="0FFA327E" w:rsidR="003B074A" w:rsidRDefault="003B074A">
    <w:pPr>
      <w:pStyle w:val="af3"/>
      <w:ind w:right="360"/>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6D2E3" w14:textId="48746CBD" w:rsidR="00CA48C2" w:rsidRDefault="00CA48C2">
    <w:pPr>
      <w:pStyle w:val="af3"/>
      <w:tabs>
        <w:tab w:val="clear" w:pos="4677"/>
        <w:tab w:val="clear" w:pos="9355"/>
      </w:tabs>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6C2E26">
      <w:rPr>
        <w:caps/>
        <w:noProof/>
        <w:color w:val="4F81BD" w:themeColor="accent1"/>
      </w:rPr>
      <w:t>96</w:t>
    </w:r>
    <w:r>
      <w:rPr>
        <w:caps/>
        <w:color w:val="4F81BD" w:themeColor="accent1"/>
      </w:rPr>
      <w:fldChar w:fldCharType="end"/>
    </w:r>
  </w:p>
  <w:p w14:paraId="2EDC7B14" w14:textId="77777777" w:rsidR="003B074A" w:rsidRDefault="003B074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1260385"/>
      <w:docPartObj>
        <w:docPartGallery w:val="Page Numbers (Bottom of Page)"/>
        <w:docPartUnique/>
      </w:docPartObj>
    </w:sdtPr>
    <w:sdtEndPr/>
    <w:sdtContent>
      <w:p w14:paraId="22966D91" w14:textId="0A307B96" w:rsidR="00686349" w:rsidRDefault="00686349">
        <w:pPr>
          <w:pStyle w:val="af3"/>
          <w:jc w:val="center"/>
        </w:pPr>
        <w:r>
          <w:fldChar w:fldCharType="begin"/>
        </w:r>
        <w:r>
          <w:instrText>PAGE   \* MERGEFORMAT</w:instrText>
        </w:r>
        <w:r>
          <w:fldChar w:fldCharType="separate"/>
        </w:r>
        <w:r w:rsidR="006C2E26">
          <w:rPr>
            <w:noProof/>
          </w:rPr>
          <w:t>124</w:t>
        </w:r>
        <w:r>
          <w:fldChar w:fldCharType="end"/>
        </w:r>
      </w:p>
    </w:sdtContent>
  </w:sdt>
  <w:p w14:paraId="1F8216F7" w14:textId="77777777" w:rsidR="0077440D" w:rsidRDefault="0077440D"/>
  <w:p w14:paraId="05070844" w14:textId="77777777" w:rsidR="00524F77" w:rsidRDefault="00524F7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713C" w14:textId="77777777" w:rsidR="008A6A90" w:rsidRDefault="008A6A90">
      <w:r>
        <w:separator/>
      </w:r>
    </w:p>
  </w:footnote>
  <w:footnote w:type="continuationSeparator" w:id="0">
    <w:p w14:paraId="3DDE5355" w14:textId="77777777" w:rsidR="008A6A90" w:rsidRDefault="008A6A9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D06696A"/>
    <w:lvl w:ilvl="0">
      <w:numFmt w:val="bullet"/>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0"/>
        </w:tabs>
        <w:ind w:left="76" w:hanging="360"/>
      </w:pPr>
      <w:rPr>
        <w:sz w:val="26"/>
        <w:szCs w:val="26"/>
      </w:rPr>
    </w:lvl>
  </w:abstractNum>
  <w:abstractNum w:abstractNumId="2" w15:restartNumberingAfterBreak="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0" w:firstLine="0"/>
      </w:pPr>
      <w:rPr>
        <w:rFonts w:ascii="Times New Roman" w:hAnsi="Times New Roman" w:cs="Times New Roman"/>
        <w:b w:val="0"/>
        <w:bCs w:val="0"/>
        <w:sz w:val="24"/>
        <w:szCs w:val="24"/>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5" w15:restartNumberingAfterBreak="0">
    <w:nsid w:val="00000005"/>
    <w:multiLevelType w:val="singleLevel"/>
    <w:tmpl w:val="00000005"/>
    <w:name w:val="WW8Num5"/>
    <w:lvl w:ilvl="0">
      <w:start w:val="1"/>
      <w:numFmt w:val="decimal"/>
      <w:lvlText w:val="%1."/>
      <w:lvlJc w:val="left"/>
      <w:pPr>
        <w:tabs>
          <w:tab w:val="num" w:pos="720"/>
        </w:tabs>
        <w:ind w:left="720" w:hanging="360"/>
      </w:pPr>
      <w:rPr>
        <w:rFonts w:hint="default"/>
      </w:rPr>
    </w:lvl>
  </w:abstractNum>
  <w:abstractNum w:abstractNumId="6" w15:restartNumberingAfterBreak="0">
    <w:nsid w:val="00000006"/>
    <w:multiLevelType w:val="multilevel"/>
    <w:tmpl w:val="00000006"/>
    <w:name w:val="WW8Num6"/>
    <w:lvl w:ilvl="0">
      <w:start w:val="1"/>
      <w:numFmt w:val="bullet"/>
      <w:lvlText w:val=""/>
      <w:lvlJc w:val="left"/>
      <w:pPr>
        <w:tabs>
          <w:tab w:val="num" w:pos="2345"/>
        </w:tabs>
        <w:ind w:left="2345" w:hanging="360"/>
      </w:pPr>
      <w:rPr>
        <w:rFonts w:ascii="Symbol" w:hAnsi="Symbol" w:cs="StarSymbol"/>
        <w:sz w:val="18"/>
        <w:szCs w:val="18"/>
      </w:rPr>
    </w:lvl>
    <w:lvl w:ilvl="1">
      <w:start w:val="1"/>
      <w:numFmt w:val="bullet"/>
      <w:lvlText w:val=""/>
      <w:lvlJc w:val="left"/>
      <w:pPr>
        <w:tabs>
          <w:tab w:val="num" w:pos="2705"/>
        </w:tabs>
        <w:ind w:left="2705" w:hanging="360"/>
      </w:pPr>
      <w:rPr>
        <w:rFonts w:ascii="Symbol" w:hAnsi="Symbol" w:cs="StarSymbol"/>
        <w:sz w:val="18"/>
        <w:szCs w:val="18"/>
      </w:rPr>
    </w:lvl>
    <w:lvl w:ilvl="2">
      <w:start w:val="1"/>
      <w:numFmt w:val="bullet"/>
      <w:lvlText w:val=""/>
      <w:lvlJc w:val="left"/>
      <w:pPr>
        <w:tabs>
          <w:tab w:val="num" w:pos="3065"/>
        </w:tabs>
        <w:ind w:left="3065" w:hanging="360"/>
      </w:pPr>
      <w:rPr>
        <w:rFonts w:ascii="Symbol" w:hAnsi="Symbol" w:cs="StarSymbol"/>
        <w:sz w:val="18"/>
        <w:szCs w:val="18"/>
      </w:rPr>
    </w:lvl>
    <w:lvl w:ilvl="3">
      <w:start w:val="1"/>
      <w:numFmt w:val="bullet"/>
      <w:lvlText w:val=""/>
      <w:lvlJc w:val="left"/>
      <w:pPr>
        <w:tabs>
          <w:tab w:val="num" w:pos="3425"/>
        </w:tabs>
        <w:ind w:left="3425" w:hanging="360"/>
      </w:pPr>
      <w:rPr>
        <w:rFonts w:ascii="Symbol" w:hAnsi="Symbol" w:cs="StarSymbol"/>
        <w:sz w:val="18"/>
        <w:szCs w:val="18"/>
      </w:rPr>
    </w:lvl>
    <w:lvl w:ilvl="4">
      <w:start w:val="1"/>
      <w:numFmt w:val="bullet"/>
      <w:lvlText w:val=""/>
      <w:lvlJc w:val="left"/>
      <w:pPr>
        <w:tabs>
          <w:tab w:val="num" w:pos="3785"/>
        </w:tabs>
        <w:ind w:left="3785" w:hanging="360"/>
      </w:pPr>
      <w:rPr>
        <w:rFonts w:ascii="Symbol" w:hAnsi="Symbol" w:cs="StarSymbol"/>
        <w:sz w:val="18"/>
        <w:szCs w:val="18"/>
      </w:rPr>
    </w:lvl>
    <w:lvl w:ilvl="5">
      <w:start w:val="1"/>
      <w:numFmt w:val="bullet"/>
      <w:lvlText w:val=""/>
      <w:lvlJc w:val="left"/>
      <w:pPr>
        <w:tabs>
          <w:tab w:val="num" w:pos="4145"/>
        </w:tabs>
        <w:ind w:left="4145" w:hanging="360"/>
      </w:pPr>
      <w:rPr>
        <w:rFonts w:ascii="Symbol" w:hAnsi="Symbol" w:cs="StarSymbol"/>
        <w:sz w:val="18"/>
        <w:szCs w:val="18"/>
      </w:rPr>
    </w:lvl>
    <w:lvl w:ilvl="6">
      <w:start w:val="1"/>
      <w:numFmt w:val="bullet"/>
      <w:lvlText w:val=""/>
      <w:lvlJc w:val="left"/>
      <w:pPr>
        <w:tabs>
          <w:tab w:val="num" w:pos="4505"/>
        </w:tabs>
        <w:ind w:left="4505" w:hanging="360"/>
      </w:pPr>
      <w:rPr>
        <w:rFonts w:ascii="Symbol" w:hAnsi="Symbol" w:cs="StarSymbol"/>
        <w:sz w:val="18"/>
        <w:szCs w:val="18"/>
      </w:rPr>
    </w:lvl>
    <w:lvl w:ilvl="7">
      <w:start w:val="1"/>
      <w:numFmt w:val="bullet"/>
      <w:lvlText w:val=""/>
      <w:lvlJc w:val="left"/>
      <w:pPr>
        <w:tabs>
          <w:tab w:val="num" w:pos="4865"/>
        </w:tabs>
        <w:ind w:left="4865" w:hanging="360"/>
      </w:pPr>
      <w:rPr>
        <w:rFonts w:ascii="Symbol" w:hAnsi="Symbol" w:cs="StarSymbol"/>
        <w:sz w:val="18"/>
        <w:szCs w:val="18"/>
      </w:rPr>
    </w:lvl>
    <w:lvl w:ilvl="8">
      <w:start w:val="1"/>
      <w:numFmt w:val="bullet"/>
      <w:lvlText w:val=""/>
      <w:lvlJc w:val="left"/>
      <w:pPr>
        <w:tabs>
          <w:tab w:val="num" w:pos="5225"/>
        </w:tabs>
        <w:ind w:left="5225" w:hanging="360"/>
      </w:pPr>
      <w:rPr>
        <w:rFonts w:ascii="Symbol" w:hAnsi="Symbol" w:cs="StarSymbol"/>
        <w:sz w:val="18"/>
        <w:szCs w:val="18"/>
      </w:rPr>
    </w:lvl>
  </w:abstractNum>
  <w:abstractNum w:abstractNumId="7" w15:restartNumberingAfterBreak="0">
    <w:nsid w:val="022D1F25"/>
    <w:multiLevelType w:val="multilevel"/>
    <w:tmpl w:val="F4E6D6AC"/>
    <w:lvl w:ilvl="0">
      <w:start w:val="1"/>
      <w:numFmt w:val="decimal"/>
      <w:lvlText w:val="%1."/>
      <w:lvlJc w:val="left"/>
      <w:pPr>
        <w:ind w:left="360" w:hanging="360"/>
      </w:pPr>
    </w:lvl>
    <w:lvl w:ilvl="1">
      <w:start w:val="20"/>
      <w:numFmt w:val="bullet"/>
      <w:pStyle w:val="ADM-3-"/>
      <w:lvlText w:val="•"/>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351DF4"/>
    <w:multiLevelType w:val="hybridMultilevel"/>
    <w:tmpl w:val="B902FB36"/>
    <w:lvl w:ilvl="0" w:tplc="F4784F3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15:restartNumberingAfterBreak="0">
    <w:nsid w:val="087655C2"/>
    <w:multiLevelType w:val="multilevel"/>
    <w:tmpl w:val="361C60D6"/>
    <w:lvl w:ilvl="0">
      <w:start w:val="1"/>
      <w:numFmt w:val="decimal"/>
      <w:lvlText w:val="%1."/>
      <w:lvlJc w:val="left"/>
      <w:pPr>
        <w:ind w:left="720" w:hanging="360"/>
      </w:pPr>
      <w:rPr>
        <w:rFonts w:hint="default"/>
      </w:rPr>
    </w:lvl>
    <w:lvl w:ilvl="1">
      <w:start w:val="2"/>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08D15857"/>
    <w:multiLevelType w:val="multilevel"/>
    <w:tmpl w:val="5D1EDDB0"/>
    <w:styleLink w:val="a"/>
    <w:lvl w:ilvl="0">
      <w:start w:val="1"/>
      <w:numFmt w:val="bullet"/>
      <w:lvlText w:val=""/>
      <w:lvlJc w:val="left"/>
      <w:pPr>
        <w:tabs>
          <w:tab w:val="num" w:pos="1077"/>
        </w:tabs>
        <w:ind w:left="709" w:firstLine="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D2193A"/>
    <w:multiLevelType w:val="hybridMultilevel"/>
    <w:tmpl w:val="13A01E7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EE2740"/>
    <w:multiLevelType w:val="hybridMultilevel"/>
    <w:tmpl w:val="03B482BA"/>
    <w:lvl w:ilvl="0" w:tplc="6E10EAD2">
      <w:start w:val="1"/>
      <w:numFmt w:val="decimal"/>
      <w:pStyle w:val="2"/>
      <w:lvlText w:val="%1."/>
      <w:lvlJc w:val="left"/>
      <w:pPr>
        <w:tabs>
          <w:tab w:val="num" w:pos="1065"/>
        </w:tabs>
        <w:ind w:left="1065" w:hanging="705"/>
      </w:pPr>
      <w:rPr>
        <w:rFonts w:hint="default"/>
      </w:rPr>
    </w:lvl>
    <w:lvl w:ilvl="1" w:tplc="76F0790A">
      <w:numFmt w:val="bullet"/>
      <w:lvlText w:val=""/>
      <w:lvlJc w:val="left"/>
      <w:pPr>
        <w:tabs>
          <w:tab w:val="num" w:pos="1785"/>
        </w:tabs>
        <w:ind w:left="1785" w:hanging="705"/>
      </w:pPr>
      <w:rPr>
        <w:rFonts w:ascii="Symbol" w:eastAsia="Times New Roman" w:hAnsi="Symbol"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4152B41"/>
    <w:multiLevelType w:val="multilevel"/>
    <w:tmpl w:val="50D68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1F7A36FD"/>
    <w:multiLevelType w:val="hybridMultilevel"/>
    <w:tmpl w:val="53F8D002"/>
    <w:lvl w:ilvl="0" w:tplc="95BAA396">
      <w:start w:val="3"/>
      <w:numFmt w:val="bullet"/>
      <w:lvlText w:val=""/>
      <w:lvlJc w:val="left"/>
      <w:pPr>
        <w:ind w:left="1789" w:hanging="360"/>
      </w:pPr>
      <w:rPr>
        <w:rFonts w:ascii="Symbol" w:eastAsiaTheme="minorHAnsi" w:hAnsi="Symbol"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15:restartNumberingAfterBreak="0">
    <w:nsid w:val="27F80B26"/>
    <w:multiLevelType w:val="hybridMultilevel"/>
    <w:tmpl w:val="A4500C1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8B25E11"/>
    <w:multiLevelType w:val="hybridMultilevel"/>
    <w:tmpl w:val="7C763214"/>
    <w:lvl w:ilvl="0" w:tplc="3B5C8B1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8" w15:restartNumberingAfterBreak="0">
    <w:nsid w:val="2A676A3B"/>
    <w:multiLevelType w:val="hybridMultilevel"/>
    <w:tmpl w:val="71100470"/>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B401ED"/>
    <w:multiLevelType w:val="hybridMultilevel"/>
    <w:tmpl w:val="195C3AD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0E5174"/>
    <w:multiLevelType w:val="hybridMultilevel"/>
    <w:tmpl w:val="59C68676"/>
    <w:lvl w:ilvl="0" w:tplc="0F1CFD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3F211398"/>
    <w:multiLevelType w:val="hybridMultilevel"/>
    <w:tmpl w:val="C1883236"/>
    <w:lvl w:ilvl="0" w:tplc="A1968042">
      <w:start w:val="1"/>
      <w:numFmt w:val="decimal"/>
      <w:lvlText w:val="%1."/>
      <w:lvlJc w:val="left"/>
      <w:pPr>
        <w:ind w:left="927"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F3D4D3F"/>
    <w:multiLevelType w:val="hybridMultilevel"/>
    <w:tmpl w:val="8200BB4E"/>
    <w:lvl w:ilvl="0" w:tplc="C638CD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422963D8"/>
    <w:multiLevelType w:val="hybridMultilevel"/>
    <w:tmpl w:val="A508BAE8"/>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3F722E0"/>
    <w:multiLevelType w:val="multilevel"/>
    <w:tmpl w:val="A1CC9F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1D2E09"/>
    <w:multiLevelType w:val="hybridMultilevel"/>
    <w:tmpl w:val="C82E2BB4"/>
    <w:lvl w:ilvl="0" w:tplc="0A6AD1C0">
      <w:start w:val="1"/>
      <w:numFmt w:val="decimal"/>
      <w:lvlText w:val="%1)"/>
      <w:lvlJc w:val="left"/>
      <w:pPr>
        <w:ind w:left="1065" w:hanging="360"/>
      </w:pPr>
      <w:rPr>
        <w:rFonts w:ascii="TimesNewRomanPS-BoldMT" w:eastAsiaTheme="minorHAnsi" w:hAnsi="TimesNewRomanPS-BoldMT" w:cstheme="minorBid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4C0648B1"/>
    <w:multiLevelType w:val="hybridMultilevel"/>
    <w:tmpl w:val="C540AF0A"/>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F595D90"/>
    <w:multiLevelType w:val="hybridMultilevel"/>
    <w:tmpl w:val="8128517E"/>
    <w:lvl w:ilvl="0" w:tplc="B1B61EC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57A80410"/>
    <w:multiLevelType w:val="multilevel"/>
    <w:tmpl w:val="3D50B3CA"/>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8B61714"/>
    <w:multiLevelType w:val="hybridMultilevel"/>
    <w:tmpl w:val="279E3058"/>
    <w:lvl w:ilvl="0" w:tplc="17D225EE">
      <w:start w:val="1"/>
      <w:numFmt w:val="bullet"/>
      <w:pStyle w:val="1"/>
      <w:lvlText w:val=""/>
      <w:lvlJc w:val="left"/>
      <w:pPr>
        <w:ind w:left="928" w:hanging="360"/>
      </w:pPr>
      <w:rPr>
        <w:rFonts w:ascii="Symbol" w:hAnsi="Symbol" w:hint="default"/>
        <w:color w:val="auto"/>
      </w:rPr>
    </w:lvl>
    <w:lvl w:ilvl="1" w:tplc="943E9552">
      <w:start w:val="1"/>
      <w:numFmt w:val="bullet"/>
      <w:lvlText w:val="o"/>
      <w:lvlJc w:val="left"/>
      <w:pPr>
        <w:ind w:left="1428" w:hanging="360"/>
      </w:pPr>
      <w:rPr>
        <w:rFonts w:ascii="Courier New" w:hAnsi="Courier New" w:cs="Courier New" w:hint="default"/>
      </w:rPr>
    </w:lvl>
    <w:lvl w:ilvl="2" w:tplc="F1A042CA">
      <w:start w:val="1"/>
      <w:numFmt w:val="bullet"/>
      <w:lvlText w:val=""/>
      <w:lvlJc w:val="left"/>
      <w:pPr>
        <w:ind w:left="2148" w:hanging="360"/>
      </w:pPr>
      <w:rPr>
        <w:rFonts w:ascii="Wingdings" w:hAnsi="Wingdings" w:hint="default"/>
      </w:rPr>
    </w:lvl>
    <w:lvl w:ilvl="3" w:tplc="9F7E51F2">
      <w:start w:val="1"/>
      <w:numFmt w:val="bullet"/>
      <w:lvlText w:val=""/>
      <w:lvlJc w:val="left"/>
      <w:pPr>
        <w:ind w:left="2868" w:hanging="360"/>
      </w:pPr>
      <w:rPr>
        <w:rFonts w:ascii="Symbol" w:hAnsi="Symbol" w:hint="default"/>
      </w:rPr>
    </w:lvl>
    <w:lvl w:ilvl="4" w:tplc="477AA36C">
      <w:start w:val="1"/>
      <w:numFmt w:val="bullet"/>
      <w:lvlText w:val="o"/>
      <w:lvlJc w:val="left"/>
      <w:pPr>
        <w:ind w:left="3588" w:hanging="360"/>
      </w:pPr>
      <w:rPr>
        <w:rFonts w:ascii="Courier New" w:hAnsi="Courier New" w:cs="Courier New" w:hint="default"/>
      </w:rPr>
    </w:lvl>
    <w:lvl w:ilvl="5" w:tplc="0D6A1CA4">
      <w:start w:val="1"/>
      <w:numFmt w:val="bullet"/>
      <w:lvlText w:val=""/>
      <w:lvlJc w:val="left"/>
      <w:pPr>
        <w:ind w:left="4308" w:hanging="360"/>
      </w:pPr>
      <w:rPr>
        <w:rFonts w:ascii="Wingdings" w:hAnsi="Wingdings" w:hint="default"/>
      </w:rPr>
    </w:lvl>
    <w:lvl w:ilvl="6" w:tplc="11F8BE7A">
      <w:start w:val="1"/>
      <w:numFmt w:val="bullet"/>
      <w:lvlText w:val=""/>
      <w:lvlJc w:val="left"/>
      <w:pPr>
        <w:ind w:left="5028" w:hanging="360"/>
      </w:pPr>
      <w:rPr>
        <w:rFonts w:ascii="Symbol" w:hAnsi="Symbol" w:hint="default"/>
      </w:rPr>
    </w:lvl>
    <w:lvl w:ilvl="7" w:tplc="CB645626">
      <w:start w:val="1"/>
      <w:numFmt w:val="bullet"/>
      <w:lvlText w:val="o"/>
      <w:lvlJc w:val="left"/>
      <w:pPr>
        <w:ind w:left="5748" w:hanging="360"/>
      </w:pPr>
      <w:rPr>
        <w:rFonts w:ascii="Courier New" w:hAnsi="Courier New" w:cs="Courier New" w:hint="default"/>
      </w:rPr>
    </w:lvl>
    <w:lvl w:ilvl="8" w:tplc="45067A78">
      <w:start w:val="1"/>
      <w:numFmt w:val="bullet"/>
      <w:lvlText w:val=""/>
      <w:lvlJc w:val="left"/>
      <w:pPr>
        <w:ind w:left="6468" w:hanging="360"/>
      </w:pPr>
      <w:rPr>
        <w:rFonts w:ascii="Wingdings" w:hAnsi="Wingdings" w:hint="default"/>
      </w:rPr>
    </w:lvl>
  </w:abstractNum>
  <w:abstractNum w:abstractNumId="30" w15:restartNumberingAfterBreak="0">
    <w:nsid w:val="5A623D51"/>
    <w:multiLevelType w:val="multilevel"/>
    <w:tmpl w:val="1FF0B67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080" w:hanging="360"/>
      </w:pPr>
      <w:rPr>
        <w:rFonts w:ascii="Times New Roman" w:hAnsi="Times New Roman" w:cs="Times New Roman" w:hint="default"/>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ascii="Times New Roman" w:hAnsi="Times New Roman" w:cs="Times New Roman" w:hint="default"/>
      </w:rPr>
    </w:lvl>
    <w:lvl w:ilvl="4">
      <w:start w:val="1"/>
      <w:numFmt w:val="decimal"/>
      <w:lvlText w:val="%1.%2.%3.%4.%5."/>
      <w:lvlJc w:val="left"/>
      <w:pPr>
        <w:ind w:left="3960" w:hanging="1080"/>
      </w:pPr>
      <w:rPr>
        <w:rFonts w:ascii="Times New Roman" w:hAnsi="Times New Roman" w:cs="Times New Roman" w:hint="default"/>
      </w:rPr>
    </w:lvl>
    <w:lvl w:ilvl="5">
      <w:start w:val="1"/>
      <w:numFmt w:val="decimal"/>
      <w:lvlText w:val="%1.%2.%3.%4.%5.%6."/>
      <w:lvlJc w:val="left"/>
      <w:pPr>
        <w:ind w:left="4680" w:hanging="1080"/>
      </w:pPr>
      <w:rPr>
        <w:rFonts w:ascii="Times New Roman" w:hAnsi="Times New Roman" w:cs="Times New Roman" w:hint="default"/>
      </w:rPr>
    </w:lvl>
    <w:lvl w:ilvl="6">
      <w:start w:val="1"/>
      <w:numFmt w:val="decimal"/>
      <w:lvlText w:val="%1.%2.%3.%4.%5.%6.%7."/>
      <w:lvlJc w:val="left"/>
      <w:pPr>
        <w:ind w:left="5760" w:hanging="1440"/>
      </w:pPr>
      <w:rPr>
        <w:rFonts w:ascii="Times New Roman" w:hAnsi="Times New Roman" w:cs="Times New Roman" w:hint="default"/>
      </w:rPr>
    </w:lvl>
    <w:lvl w:ilvl="7">
      <w:start w:val="1"/>
      <w:numFmt w:val="decimal"/>
      <w:lvlText w:val="%1.%2.%3.%4.%5.%6.%7.%8."/>
      <w:lvlJc w:val="left"/>
      <w:pPr>
        <w:ind w:left="6480" w:hanging="1440"/>
      </w:pPr>
      <w:rPr>
        <w:rFonts w:ascii="Times New Roman" w:hAnsi="Times New Roman" w:cs="Times New Roman" w:hint="default"/>
      </w:rPr>
    </w:lvl>
    <w:lvl w:ilvl="8">
      <w:start w:val="1"/>
      <w:numFmt w:val="decimal"/>
      <w:lvlText w:val="%1.%2.%3.%4.%5.%6.%7.%8.%9."/>
      <w:lvlJc w:val="left"/>
      <w:pPr>
        <w:ind w:left="7560" w:hanging="1800"/>
      </w:pPr>
      <w:rPr>
        <w:rFonts w:ascii="Times New Roman" w:hAnsi="Times New Roman" w:cs="Times New Roman" w:hint="default"/>
      </w:rPr>
    </w:lvl>
  </w:abstractNum>
  <w:abstractNum w:abstractNumId="31" w15:restartNumberingAfterBreak="0">
    <w:nsid w:val="6012581C"/>
    <w:multiLevelType w:val="hybridMultilevel"/>
    <w:tmpl w:val="552835D8"/>
    <w:lvl w:ilvl="0" w:tplc="9B1C1D6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15:restartNumberingAfterBreak="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0"/>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3" w15:restartNumberingAfterBreak="0">
    <w:nsid w:val="61D03316"/>
    <w:multiLevelType w:val="hybridMultilevel"/>
    <w:tmpl w:val="CF241F40"/>
    <w:lvl w:ilvl="0" w:tplc="68169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28E1CA9"/>
    <w:multiLevelType w:val="hybridMultilevel"/>
    <w:tmpl w:val="C21EA1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6F26590"/>
    <w:multiLevelType w:val="hybridMultilevel"/>
    <w:tmpl w:val="047C447C"/>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C547389"/>
    <w:multiLevelType w:val="hybridMultilevel"/>
    <w:tmpl w:val="28825DFE"/>
    <w:lvl w:ilvl="0" w:tplc="C638CD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E833338"/>
    <w:multiLevelType w:val="hybridMultilevel"/>
    <w:tmpl w:val="5BC875FE"/>
    <w:lvl w:ilvl="0" w:tplc="2BCEEE90">
      <w:start w:val="1"/>
      <w:numFmt w:val="bullet"/>
      <w:pStyle w:val="a1"/>
      <w:lvlText w:val=""/>
      <w:lvlJc w:val="left"/>
      <w:pPr>
        <w:ind w:left="1287" w:hanging="360"/>
      </w:pPr>
      <w:rPr>
        <w:rFonts w:ascii="Symbol" w:hAnsi="Symbol" w:hint="default"/>
      </w:rPr>
    </w:lvl>
    <w:lvl w:ilvl="1" w:tplc="D03061C4">
      <w:start w:val="1"/>
      <w:numFmt w:val="bullet"/>
      <w:lvlText w:val="o"/>
      <w:lvlJc w:val="left"/>
      <w:pPr>
        <w:ind w:left="2007" w:hanging="360"/>
      </w:pPr>
      <w:rPr>
        <w:rFonts w:ascii="Courier New" w:hAnsi="Courier New" w:cs="Courier New" w:hint="default"/>
      </w:rPr>
    </w:lvl>
    <w:lvl w:ilvl="2" w:tplc="0A70C682">
      <w:start w:val="1"/>
      <w:numFmt w:val="bullet"/>
      <w:lvlText w:val=""/>
      <w:lvlJc w:val="left"/>
      <w:pPr>
        <w:ind w:left="2727" w:hanging="360"/>
      </w:pPr>
      <w:rPr>
        <w:rFonts w:ascii="Wingdings" w:hAnsi="Wingdings" w:hint="default"/>
      </w:rPr>
    </w:lvl>
    <w:lvl w:ilvl="3" w:tplc="1B10B5A0">
      <w:start w:val="1"/>
      <w:numFmt w:val="bullet"/>
      <w:lvlText w:val=""/>
      <w:lvlJc w:val="left"/>
      <w:pPr>
        <w:ind w:left="3447" w:hanging="360"/>
      </w:pPr>
      <w:rPr>
        <w:rFonts w:ascii="Symbol" w:hAnsi="Symbol" w:hint="default"/>
      </w:rPr>
    </w:lvl>
    <w:lvl w:ilvl="4" w:tplc="63C88CC2">
      <w:start w:val="1"/>
      <w:numFmt w:val="bullet"/>
      <w:lvlText w:val="o"/>
      <w:lvlJc w:val="left"/>
      <w:pPr>
        <w:ind w:left="4167" w:hanging="360"/>
      </w:pPr>
      <w:rPr>
        <w:rFonts w:ascii="Courier New" w:hAnsi="Courier New" w:cs="Courier New" w:hint="default"/>
      </w:rPr>
    </w:lvl>
    <w:lvl w:ilvl="5" w:tplc="568EF2A2">
      <w:start w:val="1"/>
      <w:numFmt w:val="bullet"/>
      <w:lvlText w:val=""/>
      <w:lvlJc w:val="left"/>
      <w:pPr>
        <w:ind w:left="4887" w:hanging="360"/>
      </w:pPr>
      <w:rPr>
        <w:rFonts w:ascii="Wingdings" w:hAnsi="Wingdings" w:hint="default"/>
      </w:rPr>
    </w:lvl>
    <w:lvl w:ilvl="6" w:tplc="DE9A62D4">
      <w:start w:val="1"/>
      <w:numFmt w:val="bullet"/>
      <w:lvlText w:val=""/>
      <w:lvlJc w:val="left"/>
      <w:pPr>
        <w:ind w:left="5607" w:hanging="360"/>
      </w:pPr>
      <w:rPr>
        <w:rFonts w:ascii="Symbol" w:hAnsi="Symbol" w:hint="default"/>
      </w:rPr>
    </w:lvl>
    <w:lvl w:ilvl="7" w:tplc="BE64A0DE">
      <w:start w:val="1"/>
      <w:numFmt w:val="bullet"/>
      <w:lvlText w:val="o"/>
      <w:lvlJc w:val="left"/>
      <w:pPr>
        <w:ind w:left="6327" w:hanging="360"/>
      </w:pPr>
      <w:rPr>
        <w:rFonts w:ascii="Courier New" w:hAnsi="Courier New" w:cs="Courier New" w:hint="default"/>
      </w:rPr>
    </w:lvl>
    <w:lvl w:ilvl="8" w:tplc="00CCE20C">
      <w:start w:val="1"/>
      <w:numFmt w:val="bullet"/>
      <w:lvlText w:val=""/>
      <w:lvlJc w:val="left"/>
      <w:pPr>
        <w:ind w:left="7047" w:hanging="360"/>
      </w:pPr>
      <w:rPr>
        <w:rFonts w:ascii="Wingdings" w:hAnsi="Wingdings" w:hint="default"/>
      </w:rPr>
    </w:lvl>
  </w:abstractNum>
  <w:abstractNum w:abstractNumId="38" w15:restartNumberingAfterBreak="0">
    <w:nsid w:val="7EE73DF7"/>
    <w:multiLevelType w:val="multilevel"/>
    <w:tmpl w:val="7A38387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2"/>
  </w:num>
  <w:num w:numId="3">
    <w:abstractNumId w:val="14"/>
  </w:num>
  <w:num w:numId="4">
    <w:abstractNumId w:val="10"/>
  </w:num>
  <w:num w:numId="5">
    <w:abstractNumId w:val="29"/>
  </w:num>
  <w:num w:numId="6">
    <w:abstractNumId w:val="37"/>
  </w:num>
  <w:num w:numId="7">
    <w:abstractNumId w:val="8"/>
  </w:num>
  <w:num w:numId="8">
    <w:abstractNumId w:val="20"/>
  </w:num>
  <w:num w:numId="9">
    <w:abstractNumId w:val="21"/>
  </w:num>
  <w:num w:numId="10">
    <w:abstractNumId w:val="33"/>
  </w:num>
  <w:num w:numId="11">
    <w:abstractNumId w:val="17"/>
  </w:num>
  <w:num w:numId="1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1"/>
  </w:num>
  <w:num w:numId="16">
    <w:abstractNumId w:val="2"/>
  </w:num>
  <w:num w:numId="17">
    <w:abstractNumId w:val="4"/>
  </w:num>
  <w:num w:numId="18">
    <w:abstractNumId w:val="5"/>
  </w:num>
  <w:num w:numId="19">
    <w:abstractNumId w:val="6"/>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24"/>
  </w:num>
  <w:num w:numId="24">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25">
    <w:abstractNumId w:val="38"/>
  </w:num>
  <w:num w:numId="26">
    <w:abstractNumId w:val="28"/>
  </w:num>
  <w:num w:numId="27">
    <w:abstractNumId w:val="9"/>
  </w:num>
  <w:num w:numId="28">
    <w:abstractNumId w:val="30"/>
  </w:num>
  <w:num w:numId="29">
    <w:abstractNumId w:val="25"/>
  </w:num>
  <w:num w:numId="30">
    <w:abstractNumId w:val="31"/>
  </w:num>
  <w:num w:numId="31">
    <w:abstractNumId w:val="34"/>
  </w:num>
  <w:num w:numId="32">
    <w:abstractNumId w:val="35"/>
  </w:num>
  <w:num w:numId="33">
    <w:abstractNumId w:val="26"/>
  </w:num>
  <w:num w:numId="34">
    <w:abstractNumId w:val="36"/>
  </w:num>
  <w:num w:numId="35">
    <w:abstractNumId w:val="23"/>
  </w:num>
  <w:num w:numId="36">
    <w:abstractNumId w:val="16"/>
  </w:num>
  <w:num w:numId="37">
    <w:abstractNumId w:val="11"/>
  </w:num>
  <w:num w:numId="38">
    <w:abstractNumId w:val="18"/>
  </w:num>
  <w:num w:numId="39">
    <w:abstractNumId w:val="22"/>
  </w:num>
  <w:num w:numId="40">
    <w:abstractNumId w:val="15"/>
  </w:num>
  <w:num w:numId="41">
    <w:abstractNumId w:val="19"/>
  </w:num>
  <w:num w:numId="42">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C4"/>
    <w:rsid w:val="00001093"/>
    <w:rsid w:val="000012B0"/>
    <w:rsid w:val="0000148D"/>
    <w:rsid w:val="00002423"/>
    <w:rsid w:val="00002D7D"/>
    <w:rsid w:val="00004B12"/>
    <w:rsid w:val="00006311"/>
    <w:rsid w:val="00006F0A"/>
    <w:rsid w:val="00010C84"/>
    <w:rsid w:val="000122E7"/>
    <w:rsid w:val="000128C2"/>
    <w:rsid w:val="00015467"/>
    <w:rsid w:val="000167DF"/>
    <w:rsid w:val="000174FE"/>
    <w:rsid w:val="00020119"/>
    <w:rsid w:val="00023B11"/>
    <w:rsid w:val="00024F1D"/>
    <w:rsid w:val="00024F64"/>
    <w:rsid w:val="000250C6"/>
    <w:rsid w:val="00025F28"/>
    <w:rsid w:val="0002675A"/>
    <w:rsid w:val="000271E0"/>
    <w:rsid w:val="000337A6"/>
    <w:rsid w:val="00033860"/>
    <w:rsid w:val="000343E5"/>
    <w:rsid w:val="0003511E"/>
    <w:rsid w:val="0003528C"/>
    <w:rsid w:val="0003648E"/>
    <w:rsid w:val="00036AF9"/>
    <w:rsid w:val="0004009B"/>
    <w:rsid w:val="00040291"/>
    <w:rsid w:val="000404D8"/>
    <w:rsid w:val="00040535"/>
    <w:rsid w:val="00042476"/>
    <w:rsid w:val="00042973"/>
    <w:rsid w:val="00043227"/>
    <w:rsid w:val="00043B40"/>
    <w:rsid w:val="00043F1B"/>
    <w:rsid w:val="00044FB5"/>
    <w:rsid w:val="00046DD0"/>
    <w:rsid w:val="000517D4"/>
    <w:rsid w:val="000523FC"/>
    <w:rsid w:val="00052EB3"/>
    <w:rsid w:val="00053536"/>
    <w:rsid w:val="00053AE9"/>
    <w:rsid w:val="00053F55"/>
    <w:rsid w:val="000543F5"/>
    <w:rsid w:val="0005533E"/>
    <w:rsid w:val="000576CA"/>
    <w:rsid w:val="00060267"/>
    <w:rsid w:val="00062388"/>
    <w:rsid w:val="00062AB3"/>
    <w:rsid w:val="00063503"/>
    <w:rsid w:val="000637A3"/>
    <w:rsid w:val="0006463C"/>
    <w:rsid w:val="0006584E"/>
    <w:rsid w:val="00065BF0"/>
    <w:rsid w:val="000700D8"/>
    <w:rsid w:val="000701DC"/>
    <w:rsid w:val="000818A5"/>
    <w:rsid w:val="00083843"/>
    <w:rsid w:val="000860FD"/>
    <w:rsid w:val="00087082"/>
    <w:rsid w:val="000871A0"/>
    <w:rsid w:val="00087D07"/>
    <w:rsid w:val="00093336"/>
    <w:rsid w:val="000940C2"/>
    <w:rsid w:val="000953BB"/>
    <w:rsid w:val="000959EE"/>
    <w:rsid w:val="00096457"/>
    <w:rsid w:val="00097675"/>
    <w:rsid w:val="000A126F"/>
    <w:rsid w:val="000A1322"/>
    <w:rsid w:val="000A33E6"/>
    <w:rsid w:val="000A3A23"/>
    <w:rsid w:val="000A4BE8"/>
    <w:rsid w:val="000A5039"/>
    <w:rsid w:val="000A5575"/>
    <w:rsid w:val="000B30CA"/>
    <w:rsid w:val="000B30E3"/>
    <w:rsid w:val="000B3C13"/>
    <w:rsid w:val="000B633D"/>
    <w:rsid w:val="000B64BE"/>
    <w:rsid w:val="000C0B56"/>
    <w:rsid w:val="000C24D2"/>
    <w:rsid w:val="000C6677"/>
    <w:rsid w:val="000C73A5"/>
    <w:rsid w:val="000D1E95"/>
    <w:rsid w:val="000D22DB"/>
    <w:rsid w:val="000D7633"/>
    <w:rsid w:val="000D7DD4"/>
    <w:rsid w:val="000E073F"/>
    <w:rsid w:val="000E0F24"/>
    <w:rsid w:val="000E1A84"/>
    <w:rsid w:val="000E1DD0"/>
    <w:rsid w:val="000E2BA0"/>
    <w:rsid w:val="000E3FC5"/>
    <w:rsid w:val="000E498A"/>
    <w:rsid w:val="000E599C"/>
    <w:rsid w:val="000E66CC"/>
    <w:rsid w:val="000E6774"/>
    <w:rsid w:val="000E706C"/>
    <w:rsid w:val="000E7ABB"/>
    <w:rsid w:val="000F1D3D"/>
    <w:rsid w:val="000F2335"/>
    <w:rsid w:val="000F4869"/>
    <w:rsid w:val="000F5217"/>
    <w:rsid w:val="00100E63"/>
    <w:rsid w:val="00100E81"/>
    <w:rsid w:val="0010167A"/>
    <w:rsid w:val="00102822"/>
    <w:rsid w:val="0010478D"/>
    <w:rsid w:val="001052C9"/>
    <w:rsid w:val="001064BE"/>
    <w:rsid w:val="00106D39"/>
    <w:rsid w:val="00110B2F"/>
    <w:rsid w:val="00110C7D"/>
    <w:rsid w:val="00120B88"/>
    <w:rsid w:val="001210FA"/>
    <w:rsid w:val="00121403"/>
    <w:rsid w:val="00121DCE"/>
    <w:rsid w:val="00123631"/>
    <w:rsid w:val="00124EF9"/>
    <w:rsid w:val="00125CC1"/>
    <w:rsid w:val="001273F6"/>
    <w:rsid w:val="00132DB8"/>
    <w:rsid w:val="001351E6"/>
    <w:rsid w:val="001364A6"/>
    <w:rsid w:val="00141274"/>
    <w:rsid w:val="0014143E"/>
    <w:rsid w:val="00141A06"/>
    <w:rsid w:val="00141B64"/>
    <w:rsid w:val="0014289D"/>
    <w:rsid w:val="00143C75"/>
    <w:rsid w:val="00146037"/>
    <w:rsid w:val="00146D78"/>
    <w:rsid w:val="0014753B"/>
    <w:rsid w:val="00152B54"/>
    <w:rsid w:val="00155CFD"/>
    <w:rsid w:val="00156098"/>
    <w:rsid w:val="001562E3"/>
    <w:rsid w:val="0016028A"/>
    <w:rsid w:val="00160683"/>
    <w:rsid w:val="00160860"/>
    <w:rsid w:val="00162112"/>
    <w:rsid w:val="00167E0A"/>
    <w:rsid w:val="00172067"/>
    <w:rsid w:val="001724ED"/>
    <w:rsid w:val="00172C1F"/>
    <w:rsid w:val="00175332"/>
    <w:rsid w:val="0017642E"/>
    <w:rsid w:val="00176B31"/>
    <w:rsid w:val="00177457"/>
    <w:rsid w:val="001821D2"/>
    <w:rsid w:val="00182E20"/>
    <w:rsid w:val="001848E7"/>
    <w:rsid w:val="00184F9B"/>
    <w:rsid w:val="0018680B"/>
    <w:rsid w:val="00190725"/>
    <w:rsid w:val="00190CD7"/>
    <w:rsid w:val="001919D3"/>
    <w:rsid w:val="00191E18"/>
    <w:rsid w:val="001923DC"/>
    <w:rsid w:val="00194A27"/>
    <w:rsid w:val="00195068"/>
    <w:rsid w:val="00197442"/>
    <w:rsid w:val="0019791C"/>
    <w:rsid w:val="001A1568"/>
    <w:rsid w:val="001A3996"/>
    <w:rsid w:val="001A4B3B"/>
    <w:rsid w:val="001A5537"/>
    <w:rsid w:val="001A57DE"/>
    <w:rsid w:val="001A6042"/>
    <w:rsid w:val="001A705B"/>
    <w:rsid w:val="001A722F"/>
    <w:rsid w:val="001A7516"/>
    <w:rsid w:val="001A79C2"/>
    <w:rsid w:val="001A7E03"/>
    <w:rsid w:val="001B0F48"/>
    <w:rsid w:val="001B121F"/>
    <w:rsid w:val="001B2219"/>
    <w:rsid w:val="001B2D23"/>
    <w:rsid w:val="001B3E90"/>
    <w:rsid w:val="001B476F"/>
    <w:rsid w:val="001B4EBC"/>
    <w:rsid w:val="001B562D"/>
    <w:rsid w:val="001B5BC5"/>
    <w:rsid w:val="001B73D8"/>
    <w:rsid w:val="001B79AB"/>
    <w:rsid w:val="001C0193"/>
    <w:rsid w:val="001C2A19"/>
    <w:rsid w:val="001C2CAD"/>
    <w:rsid w:val="001C2F14"/>
    <w:rsid w:val="001C6460"/>
    <w:rsid w:val="001C6A12"/>
    <w:rsid w:val="001C749C"/>
    <w:rsid w:val="001D0518"/>
    <w:rsid w:val="001D053E"/>
    <w:rsid w:val="001D2158"/>
    <w:rsid w:val="001D3123"/>
    <w:rsid w:val="001D35B7"/>
    <w:rsid w:val="001D66F0"/>
    <w:rsid w:val="001D7985"/>
    <w:rsid w:val="001E2901"/>
    <w:rsid w:val="001E30F9"/>
    <w:rsid w:val="001E3690"/>
    <w:rsid w:val="001E3A54"/>
    <w:rsid w:val="001E4CA8"/>
    <w:rsid w:val="001E51B7"/>
    <w:rsid w:val="001E63E1"/>
    <w:rsid w:val="001E65C9"/>
    <w:rsid w:val="001E7347"/>
    <w:rsid w:val="001F0BC2"/>
    <w:rsid w:val="001F445B"/>
    <w:rsid w:val="001F451A"/>
    <w:rsid w:val="001F4FAE"/>
    <w:rsid w:val="001F52A6"/>
    <w:rsid w:val="001F5305"/>
    <w:rsid w:val="001F546F"/>
    <w:rsid w:val="001F5D11"/>
    <w:rsid w:val="001F645E"/>
    <w:rsid w:val="001F71BF"/>
    <w:rsid w:val="00200227"/>
    <w:rsid w:val="00200A9E"/>
    <w:rsid w:val="002021D5"/>
    <w:rsid w:val="00203AA7"/>
    <w:rsid w:val="00203B19"/>
    <w:rsid w:val="00203CC4"/>
    <w:rsid w:val="00204508"/>
    <w:rsid w:val="00204AC5"/>
    <w:rsid w:val="00205F21"/>
    <w:rsid w:val="00206AB3"/>
    <w:rsid w:val="002076BC"/>
    <w:rsid w:val="002079B7"/>
    <w:rsid w:val="002107ED"/>
    <w:rsid w:val="002128AE"/>
    <w:rsid w:val="00221A78"/>
    <w:rsid w:val="00221EB8"/>
    <w:rsid w:val="00224B15"/>
    <w:rsid w:val="00225BEC"/>
    <w:rsid w:val="0023087F"/>
    <w:rsid w:val="00230C8C"/>
    <w:rsid w:val="00230EA3"/>
    <w:rsid w:val="00232EBC"/>
    <w:rsid w:val="00232EF9"/>
    <w:rsid w:val="00233EFF"/>
    <w:rsid w:val="00233F4B"/>
    <w:rsid w:val="002351EA"/>
    <w:rsid w:val="00235C53"/>
    <w:rsid w:val="00236CCE"/>
    <w:rsid w:val="00236F8B"/>
    <w:rsid w:val="00237593"/>
    <w:rsid w:val="00240EFC"/>
    <w:rsid w:val="002411EF"/>
    <w:rsid w:val="0024138C"/>
    <w:rsid w:val="00241AF5"/>
    <w:rsid w:val="002422E2"/>
    <w:rsid w:val="00244E78"/>
    <w:rsid w:val="00245121"/>
    <w:rsid w:val="00246FA4"/>
    <w:rsid w:val="00250138"/>
    <w:rsid w:val="00250CEF"/>
    <w:rsid w:val="00250D51"/>
    <w:rsid w:val="0025126F"/>
    <w:rsid w:val="00251529"/>
    <w:rsid w:val="002520A1"/>
    <w:rsid w:val="002521DC"/>
    <w:rsid w:val="00252584"/>
    <w:rsid w:val="0026084C"/>
    <w:rsid w:val="00261EC3"/>
    <w:rsid w:val="00265106"/>
    <w:rsid w:val="00265D72"/>
    <w:rsid w:val="0026799B"/>
    <w:rsid w:val="002679CE"/>
    <w:rsid w:val="002708C3"/>
    <w:rsid w:val="00271A48"/>
    <w:rsid w:val="0027268C"/>
    <w:rsid w:val="00272AF6"/>
    <w:rsid w:val="002741CE"/>
    <w:rsid w:val="002744F8"/>
    <w:rsid w:val="002764AB"/>
    <w:rsid w:val="002767D2"/>
    <w:rsid w:val="002776E6"/>
    <w:rsid w:val="002804AD"/>
    <w:rsid w:val="0028055A"/>
    <w:rsid w:val="002809C7"/>
    <w:rsid w:val="002833CE"/>
    <w:rsid w:val="00284A7D"/>
    <w:rsid w:val="00286B8F"/>
    <w:rsid w:val="00286FFB"/>
    <w:rsid w:val="00287426"/>
    <w:rsid w:val="0029023F"/>
    <w:rsid w:val="00290BA0"/>
    <w:rsid w:val="00290DC1"/>
    <w:rsid w:val="00290FDE"/>
    <w:rsid w:val="00291D25"/>
    <w:rsid w:val="00294251"/>
    <w:rsid w:val="002946A2"/>
    <w:rsid w:val="00295CAD"/>
    <w:rsid w:val="002969A4"/>
    <w:rsid w:val="002A0CD3"/>
    <w:rsid w:val="002A0EF6"/>
    <w:rsid w:val="002A1ADA"/>
    <w:rsid w:val="002A229E"/>
    <w:rsid w:val="002A25F0"/>
    <w:rsid w:val="002A360E"/>
    <w:rsid w:val="002A588F"/>
    <w:rsid w:val="002A64A8"/>
    <w:rsid w:val="002A6A24"/>
    <w:rsid w:val="002A7DB1"/>
    <w:rsid w:val="002B30A7"/>
    <w:rsid w:val="002B3B61"/>
    <w:rsid w:val="002B5BC8"/>
    <w:rsid w:val="002C02EB"/>
    <w:rsid w:val="002C1018"/>
    <w:rsid w:val="002C1BBA"/>
    <w:rsid w:val="002C2E73"/>
    <w:rsid w:val="002C395F"/>
    <w:rsid w:val="002C47CA"/>
    <w:rsid w:val="002C55AC"/>
    <w:rsid w:val="002C6E29"/>
    <w:rsid w:val="002D1275"/>
    <w:rsid w:val="002D137F"/>
    <w:rsid w:val="002D1A1B"/>
    <w:rsid w:val="002D2E23"/>
    <w:rsid w:val="002D39BF"/>
    <w:rsid w:val="002D4CD6"/>
    <w:rsid w:val="002D4E45"/>
    <w:rsid w:val="002D5065"/>
    <w:rsid w:val="002D75BB"/>
    <w:rsid w:val="002D7E68"/>
    <w:rsid w:val="002E0363"/>
    <w:rsid w:val="002E2082"/>
    <w:rsid w:val="002E3869"/>
    <w:rsid w:val="002E45B8"/>
    <w:rsid w:val="002E54DD"/>
    <w:rsid w:val="002E5892"/>
    <w:rsid w:val="002E63E6"/>
    <w:rsid w:val="002F060B"/>
    <w:rsid w:val="002F36C8"/>
    <w:rsid w:val="002F4B05"/>
    <w:rsid w:val="002F503A"/>
    <w:rsid w:val="002F5625"/>
    <w:rsid w:val="002F6200"/>
    <w:rsid w:val="002F6BE4"/>
    <w:rsid w:val="002F6CFD"/>
    <w:rsid w:val="002F7CDB"/>
    <w:rsid w:val="003003DB"/>
    <w:rsid w:val="00300A6C"/>
    <w:rsid w:val="00302005"/>
    <w:rsid w:val="00303075"/>
    <w:rsid w:val="00303693"/>
    <w:rsid w:val="0030396E"/>
    <w:rsid w:val="0030589D"/>
    <w:rsid w:val="003059BA"/>
    <w:rsid w:val="00306061"/>
    <w:rsid w:val="00306F1C"/>
    <w:rsid w:val="00307F7D"/>
    <w:rsid w:val="003102C6"/>
    <w:rsid w:val="003134FC"/>
    <w:rsid w:val="00315514"/>
    <w:rsid w:val="00317014"/>
    <w:rsid w:val="003170ED"/>
    <w:rsid w:val="003174EC"/>
    <w:rsid w:val="00317996"/>
    <w:rsid w:val="003236D5"/>
    <w:rsid w:val="00323EF3"/>
    <w:rsid w:val="00324032"/>
    <w:rsid w:val="00324B2C"/>
    <w:rsid w:val="00325F2D"/>
    <w:rsid w:val="00327E25"/>
    <w:rsid w:val="00331DAA"/>
    <w:rsid w:val="00332467"/>
    <w:rsid w:val="003358FF"/>
    <w:rsid w:val="00335A16"/>
    <w:rsid w:val="00335FA8"/>
    <w:rsid w:val="003429BA"/>
    <w:rsid w:val="0034390B"/>
    <w:rsid w:val="00344FC5"/>
    <w:rsid w:val="00345F5C"/>
    <w:rsid w:val="00347332"/>
    <w:rsid w:val="00347681"/>
    <w:rsid w:val="00350679"/>
    <w:rsid w:val="00350BFF"/>
    <w:rsid w:val="00351248"/>
    <w:rsid w:val="003524A7"/>
    <w:rsid w:val="00352C08"/>
    <w:rsid w:val="00353602"/>
    <w:rsid w:val="00353C5F"/>
    <w:rsid w:val="003544F5"/>
    <w:rsid w:val="00354B75"/>
    <w:rsid w:val="00356CCC"/>
    <w:rsid w:val="00360A7B"/>
    <w:rsid w:val="00363137"/>
    <w:rsid w:val="003647AD"/>
    <w:rsid w:val="00365086"/>
    <w:rsid w:val="003661DD"/>
    <w:rsid w:val="003679BA"/>
    <w:rsid w:val="00374324"/>
    <w:rsid w:val="003750BD"/>
    <w:rsid w:val="0037586A"/>
    <w:rsid w:val="00377C26"/>
    <w:rsid w:val="00380235"/>
    <w:rsid w:val="0038096B"/>
    <w:rsid w:val="003817ED"/>
    <w:rsid w:val="003818AC"/>
    <w:rsid w:val="00381B32"/>
    <w:rsid w:val="003834BE"/>
    <w:rsid w:val="00387112"/>
    <w:rsid w:val="003925E7"/>
    <w:rsid w:val="00393DA1"/>
    <w:rsid w:val="0039508A"/>
    <w:rsid w:val="003966C0"/>
    <w:rsid w:val="00396FAB"/>
    <w:rsid w:val="00397D46"/>
    <w:rsid w:val="003A1129"/>
    <w:rsid w:val="003A2137"/>
    <w:rsid w:val="003A21E6"/>
    <w:rsid w:val="003A2DC7"/>
    <w:rsid w:val="003A3C83"/>
    <w:rsid w:val="003A5421"/>
    <w:rsid w:val="003A6511"/>
    <w:rsid w:val="003A7CD7"/>
    <w:rsid w:val="003B074A"/>
    <w:rsid w:val="003B14B9"/>
    <w:rsid w:val="003B16BA"/>
    <w:rsid w:val="003B2B98"/>
    <w:rsid w:val="003B3683"/>
    <w:rsid w:val="003B4E68"/>
    <w:rsid w:val="003B6253"/>
    <w:rsid w:val="003B6680"/>
    <w:rsid w:val="003C2FFE"/>
    <w:rsid w:val="003C5315"/>
    <w:rsid w:val="003C64A6"/>
    <w:rsid w:val="003D14B9"/>
    <w:rsid w:val="003D1B2C"/>
    <w:rsid w:val="003D2073"/>
    <w:rsid w:val="003D214C"/>
    <w:rsid w:val="003D6A34"/>
    <w:rsid w:val="003D7875"/>
    <w:rsid w:val="003D7A45"/>
    <w:rsid w:val="003E0A7B"/>
    <w:rsid w:val="003E0B19"/>
    <w:rsid w:val="003E1B1D"/>
    <w:rsid w:val="003E2689"/>
    <w:rsid w:val="003E28F1"/>
    <w:rsid w:val="003E39DB"/>
    <w:rsid w:val="003E4405"/>
    <w:rsid w:val="003E4832"/>
    <w:rsid w:val="003E5325"/>
    <w:rsid w:val="003E6571"/>
    <w:rsid w:val="003E678E"/>
    <w:rsid w:val="003E7ACA"/>
    <w:rsid w:val="003E7D7B"/>
    <w:rsid w:val="003F000F"/>
    <w:rsid w:val="003F0D4A"/>
    <w:rsid w:val="003F2069"/>
    <w:rsid w:val="003F4A4C"/>
    <w:rsid w:val="003F5425"/>
    <w:rsid w:val="003F5CC4"/>
    <w:rsid w:val="003F607D"/>
    <w:rsid w:val="003F6CC3"/>
    <w:rsid w:val="003F6DE2"/>
    <w:rsid w:val="004008E4"/>
    <w:rsid w:val="004012E9"/>
    <w:rsid w:val="00402933"/>
    <w:rsid w:val="00405119"/>
    <w:rsid w:val="00405B63"/>
    <w:rsid w:val="004060C0"/>
    <w:rsid w:val="00406C7A"/>
    <w:rsid w:val="00412902"/>
    <w:rsid w:val="00413711"/>
    <w:rsid w:val="004176E8"/>
    <w:rsid w:val="004205C3"/>
    <w:rsid w:val="00420D9B"/>
    <w:rsid w:val="00421676"/>
    <w:rsid w:val="004220A2"/>
    <w:rsid w:val="004246BC"/>
    <w:rsid w:val="00425AE2"/>
    <w:rsid w:val="00426116"/>
    <w:rsid w:val="00426312"/>
    <w:rsid w:val="00426521"/>
    <w:rsid w:val="0042689C"/>
    <w:rsid w:val="00426AE2"/>
    <w:rsid w:val="00427B0D"/>
    <w:rsid w:val="004312A3"/>
    <w:rsid w:val="00432755"/>
    <w:rsid w:val="00432D27"/>
    <w:rsid w:val="00433BA0"/>
    <w:rsid w:val="00433FF5"/>
    <w:rsid w:val="004374E8"/>
    <w:rsid w:val="00440C18"/>
    <w:rsid w:val="00442E94"/>
    <w:rsid w:val="00443F90"/>
    <w:rsid w:val="004443DB"/>
    <w:rsid w:val="00444B92"/>
    <w:rsid w:val="0044574A"/>
    <w:rsid w:val="00445C67"/>
    <w:rsid w:val="00446858"/>
    <w:rsid w:val="00446DBE"/>
    <w:rsid w:val="00447712"/>
    <w:rsid w:val="00447EA8"/>
    <w:rsid w:val="004500DD"/>
    <w:rsid w:val="0045012F"/>
    <w:rsid w:val="00451AC8"/>
    <w:rsid w:val="00452684"/>
    <w:rsid w:val="00453194"/>
    <w:rsid w:val="004531E0"/>
    <w:rsid w:val="00456CB1"/>
    <w:rsid w:val="00457044"/>
    <w:rsid w:val="00461EF8"/>
    <w:rsid w:val="00461F82"/>
    <w:rsid w:val="0046216A"/>
    <w:rsid w:val="00462EA7"/>
    <w:rsid w:val="00464483"/>
    <w:rsid w:val="004653B6"/>
    <w:rsid w:val="0046542F"/>
    <w:rsid w:val="004668DB"/>
    <w:rsid w:val="00467425"/>
    <w:rsid w:val="00467FCB"/>
    <w:rsid w:val="00470307"/>
    <w:rsid w:val="0047066F"/>
    <w:rsid w:val="0048049D"/>
    <w:rsid w:val="00480BEB"/>
    <w:rsid w:val="004812EC"/>
    <w:rsid w:val="00482E1A"/>
    <w:rsid w:val="00483096"/>
    <w:rsid w:val="0048496A"/>
    <w:rsid w:val="00487934"/>
    <w:rsid w:val="00487BD9"/>
    <w:rsid w:val="00490044"/>
    <w:rsid w:val="00490146"/>
    <w:rsid w:val="004908A7"/>
    <w:rsid w:val="00490991"/>
    <w:rsid w:val="00492C98"/>
    <w:rsid w:val="00493A97"/>
    <w:rsid w:val="00493FB3"/>
    <w:rsid w:val="004961F2"/>
    <w:rsid w:val="004A03CD"/>
    <w:rsid w:val="004A0BA2"/>
    <w:rsid w:val="004A18F1"/>
    <w:rsid w:val="004A2941"/>
    <w:rsid w:val="004A331E"/>
    <w:rsid w:val="004A3739"/>
    <w:rsid w:val="004A4F18"/>
    <w:rsid w:val="004A52C1"/>
    <w:rsid w:val="004A5DE0"/>
    <w:rsid w:val="004A668A"/>
    <w:rsid w:val="004A7030"/>
    <w:rsid w:val="004A70EB"/>
    <w:rsid w:val="004A7285"/>
    <w:rsid w:val="004A7FA9"/>
    <w:rsid w:val="004B09B9"/>
    <w:rsid w:val="004B0B43"/>
    <w:rsid w:val="004B4455"/>
    <w:rsid w:val="004B5779"/>
    <w:rsid w:val="004B5ECC"/>
    <w:rsid w:val="004B64C9"/>
    <w:rsid w:val="004B7E52"/>
    <w:rsid w:val="004C282C"/>
    <w:rsid w:val="004C3346"/>
    <w:rsid w:val="004C3D13"/>
    <w:rsid w:val="004C3F09"/>
    <w:rsid w:val="004C5C00"/>
    <w:rsid w:val="004C73D3"/>
    <w:rsid w:val="004C76C8"/>
    <w:rsid w:val="004D18B3"/>
    <w:rsid w:val="004D2519"/>
    <w:rsid w:val="004D36A9"/>
    <w:rsid w:val="004D4293"/>
    <w:rsid w:val="004D4591"/>
    <w:rsid w:val="004D61B1"/>
    <w:rsid w:val="004D6B03"/>
    <w:rsid w:val="004D6B13"/>
    <w:rsid w:val="004E2109"/>
    <w:rsid w:val="004E2298"/>
    <w:rsid w:val="004E28EB"/>
    <w:rsid w:val="004E2B0E"/>
    <w:rsid w:val="004E2CEB"/>
    <w:rsid w:val="004E3A74"/>
    <w:rsid w:val="004E5950"/>
    <w:rsid w:val="004E5A35"/>
    <w:rsid w:val="004E6654"/>
    <w:rsid w:val="004E70A8"/>
    <w:rsid w:val="004E777C"/>
    <w:rsid w:val="004F079E"/>
    <w:rsid w:val="004F0C97"/>
    <w:rsid w:val="004F1E47"/>
    <w:rsid w:val="004F2C05"/>
    <w:rsid w:val="004F3723"/>
    <w:rsid w:val="004F3874"/>
    <w:rsid w:val="004F3AC5"/>
    <w:rsid w:val="004F5E74"/>
    <w:rsid w:val="004F7A52"/>
    <w:rsid w:val="004F7ED3"/>
    <w:rsid w:val="00501D91"/>
    <w:rsid w:val="00502A81"/>
    <w:rsid w:val="0050372A"/>
    <w:rsid w:val="0050463A"/>
    <w:rsid w:val="005163E9"/>
    <w:rsid w:val="0051705A"/>
    <w:rsid w:val="0051709D"/>
    <w:rsid w:val="0051724D"/>
    <w:rsid w:val="005174B5"/>
    <w:rsid w:val="0052088C"/>
    <w:rsid w:val="00520D2E"/>
    <w:rsid w:val="00520EF6"/>
    <w:rsid w:val="005211FE"/>
    <w:rsid w:val="0052162C"/>
    <w:rsid w:val="005219D3"/>
    <w:rsid w:val="00522E91"/>
    <w:rsid w:val="00524F77"/>
    <w:rsid w:val="005252D6"/>
    <w:rsid w:val="00526348"/>
    <w:rsid w:val="00530660"/>
    <w:rsid w:val="00530AAC"/>
    <w:rsid w:val="005319FF"/>
    <w:rsid w:val="00532BFA"/>
    <w:rsid w:val="00532C10"/>
    <w:rsid w:val="00534750"/>
    <w:rsid w:val="005357A1"/>
    <w:rsid w:val="005360A4"/>
    <w:rsid w:val="00536356"/>
    <w:rsid w:val="00536D5E"/>
    <w:rsid w:val="00540A7C"/>
    <w:rsid w:val="00541A6E"/>
    <w:rsid w:val="00544D4D"/>
    <w:rsid w:val="005452CF"/>
    <w:rsid w:val="005456B3"/>
    <w:rsid w:val="005464A8"/>
    <w:rsid w:val="0054740E"/>
    <w:rsid w:val="0055142B"/>
    <w:rsid w:val="00552A3D"/>
    <w:rsid w:val="00552ABD"/>
    <w:rsid w:val="005531D0"/>
    <w:rsid w:val="00553995"/>
    <w:rsid w:val="00555E0D"/>
    <w:rsid w:val="0055705F"/>
    <w:rsid w:val="00560C15"/>
    <w:rsid w:val="00562587"/>
    <w:rsid w:val="0056272F"/>
    <w:rsid w:val="0056357E"/>
    <w:rsid w:val="00564D7B"/>
    <w:rsid w:val="0056509E"/>
    <w:rsid w:val="005657E8"/>
    <w:rsid w:val="00565EC3"/>
    <w:rsid w:val="00566016"/>
    <w:rsid w:val="00566087"/>
    <w:rsid w:val="00567C8D"/>
    <w:rsid w:val="00570B7C"/>
    <w:rsid w:val="00570BEC"/>
    <w:rsid w:val="00572841"/>
    <w:rsid w:val="00573796"/>
    <w:rsid w:val="00573A5E"/>
    <w:rsid w:val="00574FEE"/>
    <w:rsid w:val="00581DD9"/>
    <w:rsid w:val="00582F0A"/>
    <w:rsid w:val="005837D7"/>
    <w:rsid w:val="005842AC"/>
    <w:rsid w:val="00584A5C"/>
    <w:rsid w:val="00585ADE"/>
    <w:rsid w:val="0058774E"/>
    <w:rsid w:val="0059083C"/>
    <w:rsid w:val="005916CB"/>
    <w:rsid w:val="00592EE0"/>
    <w:rsid w:val="00594134"/>
    <w:rsid w:val="0059515A"/>
    <w:rsid w:val="005953B1"/>
    <w:rsid w:val="005972CA"/>
    <w:rsid w:val="005A08D9"/>
    <w:rsid w:val="005A0D75"/>
    <w:rsid w:val="005A103D"/>
    <w:rsid w:val="005A4C72"/>
    <w:rsid w:val="005A6654"/>
    <w:rsid w:val="005B0117"/>
    <w:rsid w:val="005B03D5"/>
    <w:rsid w:val="005B370C"/>
    <w:rsid w:val="005B4E7A"/>
    <w:rsid w:val="005B5650"/>
    <w:rsid w:val="005C0F9E"/>
    <w:rsid w:val="005C38E2"/>
    <w:rsid w:val="005C42BF"/>
    <w:rsid w:val="005C4770"/>
    <w:rsid w:val="005C6881"/>
    <w:rsid w:val="005C6901"/>
    <w:rsid w:val="005D34E2"/>
    <w:rsid w:val="005D3F4A"/>
    <w:rsid w:val="005D4398"/>
    <w:rsid w:val="005D4804"/>
    <w:rsid w:val="005D4F2A"/>
    <w:rsid w:val="005D702D"/>
    <w:rsid w:val="005D7348"/>
    <w:rsid w:val="005D79CA"/>
    <w:rsid w:val="005D7AD7"/>
    <w:rsid w:val="005E0AB2"/>
    <w:rsid w:val="005E358C"/>
    <w:rsid w:val="005E61EC"/>
    <w:rsid w:val="005E70EA"/>
    <w:rsid w:val="005E7699"/>
    <w:rsid w:val="005E7DA3"/>
    <w:rsid w:val="005F0AF5"/>
    <w:rsid w:val="005F1261"/>
    <w:rsid w:val="005F19AA"/>
    <w:rsid w:val="005F4F17"/>
    <w:rsid w:val="005F6CA0"/>
    <w:rsid w:val="005F756F"/>
    <w:rsid w:val="005F7E92"/>
    <w:rsid w:val="006020F8"/>
    <w:rsid w:val="00604FF6"/>
    <w:rsid w:val="00606D68"/>
    <w:rsid w:val="006074DF"/>
    <w:rsid w:val="00607D37"/>
    <w:rsid w:val="00610709"/>
    <w:rsid w:val="00613100"/>
    <w:rsid w:val="00613BCD"/>
    <w:rsid w:val="006151B3"/>
    <w:rsid w:val="00617C10"/>
    <w:rsid w:val="006200C3"/>
    <w:rsid w:val="0062245E"/>
    <w:rsid w:val="00622CE7"/>
    <w:rsid w:val="00623A85"/>
    <w:rsid w:val="00625556"/>
    <w:rsid w:val="00625B27"/>
    <w:rsid w:val="00626609"/>
    <w:rsid w:val="006274D8"/>
    <w:rsid w:val="00627553"/>
    <w:rsid w:val="00632708"/>
    <w:rsid w:val="00634DC2"/>
    <w:rsid w:val="00636ECC"/>
    <w:rsid w:val="00637774"/>
    <w:rsid w:val="00640A59"/>
    <w:rsid w:val="006417BB"/>
    <w:rsid w:val="0064242D"/>
    <w:rsid w:val="006424E0"/>
    <w:rsid w:val="00644F34"/>
    <w:rsid w:val="006471C1"/>
    <w:rsid w:val="00650A57"/>
    <w:rsid w:val="00650C89"/>
    <w:rsid w:val="00651566"/>
    <w:rsid w:val="00651BB6"/>
    <w:rsid w:val="00652095"/>
    <w:rsid w:val="00652724"/>
    <w:rsid w:val="00653FD5"/>
    <w:rsid w:val="006552FC"/>
    <w:rsid w:val="00655F98"/>
    <w:rsid w:val="0066090B"/>
    <w:rsid w:val="00662AC0"/>
    <w:rsid w:val="00663679"/>
    <w:rsid w:val="00663D1E"/>
    <w:rsid w:val="00666A9C"/>
    <w:rsid w:val="00667B8A"/>
    <w:rsid w:val="00667CCD"/>
    <w:rsid w:val="006704F6"/>
    <w:rsid w:val="006730F8"/>
    <w:rsid w:val="00675BAE"/>
    <w:rsid w:val="00675E28"/>
    <w:rsid w:val="00675E81"/>
    <w:rsid w:val="00676140"/>
    <w:rsid w:val="00676C85"/>
    <w:rsid w:val="00677B08"/>
    <w:rsid w:val="00677C5B"/>
    <w:rsid w:val="00682BCF"/>
    <w:rsid w:val="006842E6"/>
    <w:rsid w:val="00686349"/>
    <w:rsid w:val="0068639E"/>
    <w:rsid w:val="00691838"/>
    <w:rsid w:val="00693CB4"/>
    <w:rsid w:val="006969B2"/>
    <w:rsid w:val="0069768A"/>
    <w:rsid w:val="006A01E7"/>
    <w:rsid w:val="006A2513"/>
    <w:rsid w:val="006A25D0"/>
    <w:rsid w:val="006A30DE"/>
    <w:rsid w:val="006A3A52"/>
    <w:rsid w:val="006A3E90"/>
    <w:rsid w:val="006A4BF8"/>
    <w:rsid w:val="006A4F48"/>
    <w:rsid w:val="006A5DF2"/>
    <w:rsid w:val="006A721D"/>
    <w:rsid w:val="006B0764"/>
    <w:rsid w:val="006B0CFD"/>
    <w:rsid w:val="006B3C58"/>
    <w:rsid w:val="006B3DB0"/>
    <w:rsid w:val="006B3EDF"/>
    <w:rsid w:val="006B5673"/>
    <w:rsid w:val="006B56FE"/>
    <w:rsid w:val="006B6AA4"/>
    <w:rsid w:val="006B7A5D"/>
    <w:rsid w:val="006C005E"/>
    <w:rsid w:val="006C1A70"/>
    <w:rsid w:val="006C2E26"/>
    <w:rsid w:val="006C3F02"/>
    <w:rsid w:val="006C3F28"/>
    <w:rsid w:val="006C42E9"/>
    <w:rsid w:val="006C4744"/>
    <w:rsid w:val="006C5BCD"/>
    <w:rsid w:val="006C5CEE"/>
    <w:rsid w:val="006C5D63"/>
    <w:rsid w:val="006C7DE3"/>
    <w:rsid w:val="006D00DF"/>
    <w:rsid w:val="006D109F"/>
    <w:rsid w:val="006D2E17"/>
    <w:rsid w:val="006D3DB4"/>
    <w:rsid w:val="006D5B5E"/>
    <w:rsid w:val="006E0563"/>
    <w:rsid w:val="006E0F4B"/>
    <w:rsid w:val="006E25CD"/>
    <w:rsid w:val="006E2AD9"/>
    <w:rsid w:val="006E347C"/>
    <w:rsid w:val="006E3547"/>
    <w:rsid w:val="006E469C"/>
    <w:rsid w:val="006E51F3"/>
    <w:rsid w:val="006E624C"/>
    <w:rsid w:val="006E6C03"/>
    <w:rsid w:val="006F085F"/>
    <w:rsid w:val="006F1A4B"/>
    <w:rsid w:val="006F2F49"/>
    <w:rsid w:val="006F38D9"/>
    <w:rsid w:val="006F4E9D"/>
    <w:rsid w:val="006F5708"/>
    <w:rsid w:val="006F5EE3"/>
    <w:rsid w:val="006F641A"/>
    <w:rsid w:val="006F6D05"/>
    <w:rsid w:val="007008B4"/>
    <w:rsid w:val="00703487"/>
    <w:rsid w:val="00703780"/>
    <w:rsid w:val="007057C3"/>
    <w:rsid w:val="00705A94"/>
    <w:rsid w:val="00706E57"/>
    <w:rsid w:val="007074C6"/>
    <w:rsid w:val="0070769E"/>
    <w:rsid w:val="007110E9"/>
    <w:rsid w:val="007213FC"/>
    <w:rsid w:val="00721FA0"/>
    <w:rsid w:val="007235BE"/>
    <w:rsid w:val="00724221"/>
    <w:rsid w:val="0072485C"/>
    <w:rsid w:val="00724D25"/>
    <w:rsid w:val="007253CB"/>
    <w:rsid w:val="00730FC8"/>
    <w:rsid w:val="007326BF"/>
    <w:rsid w:val="00732E57"/>
    <w:rsid w:val="007330A0"/>
    <w:rsid w:val="007349A3"/>
    <w:rsid w:val="00735887"/>
    <w:rsid w:val="00737AEE"/>
    <w:rsid w:val="007404EF"/>
    <w:rsid w:val="00740B69"/>
    <w:rsid w:val="00744143"/>
    <w:rsid w:val="007448CE"/>
    <w:rsid w:val="00745549"/>
    <w:rsid w:val="00745B00"/>
    <w:rsid w:val="007468E8"/>
    <w:rsid w:val="007515EC"/>
    <w:rsid w:val="00751951"/>
    <w:rsid w:val="00754B98"/>
    <w:rsid w:val="0075515D"/>
    <w:rsid w:val="00755B17"/>
    <w:rsid w:val="0075782D"/>
    <w:rsid w:val="00761A75"/>
    <w:rsid w:val="00762197"/>
    <w:rsid w:val="007623C8"/>
    <w:rsid w:val="00763157"/>
    <w:rsid w:val="00763259"/>
    <w:rsid w:val="0076368D"/>
    <w:rsid w:val="0076620E"/>
    <w:rsid w:val="00772016"/>
    <w:rsid w:val="00773AE0"/>
    <w:rsid w:val="0077440D"/>
    <w:rsid w:val="00775023"/>
    <w:rsid w:val="00775BB3"/>
    <w:rsid w:val="00780C76"/>
    <w:rsid w:val="00783127"/>
    <w:rsid w:val="00784E2B"/>
    <w:rsid w:val="007869B3"/>
    <w:rsid w:val="00786CF3"/>
    <w:rsid w:val="0079195E"/>
    <w:rsid w:val="00791E33"/>
    <w:rsid w:val="0079656F"/>
    <w:rsid w:val="00797528"/>
    <w:rsid w:val="007A046F"/>
    <w:rsid w:val="007A04D7"/>
    <w:rsid w:val="007A08DE"/>
    <w:rsid w:val="007A0DB8"/>
    <w:rsid w:val="007A3798"/>
    <w:rsid w:val="007A3C42"/>
    <w:rsid w:val="007A42CF"/>
    <w:rsid w:val="007A5FE8"/>
    <w:rsid w:val="007A6CB1"/>
    <w:rsid w:val="007A6CE6"/>
    <w:rsid w:val="007A6D9F"/>
    <w:rsid w:val="007B0B13"/>
    <w:rsid w:val="007B2494"/>
    <w:rsid w:val="007B256C"/>
    <w:rsid w:val="007B2F72"/>
    <w:rsid w:val="007B341F"/>
    <w:rsid w:val="007B478E"/>
    <w:rsid w:val="007B5599"/>
    <w:rsid w:val="007B7E8C"/>
    <w:rsid w:val="007C11FB"/>
    <w:rsid w:val="007C2209"/>
    <w:rsid w:val="007C2B77"/>
    <w:rsid w:val="007C3254"/>
    <w:rsid w:val="007C3656"/>
    <w:rsid w:val="007C47A3"/>
    <w:rsid w:val="007C4D94"/>
    <w:rsid w:val="007C55A2"/>
    <w:rsid w:val="007C622C"/>
    <w:rsid w:val="007C684E"/>
    <w:rsid w:val="007C6C40"/>
    <w:rsid w:val="007C6D6C"/>
    <w:rsid w:val="007D0649"/>
    <w:rsid w:val="007D422E"/>
    <w:rsid w:val="007D6627"/>
    <w:rsid w:val="007D744A"/>
    <w:rsid w:val="007E1470"/>
    <w:rsid w:val="007E2517"/>
    <w:rsid w:val="007E3CB1"/>
    <w:rsid w:val="007E427C"/>
    <w:rsid w:val="007E4840"/>
    <w:rsid w:val="007E6A1D"/>
    <w:rsid w:val="007F1896"/>
    <w:rsid w:val="007F1B50"/>
    <w:rsid w:val="007F1FA5"/>
    <w:rsid w:val="007F4780"/>
    <w:rsid w:val="007F4787"/>
    <w:rsid w:val="007F5080"/>
    <w:rsid w:val="00801814"/>
    <w:rsid w:val="008031E6"/>
    <w:rsid w:val="00804F88"/>
    <w:rsid w:val="008051BC"/>
    <w:rsid w:val="00806DB7"/>
    <w:rsid w:val="00807D46"/>
    <w:rsid w:val="008103CA"/>
    <w:rsid w:val="00813D8B"/>
    <w:rsid w:val="008160F0"/>
    <w:rsid w:val="00816443"/>
    <w:rsid w:val="00816C1A"/>
    <w:rsid w:val="0081745E"/>
    <w:rsid w:val="00817E95"/>
    <w:rsid w:val="00820336"/>
    <w:rsid w:val="00820B60"/>
    <w:rsid w:val="0082195D"/>
    <w:rsid w:val="00823B62"/>
    <w:rsid w:val="0082737F"/>
    <w:rsid w:val="0082763F"/>
    <w:rsid w:val="008279D0"/>
    <w:rsid w:val="00827A60"/>
    <w:rsid w:val="008302FC"/>
    <w:rsid w:val="00832344"/>
    <w:rsid w:val="008333F4"/>
    <w:rsid w:val="00834FCD"/>
    <w:rsid w:val="00835B7A"/>
    <w:rsid w:val="008361EB"/>
    <w:rsid w:val="00836367"/>
    <w:rsid w:val="00836C41"/>
    <w:rsid w:val="00840E27"/>
    <w:rsid w:val="008446E4"/>
    <w:rsid w:val="00844F75"/>
    <w:rsid w:val="008451B9"/>
    <w:rsid w:val="00846922"/>
    <w:rsid w:val="00847680"/>
    <w:rsid w:val="00850279"/>
    <w:rsid w:val="00851605"/>
    <w:rsid w:val="008543B0"/>
    <w:rsid w:val="00854C71"/>
    <w:rsid w:val="0085556C"/>
    <w:rsid w:val="0086032B"/>
    <w:rsid w:val="008610BB"/>
    <w:rsid w:val="008616E3"/>
    <w:rsid w:val="00863F95"/>
    <w:rsid w:val="00864E8A"/>
    <w:rsid w:val="0087083A"/>
    <w:rsid w:val="00871C3F"/>
    <w:rsid w:val="00871F7D"/>
    <w:rsid w:val="0087529D"/>
    <w:rsid w:val="0087531F"/>
    <w:rsid w:val="0087731F"/>
    <w:rsid w:val="00881676"/>
    <w:rsid w:val="00882655"/>
    <w:rsid w:val="00883078"/>
    <w:rsid w:val="0088472F"/>
    <w:rsid w:val="00885354"/>
    <w:rsid w:val="0088542D"/>
    <w:rsid w:val="00886A8A"/>
    <w:rsid w:val="008924FD"/>
    <w:rsid w:val="0089281A"/>
    <w:rsid w:val="00893675"/>
    <w:rsid w:val="00893A1D"/>
    <w:rsid w:val="00893AF4"/>
    <w:rsid w:val="00893D83"/>
    <w:rsid w:val="0089418A"/>
    <w:rsid w:val="0089420A"/>
    <w:rsid w:val="00894C2E"/>
    <w:rsid w:val="008A030A"/>
    <w:rsid w:val="008A03B6"/>
    <w:rsid w:val="008A1E77"/>
    <w:rsid w:val="008A27A1"/>
    <w:rsid w:val="008A350D"/>
    <w:rsid w:val="008A43DE"/>
    <w:rsid w:val="008A468E"/>
    <w:rsid w:val="008A4BD2"/>
    <w:rsid w:val="008A5E89"/>
    <w:rsid w:val="008A67B2"/>
    <w:rsid w:val="008A6A90"/>
    <w:rsid w:val="008A6EC4"/>
    <w:rsid w:val="008A703C"/>
    <w:rsid w:val="008B150A"/>
    <w:rsid w:val="008B1832"/>
    <w:rsid w:val="008B24F2"/>
    <w:rsid w:val="008B3359"/>
    <w:rsid w:val="008B384D"/>
    <w:rsid w:val="008B651F"/>
    <w:rsid w:val="008B7178"/>
    <w:rsid w:val="008B735B"/>
    <w:rsid w:val="008C090D"/>
    <w:rsid w:val="008C1705"/>
    <w:rsid w:val="008C536C"/>
    <w:rsid w:val="008C55D3"/>
    <w:rsid w:val="008C5609"/>
    <w:rsid w:val="008D00B2"/>
    <w:rsid w:val="008D0B1B"/>
    <w:rsid w:val="008D12C6"/>
    <w:rsid w:val="008D3BD9"/>
    <w:rsid w:val="008D4394"/>
    <w:rsid w:val="008D4E94"/>
    <w:rsid w:val="008D6878"/>
    <w:rsid w:val="008E044E"/>
    <w:rsid w:val="008E1537"/>
    <w:rsid w:val="008E2FE9"/>
    <w:rsid w:val="008E3FEE"/>
    <w:rsid w:val="008E4C2A"/>
    <w:rsid w:val="008E5503"/>
    <w:rsid w:val="008E6E02"/>
    <w:rsid w:val="008F25EA"/>
    <w:rsid w:val="008F2F17"/>
    <w:rsid w:val="008F3A07"/>
    <w:rsid w:val="008F4743"/>
    <w:rsid w:val="008F4E4F"/>
    <w:rsid w:val="008F5006"/>
    <w:rsid w:val="008F5B4A"/>
    <w:rsid w:val="008F65D8"/>
    <w:rsid w:val="008F75CE"/>
    <w:rsid w:val="009000F2"/>
    <w:rsid w:val="009024E9"/>
    <w:rsid w:val="0090273F"/>
    <w:rsid w:val="0090450C"/>
    <w:rsid w:val="00904709"/>
    <w:rsid w:val="00904716"/>
    <w:rsid w:val="00904BDC"/>
    <w:rsid w:val="009071AA"/>
    <w:rsid w:val="009071B4"/>
    <w:rsid w:val="00910259"/>
    <w:rsid w:val="00911985"/>
    <w:rsid w:val="009123DF"/>
    <w:rsid w:val="00912872"/>
    <w:rsid w:val="00913A7D"/>
    <w:rsid w:val="00913EC1"/>
    <w:rsid w:val="00914574"/>
    <w:rsid w:val="0091605F"/>
    <w:rsid w:val="00925182"/>
    <w:rsid w:val="00925D55"/>
    <w:rsid w:val="009310B3"/>
    <w:rsid w:val="009312EE"/>
    <w:rsid w:val="00931D2E"/>
    <w:rsid w:val="00932070"/>
    <w:rsid w:val="00932369"/>
    <w:rsid w:val="00933F0C"/>
    <w:rsid w:val="00934C52"/>
    <w:rsid w:val="00934DA3"/>
    <w:rsid w:val="00936DCD"/>
    <w:rsid w:val="00937482"/>
    <w:rsid w:val="00937856"/>
    <w:rsid w:val="009408AF"/>
    <w:rsid w:val="00940924"/>
    <w:rsid w:val="009422E2"/>
    <w:rsid w:val="009430FB"/>
    <w:rsid w:val="00943627"/>
    <w:rsid w:val="009436A8"/>
    <w:rsid w:val="00945231"/>
    <w:rsid w:val="009460FC"/>
    <w:rsid w:val="009466A1"/>
    <w:rsid w:val="00946AC9"/>
    <w:rsid w:val="00947B8C"/>
    <w:rsid w:val="00947FFB"/>
    <w:rsid w:val="009517DB"/>
    <w:rsid w:val="00951B52"/>
    <w:rsid w:val="009521A4"/>
    <w:rsid w:val="00952C63"/>
    <w:rsid w:val="00952CF5"/>
    <w:rsid w:val="00952EBA"/>
    <w:rsid w:val="009530EA"/>
    <w:rsid w:val="00954B36"/>
    <w:rsid w:val="00954C66"/>
    <w:rsid w:val="009559E9"/>
    <w:rsid w:val="00955A33"/>
    <w:rsid w:val="00955AFD"/>
    <w:rsid w:val="00956E47"/>
    <w:rsid w:val="00957495"/>
    <w:rsid w:val="0095763F"/>
    <w:rsid w:val="00957749"/>
    <w:rsid w:val="009577B8"/>
    <w:rsid w:val="00957EAC"/>
    <w:rsid w:val="00960356"/>
    <w:rsid w:val="009604AB"/>
    <w:rsid w:val="00963C14"/>
    <w:rsid w:val="00964C2F"/>
    <w:rsid w:val="00964E15"/>
    <w:rsid w:val="009657AD"/>
    <w:rsid w:val="009659D1"/>
    <w:rsid w:val="009659F2"/>
    <w:rsid w:val="00966FA6"/>
    <w:rsid w:val="00970EA0"/>
    <w:rsid w:val="00971DDF"/>
    <w:rsid w:val="00972156"/>
    <w:rsid w:val="00973061"/>
    <w:rsid w:val="00974028"/>
    <w:rsid w:val="0097636F"/>
    <w:rsid w:val="009769D7"/>
    <w:rsid w:val="009809F1"/>
    <w:rsid w:val="00981B34"/>
    <w:rsid w:val="00982516"/>
    <w:rsid w:val="009829AD"/>
    <w:rsid w:val="00983779"/>
    <w:rsid w:val="00983A92"/>
    <w:rsid w:val="009856CE"/>
    <w:rsid w:val="00987086"/>
    <w:rsid w:val="009905F1"/>
    <w:rsid w:val="009907D6"/>
    <w:rsid w:val="009957BB"/>
    <w:rsid w:val="0099673C"/>
    <w:rsid w:val="009978D4"/>
    <w:rsid w:val="009A0155"/>
    <w:rsid w:val="009A0628"/>
    <w:rsid w:val="009A094E"/>
    <w:rsid w:val="009A174A"/>
    <w:rsid w:val="009A1FB9"/>
    <w:rsid w:val="009A2BD0"/>
    <w:rsid w:val="009A2EAC"/>
    <w:rsid w:val="009A3BA2"/>
    <w:rsid w:val="009A67C3"/>
    <w:rsid w:val="009A7AFD"/>
    <w:rsid w:val="009B187A"/>
    <w:rsid w:val="009B32F2"/>
    <w:rsid w:val="009B36E8"/>
    <w:rsid w:val="009B5062"/>
    <w:rsid w:val="009B7453"/>
    <w:rsid w:val="009C1D41"/>
    <w:rsid w:val="009C3437"/>
    <w:rsid w:val="009C5A72"/>
    <w:rsid w:val="009C69C1"/>
    <w:rsid w:val="009C77BA"/>
    <w:rsid w:val="009D36B7"/>
    <w:rsid w:val="009D37F1"/>
    <w:rsid w:val="009D4FEC"/>
    <w:rsid w:val="009D584C"/>
    <w:rsid w:val="009E17BE"/>
    <w:rsid w:val="009E1917"/>
    <w:rsid w:val="009E1E10"/>
    <w:rsid w:val="009E2E37"/>
    <w:rsid w:val="009E34BD"/>
    <w:rsid w:val="009E408F"/>
    <w:rsid w:val="009E4503"/>
    <w:rsid w:val="009E47F2"/>
    <w:rsid w:val="009E521B"/>
    <w:rsid w:val="009E66C6"/>
    <w:rsid w:val="009E6BC7"/>
    <w:rsid w:val="009E7059"/>
    <w:rsid w:val="009E7CFD"/>
    <w:rsid w:val="009E7E5B"/>
    <w:rsid w:val="009F09CA"/>
    <w:rsid w:val="009F125C"/>
    <w:rsid w:val="009F1B94"/>
    <w:rsid w:val="009F1CC2"/>
    <w:rsid w:val="009F21C0"/>
    <w:rsid w:val="009F2323"/>
    <w:rsid w:val="009F2349"/>
    <w:rsid w:val="009F4F1B"/>
    <w:rsid w:val="009F5315"/>
    <w:rsid w:val="009F5C72"/>
    <w:rsid w:val="009F5FAC"/>
    <w:rsid w:val="009F726D"/>
    <w:rsid w:val="00A025C3"/>
    <w:rsid w:val="00A034C7"/>
    <w:rsid w:val="00A04DA3"/>
    <w:rsid w:val="00A07337"/>
    <w:rsid w:val="00A100DB"/>
    <w:rsid w:val="00A10754"/>
    <w:rsid w:val="00A120C9"/>
    <w:rsid w:val="00A12491"/>
    <w:rsid w:val="00A14764"/>
    <w:rsid w:val="00A1678A"/>
    <w:rsid w:val="00A178E8"/>
    <w:rsid w:val="00A179E0"/>
    <w:rsid w:val="00A20D6A"/>
    <w:rsid w:val="00A21017"/>
    <w:rsid w:val="00A2323B"/>
    <w:rsid w:val="00A24671"/>
    <w:rsid w:val="00A24D1B"/>
    <w:rsid w:val="00A25099"/>
    <w:rsid w:val="00A26316"/>
    <w:rsid w:val="00A26473"/>
    <w:rsid w:val="00A264EB"/>
    <w:rsid w:val="00A27126"/>
    <w:rsid w:val="00A27487"/>
    <w:rsid w:val="00A27BB1"/>
    <w:rsid w:val="00A27F19"/>
    <w:rsid w:val="00A3268A"/>
    <w:rsid w:val="00A33944"/>
    <w:rsid w:val="00A34020"/>
    <w:rsid w:val="00A34483"/>
    <w:rsid w:val="00A357D8"/>
    <w:rsid w:val="00A35B7E"/>
    <w:rsid w:val="00A365BD"/>
    <w:rsid w:val="00A41E87"/>
    <w:rsid w:val="00A42AD6"/>
    <w:rsid w:val="00A4387A"/>
    <w:rsid w:val="00A501A3"/>
    <w:rsid w:val="00A50963"/>
    <w:rsid w:val="00A50DAC"/>
    <w:rsid w:val="00A516FF"/>
    <w:rsid w:val="00A5532B"/>
    <w:rsid w:val="00A55B48"/>
    <w:rsid w:val="00A55DBF"/>
    <w:rsid w:val="00A571E4"/>
    <w:rsid w:val="00A5793F"/>
    <w:rsid w:val="00A57ABC"/>
    <w:rsid w:val="00A57CE9"/>
    <w:rsid w:val="00A638CE"/>
    <w:rsid w:val="00A6442C"/>
    <w:rsid w:val="00A65E8A"/>
    <w:rsid w:val="00A70C29"/>
    <w:rsid w:val="00A7243E"/>
    <w:rsid w:val="00A72CDE"/>
    <w:rsid w:val="00A7416E"/>
    <w:rsid w:val="00A76AE4"/>
    <w:rsid w:val="00A76CF0"/>
    <w:rsid w:val="00A776BE"/>
    <w:rsid w:val="00A809AD"/>
    <w:rsid w:val="00A80E37"/>
    <w:rsid w:val="00A813FD"/>
    <w:rsid w:val="00A81696"/>
    <w:rsid w:val="00A82765"/>
    <w:rsid w:val="00A831EE"/>
    <w:rsid w:val="00A83725"/>
    <w:rsid w:val="00A859D3"/>
    <w:rsid w:val="00A85CCB"/>
    <w:rsid w:val="00A90388"/>
    <w:rsid w:val="00A91827"/>
    <w:rsid w:val="00A93496"/>
    <w:rsid w:val="00A94C43"/>
    <w:rsid w:val="00A97E31"/>
    <w:rsid w:val="00AA162F"/>
    <w:rsid w:val="00AA1B89"/>
    <w:rsid w:val="00AA261D"/>
    <w:rsid w:val="00AA28F0"/>
    <w:rsid w:val="00AA2916"/>
    <w:rsid w:val="00AA36CA"/>
    <w:rsid w:val="00AA4AC3"/>
    <w:rsid w:val="00AA513E"/>
    <w:rsid w:val="00AA550F"/>
    <w:rsid w:val="00AA5DFE"/>
    <w:rsid w:val="00AA6B8A"/>
    <w:rsid w:val="00AB2901"/>
    <w:rsid w:val="00AB509D"/>
    <w:rsid w:val="00AB65EA"/>
    <w:rsid w:val="00AB6843"/>
    <w:rsid w:val="00AC0298"/>
    <w:rsid w:val="00AC2791"/>
    <w:rsid w:val="00AC2BF0"/>
    <w:rsid w:val="00AC54B8"/>
    <w:rsid w:val="00AC5A23"/>
    <w:rsid w:val="00AC758D"/>
    <w:rsid w:val="00AD14AC"/>
    <w:rsid w:val="00AD22D3"/>
    <w:rsid w:val="00AD34D8"/>
    <w:rsid w:val="00AD3E65"/>
    <w:rsid w:val="00AD4F2E"/>
    <w:rsid w:val="00AD615B"/>
    <w:rsid w:val="00AE0153"/>
    <w:rsid w:val="00AE0A02"/>
    <w:rsid w:val="00AE1192"/>
    <w:rsid w:val="00AE11AB"/>
    <w:rsid w:val="00AE1572"/>
    <w:rsid w:val="00AE2E11"/>
    <w:rsid w:val="00AE4B63"/>
    <w:rsid w:val="00AE62FF"/>
    <w:rsid w:val="00AE6337"/>
    <w:rsid w:val="00AF02F2"/>
    <w:rsid w:val="00AF044E"/>
    <w:rsid w:val="00AF21AD"/>
    <w:rsid w:val="00AF454B"/>
    <w:rsid w:val="00AF57C4"/>
    <w:rsid w:val="00AF6E79"/>
    <w:rsid w:val="00B02478"/>
    <w:rsid w:val="00B045C6"/>
    <w:rsid w:val="00B047AC"/>
    <w:rsid w:val="00B05B85"/>
    <w:rsid w:val="00B10351"/>
    <w:rsid w:val="00B115BE"/>
    <w:rsid w:val="00B11753"/>
    <w:rsid w:val="00B11D9C"/>
    <w:rsid w:val="00B11F87"/>
    <w:rsid w:val="00B12284"/>
    <w:rsid w:val="00B12B6A"/>
    <w:rsid w:val="00B13C25"/>
    <w:rsid w:val="00B16E10"/>
    <w:rsid w:val="00B2130C"/>
    <w:rsid w:val="00B21BF4"/>
    <w:rsid w:val="00B22DC3"/>
    <w:rsid w:val="00B2413C"/>
    <w:rsid w:val="00B24368"/>
    <w:rsid w:val="00B2492F"/>
    <w:rsid w:val="00B251E0"/>
    <w:rsid w:val="00B2589A"/>
    <w:rsid w:val="00B260A3"/>
    <w:rsid w:val="00B31F50"/>
    <w:rsid w:val="00B34686"/>
    <w:rsid w:val="00B34CCD"/>
    <w:rsid w:val="00B364C3"/>
    <w:rsid w:val="00B36576"/>
    <w:rsid w:val="00B434EE"/>
    <w:rsid w:val="00B4373F"/>
    <w:rsid w:val="00B438ED"/>
    <w:rsid w:val="00B441C5"/>
    <w:rsid w:val="00B46052"/>
    <w:rsid w:val="00B4639A"/>
    <w:rsid w:val="00B500B2"/>
    <w:rsid w:val="00B51C51"/>
    <w:rsid w:val="00B51D93"/>
    <w:rsid w:val="00B51E33"/>
    <w:rsid w:val="00B55784"/>
    <w:rsid w:val="00B568A2"/>
    <w:rsid w:val="00B56AD0"/>
    <w:rsid w:val="00B57A4F"/>
    <w:rsid w:val="00B60164"/>
    <w:rsid w:val="00B617BB"/>
    <w:rsid w:val="00B61E3E"/>
    <w:rsid w:val="00B62A07"/>
    <w:rsid w:val="00B63E1A"/>
    <w:rsid w:val="00B64901"/>
    <w:rsid w:val="00B654CD"/>
    <w:rsid w:val="00B67BCE"/>
    <w:rsid w:val="00B71C85"/>
    <w:rsid w:val="00B73F40"/>
    <w:rsid w:val="00B745AE"/>
    <w:rsid w:val="00B747EF"/>
    <w:rsid w:val="00B75618"/>
    <w:rsid w:val="00B75905"/>
    <w:rsid w:val="00B75B96"/>
    <w:rsid w:val="00B75C2A"/>
    <w:rsid w:val="00B76046"/>
    <w:rsid w:val="00B77309"/>
    <w:rsid w:val="00B8100B"/>
    <w:rsid w:val="00B83112"/>
    <w:rsid w:val="00B83B5C"/>
    <w:rsid w:val="00B8689B"/>
    <w:rsid w:val="00B8720C"/>
    <w:rsid w:val="00B875E7"/>
    <w:rsid w:val="00B87D58"/>
    <w:rsid w:val="00B9052B"/>
    <w:rsid w:val="00B91449"/>
    <w:rsid w:val="00B91507"/>
    <w:rsid w:val="00B91E83"/>
    <w:rsid w:val="00B9217F"/>
    <w:rsid w:val="00B9604A"/>
    <w:rsid w:val="00B96A52"/>
    <w:rsid w:val="00B97367"/>
    <w:rsid w:val="00BA1DC6"/>
    <w:rsid w:val="00BA263C"/>
    <w:rsid w:val="00BA4908"/>
    <w:rsid w:val="00BA550C"/>
    <w:rsid w:val="00BA55CE"/>
    <w:rsid w:val="00BA5997"/>
    <w:rsid w:val="00BA61BA"/>
    <w:rsid w:val="00BA6DEC"/>
    <w:rsid w:val="00BA7A59"/>
    <w:rsid w:val="00BA7C1D"/>
    <w:rsid w:val="00BB0E73"/>
    <w:rsid w:val="00BB43CA"/>
    <w:rsid w:val="00BB592E"/>
    <w:rsid w:val="00BB74C4"/>
    <w:rsid w:val="00BB78B6"/>
    <w:rsid w:val="00BC0224"/>
    <w:rsid w:val="00BC094F"/>
    <w:rsid w:val="00BC18C2"/>
    <w:rsid w:val="00BC23BE"/>
    <w:rsid w:val="00BC25E7"/>
    <w:rsid w:val="00BC2B1D"/>
    <w:rsid w:val="00BC37AF"/>
    <w:rsid w:val="00BC61D3"/>
    <w:rsid w:val="00BC7897"/>
    <w:rsid w:val="00BD042A"/>
    <w:rsid w:val="00BD0C0D"/>
    <w:rsid w:val="00BD2258"/>
    <w:rsid w:val="00BD3FB2"/>
    <w:rsid w:val="00BD4D46"/>
    <w:rsid w:val="00BE08CF"/>
    <w:rsid w:val="00BE0E9A"/>
    <w:rsid w:val="00BE1535"/>
    <w:rsid w:val="00BE29CE"/>
    <w:rsid w:val="00BE367E"/>
    <w:rsid w:val="00BE4165"/>
    <w:rsid w:val="00BE521C"/>
    <w:rsid w:val="00BE67EE"/>
    <w:rsid w:val="00BE7377"/>
    <w:rsid w:val="00BF1680"/>
    <w:rsid w:val="00BF21AD"/>
    <w:rsid w:val="00BF245D"/>
    <w:rsid w:val="00BF3289"/>
    <w:rsid w:val="00BF6CE7"/>
    <w:rsid w:val="00C02AB0"/>
    <w:rsid w:val="00C037E9"/>
    <w:rsid w:val="00C0451B"/>
    <w:rsid w:val="00C11732"/>
    <w:rsid w:val="00C13C31"/>
    <w:rsid w:val="00C1777F"/>
    <w:rsid w:val="00C20731"/>
    <w:rsid w:val="00C222C5"/>
    <w:rsid w:val="00C23652"/>
    <w:rsid w:val="00C2427A"/>
    <w:rsid w:val="00C24AC6"/>
    <w:rsid w:val="00C24E8A"/>
    <w:rsid w:val="00C24FC1"/>
    <w:rsid w:val="00C25048"/>
    <w:rsid w:val="00C255A2"/>
    <w:rsid w:val="00C25FF9"/>
    <w:rsid w:val="00C265B6"/>
    <w:rsid w:val="00C301B6"/>
    <w:rsid w:val="00C31093"/>
    <w:rsid w:val="00C3146C"/>
    <w:rsid w:val="00C32EE0"/>
    <w:rsid w:val="00C33556"/>
    <w:rsid w:val="00C33A23"/>
    <w:rsid w:val="00C34151"/>
    <w:rsid w:val="00C345A3"/>
    <w:rsid w:val="00C347C6"/>
    <w:rsid w:val="00C3660C"/>
    <w:rsid w:val="00C42B35"/>
    <w:rsid w:val="00C45652"/>
    <w:rsid w:val="00C4641C"/>
    <w:rsid w:val="00C47BDD"/>
    <w:rsid w:val="00C53E70"/>
    <w:rsid w:val="00C541C7"/>
    <w:rsid w:val="00C55981"/>
    <w:rsid w:val="00C55AAF"/>
    <w:rsid w:val="00C55DBE"/>
    <w:rsid w:val="00C55FE8"/>
    <w:rsid w:val="00C562BE"/>
    <w:rsid w:val="00C601DD"/>
    <w:rsid w:val="00C60835"/>
    <w:rsid w:val="00C612F4"/>
    <w:rsid w:val="00C61BBB"/>
    <w:rsid w:val="00C62208"/>
    <w:rsid w:val="00C63ACE"/>
    <w:rsid w:val="00C64538"/>
    <w:rsid w:val="00C64A8F"/>
    <w:rsid w:val="00C65276"/>
    <w:rsid w:val="00C65434"/>
    <w:rsid w:val="00C66481"/>
    <w:rsid w:val="00C67F03"/>
    <w:rsid w:val="00C71942"/>
    <w:rsid w:val="00C75FA0"/>
    <w:rsid w:val="00C75FCA"/>
    <w:rsid w:val="00C761FF"/>
    <w:rsid w:val="00C76FED"/>
    <w:rsid w:val="00C82D27"/>
    <w:rsid w:val="00C83DF2"/>
    <w:rsid w:val="00C84D02"/>
    <w:rsid w:val="00C85150"/>
    <w:rsid w:val="00C862D7"/>
    <w:rsid w:val="00C8640F"/>
    <w:rsid w:val="00C901D7"/>
    <w:rsid w:val="00C90A2C"/>
    <w:rsid w:val="00C90CFB"/>
    <w:rsid w:val="00C943EF"/>
    <w:rsid w:val="00C94D83"/>
    <w:rsid w:val="00C95553"/>
    <w:rsid w:val="00C973DA"/>
    <w:rsid w:val="00CA1736"/>
    <w:rsid w:val="00CA1742"/>
    <w:rsid w:val="00CA2349"/>
    <w:rsid w:val="00CA38A5"/>
    <w:rsid w:val="00CA48C2"/>
    <w:rsid w:val="00CA5164"/>
    <w:rsid w:val="00CA56AD"/>
    <w:rsid w:val="00CA6CB7"/>
    <w:rsid w:val="00CA72DA"/>
    <w:rsid w:val="00CB0408"/>
    <w:rsid w:val="00CB1094"/>
    <w:rsid w:val="00CB1301"/>
    <w:rsid w:val="00CB217F"/>
    <w:rsid w:val="00CB25CD"/>
    <w:rsid w:val="00CB2CA3"/>
    <w:rsid w:val="00CB2DE0"/>
    <w:rsid w:val="00CB3D1A"/>
    <w:rsid w:val="00CB5DB9"/>
    <w:rsid w:val="00CC0EB0"/>
    <w:rsid w:val="00CC28E6"/>
    <w:rsid w:val="00CC2C8D"/>
    <w:rsid w:val="00CC3E81"/>
    <w:rsid w:val="00CC69C4"/>
    <w:rsid w:val="00CD0168"/>
    <w:rsid w:val="00CD5B9A"/>
    <w:rsid w:val="00CD6650"/>
    <w:rsid w:val="00CD69DE"/>
    <w:rsid w:val="00CD7D36"/>
    <w:rsid w:val="00CE197A"/>
    <w:rsid w:val="00CE380F"/>
    <w:rsid w:val="00CE47C2"/>
    <w:rsid w:val="00CE4FF2"/>
    <w:rsid w:val="00CE51B3"/>
    <w:rsid w:val="00CE5CC4"/>
    <w:rsid w:val="00CE622C"/>
    <w:rsid w:val="00CE64F3"/>
    <w:rsid w:val="00CE6C1E"/>
    <w:rsid w:val="00CE6EB8"/>
    <w:rsid w:val="00CF0670"/>
    <w:rsid w:val="00CF128B"/>
    <w:rsid w:val="00CF530E"/>
    <w:rsid w:val="00CF5E9F"/>
    <w:rsid w:val="00CF60A3"/>
    <w:rsid w:val="00CF7198"/>
    <w:rsid w:val="00CF72A9"/>
    <w:rsid w:val="00CF7EE3"/>
    <w:rsid w:val="00D026F1"/>
    <w:rsid w:val="00D03E6C"/>
    <w:rsid w:val="00D0620A"/>
    <w:rsid w:val="00D07DBC"/>
    <w:rsid w:val="00D11CA4"/>
    <w:rsid w:val="00D125EB"/>
    <w:rsid w:val="00D1312C"/>
    <w:rsid w:val="00D14C63"/>
    <w:rsid w:val="00D22971"/>
    <w:rsid w:val="00D22CEE"/>
    <w:rsid w:val="00D239D7"/>
    <w:rsid w:val="00D23D9D"/>
    <w:rsid w:val="00D24959"/>
    <w:rsid w:val="00D24BFF"/>
    <w:rsid w:val="00D27DC0"/>
    <w:rsid w:val="00D31135"/>
    <w:rsid w:val="00D32C8D"/>
    <w:rsid w:val="00D33E60"/>
    <w:rsid w:val="00D35A39"/>
    <w:rsid w:val="00D36569"/>
    <w:rsid w:val="00D36EA1"/>
    <w:rsid w:val="00D379F8"/>
    <w:rsid w:val="00D37C09"/>
    <w:rsid w:val="00D37EA1"/>
    <w:rsid w:val="00D417D6"/>
    <w:rsid w:val="00D43699"/>
    <w:rsid w:val="00D43D62"/>
    <w:rsid w:val="00D473DF"/>
    <w:rsid w:val="00D50535"/>
    <w:rsid w:val="00D51DD3"/>
    <w:rsid w:val="00D5209A"/>
    <w:rsid w:val="00D53369"/>
    <w:rsid w:val="00D53466"/>
    <w:rsid w:val="00D53AF4"/>
    <w:rsid w:val="00D558EC"/>
    <w:rsid w:val="00D5614B"/>
    <w:rsid w:val="00D60332"/>
    <w:rsid w:val="00D61A81"/>
    <w:rsid w:val="00D61B87"/>
    <w:rsid w:val="00D63E06"/>
    <w:rsid w:val="00D64767"/>
    <w:rsid w:val="00D64C14"/>
    <w:rsid w:val="00D6505A"/>
    <w:rsid w:val="00D65864"/>
    <w:rsid w:val="00D66619"/>
    <w:rsid w:val="00D66A83"/>
    <w:rsid w:val="00D670E7"/>
    <w:rsid w:val="00D671AF"/>
    <w:rsid w:val="00D70013"/>
    <w:rsid w:val="00D70285"/>
    <w:rsid w:val="00D71FA4"/>
    <w:rsid w:val="00D72D84"/>
    <w:rsid w:val="00D74286"/>
    <w:rsid w:val="00D755D6"/>
    <w:rsid w:val="00D7637A"/>
    <w:rsid w:val="00D80026"/>
    <w:rsid w:val="00D8332E"/>
    <w:rsid w:val="00D8490C"/>
    <w:rsid w:val="00D853B4"/>
    <w:rsid w:val="00D93FFA"/>
    <w:rsid w:val="00D945C0"/>
    <w:rsid w:val="00D9704B"/>
    <w:rsid w:val="00D971F2"/>
    <w:rsid w:val="00D972AE"/>
    <w:rsid w:val="00D97744"/>
    <w:rsid w:val="00DA1764"/>
    <w:rsid w:val="00DA2019"/>
    <w:rsid w:val="00DA2F11"/>
    <w:rsid w:val="00DA63D9"/>
    <w:rsid w:val="00DA6B3A"/>
    <w:rsid w:val="00DA77E5"/>
    <w:rsid w:val="00DA784A"/>
    <w:rsid w:val="00DB03AB"/>
    <w:rsid w:val="00DB0679"/>
    <w:rsid w:val="00DB2DB0"/>
    <w:rsid w:val="00DB35BC"/>
    <w:rsid w:val="00DC0AA6"/>
    <w:rsid w:val="00DC1969"/>
    <w:rsid w:val="00DC4839"/>
    <w:rsid w:val="00DD0115"/>
    <w:rsid w:val="00DD1768"/>
    <w:rsid w:val="00DD2145"/>
    <w:rsid w:val="00DD27ED"/>
    <w:rsid w:val="00DD2E6E"/>
    <w:rsid w:val="00DD3244"/>
    <w:rsid w:val="00DD4ADF"/>
    <w:rsid w:val="00DD77AF"/>
    <w:rsid w:val="00DE02CA"/>
    <w:rsid w:val="00DE272D"/>
    <w:rsid w:val="00DE423A"/>
    <w:rsid w:val="00DE4BF6"/>
    <w:rsid w:val="00DE5F7A"/>
    <w:rsid w:val="00DE7FA3"/>
    <w:rsid w:val="00DF09C1"/>
    <w:rsid w:val="00DF1A96"/>
    <w:rsid w:val="00DF34EC"/>
    <w:rsid w:val="00DF551E"/>
    <w:rsid w:val="00DF5DAE"/>
    <w:rsid w:val="00DF63DD"/>
    <w:rsid w:val="00DF6BA1"/>
    <w:rsid w:val="00DF6EEF"/>
    <w:rsid w:val="00E027B1"/>
    <w:rsid w:val="00E0359E"/>
    <w:rsid w:val="00E03AE1"/>
    <w:rsid w:val="00E05651"/>
    <w:rsid w:val="00E07E35"/>
    <w:rsid w:val="00E11B37"/>
    <w:rsid w:val="00E12233"/>
    <w:rsid w:val="00E12DC6"/>
    <w:rsid w:val="00E12F2B"/>
    <w:rsid w:val="00E16D13"/>
    <w:rsid w:val="00E22916"/>
    <w:rsid w:val="00E233A9"/>
    <w:rsid w:val="00E23BC4"/>
    <w:rsid w:val="00E24620"/>
    <w:rsid w:val="00E27108"/>
    <w:rsid w:val="00E27C6B"/>
    <w:rsid w:val="00E308A6"/>
    <w:rsid w:val="00E30962"/>
    <w:rsid w:val="00E30D5B"/>
    <w:rsid w:val="00E31290"/>
    <w:rsid w:val="00E32345"/>
    <w:rsid w:val="00E35818"/>
    <w:rsid w:val="00E3630C"/>
    <w:rsid w:val="00E405A8"/>
    <w:rsid w:val="00E424E3"/>
    <w:rsid w:val="00E43A05"/>
    <w:rsid w:val="00E442F1"/>
    <w:rsid w:val="00E4544B"/>
    <w:rsid w:val="00E4545F"/>
    <w:rsid w:val="00E46424"/>
    <w:rsid w:val="00E53AC5"/>
    <w:rsid w:val="00E54E35"/>
    <w:rsid w:val="00E55191"/>
    <w:rsid w:val="00E555E2"/>
    <w:rsid w:val="00E56D52"/>
    <w:rsid w:val="00E57149"/>
    <w:rsid w:val="00E57939"/>
    <w:rsid w:val="00E62355"/>
    <w:rsid w:val="00E647CA"/>
    <w:rsid w:val="00E65645"/>
    <w:rsid w:val="00E67A4B"/>
    <w:rsid w:val="00E706EF"/>
    <w:rsid w:val="00E7182D"/>
    <w:rsid w:val="00E71E26"/>
    <w:rsid w:val="00E72546"/>
    <w:rsid w:val="00E72779"/>
    <w:rsid w:val="00E728C4"/>
    <w:rsid w:val="00E72A0D"/>
    <w:rsid w:val="00E72FB4"/>
    <w:rsid w:val="00E74221"/>
    <w:rsid w:val="00E754F1"/>
    <w:rsid w:val="00E803F2"/>
    <w:rsid w:val="00E82DB3"/>
    <w:rsid w:val="00E83A3D"/>
    <w:rsid w:val="00E84E2E"/>
    <w:rsid w:val="00E8796E"/>
    <w:rsid w:val="00E90C97"/>
    <w:rsid w:val="00E9138B"/>
    <w:rsid w:val="00E93445"/>
    <w:rsid w:val="00E93805"/>
    <w:rsid w:val="00E94012"/>
    <w:rsid w:val="00E950EE"/>
    <w:rsid w:val="00E95FE5"/>
    <w:rsid w:val="00E9695A"/>
    <w:rsid w:val="00E975C8"/>
    <w:rsid w:val="00E97BFF"/>
    <w:rsid w:val="00EA0310"/>
    <w:rsid w:val="00EA3560"/>
    <w:rsid w:val="00EA38C4"/>
    <w:rsid w:val="00EA4C95"/>
    <w:rsid w:val="00EA5BC2"/>
    <w:rsid w:val="00EA6BD9"/>
    <w:rsid w:val="00EA7632"/>
    <w:rsid w:val="00EB092A"/>
    <w:rsid w:val="00EB0F28"/>
    <w:rsid w:val="00EB11A1"/>
    <w:rsid w:val="00EB16F5"/>
    <w:rsid w:val="00EB2411"/>
    <w:rsid w:val="00EB2982"/>
    <w:rsid w:val="00EB5CE2"/>
    <w:rsid w:val="00EB7BCB"/>
    <w:rsid w:val="00EC1B01"/>
    <w:rsid w:val="00EC4968"/>
    <w:rsid w:val="00ED03D1"/>
    <w:rsid w:val="00ED1450"/>
    <w:rsid w:val="00ED1AB7"/>
    <w:rsid w:val="00ED492C"/>
    <w:rsid w:val="00ED5E3A"/>
    <w:rsid w:val="00ED7113"/>
    <w:rsid w:val="00ED7D84"/>
    <w:rsid w:val="00EE037C"/>
    <w:rsid w:val="00EE1F05"/>
    <w:rsid w:val="00EE243B"/>
    <w:rsid w:val="00EE33BA"/>
    <w:rsid w:val="00EE40A8"/>
    <w:rsid w:val="00EE4E83"/>
    <w:rsid w:val="00EE5C05"/>
    <w:rsid w:val="00EF1862"/>
    <w:rsid w:val="00EF18EE"/>
    <w:rsid w:val="00EF37B2"/>
    <w:rsid w:val="00EF40F8"/>
    <w:rsid w:val="00EF6EEB"/>
    <w:rsid w:val="00EF7471"/>
    <w:rsid w:val="00EF75E7"/>
    <w:rsid w:val="00F01452"/>
    <w:rsid w:val="00F0172B"/>
    <w:rsid w:val="00F037E8"/>
    <w:rsid w:val="00F0404C"/>
    <w:rsid w:val="00F05097"/>
    <w:rsid w:val="00F0521B"/>
    <w:rsid w:val="00F053B7"/>
    <w:rsid w:val="00F0617A"/>
    <w:rsid w:val="00F061C6"/>
    <w:rsid w:val="00F065C4"/>
    <w:rsid w:val="00F07F19"/>
    <w:rsid w:val="00F10EA5"/>
    <w:rsid w:val="00F11575"/>
    <w:rsid w:val="00F12A1C"/>
    <w:rsid w:val="00F13E16"/>
    <w:rsid w:val="00F1496F"/>
    <w:rsid w:val="00F16362"/>
    <w:rsid w:val="00F16708"/>
    <w:rsid w:val="00F177C4"/>
    <w:rsid w:val="00F22EA6"/>
    <w:rsid w:val="00F23438"/>
    <w:rsid w:val="00F23595"/>
    <w:rsid w:val="00F23C9E"/>
    <w:rsid w:val="00F255AD"/>
    <w:rsid w:val="00F259E5"/>
    <w:rsid w:val="00F25F68"/>
    <w:rsid w:val="00F25F9B"/>
    <w:rsid w:val="00F26ADA"/>
    <w:rsid w:val="00F27022"/>
    <w:rsid w:val="00F2729D"/>
    <w:rsid w:val="00F27C90"/>
    <w:rsid w:val="00F30D3D"/>
    <w:rsid w:val="00F31DF0"/>
    <w:rsid w:val="00F32583"/>
    <w:rsid w:val="00F333DE"/>
    <w:rsid w:val="00F340C7"/>
    <w:rsid w:val="00F3414A"/>
    <w:rsid w:val="00F34480"/>
    <w:rsid w:val="00F34D24"/>
    <w:rsid w:val="00F35889"/>
    <w:rsid w:val="00F35BCD"/>
    <w:rsid w:val="00F35D29"/>
    <w:rsid w:val="00F360FB"/>
    <w:rsid w:val="00F36893"/>
    <w:rsid w:val="00F37E3E"/>
    <w:rsid w:val="00F404DB"/>
    <w:rsid w:val="00F423E9"/>
    <w:rsid w:val="00F42717"/>
    <w:rsid w:val="00F452C1"/>
    <w:rsid w:val="00F45966"/>
    <w:rsid w:val="00F46B63"/>
    <w:rsid w:val="00F4721E"/>
    <w:rsid w:val="00F5149C"/>
    <w:rsid w:val="00F51B89"/>
    <w:rsid w:val="00F521F7"/>
    <w:rsid w:val="00F52C1B"/>
    <w:rsid w:val="00F52CC4"/>
    <w:rsid w:val="00F52E08"/>
    <w:rsid w:val="00F53B21"/>
    <w:rsid w:val="00F56441"/>
    <w:rsid w:val="00F56F8D"/>
    <w:rsid w:val="00F6042F"/>
    <w:rsid w:val="00F6070A"/>
    <w:rsid w:val="00F61131"/>
    <w:rsid w:val="00F62133"/>
    <w:rsid w:val="00F7163C"/>
    <w:rsid w:val="00F7286C"/>
    <w:rsid w:val="00F72B95"/>
    <w:rsid w:val="00F72C91"/>
    <w:rsid w:val="00F73760"/>
    <w:rsid w:val="00F7431B"/>
    <w:rsid w:val="00F7634E"/>
    <w:rsid w:val="00F81DA6"/>
    <w:rsid w:val="00F820E5"/>
    <w:rsid w:val="00F82A00"/>
    <w:rsid w:val="00F83875"/>
    <w:rsid w:val="00F84510"/>
    <w:rsid w:val="00F911A4"/>
    <w:rsid w:val="00F94F42"/>
    <w:rsid w:val="00F97305"/>
    <w:rsid w:val="00F976D9"/>
    <w:rsid w:val="00FA0D5A"/>
    <w:rsid w:val="00FA2DBA"/>
    <w:rsid w:val="00FA57AC"/>
    <w:rsid w:val="00FA65BB"/>
    <w:rsid w:val="00FB33A6"/>
    <w:rsid w:val="00FB47DA"/>
    <w:rsid w:val="00FB4A7E"/>
    <w:rsid w:val="00FB5788"/>
    <w:rsid w:val="00FB5A93"/>
    <w:rsid w:val="00FB7212"/>
    <w:rsid w:val="00FB79A7"/>
    <w:rsid w:val="00FC0183"/>
    <w:rsid w:val="00FC2054"/>
    <w:rsid w:val="00FC3A70"/>
    <w:rsid w:val="00FC3FC4"/>
    <w:rsid w:val="00FD0FC8"/>
    <w:rsid w:val="00FD2381"/>
    <w:rsid w:val="00FD4214"/>
    <w:rsid w:val="00FD4A02"/>
    <w:rsid w:val="00FD529A"/>
    <w:rsid w:val="00FD54EC"/>
    <w:rsid w:val="00FD65F5"/>
    <w:rsid w:val="00FE0C4B"/>
    <w:rsid w:val="00FE22C1"/>
    <w:rsid w:val="00FE2509"/>
    <w:rsid w:val="00FE2ACF"/>
    <w:rsid w:val="00FE3372"/>
    <w:rsid w:val="00FE36FA"/>
    <w:rsid w:val="00FE3AC5"/>
    <w:rsid w:val="00FE42F1"/>
    <w:rsid w:val="00FE560A"/>
    <w:rsid w:val="00FE5CD7"/>
    <w:rsid w:val="00FE7F14"/>
    <w:rsid w:val="00FE7FC3"/>
    <w:rsid w:val="00FF04D3"/>
    <w:rsid w:val="00FF1A4B"/>
    <w:rsid w:val="00FF2B6E"/>
    <w:rsid w:val="00FF35F0"/>
    <w:rsid w:val="00FF38A7"/>
    <w:rsid w:val="00FF51D5"/>
    <w:rsid w:val="00FF576C"/>
    <w:rsid w:val="00FF71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9EE6A1B"/>
  <w15:docId w15:val="{6E240286-84FF-442A-999A-3B3C76442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Plain Table 3" w:uiPriority="99"/>
    <w:lsdException w:name="Plain Table 4" w:uiPriority="99"/>
    <w:lsdException w:name="Plain Table 5" w:uiPriority="99"/>
    <w:lsdException w:name="Grid Table Light" w:uiPriority="40"/>
    <w:lsdException w:name="Grid Table 1 Light" w:uiPriority="99"/>
    <w:lsdException w:name="Grid Table 2" w:uiPriority="99"/>
    <w:lsdException w:name="Grid Table 3" w:uiPriority="99"/>
    <w:lsdException w:name="Grid Table 4" w:uiPriority="59"/>
    <w:lsdException w:name="Grid Table 5 Dark" w:uiPriority="99"/>
    <w:lsdException w:name="Grid Table 6 Colorful" w:uiPriority="99"/>
    <w:lsdException w:name="Grid Table 7 Colorful" w:uiPriority="9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99"/>
    <w:lsdException w:name="List Table 2" w:uiPriority="99"/>
    <w:lsdException w:name="List Table 3" w:uiPriority="99"/>
    <w:lsdException w:name="List Table 4" w:uiPriority="99"/>
    <w:lsdException w:name="List Table 5 Dark" w:uiPriority="99"/>
    <w:lsdException w:name="List Table 6 Colorful" w:uiPriority="99"/>
    <w:lsdException w:name="List Table 7 Colorful" w:uiPriority="99"/>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87083A"/>
    <w:rPr>
      <w:sz w:val="24"/>
      <w:szCs w:val="24"/>
    </w:rPr>
  </w:style>
  <w:style w:type="paragraph" w:styleId="1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ch,Глава"/>
    <w:basedOn w:val="a2"/>
    <w:next w:val="a2"/>
    <w:link w:val="12"/>
    <w:uiPriority w:val="9"/>
    <w:qFormat/>
    <w:rsid w:val="00E23BC4"/>
    <w:pPr>
      <w:keepNext/>
      <w:jc w:val="both"/>
      <w:outlineLvl w:val="0"/>
    </w:pPr>
    <w:rPr>
      <w:b/>
      <w:szCs w:val="36"/>
    </w:rPr>
  </w:style>
  <w:style w:type="paragraph" w:styleId="21">
    <w:name w:val="heading 2"/>
    <w:aliases w:val="ГЛАВА,Заголовок 2 Знак"/>
    <w:basedOn w:val="a2"/>
    <w:next w:val="a2"/>
    <w:link w:val="210"/>
    <w:qFormat/>
    <w:rsid w:val="00E23BC4"/>
    <w:pPr>
      <w:keepNext/>
      <w:spacing w:line="360" w:lineRule="auto"/>
      <w:jc w:val="center"/>
      <w:outlineLvl w:val="1"/>
    </w:pPr>
    <w:rPr>
      <w:b/>
      <w:sz w:val="28"/>
      <w:szCs w:val="36"/>
    </w:rPr>
  </w:style>
  <w:style w:type="paragraph" w:styleId="3">
    <w:name w:val="heading 3"/>
    <w:basedOn w:val="a2"/>
    <w:next w:val="a2"/>
    <w:link w:val="30"/>
    <w:qFormat/>
    <w:rsid w:val="00E23BC4"/>
    <w:pPr>
      <w:keepNext/>
      <w:outlineLvl w:val="2"/>
    </w:pPr>
    <w:rPr>
      <w:b/>
      <w:bCs/>
      <w:sz w:val="20"/>
      <w:szCs w:val="36"/>
    </w:rPr>
  </w:style>
  <w:style w:type="paragraph" w:styleId="4">
    <w:name w:val="heading 4"/>
    <w:basedOn w:val="a2"/>
    <w:next w:val="a2"/>
    <w:link w:val="40"/>
    <w:uiPriority w:val="9"/>
    <w:qFormat/>
    <w:rsid w:val="00797528"/>
    <w:pPr>
      <w:keepNext/>
      <w:widowControl w:val="0"/>
      <w:spacing w:before="240" w:after="60"/>
      <w:outlineLvl w:val="3"/>
    </w:pPr>
    <w:rPr>
      <w:b/>
      <w:bCs/>
      <w:sz w:val="28"/>
      <w:szCs w:val="28"/>
    </w:rPr>
  </w:style>
  <w:style w:type="paragraph" w:styleId="5">
    <w:name w:val="heading 5"/>
    <w:basedOn w:val="a2"/>
    <w:next w:val="a2"/>
    <w:link w:val="50"/>
    <w:qFormat/>
    <w:rsid w:val="00E23BC4"/>
    <w:pPr>
      <w:keepNext/>
      <w:jc w:val="center"/>
      <w:outlineLvl w:val="4"/>
    </w:pPr>
    <w:rPr>
      <w:b/>
      <w:bCs/>
      <w:szCs w:val="44"/>
    </w:rPr>
  </w:style>
  <w:style w:type="paragraph" w:styleId="6">
    <w:name w:val="heading 6"/>
    <w:basedOn w:val="a2"/>
    <w:next w:val="a2"/>
    <w:link w:val="60"/>
    <w:qFormat/>
    <w:rsid w:val="0026084C"/>
    <w:pPr>
      <w:spacing w:before="240" w:after="60"/>
      <w:outlineLvl w:val="5"/>
    </w:pPr>
    <w:rPr>
      <w:b/>
      <w:bCs/>
      <w:sz w:val="22"/>
      <w:szCs w:val="22"/>
    </w:rPr>
  </w:style>
  <w:style w:type="paragraph" w:styleId="7">
    <w:name w:val="heading 7"/>
    <w:basedOn w:val="a2"/>
    <w:next w:val="a2"/>
    <w:link w:val="70"/>
    <w:qFormat/>
    <w:rsid w:val="00D43D62"/>
    <w:pPr>
      <w:spacing w:before="240" w:after="60"/>
      <w:outlineLvl w:val="6"/>
    </w:pPr>
  </w:style>
  <w:style w:type="paragraph" w:styleId="8">
    <w:name w:val="heading 8"/>
    <w:basedOn w:val="a2"/>
    <w:next w:val="a2"/>
    <w:link w:val="80"/>
    <w:qFormat/>
    <w:rsid w:val="00D43D62"/>
    <w:pPr>
      <w:spacing w:before="240" w:after="60"/>
      <w:outlineLvl w:val="7"/>
    </w:pPr>
    <w:rPr>
      <w:i/>
      <w:iCs/>
    </w:rPr>
  </w:style>
  <w:style w:type="paragraph" w:styleId="9">
    <w:name w:val="heading 9"/>
    <w:basedOn w:val="a2"/>
    <w:next w:val="a2"/>
    <w:link w:val="90"/>
    <w:qFormat/>
    <w:rsid w:val="00E23BC4"/>
    <w:pPr>
      <w:keepNext/>
      <w:autoSpaceDE w:val="0"/>
      <w:autoSpaceDN w:val="0"/>
      <w:adjustRightInd w:val="0"/>
      <w:ind w:firstLine="540"/>
      <w:jc w:val="center"/>
      <w:outlineLvl w:val="8"/>
    </w:pPr>
    <w:rPr>
      <w:b/>
      <w:bCs/>
      <w:sz w:val="20"/>
      <w:szCs w:val="1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3"/>
    <w:link w:val="11"/>
    <w:uiPriority w:val="9"/>
    <w:rsid w:val="00E23BC4"/>
    <w:rPr>
      <w:b/>
      <w:sz w:val="24"/>
      <w:szCs w:val="36"/>
      <w:lang w:val="ru-RU" w:eastAsia="ru-RU" w:bidi="ar-SA"/>
    </w:rPr>
  </w:style>
  <w:style w:type="character" w:customStyle="1" w:styleId="210">
    <w:name w:val="Заголовок 2 Знак1"/>
    <w:aliases w:val="ГЛАВА Знак,Заголовок 2 Знак Знак"/>
    <w:basedOn w:val="a3"/>
    <w:link w:val="21"/>
    <w:uiPriority w:val="99"/>
    <w:rsid w:val="00E23BC4"/>
    <w:rPr>
      <w:b/>
      <w:sz w:val="28"/>
      <w:szCs w:val="36"/>
      <w:lang w:val="ru-RU" w:eastAsia="ru-RU" w:bidi="ar-SA"/>
    </w:rPr>
  </w:style>
  <w:style w:type="character" w:customStyle="1" w:styleId="30">
    <w:name w:val="Заголовок 3 Знак"/>
    <w:basedOn w:val="a3"/>
    <w:link w:val="3"/>
    <w:uiPriority w:val="9"/>
    <w:rsid w:val="00D43D62"/>
    <w:rPr>
      <w:b/>
      <w:bCs/>
      <w:szCs w:val="36"/>
    </w:rPr>
  </w:style>
  <w:style w:type="character" w:customStyle="1" w:styleId="40">
    <w:name w:val="Заголовок 4 Знак"/>
    <w:basedOn w:val="a3"/>
    <w:link w:val="4"/>
    <w:uiPriority w:val="9"/>
    <w:rsid w:val="00D43D62"/>
    <w:rPr>
      <w:b/>
      <w:bCs/>
      <w:sz w:val="28"/>
      <w:szCs w:val="28"/>
    </w:rPr>
  </w:style>
  <w:style w:type="character" w:customStyle="1" w:styleId="50">
    <w:name w:val="Заголовок 5 Знак"/>
    <w:basedOn w:val="a3"/>
    <w:link w:val="5"/>
    <w:rsid w:val="00D43D62"/>
    <w:rPr>
      <w:b/>
      <w:bCs/>
      <w:sz w:val="24"/>
      <w:szCs w:val="44"/>
    </w:rPr>
  </w:style>
  <w:style w:type="character" w:customStyle="1" w:styleId="60">
    <w:name w:val="Заголовок 6 Знак"/>
    <w:basedOn w:val="a3"/>
    <w:link w:val="6"/>
    <w:rsid w:val="00396FAB"/>
    <w:rPr>
      <w:b/>
      <w:bCs/>
      <w:sz w:val="22"/>
      <w:szCs w:val="22"/>
    </w:rPr>
  </w:style>
  <w:style w:type="character" w:customStyle="1" w:styleId="70">
    <w:name w:val="Заголовок 7 Знак"/>
    <w:basedOn w:val="a3"/>
    <w:link w:val="7"/>
    <w:rsid w:val="00D43D62"/>
    <w:rPr>
      <w:sz w:val="24"/>
      <w:szCs w:val="24"/>
    </w:rPr>
  </w:style>
  <w:style w:type="character" w:customStyle="1" w:styleId="80">
    <w:name w:val="Заголовок 8 Знак"/>
    <w:basedOn w:val="a3"/>
    <w:link w:val="8"/>
    <w:rsid w:val="00D43D62"/>
    <w:rPr>
      <w:i/>
      <w:iCs/>
      <w:sz w:val="24"/>
      <w:szCs w:val="24"/>
    </w:rPr>
  </w:style>
  <w:style w:type="character" w:customStyle="1" w:styleId="90">
    <w:name w:val="Заголовок 9 Знак"/>
    <w:basedOn w:val="a3"/>
    <w:link w:val="9"/>
    <w:rsid w:val="00D43D62"/>
    <w:rPr>
      <w:b/>
      <w:bCs/>
      <w:szCs w:val="18"/>
    </w:rPr>
  </w:style>
  <w:style w:type="paragraph" w:customStyle="1" w:styleId="13">
    <w:name w:val="Знак Знак Знак1"/>
    <w:basedOn w:val="a2"/>
    <w:rsid w:val="00E23BC4"/>
    <w:pPr>
      <w:tabs>
        <w:tab w:val="num" w:pos="360"/>
      </w:tabs>
      <w:spacing w:after="160" w:line="240" w:lineRule="exact"/>
    </w:pPr>
    <w:rPr>
      <w:rFonts w:ascii="Verdana" w:hAnsi="Verdana" w:cs="Verdana"/>
      <w:sz w:val="20"/>
      <w:szCs w:val="20"/>
      <w:lang w:val="en-US" w:eastAsia="en-US"/>
    </w:rPr>
  </w:style>
  <w:style w:type="paragraph" w:customStyle="1" w:styleId="ConsPlusNormal">
    <w:name w:val="ConsPlusNormal"/>
    <w:link w:val="ConsPlusNormal0"/>
    <w:qFormat/>
    <w:rsid w:val="00E23BC4"/>
    <w:pPr>
      <w:widowControl w:val="0"/>
      <w:autoSpaceDE w:val="0"/>
      <w:autoSpaceDN w:val="0"/>
      <w:adjustRightInd w:val="0"/>
      <w:ind w:firstLine="720"/>
    </w:pPr>
    <w:rPr>
      <w:rFonts w:ascii="Arial" w:hAnsi="Arial" w:cs="Arial"/>
    </w:rPr>
  </w:style>
  <w:style w:type="character" w:customStyle="1" w:styleId="ConsPlusNormal0">
    <w:name w:val="ConsPlusNormal Знак"/>
    <w:basedOn w:val="a3"/>
    <w:link w:val="ConsPlusNormal"/>
    <w:locked/>
    <w:rsid w:val="00E23BC4"/>
    <w:rPr>
      <w:rFonts w:ascii="Arial" w:hAnsi="Arial" w:cs="Arial"/>
      <w:lang w:val="ru-RU" w:eastAsia="ru-RU" w:bidi="ar-SA"/>
    </w:rPr>
  </w:style>
  <w:style w:type="paragraph" w:styleId="a6">
    <w:name w:val="Balloon Text"/>
    <w:basedOn w:val="a2"/>
    <w:link w:val="a7"/>
    <w:uiPriority w:val="99"/>
    <w:rsid w:val="00E23BC4"/>
    <w:rPr>
      <w:rFonts w:ascii="Tahoma" w:hAnsi="Tahoma" w:cs="Tahoma"/>
      <w:sz w:val="16"/>
      <w:szCs w:val="16"/>
    </w:rPr>
  </w:style>
  <w:style w:type="character" w:customStyle="1" w:styleId="a7">
    <w:name w:val="Текст выноски Знак"/>
    <w:basedOn w:val="a3"/>
    <w:link w:val="a6"/>
    <w:uiPriority w:val="99"/>
    <w:rsid w:val="00396FAB"/>
    <w:rPr>
      <w:rFonts w:ascii="Tahoma" w:hAnsi="Tahoma" w:cs="Tahoma"/>
      <w:sz w:val="16"/>
      <w:szCs w:val="16"/>
    </w:rPr>
  </w:style>
  <w:style w:type="paragraph" w:customStyle="1" w:styleId="a8">
    <w:name w:val="СписокСтатьи"/>
    <w:basedOn w:val="a2"/>
    <w:rsid w:val="00E23BC4"/>
    <w:pPr>
      <w:widowControl w:val="0"/>
      <w:tabs>
        <w:tab w:val="num" w:pos="900"/>
      </w:tabs>
      <w:autoSpaceDE w:val="0"/>
      <w:autoSpaceDN w:val="0"/>
      <w:adjustRightInd w:val="0"/>
      <w:ind w:left="180" w:firstLine="360"/>
      <w:jc w:val="both"/>
    </w:pPr>
    <w:rPr>
      <w:szCs w:val="20"/>
    </w:rPr>
  </w:style>
  <w:style w:type="paragraph" w:customStyle="1" w:styleId="100">
    <w:name w:val="Стиль Текст диплома + 10 пт"/>
    <w:basedOn w:val="a2"/>
    <w:rsid w:val="00E23BC4"/>
    <w:pPr>
      <w:spacing w:line="360" w:lineRule="auto"/>
      <w:ind w:firstLine="709"/>
      <w:jc w:val="both"/>
    </w:pPr>
    <w:rPr>
      <w:rFonts w:ascii="Tahoma" w:hAnsi="Tahoma"/>
      <w:sz w:val="20"/>
    </w:rPr>
  </w:style>
  <w:style w:type="paragraph" w:styleId="a9">
    <w:name w:val="Normal (Web)"/>
    <w:aliases w:val="Обычный (Web),Обычный (Web)1,_а_Е’__ (дќа) И’ц_1,_а_Е’__ (дќа) И’ц_ И’ц_,___С¬__ (_x_) ÷¬__1,___С¬__ (_x_) ÷¬__ ÷¬__"/>
    <w:basedOn w:val="a2"/>
    <w:link w:val="aa"/>
    <w:uiPriority w:val="99"/>
    <w:qFormat/>
    <w:rsid w:val="00E23BC4"/>
    <w:pPr>
      <w:spacing w:before="100" w:beforeAutospacing="1" w:after="100" w:afterAutospacing="1"/>
    </w:pPr>
  </w:style>
  <w:style w:type="paragraph" w:styleId="ab">
    <w:name w:val="Title"/>
    <w:aliases w:val="Название"/>
    <w:basedOn w:val="a2"/>
    <w:link w:val="ac"/>
    <w:uiPriority w:val="10"/>
    <w:qFormat/>
    <w:rsid w:val="00E23BC4"/>
    <w:pPr>
      <w:jc w:val="center"/>
    </w:pPr>
    <w:rPr>
      <w:sz w:val="28"/>
      <w:szCs w:val="20"/>
    </w:rPr>
  </w:style>
  <w:style w:type="character" w:customStyle="1" w:styleId="ac">
    <w:name w:val="Заголовок Знак"/>
    <w:aliases w:val="Название Знак2"/>
    <w:basedOn w:val="a3"/>
    <w:link w:val="ab"/>
    <w:rsid w:val="00E23BC4"/>
    <w:rPr>
      <w:sz w:val="28"/>
      <w:lang w:val="ru-RU" w:eastAsia="ru-RU" w:bidi="ar-SA"/>
    </w:rPr>
  </w:style>
  <w:style w:type="paragraph" w:styleId="ad">
    <w:name w:val="Subtitle"/>
    <w:aliases w:val="Обычный таблица,ЗАГОЛОВОК"/>
    <w:basedOn w:val="a2"/>
    <w:link w:val="ae"/>
    <w:qFormat/>
    <w:rsid w:val="00E23BC4"/>
    <w:pPr>
      <w:jc w:val="center"/>
    </w:pPr>
    <w:rPr>
      <w:b/>
      <w:sz w:val="32"/>
      <w:szCs w:val="20"/>
    </w:rPr>
  </w:style>
  <w:style w:type="character" w:customStyle="1" w:styleId="ae">
    <w:name w:val="Подзаголовок Знак"/>
    <w:aliases w:val="Обычный таблица Знак,ЗАГОЛОВОК Знак"/>
    <w:basedOn w:val="a3"/>
    <w:link w:val="ad"/>
    <w:rsid w:val="00BA1DC6"/>
    <w:rPr>
      <w:b/>
      <w:sz w:val="32"/>
    </w:rPr>
  </w:style>
  <w:style w:type="paragraph" w:styleId="af">
    <w:name w:val="Body Text Indent"/>
    <w:basedOn w:val="a2"/>
    <w:link w:val="af0"/>
    <w:rsid w:val="00E23BC4"/>
    <w:pPr>
      <w:overflowPunct w:val="0"/>
      <w:autoSpaceDE w:val="0"/>
      <w:autoSpaceDN w:val="0"/>
      <w:adjustRightInd w:val="0"/>
      <w:ind w:firstLine="851"/>
      <w:jc w:val="both"/>
      <w:textAlignment w:val="baseline"/>
    </w:pPr>
    <w:rPr>
      <w:sz w:val="28"/>
      <w:szCs w:val="20"/>
    </w:rPr>
  </w:style>
  <w:style w:type="character" w:customStyle="1" w:styleId="af0">
    <w:name w:val="Основной текст с отступом Знак"/>
    <w:basedOn w:val="a3"/>
    <w:link w:val="af"/>
    <w:rsid w:val="00D43D62"/>
    <w:rPr>
      <w:sz w:val="28"/>
    </w:rPr>
  </w:style>
  <w:style w:type="paragraph" w:styleId="31">
    <w:name w:val="Body Text 3"/>
    <w:basedOn w:val="a2"/>
    <w:link w:val="32"/>
    <w:rsid w:val="00E23BC4"/>
    <w:pPr>
      <w:overflowPunct w:val="0"/>
      <w:autoSpaceDE w:val="0"/>
      <w:autoSpaceDN w:val="0"/>
      <w:adjustRightInd w:val="0"/>
      <w:jc w:val="both"/>
      <w:textAlignment w:val="baseline"/>
    </w:pPr>
    <w:rPr>
      <w:szCs w:val="20"/>
    </w:rPr>
  </w:style>
  <w:style w:type="character" w:customStyle="1" w:styleId="32">
    <w:name w:val="Основной текст 3 Знак"/>
    <w:basedOn w:val="a3"/>
    <w:link w:val="31"/>
    <w:rsid w:val="00740B69"/>
    <w:rPr>
      <w:sz w:val="24"/>
    </w:rPr>
  </w:style>
  <w:style w:type="character" w:styleId="af1">
    <w:name w:val="Hyperlink"/>
    <w:basedOn w:val="a3"/>
    <w:uiPriority w:val="99"/>
    <w:rsid w:val="00E23BC4"/>
    <w:rPr>
      <w:color w:val="0000FF"/>
      <w:u w:val="single"/>
    </w:rPr>
  </w:style>
  <w:style w:type="paragraph" w:customStyle="1" w:styleId="ConsPlusTitle">
    <w:name w:val="ConsPlusTitle"/>
    <w:rsid w:val="00E23BC4"/>
    <w:pPr>
      <w:autoSpaceDE w:val="0"/>
      <w:autoSpaceDN w:val="0"/>
      <w:adjustRightInd w:val="0"/>
    </w:pPr>
    <w:rPr>
      <w:b/>
      <w:bCs/>
      <w:sz w:val="28"/>
      <w:szCs w:val="28"/>
    </w:rPr>
  </w:style>
  <w:style w:type="paragraph" w:styleId="22">
    <w:name w:val="Body Text 2"/>
    <w:basedOn w:val="a2"/>
    <w:link w:val="23"/>
    <w:uiPriority w:val="99"/>
    <w:rsid w:val="00E23BC4"/>
    <w:pPr>
      <w:spacing w:before="120"/>
      <w:ind w:right="5102"/>
      <w:jc w:val="center"/>
    </w:pPr>
    <w:rPr>
      <w:sz w:val="26"/>
      <w:szCs w:val="20"/>
    </w:rPr>
  </w:style>
  <w:style w:type="character" w:customStyle="1" w:styleId="23">
    <w:name w:val="Основной текст 2 Знак"/>
    <w:basedOn w:val="a3"/>
    <w:link w:val="22"/>
    <w:uiPriority w:val="99"/>
    <w:rsid w:val="00740B69"/>
    <w:rPr>
      <w:sz w:val="26"/>
    </w:rPr>
  </w:style>
  <w:style w:type="table" w:styleId="af2">
    <w:name w:val="Table Grid"/>
    <w:aliases w:val="Table Grid Report"/>
    <w:basedOn w:val="a4"/>
    <w:uiPriority w:val="39"/>
    <w:rsid w:val="00E23B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
    <w:name w:val="Обычный2"/>
    <w:link w:val="25"/>
    <w:uiPriority w:val="99"/>
    <w:rsid w:val="00E23BC4"/>
    <w:pPr>
      <w:widowControl w:val="0"/>
    </w:pPr>
  </w:style>
  <w:style w:type="character" w:customStyle="1" w:styleId="25">
    <w:name w:val="Обычный2 Знак"/>
    <w:basedOn w:val="a3"/>
    <w:link w:val="24"/>
    <w:rsid w:val="00E23BC4"/>
    <w:rPr>
      <w:lang w:val="ru-RU" w:eastAsia="ru-RU" w:bidi="ar-SA"/>
    </w:rPr>
  </w:style>
  <w:style w:type="paragraph" w:customStyle="1" w:styleId="14">
    <w:name w:val="Знак Знак Знак1 Знак"/>
    <w:basedOn w:val="a2"/>
    <w:rsid w:val="0026084C"/>
    <w:pPr>
      <w:spacing w:after="160" w:line="240" w:lineRule="exact"/>
    </w:pPr>
    <w:rPr>
      <w:rFonts w:ascii="Verdana" w:hAnsi="Verdana"/>
      <w:sz w:val="20"/>
      <w:szCs w:val="20"/>
      <w:lang w:val="en-US" w:eastAsia="en-US"/>
    </w:rPr>
  </w:style>
  <w:style w:type="paragraph" w:styleId="af3">
    <w:name w:val="footer"/>
    <w:basedOn w:val="a2"/>
    <w:link w:val="af4"/>
    <w:uiPriority w:val="99"/>
    <w:rsid w:val="0026084C"/>
    <w:pPr>
      <w:tabs>
        <w:tab w:val="center" w:pos="4677"/>
        <w:tab w:val="right" w:pos="9355"/>
      </w:tabs>
    </w:pPr>
  </w:style>
  <w:style w:type="character" w:customStyle="1" w:styleId="af4">
    <w:name w:val="Нижний колонтитул Знак"/>
    <w:basedOn w:val="a3"/>
    <w:link w:val="af3"/>
    <w:uiPriority w:val="99"/>
    <w:rsid w:val="00CB2CA3"/>
    <w:rPr>
      <w:sz w:val="24"/>
      <w:szCs w:val="24"/>
    </w:rPr>
  </w:style>
  <w:style w:type="paragraph" w:customStyle="1" w:styleId="Iniiaiieoaeno2">
    <w:name w:val="Iniiaiie oaeno 2"/>
    <w:basedOn w:val="a2"/>
    <w:rsid w:val="0026084C"/>
    <w:pPr>
      <w:widowControl w:val="0"/>
      <w:ind w:firstLine="720"/>
      <w:jc w:val="both"/>
    </w:pPr>
    <w:rPr>
      <w:sz w:val="28"/>
      <w:szCs w:val="20"/>
    </w:rPr>
  </w:style>
  <w:style w:type="paragraph" w:customStyle="1" w:styleId="15">
    <w:name w:val="Знак Знак Знак1 Знак"/>
    <w:basedOn w:val="a2"/>
    <w:rsid w:val="0026084C"/>
    <w:pPr>
      <w:spacing w:after="160" w:line="240" w:lineRule="exact"/>
    </w:pPr>
    <w:rPr>
      <w:rFonts w:ascii="Verdana" w:hAnsi="Verdana"/>
      <w:sz w:val="20"/>
      <w:szCs w:val="20"/>
      <w:lang w:val="en-US" w:eastAsia="en-US"/>
    </w:rPr>
  </w:style>
  <w:style w:type="paragraph" w:styleId="26">
    <w:name w:val="Body Text Indent 2"/>
    <w:basedOn w:val="a2"/>
    <w:link w:val="27"/>
    <w:rsid w:val="00797528"/>
    <w:pPr>
      <w:spacing w:after="120" w:line="480" w:lineRule="auto"/>
      <w:ind w:left="283"/>
    </w:pPr>
  </w:style>
  <w:style w:type="character" w:customStyle="1" w:styleId="27">
    <w:name w:val="Основной текст с отступом 2 Знак"/>
    <w:basedOn w:val="a3"/>
    <w:link w:val="26"/>
    <w:rsid w:val="00D43D62"/>
    <w:rPr>
      <w:sz w:val="24"/>
      <w:szCs w:val="24"/>
    </w:rPr>
  </w:style>
  <w:style w:type="character" w:customStyle="1" w:styleId="28">
    <w:name w:val="Основной шрифт абзаца2"/>
    <w:rsid w:val="00797528"/>
    <w:rPr>
      <w:sz w:val="20"/>
      <w:szCs w:val="20"/>
    </w:rPr>
  </w:style>
  <w:style w:type="paragraph" w:customStyle="1" w:styleId="33">
    <w:name w:val="Обычный3"/>
    <w:rsid w:val="00797528"/>
    <w:pPr>
      <w:widowControl w:val="0"/>
    </w:pPr>
  </w:style>
  <w:style w:type="character" w:customStyle="1" w:styleId="16">
    <w:name w:val="Основной шрифт абзаца1"/>
    <w:rsid w:val="00797528"/>
    <w:rPr>
      <w:sz w:val="20"/>
      <w:szCs w:val="20"/>
    </w:rPr>
  </w:style>
  <w:style w:type="paragraph" w:customStyle="1" w:styleId="17">
    <w:name w:val="Обычный1"/>
    <w:uiPriority w:val="99"/>
    <w:rsid w:val="00797528"/>
    <w:pPr>
      <w:widowControl w:val="0"/>
    </w:pPr>
  </w:style>
  <w:style w:type="paragraph" w:customStyle="1" w:styleId="71">
    <w:name w:val="заголовок 7"/>
    <w:basedOn w:val="17"/>
    <w:next w:val="17"/>
    <w:rsid w:val="00797528"/>
    <w:pPr>
      <w:keepNext/>
      <w:pBdr>
        <w:bottom w:val="double" w:sz="6" w:space="1" w:color="auto"/>
      </w:pBdr>
      <w:jc w:val="center"/>
    </w:pPr>
    <w:rPr>
      <w:b/>
      <w:bCs/>
      <w:sz w:val="28"/>
      <w:szCs w:val="28"/>
    </w:rPr>
  </w:style>
  <w:style w:type="paragraph" w:customStyle="1" w:styleId="18">
    <w:name w:val="заголовок 1"/>
    <w:basedOn w:val="17"/>
    <w:next w:val="17"/>
    <w:rsid w:val="00797528"/>
    <w:pPr>
      <w:keepNext/>
      <w:jc w:val="right"/>
    </w:pPr>
    <w:rPr>
      <w:b/>
      <w:bCs/>
      <w:i/>
      <w:iCs/>
      <w:sz w:val="22"/>
      <w:szCs w:val="22"/>
    </w:rPr>
  </w:style>
  <w:style w:type="paragraph" w:styleId="af5">
    <w:name w:val="Body Text"/>
    <w:aliases w:val="Text1,Таймс Нью,Основной текст Знак Знак,bt,Body Text Char,Body Text Char Char,Body Text Char1 Char,Body Text Char2 Char,Body Text Char1 Char Char,Body Text Char Char Char Char,TabelTekst Char Char Char Char"/>
    <w:basedOn w:val="33"/>
    <w:link w:val="af6"/>
    <w:qFormat/>
    <w:rsid w:val="00797528"/>
    <w:pPr>
      <w:ind w:left="3828" w:hanging="288"/>
      <w:jc w:val="both"/>
    </w:pPr>
    <w:rPr>
      <w:sz w:val="22"/>
      <w:szCs w:val="22"/>
    </w:rPr>
  </w:style>
  <w:style w:type="character" w:customStyle="1" w:styleId="af6">
    <w:name w:val="Основной текст Знак"/>
    <w:aliases w:val="Text1 Знак,Таймс Нью Знак,Основной текст Знак Знак Знак,bt Знак,Body Text Char Знак,Body Text Char Char Знак,Body Text Char1 Char Знак,Body Text Char2 Char Знак,Body Text Char1 Char Char Знак,Body Text Char Char Char Char Знак"/>
    <w:basedOn w:val="a3"/>
    <w:link w:val="af5"/>
    <w:rsid w:val="00433FF5"/>
    <w:rPr>
      <w:sz w:val="22"/>
      <w:szCs w:val="22"/>
    </w:rPr>
  </w:style>
  <w:style w:type="paragraph" w:styleId="af7">
    <w:name w:val="header"/>
    <w:basedOn w:val="a2"/>
    <w:link w:val="af8"/>
    <w:uiPriority w:val="99"/>
    <w:rsid w:val="00797528"/>
    <w:pPr>
      <w:widowControl w:val="0"/>
      <w:tabs>
        <w:tab w:val="center" w:pos="4153"/>
        <w:tab w:val="right" w:pos="8306"/>
      </w:tabs>
    </w:pPr>
    <w:rPr>
      <w:sz w:val="20"/>
      <w:szCs w:val="20"/>
    </w:rPr>
  </w:style>
  <w:style w:type="character" w:customStyle="1" w:styleId="af8">
    <w:name w:val="Верхний колонтитул Знак"/>
    <w:basedOn w:val="a3"/>
    <w:link w:val="af7"/>
    <w:uiPriority w:val="99"/>
    <w:rsid w:val="00D43D62"/>
  </w:style>
  <w:style w:type="character" w:styleId="af9">
    <w:name w:val="page number"/>
    <w:basedOn w:val="a3"/>
    <w:uiPriority w:val="99"/>
    <w:rsid w:val="00797528"/>
    <w:rPr>
      <w:sz w:val="20"/>
      <w:szCs w:val="20"/>
    </w:rPr>
  </w:style>
  <w:style w:type="paragraph" w:customStyle="1" w:styleId="211">
    <w:name w:val="Основной текст 21"/>
    <w:basedOn w:val="17"/>
    <w:rsid w:val="00797528"/>
    <w:rPr>
      <w:sz w:val="24"/>
      <w:szCs w:val="24"/>
    </w:rPr>
  </w:style>
  <w:style w:type="paragraph" w:customStyle="1" w:styleId="29">
    <w:name w:val="заголовок 2"/>
    <w:basedOn w:val="24"/>
    <w:next w:val="24"/>
    <w:rsid w:val="00797528"/>
    <w:pPr>
      <w:keepNext/>
      <w:jc w:val="center"/>
    </w:pPr>
    <w:rPr>
      <w:sz w:val="24"/>
      <w:szCs w:val="24"/>
    </w:rPr>
  </w:style>
  <w:style w:type="paragraph" w:customStyle="1" w:styleId="110">
    <w:name w:val="заголовок 11"/>
    <w:basedOn w:val="a2"/>
    <w:next w:val="a2"/>
    <w:rsid w:val="00797528"/>
    <w:pPr>
      <w:keepNext/>
      <w:widowControl w:val="0"/>
      <w:jc w:val="right"/>
    </w:pPr>
    <w:rPr>
      <w:b/>
      <w:i/>
      <w:sz w:val="22"/>
      <w:szCs w:val="20"/>
    </w:rPr>
  </w:style>
  <w:style w:type="paragraph" w:styleId="afa">
    <w:name w:val="caption"/>
    <w:basedOn w:val="a2"/>
    <w:next w:val="a2"/>
    <w:qFormat/>
    <w:rsid w:val="00797528"/>
    <w:pPr>
      <w:jc w:val="center"/>
    </w:pPr>
    <w:rPr>
      <w:b/>
      <w:sz w:val="32"/>
      <w:szCs w:val="20"/>
    </w:rPr>
  </w:style>
  <w:style w:type="paragraph" w:customStyle="1" w:styleId="ConsNormal">
    <w:name w:val="ConsNormal"/>
    <w:link w:val="ConsNormal0"/>
    <w:rsid w:val="00797528"/>
    <w:pPr>
      <w:widowControl w:val="0"/>
      <w:autoSpaceDE w:val="0"/>
      <w:autoSpaceDN w:val="0"/>
      <w:adjustRightInd w:val="0"/>
      <w:ind w:firstLine="720"/>
    </w:pPr>
    <w:rPr>
      <w:rFonts w:ascii="Arial" w:hAnsi="Arial" w:cs="Arial"/>
      <w:sz w:val="16"/>
      <w:szCs w:val="16"/>
    </w:rPr>
  </w:style>
  <w:style w:type="paragraph" w:customStyle="1" w:styleId="ConsNonformat">
    <w:name w:val="ConsNonformat"/>
    <w:rsid w:val="00797528"/>
    <w:pPr>
      <w:widowControl w:val="0"/>
      <w:autoSpaceDE w:val="0"/>
      <w:autoSpaceDN w:val="0"/>
      <w:adjustRightInd w:val="0"/>
    </w:pPr>
    <w:rPr>
      <w:rFonts w:ascii="Courier New" w:hAnsi="Courier New" w:cs="Courier New"/>
      <w:sz w:val="16"/>
      <w:szCs w:val="16"/>
    </w:rPr>
  </w:style>
  <w:style w:type="paragraph" w:customStyle="1" w:styleId="ConsTitle">
    <w:name w:val="ConsTitle"/>
    <w:rsid w:val="00797528"/>
    <w:pPr>
      <w:widowControl w:val="0"/>
      <w:autoSpaceDE w:val="0"/>
      <w:autoSpaceDN w:val="0"/>
      <w:adjustRightInd w:val="0"/>
    </w:pPr>
    <w:rPr>
      <w:rFonts w:ascii="Arial" w:hAnsi="Arial" w:cs="Arial"/>
      <w:b/>
      <w:bCs/>
      <w:sz w:val="14"/>
      <w:szCs w:val="14"/>
    </w:rPr>
  </w:style>
  <w:style w:type="paragraph" w:styleId="34">
    <w:name w:val="Body Text Indent 3"/>
    <w:basedOn w:val="a2"/>
    <w:link w:val="35"/>
    <w:rsid w:val="00797528"/>
    <w:pPr>
      <w:widowControl w:val="0"/>
      <w:spacing w:after="120"/>
      <w:ind w:left="283"/>
    </w:pPr>
    <w:rPr>
      <w:sz w:val="16"/>
      <w:szCs w:val="16"/>
    </w:rPr>
  </w:style>
  <w:style w:type="character" w:customStyle="1" w:styleId="35">
    <w:name w:val="Основной текст с отступом 3 Знак"/>
    <w:basedOn w:val="a3"/>
    <w:link w:val="34"/>
    <w:rsid w:val="00D43D62"/>
    <w:rPr>
      <w:sz w:val="16"/>
      <w:szCs w:val="16"/>
    </w:rPr>
  </w:style>
  <w:style w:type="paragraph" w:customStyle="1" w:styleId="36">
    <w:name w:val="заголовок 3"/>
    <w:basedOn w:val="a2"/>
    <w:next w:val="a2"/>
    <w:rsid w:val="00797528"/>
    <w:pPr>
      <w:keepNext/>
      <w:widowControl w:val="0"/>
    </w:pPr>
    <w:rPr>
      <w:b/>
      <w:bCs/>
      <w:i/>
      <w:iCs/>
      <w:sz w:val="20"/>
      <w:szCs w:val="20"/>
    </w:rPr>
  </w:style>
  <w:style w:type="paragraph" w:customStyle="1" w:styleId="51">
    <w:name w:val="заголовок 5"/>
    <w:basedOn w:val="a2"/>
    <w:next w:val="a2"/>
    <w:rsid w:val="00797528"/>
    <w:pPr>
      <w:keepNext/>
      <w:widowControl w:val="0"/>
    </w:pPr>
    <w:rPr>
      <w:i/>
      <w:iCs/>
      <w:sz w:val="20"/>
      <w:szCs w:val="20"/>
    </w:rPr>
  </w:style>
  <w:style w:type="paragraph" w:customStyle="1" w:styleId="ConsPlusNonformat">
    <w:name w:val="ConsPlusNonformat"/>
    <w:uiPriority w:val="99"/>
    <w:qFormat/>
    <w:rsid w:val="00797528"/>
    <w:pPr>
      <w:widowControl w:val="0"/>
      <w:autoSpaceDE w:val="0"/>
      <w:autoSpaceDN w:val="0"/>
    </w:pPr>
    <w:rPr>
      <w:rFonts w:ascii="Courier New" w:hAnsi="Courier New" w:cs="Courier New"/>
      <w:sz w:val="16"/>
      <w:szCs w:val="16"/>
    </w:rPr>
  </w:style>
  <w:style w:type="paragraph" w:customStyle="1" w:styleId="Heading">
    <w:name w:val="Heading"/>
    <w:rsid w:val="00797528"/>
    <w:pPr>
      <w:widowControl w:val="0"/>
      <w:autoSpaceDE w:val="0"/>
      <w:autoSpaceDN w:val="0"/>
      <w:adjustRightInd w:val="0"/>
    </w:pPr>
    <w:rPr>
      <w:rFonts w:ascii="Arial" w:hAnsi="Arial" w:cs="Arial"/>
      <w:b/>
      <w:bCs/>
      <w:sz w:val="22"/>
      <w:szCs w:val="22"/>
    </w:rPr>
  </w:style>
  <w:style w:type="paragraph" w:styleId="afb">
    <w:name w:val="footnote text"/>
    <w:basedOn w:val="a2"/>
    <w:link w:val="afc"/>
    <w:uiPriority w:val="99"/>
    <w:rsid w:val="00797528"/>
    <w:rPr>
      <w:color w:val="000000"/>
      <w:sz w:val="20"/>
      <w:szCs w:val="20"/>
    </w:rPr>
  </w:style>
  <w:style w:type="character" w:customStyle="1" w:styleId="afc">
    <w:name w:val="Текст сноски Знак"/>
    <w:basedOn w:val="a3"/>
    <w:link w:val="afb"/>
    <w:uiPriority w:val="99"/>
    <w:locked/>
    <w:rsid w:val="00B11D9C"/>
    <w:rPr>
      <w:color w:val="000000"/>
    </w:rPr>
  </w:style>
  <w:style w:type="paragraph" w:customStyle="1" w:styleId="19">
    <w:name w:val="Стиль1"/>
    <w:link w:val="1a"/>
    <w:qFormat/>
    <w:rsid w:val="00797528"/>
    <w:pPr>
      <w:ind w:firstLine="720"/>
      <w:jc w:val="both"/>
    </w:pPr>
    <w:rPr>
      <w:rFonts w:ascii="Arial" w:hAnsi="Arial"/>
      <w:sz w:val="22"/>
    </w:rPr>
  </w:style>
  <w:style w:type="paragraph" w:customStyle="1" w:styleId="CharChar">
    <w:name w:val="Char Char"/>
    <w:basedOn w:val="a2"/>
    <w:rsid w:val="00797528"/>
    <w:pPr>
      <w:spacing w:after="160" w:line="240" w:lineRule="exact"/>
    </w:pPr>
    <w:rPr>
      <w:rFonts w:ascii="Verdana" w:eastAsia="SimSun" w:hAnsi="Verdana" w:cs="Verdana"/>
      <w:sz w:val="20"/>
      <w:szCs w:val="20"/>
      <w:lang w:val="en-US" w:eastAsia="en-US"/>
    </w:rPr>
  </w:style>
  <w:style w:type="character" w:styleId="afd">
    <w:name w:val="Emphasis"/>
    <w:basedOn w:val="a3"/>
    <w:qFormat/>
    <w:rsid w:val="00797528"/>
    <w:rPr>
      <w:i/>
    </w:rPr>
  </w:style>
  <w:style w:type="paragraph" w:customStyle="1" w:styleId="1b">
    <w:name w:val="Знак1 Знак Знак Знак"/>
    <w:basedOn w:val="a2"/>
    <w:uiPriority w:val="99"/>
    <w:rsid w:val="00797528"/>
    <w:rPr>
      <w:rFonts w:ascii="Verdana" w:hAnsi="Verdana" w:cs="Verdana"/>
      <w:sz w:val="20"/>
      <w:szCs w:val="20"/>
      <w:lang w:val="en-US" w:eastAsia="en-US"/>
    </w:rPr>
  </w:style>
  <w:style w:type="paragraph" w:customStyle="1" w:styleId="1c">
    <w:name w:val="Знак Знак Знак1"/>
    <w:basedOn w:val="a2"/>
    <w:uiPriority w:val="99"/>
    <w:rsid w:val="00797528"/>
    <w:pPr>
      <w:tabs>
        <w:tab w:val="num" w:pos="360"/>
      </w:tabs>
      <w:spacing w:after="160" w:line="240" w:lineRule="exact"/>
    </w:pPr>
    <w:rPr>
      <w:rFonts w:ascii="Verdana" w:hAnsi="Verdana" w:cs="Verdana"/>
      <w:sz w:val="20"/>
      <w:szCs w:val="20"/>
      <w:lang w:val="en-US" w:eastAsia="en-US"/>
    </w:rPr>
  </w:style>
  <w:style w:type="character" w:styleId="afe">
    <w:name w:val="Strong"/>
    <w:basedOn w:val="a3"/>
    <w:qFormat/>
    <w:rsid w:val="00797528"/>
    <w:rPr>
      <w:rFonts w:cs="Times New Roman"/>
      <w:b/>
      <w:bCs/>
    </w:rPr>
  </w:style>
  <w:style w:type="paragraph" w:customStyle="1" w:styleId="ConsPlusCell">
    <w:name w:val="ConsPlusCell"/>
    <w:uiPriority w:val="99"/>
    <w:rsid w:val="00A65E8A"/>
    <w:pPr>
      <w:widowControl w:val="0"/>
      <w:autoSpaceDE w:val="0"/>
      <w:autoSpaceDN w:val="0"/>
      <w:adjustRightInd w:val="0"/>
    </w:pPr>
    <w:rPr>
      <w:sz w:val="24"/>
      <w:szCs w:val="24"/>
    </w:rPr>
  </w:style>
  <w:style w:type="paragraph" w:styleId="aff">
    <w:name w:val="endnote text"/>
    <w:basedOn w:val="a2"/>
    <w:link w:val="aff0"/>
    <w:rsid w:val="00A65E8A"/>
    <w:pPr>
      <w:autoSpaceDE w:val="0"/>
      <w:autoSpaceDN w:val="0"/>
    </w:pPr>
    <w:rPr>
      <w:sz w:val="20"/>
      <w:szCs w:val="20"/>
    </w:rPr>
  </w:style>
  <w:style w:type="character" w:styleId="aff1">
    <w:name w:val="endnote reference"/>
    <w:basedOn w:val="a3"/>
    <w:rsid w:val="00A65E8A"/>
    <w:rPr>
      <w:vertAlign w:val="superscript"/>
    </w:rPr>
  </w:style>
  <w:style w:type="paragraph" w:styleId="aff2">
    <w:name w:val="No Spacing"/>
    <w:basedOn w:val="a2"/>
    <w:link w:val="aff3"/>
    <w:uiPriority w:val="1"/>
    <w:qFormat/>
    <w:rsid w:val="00D43D62"/>
    <w:rPr>
      <w:szCs w:val="32"/>
      <w:lang w:val="en-US" w:eastAsia="en-US" w:bidi="en-US"/>
    </w:rPr>
  </w:style>
  <w:style w:type="character" w:customStyle="1" w:styleId="novigation">
    <w:name w:val="novigation"/>
    <w:basedOn w:val="a3"/>
    <w:rsid w:val="00D43D62"/>
  </w:style>
  <w:style w:type="paragraph" w:customStyle="1" w:styleId="aff4">
    <w:name w:val="Для записок"/>
    <w:basedOn w:val="a2"/>
    <w:rsid w:val="00D43D62"/>
    <w:pPr>
      <w:spacing w:after="100"/>
      <w:ind w:firstLine="720"/>
      <w:jc w:val="both"/>
    </w:pPr>
    <w:rPr>
      <w:szCs w:val="20"/>
    </w:rPr>
  </w:style>
  <w:style w:type="paragraph" w:customStyle="1" w:styleId="aff5">
    <w:name w:val="Îáû÷íûé"/>
    <w:rsid w:val="008F4E4F"/>
    <w:rPr>
      <w:sz w:val="28"/>
    </w:rPr>
  </w:style>
  <w:style w:type="paragraph" w:customStyle="1" w:styleId="2a">
    <w:name w:val="Îñíîâíîé òåêñò 2"/>
    <w:basedOn w:val="aff5"/>
    <w:rsid w:val="008F4E4F"/>
    <w:pPr>
      <w:ind w:firstLine="720"/>
      <w:jc w:val="both"/>
    </w:pPr>
  </w:style>
  <w:style w:type="paragraph" w:customStyle="1" w:styleId="1d">
    <w:name w:val="Абзац списка1"/>
    <w:basedOn w:val="a2"/>
    <w:rsid w:val="00CA2349"/>
    <w:pPr>
      <w:ind w:left="720"/>
      <w:contextualSpacing/>
    </w:pPr>
    <w:rPr>
      <w:rFonts w:eastAsia="Calibri"/>
      <w:sz w:val="20"/>
      <w:szCs w:val="20"/>
    </w:rPr>
  </w:style>
  <w:style w:type="paragraph" w:customStyle="1" w:styleId="1e">
    <w:name w:val="нум список 1"/>
    <w:basedOn w:val="a2"/>
    <w:rsid w:val="00CA2349"/>
    <w:pPr>
      <w:tabs>
        <w:tab w:val="left" w:pos="360"/>
      </w:tabs>
      <w:spacing w:before="120" w:after="120"/>
      <w:jc w:val="both"/>
    </w:pPr>
    <w:rPr>
      <w:rFonts w:eastAsia="Calibri"/>
      <w:szCs w:val="20"/>
      <w:lang w:eastAsia="ar-SA"/>
    </w:rPr>
  </w:style>
  <w:style w:type="paragraph" w:customStyle="1" w:styleId="1f">
    <w:name w:val="марк список 1"/>
    <w:basedOn w:val="a2"/>
    <w:rsid w:val="00CA2349"/>
    <w:pPr>
      <w:tabs>
        <w:tab w:val="left" w:pos="360"/>
      </w:tabs>
      <w:spacing w:before="120" w:after="120"/>
      <w:jc w:val="both"/>
    </w:pPr>
    <w:rPr>
      <w:rFonts w:eastAsia="Calibri"/>
      <w:szCs w:val="20"/>
      <w:lang w:eastAsia="ar-SA"/>
    </w:rPr>
  </w:style>
  <w:style w:type="paragraph" w:customStyle="1" w:styleId="s13">
    <w:name w:val="s_13"/>
    <w:basedOn w:val="a2"/>
    <w:rsid w:val="00CA2349"/>
    <w:pPr>
      <w:ind w:firstLine="720"/>
    </w:pPr>
    <w:rPr>
      <w:rFonts w:eastAsia="Calibri"/>
      <w:sz w:val="18"/>
      <w:szCs w:val="18"/>
    </w:rPr>
  </w:style>
  <w:style w:type="paragraph" w:customStyle="1" w:styleId="s12">
    <w:name w:val="s_12"/>
    <w:basedOn w:val="a2"/>
    <w:rsid w:val="00CA2349"/>
    <w:pPr>
      <w:ind w:firstLine="720"/>
    </w:pPr>
  </w:style>
  <w:style w:type="paragraph" w:customStyle="1" w:styleId="s94">
    <w:name w:val="s_94"/>
    <w:basedOn w:val="a2"/>
    <w:rsid w:val="00CA2349"/>
    <w:rPr>
      <w:i/>
      <w:iCs/>
      <w:color w:val="800080"/>
    </w:rPr>
  </w:style>
  <w:style w:type="paragraph" w:customStyle="1" w:styleId="s222">
    <w:name w:val="s_222"/>
    <w:basedOn w:val="a2"/>
    <w:rsid w:val="00CA2349"/>
    <w:rPr>
      <w:i/>
      <w:iCs/>
      <w:color w:val="800080"/>
    </w:rPr>
  </w:style>
  <w:style w:type="paragraph" w:customStyle="1" w:styleId="headertexttopleveltextcentertext">
    <w:name w:val="headertext topleveltext centertext"/>
    <w:basedOn w:val="a2"/>
    <w:rsid w:val="00CA2349"/>
    <w:pPr>
      <w:spacing w:before="100" w:beforeAutospacing="1" w:after="100" w:afterAutospacing="1"/>
    </w:pPr>
  </w:style>
  <w:style w:type="paragraph" w:customStyle="1" w:styleId="formattexttopleveltextcentertext">
    <w:name w:val="formattext topleveltext centertext"/>
    <w:basedOn w:val="a2"/>
    <w:rsid w:val="00CA2349"/>
    <w:pPr>
      <w:spacing w:before="100" w:beforeAutospacing="1" w:after="100" w:afterAutospacing="1"/>
    </w:pPr>
  </w:style>
  <w:style w:type="paragraph" w:customStyle="1" w:styleId="formattexttopleveltext">
    <w:name w:val="formattext topleveltext"/>
    <w:basedOn w:val="a2"/>
    <w:rsid w:val="00CA2349"/>
    <w:pPr>
      <w:spacing w:before="100" w:beforeAutospacing="1" w:after="100" w:afterAutospacing="1"/>
    </w:pPr>
  </w:style>
  <w:style w:type="paragraph" w:customStyle="1" w:styleId="tekstob">
    <w:name w:val="tekstob"/>
    <w:basedOn w:val="a2"/>
    <w:rsid w:val="00CA2349"/>
    <w:pPr>
      <w:spacing w:before="100" w:beforeAutospacing="1" w:after="100" w:afterAutospacing="1"/>
    </w:pPr>
  </w:style>
  <w:style w:type="paragraph" w:customStyle="1" w:styleId="Default">
    <w:name w:val="Default"/>
    <w:rsid w:val="00CA2349"/>
    <w:pPr>
      <w:autoSpaceDE w:val="0"/>
      <w:autoSpaceDN w:val="0"/>
      <w:adjustRightInd w:val="0"/>
    </w:pPr>
    <w:rPr>
      <w:color w:val="000000"/>
      <w:sz w:val="24"/>
      <w:szCs w:val="24"/>
    </w:rPr>
  </w:style>
  <w:style w:type="paragraph" w:customStyle="1" w:styleId="aff6">
    <w:name w:val="Обычный + По ширине"/>
    <w:aliases w:val="Первая строка:  1,25 см"/>
    <w:basedOn w:val="a2"/>
    <w:rsid w:val="00433FF5"/>
  </w:style>
  <w:style w:type="character" w:styleId="aff7">
    <w:name w:val="FollowedHyperlink"/>
    <w:basedOn w:val="a3"/>
    <w:uiPriority w:val="99"/>
    <w:unhideWhenUsed/>
    <w:rsid w:val="00433FF5"/>
    <w:rPr>
      <w:color w:val="800080"/>
      <w:u w:val="single"/>
    </w:rPr>
  </w:style>
  <w:style w:type="paragraph" w:customStyle="1" w:styleId="220">
    <w:name w:val="Основной текст 22"/>
    <w:basedOn w:val="a2"/>
    <w:uiPriority w:val="99"/>
    <w:rsid w:val="00740B69"/>
    <w:pPr>
      <w:ind w:firstLine="720"/>
      <w:jc w:val="both"/>
    </w:pPr>
    <w:rPr>
      <w:sz w:val="28"/>
      <w:szCs w:val="20"/>
    </w:rPr>
  </w:style>
  <w:style w:type="paragraph" w:styleId="HTML">
    <w:name w:val="HTML Preformatted"/>
    <w:basedOn w:val="a2"/>
    <w:link w:val="HTML0"/>
    <w:uiPriority w:val="99"/>
    <w:rsid w:val="00740B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3"/>
    <w:link w:val="HTML"/>
    <w:uiPriority w:val="99"/>
    <w:rsid w:val="00740B69"/>
    <w:rPr>
      <w:rFonts w:ascii="Courier New" w:eastAsia="Courier New" w:hAnsi="Courier New"/>
    </w:rPr>
  </w:style>
  <w:style w:type="paragraph" w:customStyle="1" w:styleId="text">
    <w:name w:val="text"/>
    <w:basedOn w:val="a2"/>
    <w:uiPriority w:val="99"/>
    <w:rsid w:val="00740B69"/>
    <w:pPr>
      <w:spacing w:before="80" w:after="80"/>
      <w:ind w:left="400"/>
    </w:pPr>
    <w:rPr>
      <w:rFonts w:ascii="Arial" w:hAnsi="Arial" w:cs="Arial"/>
      <w:color w:val="000000"/>
      <w:sz w:val="18"/>
      <w:szCs w:val="18"/>
    </w:rPr>
  </w:style>
  <w:style w:type="paragraph" w:customStyle="1" w:styleId="1f0">
    <w:name w:val="1"/>
    <w:basedOn w:val="a2"/>
    <w:semiHidden/>
    <w:rsid w:val="00740B69"/>
    <w:pPr>
      <w:tabs>
        <w:tab w:val="num" w:pos="709"/>
      </w:tabs>
      <w:spacing w:before="120" w:after="160" w:line="240" w:lineRule="exact"/>
      <w:ind w:left="709" w:hanging="284"/>
      <w:jc w:val="both"/>
    </w:pPr>
    <w:rPr>
      <w:rFonts w:ascii="Verdana" w:hAnsi="Verdana"/>
      <w:sz w:val="20"/>
      <w:szCs w:val="20"/>
      <w:lang w:val="en-US" w:eastAsia="en-US"/>
    </w:rPr>
  </w:style>
  <w:style w:type="paragraph" w:customStyle="1" w:styleId="aff8">
    <w:name w:val="Содержимое таблицы"/>
    <w:basedOn w:val="a2"/>
    <w:rsid w:val="0042689C"/>
    <w:pPr>
      <w:widowControl w:val="0"/>
      <w:suppressLineNumbers/>
      <w:suppressAutoHyphens/>
    </w:pPr>
    <w:rPr>
      <w:rFonts w:eastAsia="Lucida Sans Unicode"/>
    </w:rPr>
  </w:style>
  <w:style w:type="paragraph" w:styleId="aff9">
    <w:name w:val="List Paragraph"/>
    <w:aliases w:val="Абзац списка нумерованный,Цветной список - Акцент 11,Bullet List,FooterText,numbered,ПС - Нумерованный,ТЗ список,Абзац списка литеральный,Абзац списка41,Bullet Number,Индексы,Num Bullet 1,Paragraphe de liste1,lp1,Абзац списка основной"/>
    <w:basedOn w:val="a2"/>
    <w:link w:val="affa"/>
    <w:qFormat/>
    <w:rsid w:val="009B7453"/>
    <w:pPr>
      <w:spacing w:after="200" w:line="276" w:lineRule="auto"/>
      <w:ind w:left="720"/>
      <w:contextualSpacing/>
    </w:pPr>
    <w:rPr>
      <w:rFonts w:ascii="Calibri" w:hAnsi="Calibri"/>
      <w:sz w:val="22"/>
      <w:szCs w:val="22"/>
    </w:rPr>
  </w:style>
  <w:style w:type="paragraph" w:styleId="affb">
    <w:name w:val="Block Text"/>
    <w:basedOn w:val="a2"/>
    <w:unhideWhenUsed/>
    <w:rsid w:val="00544D4D"/>
    <w:pPr>
      <w:widowControl w:val="0"/>
      <w:shd w:val="clear" w:color="auto" w:fill="FFFFFF"/>
      <w:autoSpaceDE w:val="0"/>
      <w:autoSpaceDN w:val="0"/>
      <w:adjustRightInd w:val="0"/>
      <w:spacing w:before="245" w:line="223" w:lineRule="exact"/>
      <w:ind w:left="792" w:right="2822" w:firstLine="2340"/>
      <w:jc w:val="center"/>
    </w:pPr>
    <w:rPr>
      <w:b/>
      <w:bCs/>
      <w:color w:val="000000"/>
      <w:spacing w:val="-1"/>
      <w:szCs w:val="22"/>
    </w:rPr>
  </w:style>
  <w:style w:type="paragraph" w:customStyle="1" w:styleId="FR2">
    <w:name w:val="FR2"/>
    <w:rsid w:val="00544D4D"/>
    <w:pPr>
      <w:widowControl w:val="0"/>
      <w:spacing w:line="300" w:lineRule="auto"/>
      <w:ind w:left="80"/>
      <w:jc w:val="both"/>
    </w:pPr>
    <w:rPr>
      <w:sz w:val="32"/>
    </w:rPr>
  </w:style>
  <w:style w:type="paragraph" w:customStyle="1" w:styleId="affc">
    <w:name w:val="реквизитПодпись"/>
    <w:basedOn w:val="a2"/>
    <w:rsid w:val="00544D4D"/>
    <w:pPr>
      <w:tabs>
        <w:tab w:val="left" w:pos="6804"/>
      </w:tabs>
      <w:spacing w:before="360"/>
    </w:pPr>
    <w:rPr>
      <w:bCs/>
      <w:color w:val="000000"/>
      <w:spacing w:val="13"/>
      <w:szCs w:val="28"/>
    </w:rPr>
  </w:style>
  <w:style w:type="paragraph" w:customStyle="1" w:styleId="ConsPlusTitlePage">
    <w:name w:val="ConsPlusTitlePage"/>
    <w:rsid w:val="004F3AC5"/>
    <w:pPr>
      <w:autoSpaceDE w:val="0"/>
      <w:autoSpaceDN w:val="0"/>
      <w:adjustRightInd w:val="0"/>
    </w:pPr>
    <w:rPr>
      <w:rFonts w:ascii="Tahoma" w:hAnsi="Tahoma" w:cs="Tahoma"/>
    </w:rPr>
  </w:style>
  <w:style w:type="character" w:customStyle="1" w:styleId="1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3"/>
    <w:uiPriority w:val="99"/>
    <w:locked/>
    <w:rsid w:val="00B11D9C"/>
    <w:rPr>
      <w:rFonts w:ascii="Tahoma" w:hAnsi="Tahoma" w:cs="Times New Roman"/>
      <w:sz w:val="20"/>
      <w:szCs w:val="20"/>
      <w:lang w:val="en-US"/>
    </w:rPr>
  </w:style>
  <w:style w:type="paragraph" w:customStyle="1" w:styleId="affd">
    <w:name w:val="МУ Обычный стиль"/>
    <w:basedOn w:val="a2"/>
    <w:autoRedefine/>
    <w:rsid w:val="00832344"/>
    <w:pPr>
      <w:tabs>
        <w:tab w:val="left" w:pos="851"/>
      </w:tabs>
      <w:autoSpaceDE w:val="0"/>
      <w:autoSpaceDN w:val="0"/>
      <w:adjustRightInd w:val="0"/>
      <w:jc w:val="both"/>
    </w:pPr>
    <w:rPr>
      <w:rFonts w:eastAsia="Franklin Gothic Medium"/>
      <w:sz w:val="20"/>
      <w:szCs w:val="20"/>
    </w:rPr>
  </w:style>
  <w:style w:type="character" w:styleId="affe">
    <w:name w:val="annotation reference"/>
    <w:basedOn w:val="a3"/>
    <w:uiPriority w:val="99"/>
    <w:rsid w:val="00B11D9C"/>
    <w:rPr>
      <w:rFonts w:cs="Times New Roman"/>
      <w:sz w:val="16"/>
      <w:szCs w:val="16"/>
    </w:rPr>
  </w:style>
  <w:style w:type="paragraph" w:styleId="afff">
    <w:name w:val="annotation text"/>
    <w:basedOn w:val="a2"/>
    <w:link w:val="afff0"/>
    <w:uiPriority w:val="99"/>
    <w:rsid w:val="00B11D9C"/>
    <w:pPr>
      <w:spacing w:after="200"/>
    </w:pPr>
    <w:rPr>
      <w:rFonts w:ascii="Calibri" w:hAnsi="Calibri"/>
      <w:sz w:val="20"/>
      <w:szCs w:val="20"/>
    </w:rPr>
  </w:style>
  <w:style w:type="character" w:customStyle="1" w:styleId="afff0">
    <w:name w:val="Текст примечания Знак"/>
    <w:basedOn w:val="a3"/>
    <w:link w:val="afff"/>
    <w:uiPriority w:val="99"/>
    <w:rsid w:val="00B11D9C"/>
    <w:rPr>
      <w:rFonts w:ascii="Calibri" w:hAnsi="Calibri"/>
    </w:rPr>
  </w:style>
  <w:style w:type="paragraph" w:styleId="afff1">
    <w:name w:val="annotation subject"/>
    <w:basedOn w:val="afff"/>
    <w:next w:val="afff"/>
    <w:link w:val="afff2"/>
    <w:uiPriority w:val="99"/>
    <w:rsid w:val="00B11D9C"/>
    <w:rPr>
      <w:b/>
      <w:bCs/>
    </w:rPr>
  </w:style>
  <w:style w:type="character" w:customStyle="1" w:styleId="afff2">
    <w:name w:val="Тема примечания Знак"/>
    <w:basedOn w:val="afff0"/>
    <w:link w:val="afff1"/>
    <w:uiPriority w:val="99"/>
    <w:rsid w:val="00B11D9C"/>
    <w:rPr>
      <w:rFonts w:ascii="Calibri" w:hAnsi="Calibri"/>
      <w:b/>
      <w:bCs/>
    </w:rPr>
  </w:style>
  <w:style w:type="character" w:styleId="afff3">
    <w:name w:val="footnote reference"/>
    <w:basedOn w:val="a3"/>
    <w:uiPriority w:val="99"/>
    <w:rsid w:val="00B11D9C"/>
    <w:rPr>
      <w:rFonts w:cs="Times New Roman"/>
      <w:vertAlign w:val="superscript"/>
    </w:rPr>
  </w:style>
  <w:style w:type="paragraph" w:customStyle="1" w:styleId="1f1">
    <w:name w:val="Рецензия1"/>
    <w:hidden/>
    <w:semiHidden/>
    <w:rsid w:val="00B11D9C"/>
    <w:rPr>
      <w:rFonts w:ascii="Calibri" w:hAnsi="Calibri"/>
      <w:sz w:val="22"/>
      <w:szCs w:val="22"/>
    </w:rPr>
  </w:style>
  <w:style w:type="character" w:customStyle="1" w:styleId="small">
    <w:name w:val="small"/>
    <w:basedOn w:val="a3"/>
    <w:rsid w:val="00B11D9C"/>
    <w:rPr>
      <w:rFonts w:cs="Times New Roman"/>
    </w:rPr>
  </w:style>
  <w:style w:type="paragraph" w:customStyle="1" w:styleId="1f2">
    <w:name w:val="Без интервала1"/>
    <w:rsid w:val="00B11D9C"/>
    <w:rPr>
      <w:rFonts w:ascii="Calibri" w:hAnsi="Calibri"/>
      <w:sz w:val="22"/>
      <w:szCs w:val="22"/>
      <w:lang w:eastAsia="en-US"/>
    </w:rPr>
  </w:style>
  <w:style w:type="paragraph" w:customStyle="1" w:styleId="Standard">
    <w:name w:val="Standard"/>
    <w:rsid w:val="00B11D9C"/>
    <w:pPr>
      <w:widowControl w:val="0"/>
      <w:suppressAutoHyphens/>
      <w:autoSpaceDN w:val="0"/>
    </w:pPr>
    <w:rPr>
      <w:rFonts w:cs="Mangal"/>
      <w:kern w:val="3"/>
      <w:sz w:val="24"/>
      <w:szCs w:val="24"/>
      <w:lang w:eastAsia="zh-CN" w:bidi="hi-IN"/>
    </w:rPr>
  </w:style>
  <w:style w:type="paragraph" w:customStyle="1" w:styleId="Style6">
    <w:name w:val="Style6"/>
    <w:basedOn w:val="a2"/>
    <w:uiPriority w:val="99"/>
    <w:rsid w:val="00B11D9C"/>
    <w:pPr>
      <w:widowControl w:val="0"/>
      <w:autoSpaceDE w:val="0"/>
      <w:autoSpaceDN w:val="0"/>
      <w:adjustRightInd w:val="0"/>
      <w:spacing w:line="275" w:lineRule="exact"/>
      <w:ind w:firstLine="710"/>
      <w:jc w:val="both"/>
    </w:pPr>
  </w:style>
  <w:style w:type="character" w:customStyle="1" w:styleId="FontStyle67">
    <w:name w:val="Font Style67"/>
    <w:basedOn w:val="a3"/>
    <w:rsid w:val="00B11D9C"/>
    <w:rPr>
      <w:rFonts w:ascii="Times New Roman" w:hAnsi="Times New Roman" w:cs="Times New Roman"/>
      <w:color w:val="000000"/>
      <w:sz w:val="22"/>
      <w:szCs w:val="22"/>
    </w:rPr>
  </w:style>
  <w:style w:type="paragraph" w:customStyle="1" w:styleId="120">
    <w:name w:val="МУ Обычный стиль + 12 пт"/>
    <w:aliases w:val="Междустр.интервал:  одинарный"/>
    <w:basedOn w:val="a2"/>
    <w:rsid w:val="00B11D9C"/>
    <w:pPr>
      <w:spacing w:after="200" w:line="276" w:lineRule="auto"/>
    </w:pPr>
    <w:rPr>
      <w:rFonts w:ascii="Calibri" w:hAnsi="Calibri"/>
      <w:sz w:val="22"/>
      <w:szCs w:val="22"/>
    </w:rPr>
  </w:style>
  <w:style w:type="paragraph" w:customStyle="1" w:styleId="1f3">
    <w:name w:val="Абзац списка1"/>
    <w:basedOn w:val="a2"/>
    <w:link w:val="ListParagraphChar"/>
    <w:rsid w:val="00B11D9C"/>
    <w:pPr>
      <w:spacing w:after="200" w:line="276" w:lineRule="auto"/>
      <w:ind w:left="720"/>
      <w:contextualSpacing/>
    </w:pPr>
    <w:rPr>
      <w:rFonts w:ascii="Calibri" w:hAnsi="Calibri"/>
      <w:sz w:val="22"/>
      <w:szCs w:val="22"/>
    </w:rPr>
  </w:style>
  <w:style w:type="paragraph" w:customStyle="1" w:styleId="1f4">
    <w:name w:val="Заголовок1"/>
    <w:basedOn w:val="a2"/>
    <w:next w:val="af5"/>
    <w:rsid w:val="00FF04D3"/>
    <w:pPr>
      <w:suppressAutoHyphens/>
      <w:jc w:val="center"/>
    </w:pPr>
    <w:rPr>
      <w:b/>
      <w:lang w:eastAsia="zh-CN"/>
    </w:rPr>
  </w:style>
  <w:style w:type="paragraph" w:styleId="afff4">
    <w:name w:val="List"/>
    <w:basedOn w:val="af5"/>
    <w:rsid w:val="00FF04D3"/>
    <w:pPr>
      <w:widowControl/>
      <w:suppressAutoHyphens/>
      <w:spacing w:after="140" w:line="288" w:lineRule="auto"/>
      <w:ind w:left="0" w:firstLine="0"/>
      <w:jc w:val="left"/>
    </w:pPr>
    <w:rPr>
      <w:rFonts w:cs="Mangal"/>
      <w:sz w:val="24"/>
      <w:szCs w:val="24"/>
      <w:lang w:eastAsia="zh-CN"/>
    </w:rPr>
  </w:style>
  <w:style w:type="paragraph" w:customStyle="1" w:styleId="1f5">
    <w:name w:val="Указатель1"/>
    <w:basedOn w:val="a2"/>
    <w:rsid w:val="00FF04D3"/>
    <w:pPr>
      <w:suppressLineNumbers/>
      <w:suppressAutoHyphens/>
    </w:pPr>
    <w:rPr>
      <w:rFonts w:cs="Mangal"/>
      <w:lang w:eastAsia="zh-CN"/>
    </w:rPr>
  </w:style>
  <w:style w:type="paragraph" w:customStyle="1" w:styleId="afff5">
    <w:name w:val="Заголовок таблицы"/>
    <w:basedOn w:val="aff8"/>
    <w:rsid w:val="00FF04D3"/>
    <w:pPr>
      <w:widowControl/>
      <w:jc w:val="center"/>
    </w:pPr>
    <w:rPr>
      <w:rFonts w:eastAsia="Times New Roman"/>
      <w:b/>
      <w:bCs/>
      <w:lang w:eastAsia="zh-CN"/>
    </w:rPr>
  </w:style>
  <w:style w:type="paragraph" w:customStyle="1" w:styleId="BodyText21">
    <w:name w:val="Body Text 21"/>
    <w:basedOn w:val="a2"/>
    <w:uiPriority w:val="99"/>
    <w:rsid w:val="00675BAE"/>
    <w:pPr>
      <w:ind w:firstLine="720"/>
      <w:jc w:val="both"/>
    </w:pPr>
    <w:rPr>
      <w:rFonts w:ascii="Calibri" w:hAnsi="Calibri"/>
      <w:sz w:val="28"/>
      <w:szCs w:val="28"/>
    </w:rPr>
  </w:style>
  <w:style w:type="paragraph" w:customStyle="1" w:styleId="FR1">
    <w:name w:val="FR1"/>
    <w:rsid w:val="008B735B"/>
    <w:pPr>
      <w:widowControl w:val="0"/>
      <w:spacing w:line="316" w:lineRule="auto"/>
      <w:ind w:left="80" w:firstLine="1320"/>
    </w:pPr>
    <w:rPr>
      <w:sz w:val="36"/>
    </w:rPr>
  </w:style>
  <w:style w:type="paragraph" w:styleId="afff6">
    <w:name w:val="Document Map"/>
    <w:basedOn w:val="a2"/>
    <w:link w:val="afff7"/>
    <w:unhideWhenUsed/>
    <w:rsid w:val="008B735B"/>
    <w:rPr>
      <w:rFonts w:ascii="Tahoma" w:hAnsi="Tahoma" w:cs="Tahoma"/>
      <w:sz w:val="16"/>
      <w:szCs w:val="16"/>
    </w:rPr>
  </w:style>
  <w:style w:type="character" w:customStyle="1" w:styleId="afff7">
    <w:name w:val="Схема документа Знак"/>
    <w:basedOn w:val="a3"/>
    <w:link w:val="afff6"/>
    <w:rsid w:val="008B735B"/>
    <w:rPr>
      <w:rFonts w:ascii="Tahoma" w:hAnsi="Tahoma" w:cs="Tahoma"/>
      <w:sz w:val="16"/>
      <w:szCs w:val="16"/>
    </w:rPr>
  </w:style>
  <w:style w:type="paragraph" w:customStyle="1" w:styleId="Style1">
    <w:name w:val="Style 1"/>
    <w:uiPriority w:val="99"/>
    <w:rsid w:val="00A34483"/>
    <w:pPr>
      <w:widowControl w:val="0"/>
      <w:autoSpaceDE w:val="0"/>
      <w:autoSpaceDN w:val="0"/>
      <w:adjustRightInd w:val="0"/>
    </w:pPr>
    <w:rPr>
      <w:lang w:val="en-US"/>
    </w:rPr>
  </w:style>
  <w:style w:type="character" w:customStyle="1" w:styleId="1f6">
    <w:name w:val="Название Знак1"/>
    <w:basedOn w:val="a3"/>
    <w:uiPriority w:val="99"/>
    <w:rsid w:val="00A34483"/>
    <w:rPr>
      <w:rFonts w:ascii="Cambria" w:eastAsia="Times New Roman" w:hAnsi="Cambria" w:cs="Times New Roman"/>
      <w:color w:val="17365D"/>
      <w:spacing w:val="5"/>
      <w:kern w:val="28"/>
      <w:sz w:val="52"/>
      <w:szCs w:val="52"/>
      <w:lang w:eastAsia="ar-SA"/>
    </w:rPr>
  </w:style>
  <w:style w:type="character" w:customStyle="1" w:styleId="1f7">
    <w:name w:val="Подзаголовок Знак1"/>
    <w:basedOn w:val="a3"/>
    <w:uiPriority w:val="99"/>
    <w:rsid w:val="00A34483"/>
    <w:rPr>
      <w:rFonts w:ascii="Cambria" w:eastAsia="Times New Roman" w:hAnsi="Cambria" w:cs="Times New Roman"/>
      <w:i/>
      <w:iCs/>
      <w:color w:val="4F81BD"/>
      <w:spacing w:val="15"/>
      <w:sz w:val="24"/>
      <w:szCs w:val="24"/>
      <w:lang w:eastAsia="ar-SA"/>
    </w:rPr>
  </w:style>
  <w:style w:type="character" w:customStyle="1" w:styleId="afff8">
    <w:name w:val="Регламент Знак"/>
    <w:basedOn w:val="a3"/>
    <w:link w:val="afff9"/>
    <w:uiPriority w:val="99"/>
    <w:locked/>
    <w:rsid w:val="00A34483"/>
    <w:rPr>
      <w:b/>
      <w:sz w:val="24"/>
      <w:szCs w:val="24"/>
    </w:rPr>
  </w:style>
  <w:style w:type="paragraph" w:customStyle="1" w:styleId="afff9">
    <w:name w:val="Регламент"/>
    <w:basedOn w:val="21"/>
    <w:link w:val="afff8"/>
    <w:uiPriority w:val="99"/>
    <w:rsid w:val="00A34483"/>
    <w:pPr>
      <w:spacing w:line="240" w:lineRule="auto"/>
      <w:ind w:left="720" w:hanging="360"/>
    </w:pPr>
    <w:rPr>
      <w:sz w:val="24"/>
      <w:szCs w:val="24"/>
    </w:rPr>
  </w:style>
  <w:style w:type="paragraph" w:customStyle="1" w:styleId="afffa">
    <w:name w:val="Официальный"/>
    <w:basedOn w:val="a2"/>
    <w:uiPriority w:val="99"/>
    <w:rsid w:val="00A34483"/>
    <w:pPr>
      <w:spacing w:after="200"/>
      <w:ind w:left="425" w:hanging="425"/>
      <w:contextualSpacing/>
    </w:pPr>
    <w:rPr>
      <w:szCs w:val="22"/>
      <w:lang w:eastAsia="en-US"/>
    </w:rPr>
  </w:style>
  <w:style w:type="character" w:customStyle="1" w:styleId="afffb">
    <w:name w:val="Основной текст_"/>
    <w:basedOn w:val="a3"/>
    <w:link w:val="1f8"/>
    <w:locked/>
    <w:rsid w:val="00A34483"/>
    <w:rPr>
      <w:sz w:val="23"/>
      <w:szCs w:val="23"/>
      <w:shd w:val="clear" w:color="auto" w:fill="FFFFFF"/>
    </w:rPr>
  </w:style>
  <w:style w:type="paragraph" w:customStyle="1" w:styleId="1f8">
    <w:name w:val="Основной текст1"/>
    <w:basedOn w:val="a2"/>
    <w:link w:val="afffb"/>
    <w:rsid w:val="00A34483"/>
    <w:pPr>
      <w:shd w:val="clear" w:color="auto" w:fill="FFFFFF"/>
      <w:spacing w:after="660" w:line="274" w:lineRule="exact"/>
      <w:jc w:val="both"/>
    </w:pPr>
    <w:rPr>
      <w:sz w:val="23"/>
      <w:szCs w:val="23"/>
      <w:shd w:val="clear" w:color="auto" w:fill="FFFFFF"/>
    </w:rPr>
  </w:style>
  <w:style w:type="character" w:customStyle="1" w:styleId="s10">
    <w:name w:val="s_10"/>
    <w:basedOn w:val="a3"/>
    <w:rsid w:val="00A34483"/>
  </w:style>
  <w:style w:type="paragraph" w:styleId="afffc">
    <w:name w:val="Plain Text"/>
    <w:basedOn w:val="a2"/>
    <w:link w:val="afffd"/>
    <w:uiPriority w:val="99"/>
    <w:rsid w:val="004F7A52"/>
    <w:rPr>
      <w:rFonts w:ascii="Courier New" w:hAnsi="Courier New" w:cs="Courier New"/>
      <w:sz w:val="20"/>
      <w:szCs w:val="20"/>
    </w:rPr>
  </w:style>
  <w:style w:type="character" w:customStyle="1" w:styleId="afffd">
    <w:name w:val="Текст Знак"/>
    <w:basedOn w:val="a3"/>
    <w:link w:val="afffc"/>
    <w:uiPriority w:val="99"/>
    <w:rsid w:val="004F7A52"/>
    <w:rPr>
      <w:rFonts w:ascii="Courier New" w:hAnsi="Courier New" w:cs="Courier New"/>
    </w:rPr>
  </w:style>
  <w:style w:type="character" w:customStyle="1" w:styleId="ConsNormal0">
    <w:name w:val="ConsNormal Знак"/>
    <w:basedOn w:val="a3"/>
    <w:link w:val="ConsNormal"/>
    <w:rsid w:val="00EB0F28"/>
    <w:rPr>
      <w:rFonts w:ascii="Arial" w:hAnsi="Arial" w:cs="Arial"/>
      <w:sz w:val="16"/>
      <w:szCs w:val="16"/>
      <w:lang w:val="ru-RU" w:eastAsia="ru-RU" w:bidi="ar-SA"/>
    </w:rPr>
  </w:style>
  <w:style w:type="character" w:customStyle="1" w:styleId="2b">
    <w:name w:val="Заголовок №2_"/>
    <w:basedOn w:val="a3"/>
    <w:link w:val="2c"/>
    <w:rsid w:val="00CA5164"/>
    <w:rPr>
      <w:b/>
      <w:bCs/>
      <w:shd w:val="clear" w:color="auto" w:fill="FFFFFF"/>
    </w:rPr>
  </w:style>
  <w:style w:type="paragraph" w:customStyle="1" w:styleId="2c">
    <w:name w:val="Заголовок №2"/>
    <w:basedOn w:val="a2"/>
    <w:link w:val="2b"/>
    <w:rsid w:val="00CA5164"/>
    <w:pPr>
      <w:widowControl w:val="0"/>
      <w:shd w:val="clear" w:color="auto" w:fill="FFFFFF"/>
      <w:spacing w:after="300" w:line="0" w:lineRule="atLeast"/>
      <w:jc w:val="center"/>
      <w:outlineLvl w:val="1"/>
    </w:pPr>
    <w:rPr>
      <w:b/>
      <w:bCs/>
      <w:sz w:val="20"/>
      <w:szCs w:val="20"/>
    </w:rPr>
  </w:style>
  <w:style w:type="character" w:customStyle="1" w:styleId="2d">
    <w:name w:val="Основной текст (2)_"/>
    <w:basedOn w:val="a3"/>
    <w:link w:val="2e"/>
    <w:rsid w:val="00CA5164"/>
    <w:rPr>
      <w:shd w:val="clear" w:color="auto" w:fill="FFFFFF"/>
    </w:rPr>
  </w:style>
  <w:style w:type="character" w:customStyle="1" w:styleId="212pt">
    <w:name w:val="Основной текст (2) + 12 pt"/>
    <w:basedOn w:val="2d"/>
    <w:rsid w:val="00CA5164"/>
    <w:rPr>
      <w:color w:val="000000"/>
      <w:spacing w:val="0"/>
      <w:w w:val="100"/>
      <w:position w:val="0"/>
      <w:sz w:val="24"/>
      <w:szCs w:val="24"/>
      <w:shd w:val="clear" w:color="auto" w:fill="FFFFFF"/>
      <w:lang w:val="ru-RU" w:eastAsia="ru-RU" w:bidi="ru-RU"/>
    </w:rPr>
  </w:style>
  <w:style w:type="paragraph" w:customStyle="1" w:styleId="2e">
    <w:name w:val="Основной текст (2)"/>
    <w:basedOn w:val="a2"/>
    <w:link w:val="2d"/>
    <w:rsid w:val="00CA5164"/>
    <w:pPr>
      <w:widowControl w:val="0"/>
      <w:shd w:val="clear" w:color="auto" w:fill="FFFFFF"/>
      <w:spacing w:line="0" w:lineRule="atLeast"/>
    </w:pPr>
    <w:rPr>
      <w:sz w:val="20"/>
      <w:szCs w:val="20"/>
    </w:rPr>
  </w:style>
  <w:style w:type="character" w:customStyle="1" w:styleId="150">
    <w:name w:val="Основной текст (15)_"/>
    <w:basedOn w:val="a3"/>
    <w:link w:val="151"/>
    <w:rsid w:val="00CA5164"/>
    <w:rPr>
      <w:rFonts w:ascii="Arial" w:eastAsia="Arial" w:hAnsi="Arial" w:cs="Arial"/>
      <w:shd w:val="clear" w:color="auto" w:fill="FFFFFF"/>
    </w:rPr>
  </w:style>
  <w:style w:type="paragraph" w:customStyle="1" w:styleId="151">
    <w:name w:val="Основной текст (15)"/>
    <w:basedOn w:val="a2"/>
    <w:link w:val="150"/>
    <w:rsid w:val="00CA5164"/>
    <w:pPr>
      <w:widowControl w:val="0"/>
      <w:shd w:val="clear" w:color="auto" w:fill="FFFFFF"/>
      <w:spacing w:line="0" w:lineRule="atLeast"/>
    </w:pPr>
    <w:rPr>
      <w:rFonts w:ascii="Arial" w:eastAsia="Arial" w:hAnsi="Arial" w:cs="Arial"/>
      <w:sz w:val="20"/>
      <w:szCs w:val="20"/>
    </w:rPr>
  </w:style>
  <w:style w:type="character" w:customStyle="1" w:styleId="1f9">
    <w:name w:val="Заголовок №1_"/>
    <w:basedOn w:val="a3"/>
    <w:link w:val="1fa"/>
    <w:locked/>
    <w:rsid w:val="001E4CA8"/>
    <w:rPr>
      <w:b/>
      <w:bCs/>
      <w:shd w:val="clear" w:color="auto" w:fill="FFFFFF"/>
    </w:rPr>
  </w:style>
  <w:style w:type="paragraph" w:customStyle="1" w:styleId="1fa">
    <w:name w:val="Заголовок №1"/>
    <w:basedOn w:val="a2"/>
    <w:link w:val="1f9"/>
    <w:rsid w:val="001E4CA8"/>
    <w:pPr>
      <w:widowControl w:val="0"/>
      <w:shd w:val="clear" w:color="auto" w:fill="FFFFFF"/>
      <w:spacing w:before="960" w:line="278" w:lineRule="exact"/>
      <w:jc w:val="center"/>
      <w:outlineLvl w:val="0"/>
    </w:pPr>
    <w:rPr>
      <w:b/>
      <w:bCs/>
      <w:sz w:val="20"/>
      <w:szCs w:val="20"/>
    </w:rPr>
  </w:style>
  <w:style w:type="character" w:customStyle="1" w:styleId="52">
    <w:name w:val="Основной текст (5)_"/>
    <w:basedOn w:val="a3"/>
    <w:link w:val="53"/>
    <w:rsid w:val="001E4CA8"/>
    <w:rPr>
      <w:b/>
      <w:bCs/>
      <w:shd w:val="clear" w:color="auto" w:fill="FFFFFF"/>
    </w:rPr>
  </w:style>
  <w:style w:type="paragraph" w:customStyle="1" w:styleId="53">
    <w:name w:val="Основной текст (5)"/>
    <w:basedOn w:val="a2"/>
    <w:link w:val="52"/>
    <w:rsid w:val="001E4CA8"/>
    <w:pPr>
      <w:widowControl w:val="0"/>
      <w:shd w:val="clear" w:color="auto" w:fill="FFFFFF"/>
      <w:spacing w:before="240" w:after="600" w:line="0" w:lineRule="atLeast"/>
    </w:pPr>
    <w:rPr>
      <w:b/>
      <w:bCs/>
      <w:sz w:val="20"/>
      <w:szCs w:val="20"/>
    </w:rPr>
  </w:style>
  <w:style w:type="character" w:customStyle="1" w:styleId="91">
    <w:name w:val="Основной текст (9)_"/>
    <w:basedOn w:val="a3"/>
    <w:link w:val="92"/>
    <w:rsid w:val="001E4CA8"/>
    <w:rPr>
      <w:b/>
      <w:bCs/>
      <w:i/>
      <w:iCs/>
      <w:sz w:val="19"/>
      <w:szCs w:val="19"/>
      <w:shd w:val="clear" w:color="auto" w:fill="FFFFFF"/>
    </w:rPr>
  </w:style>
  <w:style w:type="character" w:customStyle="1" w:styleId="912pt">
    <w:name w:val="Основной текст (9) + 12 pt;Не полужирный"/>
    <w:basedOn w:val="91"/>
    <w:rsid w:val="001E4CA8"/>
    <w:rPr>
      <w:b/>
      <w:bCs/>
      <w:i/>
      <w:iCs/>
      <w:color w:val="000000"/>
      <w:w w:val="100"/>
      <w:position w:val="0"/>
      <w:sz w:val="24"/>
      <w:szCs w:val="24"/>
      <w:shd w:val="clear" w:color="auto" w:fill="FFFFFF"/>
      <w:lang w:val="ru-RU" w:eastAsia="ru-RU" w:bidi="ru-RU"/>
    </w:rPr>
  </w:style>
  <w:style w:type="paragraph" w:customStyle="1" w:styleId="92">
    <w:name w:val="Основной текст (9)"/>
    <w:basedOn w:val="a2"/>
    <w:link w:val="91"/>
    <w:rsid w:val="001E4CA8"/>
    <w:pPr>
      <w:widowControl w:val="0"/>
      <w:shd w:val="clear" w:color="auto" w:fill="FFFFFF"/>
      <w:spacing w:before="960" w:after="960" w:line="0" w:lineRule="atLeast"/>
    </w:pPr>
    <w:rPr>
      <w:b/>
      <w:bCs/>
      <w:i/>
      <w:iCs/>
      <w:sz w:val="19"/>
      <w:szCs w:val="19"/>
    </w:rPr>
  </w:style>
  <w:style w:type="paragraph" w:customStyle="1" w:styleId="1fb">
    <w:name w:val="Без интервала1"/>
    <w:aliases w:val="No Spacing,с интервалом,Без интервала11,No Spacing1"/>
    <w:qFormat/>
    <w:rsid w:val="00FE0C4B"/>
    <w:rPr>
      <w:rFonts w:ascii="Calibri" w:hAnsi="Calibri"/>
      <w:sz w:val="22"/>
      <w:szCs w:val="22"/>
      <w:lang w:eastAsia="en-US"/>
    </w:rPr>
  </w:style>
  <w:style w:type="paragraph" w:customStyle="1" w:styleId="afffe">
    <w:name w:val="Кабинет"/>
    <w:basedOn w:val="a2"/>
    <w:uiPriority w:val="99"/>
    <w:rsid w:val="00FE0C4B"/>
    <w:pPr>
      <w:jc w:val="center"/>
    </w:pPr>
  </w:style>
  <w:style w:type="paragraph" w:customStyle="1" w:styleId="affff">
    <w:name w:val="ФИО"/>
    <w:basedOn w:val="a2"/>
    <w:uiPriority w:val="99"/>
    <w:rsid w:val="00FE0C4B"/>
    <w:rPr>
      <w:b/>
    </w:rPr>
  </w:style>
  <w:style w:type="paragraph" w:customStyle="1" w:styleId="affff0">
    <w:name w:val="Должность"/>
    <w:basedOn w:val="a2"/>
    <w:next w:val="affff"/>
    <w:uiPriority w:val="99"/>
    <w:rsid w:val="00FE0C4B"/>
    <w:rPr>
      <w:i/>
      <w:color w:val="000000"/>
    </w:rPr>
  </w:style>
  <w:style w:type="paragraph" w:customStyle="1" w:styleId="affff1">
    <w:name w:val="Телефон"/>
    <w:basedOn w:val="a2"/>
    <w:uiPriority w:val="99"/>
    <w:rsid w:val="00FE0C4B"/>
    <w:pPr>
      <w:jc w:val="center"/>
    </w:pPr>
    <w:rPr>
      <w:b/>
    </w:rPr>
  </w:style>
  <w:style w:type="paragraph" w:customStyle="1" w:styleId="affff2">
    <w:name w:val="Адресные реквизиты"/>
    <w:basedOn w:val="af5"/>
    <w:next w:val="af5"/>
    <w:uiPriority w:val="99"/>
    <w:rsid w:val="00FE0C4B"/>
    <w:pPr>
      <w:widowControl/>
      <w:ind w:left="0" w:firstLine="0"/>
    </w:pPr>
    <w:rPr>
      <w:sz w:val="24"/>
      <w:szCs w:val="24"/>
    </w:rPr>
  </w:style>
  <w:style w:type="paragraph" w:customStyle="1" w:styleId="affff3">
    <w:name w:val="Обращение"/>
    <w:basedOn w:val="a2"/>
    <w:next w:val="a2"/>
    <w:uiPriority w:val="99"/>
    <w:rsid w:val="00FE0C4B"/>
    <w:pPr>
      <w:spacing w:before="240" w:after="120"/>
      <w:jc w:val="center"/>
    </w:pPr>
    <w:rPr>
      <w:sz w:val="26"/>
    </w:rPr>
  </w:style>
  <w:style w:type="paragraph" w:customStyle="1" w:styleId="affff4">
    <w:name w:val="Текст док"/>
    <w:basedOn w:val="a2"/>
    <w:autoRedefine/>
    <w:uiPriority w:val="99"/>
    <w:rsid w:val="00FE0C4B"/>
    <w:pPr>
      <w:tabs>
        <w:tab w:val="left" w:pos="0"/>
        <w:tab w:val="left" w:pos="540"/>
        <w:tab w:val="left" w:pos="1620"/>
      </w:tabs>
      <w:jc w:val="both"/>
    </w:pPr>
    <w:rPr>
      <w:sz w:val="28"/>
      <w:szCs w:val="28"/>
    </w:rPr>
  </w:style>
  <w:style w:type="paragraph" w:customStyle="1" w:styleId="affff5">
    <w:name w:val="Исполнитель"/>
    <w:basedOn w:val="a2"/>
    <w:autoRedefine/>
    <w:rsid w:val="00FE0C4B"/>
    <w:pPr>
      <w:jc w:val="both"/>
    </w:pPr>
    <w:rPr>
      <w:sz w:val="28"/>
      <w:szCs w:val="28"/>
    </w:rPr>
  </w:style>
  <w:style w:type="paragraph" w:customStyle="1" w:styleId="1fc">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FE0C4B"/>
    <w:pPr>
      <w:spacing w:before="100" w:beforeAutospacing="1" w:after="100" w:afterAutospacing="1"/>
    </w:pPr>
    <w:rPr>
      <w:rFonts w:ascii="Tahoma" w:hAnsi="Tahoma"/>
      <w:sz w:val="20"/>
      <w:szCs w:val="20"/>
      <w:lang w:val="en-US" w:eastAsia="en-US"/>
    </w:rPr>
  </w:style>
  <w:style w:type="paragraph" w:customStyle="1" w:styleId="affff6">
    <w:name w:val="Подпись док"/>
    <w:basedOn w:val="11"/>
    <w:autoRedefine/>
    <w:uiPriority w:val="99"/>
    <w:rsid w:val="00FE0C4B"/>
    <w:rPr>
      <w:b w:val="0"/>
      <w:sz w:val="28"/>
      <w:szCs w:val="28"/>
    </w:rPr>
  </w:style>
  <w:style w:type="paragraph" w:customStyle="1" w:styleId="Style2">
    <w:name w:val="Style2"/>
    <w:basedOn w:val="a2"/>
    <w:uiPriority w:val="99"/>
    <w:rsid w:val="00FE0C4B"/>
    <w:pPr>
      <w:widowControl w:val="0"/>
      <w:autoSpaceDE w:val="0"/>
      <w:autoSpaceDN w:val="0"/>
      <w:adjustRightInd w:val="0"/>
    </w:pPr>
    <w:rPr>
      <w:rFonts w:ascii="Arial" w:hAnsi="Arial" w:cs="Arial"/>
    </w:rPr>
  </w:style>
  <w:style w:type="paragraph" w:customStyle="1" w:styleId="Style5">
    <w:name w:val="Style5"/>
    <w:basedOn w:val="a2"/>
    <w:uiPriority w:val="99"/>
    <w:rsid w:val="00FE0C4B"/>
    <w:pPr>
      <w:widowControl w:val="0"/>
      <w:autoSpaceDE w:val="0"/>
      <w:autoSpaceDN w:val="0"/>
      <w:adjustRightInd w:val="0"/>
      <w:spacing w:line="315" w:lineRule="exact"/>
    </w:pPr>
    <w:rPr>
      <w:rFonts w:ascii="Arial" w:hAnsi="Arial" w:cs="Arial"/>
    </w:rPr>
  </w:style>
  <w:style w:type="paragraph" w:customStyle="1" w:styleId="Style8">
    <w:name w:val="Style8"/>
    <w:basedOn w:val="a2"/>
    <w:uiPriority w:val="99"/>
    <w:rsid w:val="00FE0C4B"/>
    <w:pPr>
      <w:widowControl w:val="0"/>
      <w:autoSpaceDE w:val="0"/>
      <w:autoSpaceDN w:val="0"/>
      <w:adjustRightInd w:val="0"/>
      <w:spacing w:line="317" w:lineRule="exact"/>
      <w:ind w:firstLine="706"/>
      <w:jc w:val="both"/>
    </w:pPr>
    <w:rPr>
      <w:rFonts w:ascii="Arial" w:hAnsi="Arial" w:cs="Arial"/>
    </w:rPr>
  </w:style>
  <w:style w:type="paragraph" w:customStyle="1" w:styleId="Style9">
    <w:name w:val="Style9"/>
    <w:basedOn w:val="a2"/>
    <w:uiPriority w:val="99"/>
    <w:rsid w:val="00FE0C4B"/>
    <w:pPr>
      <w:widowControl w:val="0"/>
      <w:autoSpaceDE w:val="0"/>
      <w:autoSpaceDN w:val="0"/>
      <w:adjustRightInd w:val="0"/>
      <w:spacing w:line="254" w:lineRule="exact"/>
      <w:jc w:val="both"/>
    </w:pPr>
    <w:rPr>
      <w:rFonts w:ascii="Arial" w:hAnsi="Arial" w:cs="Arial"/>
    </w:rPr>
  </w:style>
  <w:style w:type="paragraph" w:customStyle="1" w:styleId="Style10">
    <w:name w:val="Style10"/>
    <w:basedOn w:val="a2"/>
    <w:uiPriority w:val="99"/>
    <w:rsid w:val="00FE0C4B"/>
    <w:pPr>
      <w:widowControl w:val="0"/>
      <w:autoSpaceDE w:val="0"/>
      <w:autoSpaceDN w:val="0"/>
      <w:adjustRightInd w:val="0"/>
      <w:jc w:val="both"/>
    </w:pPr>
    <w:rPr>
      <w:rFonts w:ascii="Arial" w:hAnsi="Arial" w:cs="Arial"/>
    </w:rPr>
  </w:style>
  <w:style w:type="paragraph" w:customStyle="1" w:styleId="Style7">
    <w:name w:val="Style7"/>
    <w:basedOn w:val="a2"/>
    <w:uiPriority w:val="99"/>
    <w:rsid w:val="00FE0C4B"/>
    <w:pPr>
      <w:widowControl w:val="0"/>
      <w:autoSpaceDE w:val="0"/>
      <w:autoSpaceDN w:val="0"/>
      <w:adjustRightInd w:val="0"/>
      <w:spacing w:line="274" w:lineRule="exact"/>
      <w:jc w:val="center"/>
    </w:pPr>
  </w:style>
  <w:style w:type="character" w:customStyle="1" w:styleId="1fd">
    <w:name w:val="Текст сноски Знак1"/>
    <w:basedOn w:val="a3"/>
    <w:uiPriority w:val="99"/>
    <w:semiHidden/>
    <w:locked/>
    <w:rsid w:val="00FE0C4B"/>
    <w:rPr>
      <w:lang w:eastAsia="ar-SA"/>
    </w:rPr>
  </w:style>
  <w:style w:type="character" w:customStyle="1" w:styleId="FootnoteTextChar1">
    <w:name w:val="Footnote Text Char1"/>
    <w:uiPriority w:val="99"/>
    <w:semiHidden/>
    <w:locked/>
    <w:rsid w:val="00FE0C4B"/>
    <w:rPr>
      <w:rFonts w:ascii="Times New Roman" w:hAnsi="Times New Roman" w:cs="Times New Roman" w:hint="default"/>
      <w:sz w:val="20"/>
      <w:szCs w:val="20"/>
      <w:lang w:eastAsia="ar-SA" w:bidi="ar-SA"/>
    </w:rPr>
  </w:style>
  <w:style w:type="character" w:customStyle="1" w:styleId="1fe">
    <w:name w:val="Текст примечания Знак1"/>
    <w:basedOn w:val="a3"/>
    <w:uiPriority w:val="99"/>
    <w:semiHidden/>
    <w:locked/>
    <w:rsid w:val="00FE0C4B"/>
    <w:rPr>
      <w:rFonts w:ascii="Times New Roman CYR" w:hAnsi="Times New Roman CYR" w:cs="Times New Roman CYR"/>
    </w:rPr>
  </w:style>
  <w:style w:type="character" w:customStyle="1" w:styleId="CommentTextChar1">
    <w:name w:val="Comment Text Char1"/>
    <w:uiPriority w:val="99"/>
    <w:semiHidden/>
    <w:locked/>
    <w:rsid w:val="00FE0C4B"/>
    <w:rPr>
      <w:rFonts w:ascii="Times New Roman" w:hAnsi="Times New Roman" w:cs="Times New Roman" w:hint="default"/>
      <w:sz w:val="20"/>
      <w:szCs w:val="20"/>
      <w:lang w:eastAsia="ar-SA" w:bidi="ar-SA"/>
    </w:rPr>
  </w:style>
  <w:style w:type="character" w:customStyle="1" w:styleId="1ff">
    <w:name w:val="Верхний колонтитул Знак1"/>
    <w:basedOn w:val="a3"/>
    <w:locked/>
    <w:rsid w:val="00FE0C4B"/>
    <w:rPr>
      <w:sz w:val="24"/>
      <w:szCs w:val="24"/>
    </w:rPr>
  </w:style>
  <w:style w:type="character" w:customStyle="1" w:styleId="HeaderChar1">
    <w:name w:val="Header Char1"/>
    <w:uiPriority w:val="99"/>
    <w:locked/>
    <w:rsid w:val="00FE0C4B"/>
    <w:rPr>
      <w:rFonts w:ascii="Times New Roman" w:hAnsi="Times New Roman" w:cs="Times New Roman" w:hint="default"/>
      <w:sz w:val="24"/>
      <w:szCs w:val="24"/>
      <w:lang w:eastAsia="ar-SA" w:bidi="ar-SA"/>
    </w:rPr>
  </w:style>
  <w:style w:type="character" w:customStyle="1" w:styleId="1ff0">
    <w:name w:val="Нижний колонтитул Знак1"/>
    <w:basedOn w:val="a3"/>
    <w:locked/>
    <w:rsid w:val="00FE0C4B"/>
    <w:rPr>
      <w:sz w:val="26"/>
    </w:rPr>
  </w:style>
  <w:style w:type="character" w:customStyle="1" w:styleId="FooterChar1">
    <w:name w:val="Footer Char1"/>
    <w:uiPriority w:val="99"/>
    <w:locked/>
    <w:rsid w:val="00FE0C4B"/>
    <w:rPr>
      <w:rFonts w:ascii="Times New Roman" w:hAnsi="Times New Roman" w:cs="Times New Roman" w:hint="default"/>
      <w:sz w:val="24"/>
      <w:szCs w:val="24"/>
      <w:lang w:eastAsia="ar-SA" w:bidi="ar-SA"/>
    </w:rPr>
  </w:style>
  <w:style w:type="character" w:customStyle="1" w:styleId="TitleChar1">
    <w:name w:val="Title Char1"/>
    <w:uiPriority w:val="99"/>
    <w:locked/>
    <w:rsid w:val="00FE0C4B"/>
    <w:rPr>
      <w:rFonts w:ascii="Cambria" w:hAnsi="Cambria" w:cs="Times New Roman" w:hint="default"/>
      <w:b/>
      <w:bCs/>
      <w:kern w:val="28"/>
      <w:sz w:val="32"/>
      <w:szCs w:val="32"/>
      <w:lang w:eastAsia="ar-SA" w:bidi="ar-SA"/>
    </w:rPr>
  </w:style>
  <w:style w:type="character" w:customStyle="1" w:styleId="1ff1">
    <w:name w:val="Основной текст Знак1"/>
    <w:basedOn w:val="a3"/>
    <w:locked/>
    <w:rsid w:val="00FE0C4B"/>
    <w:rPr>
      <w:sz w:val="24"/>
      <w:szCs w:val="24"/>
    </w:rPr>
  </w:style>
  <w:style w:type="character" w:customStyle="1" w:styleId="BodyTextChar1">
    <w:name w:val="Body Text Char1"/>
    <w:uiPriority w:val="99"/>
    <w:locked/>
    <w:rsid w:val="00FE0C4B"/>
    <w:rPr>
      <w:rFonts w:ascii="Times New Roman" w:hAnsi="Times New Roman" w:cs="Times New Roman" w:hint="default"/>
      <w:sz w:val="24"/>
      <w:szCs w:val="24"/>
      <w:lang w:eastAsia="ar-SA" w:bidi="ar-SA"/>
    </w:rPr>
  </w:style>
  <w:style w:type="character" w:customStyle="1" w:styleId="1ff2">
    <w:name w:val="Основной текст с отступом Знак1"/>
    <w:basedOn w:val="a3"/>
    <w:locked/>
    <w:rsid w:val="00FE0C4B"/>
    <w:rPr>
      <w:sz w:val="24"/>
      <w:szCs w:val="24"/>
    </w:rPr>
  </w:style>
  <w:style w:type="character" w:customStyle="1" w:styleId="BodyTextIndentChar1">
    <w:name w:val="Body Text Indent Char1"/>
    <w:uiPriority w:val="99"/>
    <w:locked/>
    <w:rsid w:val="00FE0C4B"/>
    <w:rPr>
      <w:rFonts w:ascii="Times New Roman" w:hAnsi="Times New Roman" w:cs="Times New Roman" w:hint="default"/>
      <w:sz w:val="24"/>
      <w:szCs w:val="24"/>
      <w:lang w:eastAsia="ar-SA" w:bidi="ar-SA"/>
    </w:rPr>
  </w:style>
  <w:style w:type="character" w:customStyle="1" w:styleId="SubtitleChar1">
    <w:name w:val="Subtitle Char1"/>
    <w:uiPriority w:val="99"/>
    <w:locked/>
    <w:rsid w:val="00FE0C4B"/>
    <w:rPr>
      <w:rFonts w:ascii="Cambria" w:hAnsi="Cambria" w:cs="Times New Roman" w:hint="default"/>
      <w:sz w:val="24"/>
      <w:szCs w:val="24"/>
      <w:lang w:eastAsia="ar-SA" w:bidi="ar-SA"/>
    </w:rPr>
  </w:style>
  <w:style w:type="character" w:customStyle="1" w:styleId="212">
    <w:name w:val="Основной текст 2 Знак1"/>
    <w:basedOn w:val="a3"/>
    <w:uiPriority w:val="99"/>
    <w:semiHidden/>
    <w:locked/>
    <w:rsid w:val="00FE0C4B"/>
    <w:rPr>
      <w:sz w:val="24"/>
      <w:szCs w:val="24"/>
    </w:rPr>
  </w:style>
  <w:style w:type="character" w:customStyle="1" w:styleId="BodyText2Char1">
    <w:name w:val="Body Text 2 Char1"/>
    <w:uiPriority w:val="99"/>
    <w:locked/>
    <w:rsid w:val="00FE0C4B"/>
    <w:rPr>
      <w:rFonts w:ascii="Times New Roman" w:hAnsi="Times New Roman" w:cs="Times New Roman" w:hint="default"/>
      <w:sz w:val="24"/>
      <w:szCs w:val="24"/>
      <w:lang w:eastAsia="ar-SA" w:bidi="ar-SA"/>
    </w:rPr>
  </w:style>
  <w:style w:type="character" w:customStyle="1" w:styleId="310">
    <w:name w:val="Основной текст 3 Знак1"/>
    <w:basedOn w:val="a3"/>
    <w:uiPriority w:val="99"/>
    <w:semiHidden/>
    <w:locked/>
    <w:rsid w:val="00FE0C4B"/>
    <w:rPr>
      <w:sz w:val="16"/>
      <w:szCs w:val="16"/>
    </w:rPr>
  </w:style>
  <w:style w:type="character" w:customStyle="1" w:styleId="BodyText3Char1">
    <w:name w:val="Body Text 3 Char1"/>
    <w:uiPriority w:val="99"/>
    <w:locked/>
    <w:rsid w:val="00FE0C4B"/>
    <w:rPr>
      <w:rFonts w:ascii="Times New Roman" w:hAnsi="Times New Roman" w:cs="Times New Roman" w:hint="default"/>
      <w:sz w:val="16"/>
      <w:szCs w:val="16"/>
      <w:lang w:eastAsia="ar-SA" w:bidi="ar-SA"/>
    </w:rPr>
  </w:style>
  <w:style w:type="character" w:customStyle="1" w:styleId="213">
    <w:name w:val="Основной текст с отступом 2 Знак1"/>
    <w:basedOn w:val="a3"/>
    <w:uiPriority w:val="99"/>
    <w:semiHidden/>
    <w:locked/>
    <w:rsid w:val="00FE0C4B"/>
    <w:rPr>
      <w:sz w:val="24"/>
      <w:szCs w:val="24"/>
    </w:rPr>
  </w:style>
  <w:style w:type="character" w:customStyle="1" w:styleId="BodyTextIndent2Char1">
    <w:name w:val="Body Text Indent 2 Char1"/>
    <w:uiPriority w:val="99"/>
    <w:semiHidden/>
    <w:locked/>
    <w:rsid w:val="00FE0C4B"/>
    <w:rPr>
      <w:rFonts w:ascii="Times New Roman" w:hAnsi="Times New Roman" w:cs="Times New Roman" w:hint="default"/>
      <w:sz w:val="24"/>
      <w:szCs w:val="24"/>
      <w:lang w:eastAsia="ar-SA" w:bidi="ar-SA"/>
    </w:rPr>
  </w:style>
  <w:style w:type="character" w:customStyle="1" w:styleId="311">
    <w:name w:val="Основной текст с отступом 3 Знак1"/>
    <w:basedOn w:val="a3"/>
    <w:uiPriority w:val="99"/>
    <w:semiHidden/>
    <w:locked/>
    <w:rsid w:val="00FE0C4B"/>
    <w:rPr>
      <w:sz w:val="24"/>
    </w:rPr>
  </w:style>
  <w:style w:type="character" w:customStyle="1" w:styleId="BodyTextIndent3Char1">
    <w:name w:val="Body Text Indent 3 Char1"/>
    <w:uiPriority w:val="99"/>
    <w:semiHidden/>
    <w:locked/>
    <w:rsid w:val="00FE0C4B"/>
    <w:rPr>
      <w:rFonts w:ascii="Times New Roman" w:hAnsi="Times New Roman" w:cs="Times New Roman" w:hint="default"/>
      <w:sz w:val="16"/>
      <w:szCs w:val="16"/>
      <w:lang w:eastAsia="ar-SA" w:bidi="ar-SA"/>
    </w:rPr>
  </w:style>
  <w:style w:type="character" w:customStyle="1" w:styleId="1ff3">
    <w:name w:val="Текст выноски Знак1"/>
    <w:basedOn w:val="a3"/>
    <w:locked/>
    <w:rsid w:val="00FE0C4B"/>
    <w:rPr>
      <w:rFonts w:ascii="Tahoma" w:hAnsi="Tahoma" w:cs="Tahoma"/>
      <w:sz w:val="16"/>
      <w:szCs w:val="16"/>
    </w:rPr>
  </w:style>
  <w:style w:type="character" w:customStyle="1" w:styleId="BalloonTextChar1">
    <w:name w:val="Balloon Text Char1"/>
    <w:uiPriority w:val="99"/>
    <w:semiHidden/>
    <w:locked/>
    <w:rsid w:val="00FE0C4B"/>
    <w:rPr>
      <w:rFonts w:ascii="Times New Roman" w:hAnsi="Times New Roman" w:cs="Times New Roman" w:hint="default"/>
      <w:sz w:val="2"/>
      <w:lang w:eastAsia="ar-SA" w:bidi="ar-SA"/>
    </w:rPr>
  </w:style>
  <w:style w:type="character" w:customStyle="1" w:styleId="FontStyle19">
    <w:name w:val="Font Style19"/>
    <w:uiPriority w:val="99"/>
    <w:rsid w:val="00FE0C4B"/>
    <w:rPr>
      <w:rFonts w:ascii="Times New Roman" w:hAnsi="Times New Roman" w:cs="Times New Roman" w:hint="default"/>
      <w:sz w:val="26"/>
      <w:szCs w:val="26"/>
    </w:rPr>
  </w:style>
  <w:style w:type="character" w:customStyle="1" w:styleId="news-title">
    <w:name w:val="news-title"/>
    <w:uiPriority w:val="99"/>
    <w:rsid w:val="00FE0C4B"/>
    <w:rPr>
      <w:b/>
      <w:bCs w:val="0"/>
      <w:color w:val="4E731C"/>
      <w:sz w:val="20"/>
    </w:rPr>
  </w:style>
  <w:style w:type="character" w:customStyle="1" w:styleId="FontStyle16">
    <w:name w:val="Font Style16"/>
    <w:uiPriority w:val="99"/>
    <w:rsid w:val="00FE0C4B"/>
    <w:rPr>
      <w:rFonts w:ascii="Arial" w:hAnsi="Arial" w:cs="Arial" w:hint="default"/>
      <w:b/>
      <w:bCs/>
      <w:sz w:val="30"/>
      <w:szCs w:val="30"/>
    </w:rPr>
  </w:style>
  <w:style w:type="character" w:customStyle="1" w:styleId="FontStyle20">
    <w:name w:val="Font Style20"/>
    <w:uiPriority w:val="99"/>
    <w:rsid w:val="00FE0C4B"/>
    <w:rPr>
      <w:rFonts w:ascii="Times New Roman" w:hAnsi="Times New Roman" w:cs="Times New Roman" w:hint="default"/>
      <w:sz w:val="22"/>
      <w:szCs w:val="22"/>
    </w:rPr>
  </w:style>
  <w:style w:type="character" w:customStyle="1" w:styleId="FontStyle21">
    <w:name w:val="Font Style21"/>
    <w:uiPriority w:val="99"/>
    <w:rsid w:val="00FE0C4B"/>
    <w:rPr>
      <w:rFonts w:ascii="Times New Roman" w:hAnsi="Times New Roman" w:cs="Times New Roman" w:hint="default"/>
      <w:sz w:val="26"/>
      <w:szCs w:val="26"/>
    </w:rPr>
  </w:style>
  <w:style w:type="character" w:customStyle="1" w:styleId="FontStyle13">
    <w:name w:val="Font Style13"/>
    <w:uiPriority w:val="99"/>
    <w:rsid w:val="00FE0C4B"/>
    <w:rPr>
      <w:rFonts w:ascii="Times New Roman" w:hAnsi="Times New Roman" w:cs="Times New Roman" w:hint="default"/>
      <w:b/>
      <w:bCs/>
      <w:sz w:val="22"/>
      <w:szCs w:val="22"/>
    </w:rPr>
  </w:style>
  <w:style w:type="table" w:customStyle="1" w:styleId="1ff4">
    <w:name w:val="Сетка таблицы1"/>
    <w:uiPriority w:val="59"/>
    <w:rsid w:val="00FE0C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Абзац списка Знак"/>
    <w:aliases w:val="Абзац списка нумерованный Знак1,Цветной список - Акцент 11 Знак1,Bullet List Знак1,FooterText Знак1,numbered Знак1,ПС - Нумерованный Знак1,ТЗ список Знак1,Абзац списка литеральный Знак1,Абзац списка41 Знак,Bullet Number Знак,lp1 Знак"/>
    <w:link w:val="aff9"/>
    <w:uiPriority w:val="99"/>
    <w:qFormat/>
    <w:locked/>
    <w:rsid w:val="00751951"/>
    <w:rPr>
      <w:rFonts w:ascii="Calibri" w:hAnsi="Calibri"/>
      <w:sz w:val="22"/>
      <w:szCs w:val="22"/>
    </w:rPr>
  </w:style>
  <w:style w:type="paragraph" w:customStyle="1" w:styleId="180">
    <w:name w:val="стиль18"/>
    <w:basedOn w:val="a2"/>
    <w:rsid w:val="00C24FC1"/>
    <w:pPr>
      <w:spacing w:before="100" w:beforeAutospacing="1" w:after="100" w:afterAutospacing="1"/>
    </w:pPr>
    <w:rPr>
      <w:rFonts w:ascii="Tahoma" w:eastAsia="Arial Unicode MS" w:hAnsi="Tahoma" w:cs="Tahoma"/>
      <w:sz w:val="17"/>
      <w:szCs w:val="17"/>
    </w:rPr>
  </w:style>
  <w:style w:type="character" w:customStyle="1" w:styleId="apple-converted-space">
    <w:name w:val="apple-converted-space"/>
    <w:basedOn w:val="a3"/>
    <w:rsid w:val="00C24FC1"/>
  </w:style>
  <w:style w:type="character" w:customStyle="1" w:styleId="fontstyle01">
    <w:name w:val="fontstyle01"/>
    <w:basedOn w:val="a3"/>
    <w:rsid w:val="008B24F2"/>
    <w:rPr>
      <w:rFonts w:ascii="Times New Roman" w:hAnsi="Times New Roman" w:cs="Times New Roman" w:hint="default"/>
      <w:b/>
      <w:bCs/>
      <w:i w:val="0"/>
      <w:iCs w:val="0"/>
      <w:color w:val="000000"/>
      <w:sz w:val="28"/>
      <w:szCs w:val="28"/>
    </w:rPr>
  </w:style>
  <w:style w:type="character" w:customStyle="1" w:styleId="fontstyle210">
    <w:name w:val="fontstyle21"/>
    <w:basedOn w:val="a3"/>
    <w:rsid w:val="008B24F2"/>
    <w:rPr>
      <w:rFonts w:ascii="Times New Roman" w:hAnsi="Times New Roman" w:cs="Times New Roman" w:hint="default"/>
      <w:b w:val="0"/>
      <w:bCs w:val="0"/>
      <w:i w:val="0"/>
      <w:iCs w:val="0"/>
      <w:color w:val="000000"/>
      <w:sz w:val="28"/>
      <w:szCs w:val="28"/>
    </w:rPr>
  </w:style>
  <w:style w:type="character" w:customStyle="1" w:styleId="affff7">
    <w:name w:val="Цветовое выделение"/>
    <w:uiPriority w:val="99"/>
    <w:rsid w:val="005E358C"/>
    <w:rPr>
      <w:b/>
      <w:bCs/>
      <w:color w:val="26282F"/>
    </w:rPr>
  </w:style>
  <w:style w:type="character" w:customStyle="1" w:styleId="affff8">
    <w:name w:val="Гипертекстовая ссылка"/>
    <w:basedOn w:val="affff7"/>
    <w:uiPriority w:val="99"/>
    <w:rsid w:val="005E358C"/>
    <w:rPr>
      <w:b/>
      <w:bCs/>
      <w:color w:val="106BBE"/>
    </w:rPr>
  </w:style>
  <w:style w:type="character" w:customStyle="1" w:styleId="affff9">
    <w:name w:val="Активная гипертекстовая ссылка"/>
    <w:basedOn w:val="affff8"/>
    <w:uiPriority w:val="99"/>
    <w:rsid w:val="005E358C"/>
    <w:rPr>
      <w:b/>
      <w:bCs/>
      <w:color w:val="106BBE"/>
      <w:u w:val="single"/>
    </w:rPr>
  </w:style>
  <w:style w:type="paragraph" w:customStyle="1" w:styleId="affffa">
    <w:name w:val="Внимание"/>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b">
    <w:name w:val="Внимание: криминал!!"/>
    <w:basedOn w:val="affffa"/>
    <w:next w:val="a2"/>
    <w:uiPriority w:val="99"/>
    <w:rsid w:val="005E358C"/>
  </w:style>
  <w:style w:type="paragraph" w:customStyle="1" w:styleId="affffc">
    <w:name w:val="Внимание: недобросовестность!"/>
    <w:basedOn w:val="affffa"/>
    <w:next w:val="a2"/>
    <w:uiPriority w:val="99"/>
    <w:rsid w:val="005E358C"/>
  </w:style>
  <w:style w:type="character" w:customStyle="1" w:styleId="affffd">
    <w:name w:val="Выделение для Базового Поиска"/>
    <w:basedOn w:val="affff7"/>
    <w:uiPriority w:val="99"/>
    <w:rsid w:val="005E358C"/>
    <w:rPr>
      <w:b/>
      <w:bCs/>
      <w:color w:val="0058A9"/>
    </w:rPr>
  </w:style>
  <w:style w:type="character" w:customStyle="1" w:styleId="affffe">
    <w:name w:val="Выделение для Базового Поиска (курсив)"/>
    <w:basedOn w:val="affffd"/>
    <w:uiPriority w:val="99"/>
    <w:rsid w:val="005E358C"/>
    <w:rPr>
      <w:b/>
      <w:bCs/>
      <w:i/>
      <w:iCs/>
      <w:color w:val="0058A9"/>
    </w:rPr>
  </w:style>
  <w:style w:type="paragraph" w:customStyle="1" w:styleId="afffff">
    <w:name w:val="Дочерний элемент списка"/>
    <w:basedOn w:val="a2"/>
    <w:next w:val="a2"/>
    <w:uiPriority w:val="99"/>
    <w:rsid w:val="005E358C"/>
    <w:pPr>
      <w:autoSpaceDE w:val="0"/>
      <w:autoSpaceDN w:val="0"/>
      <w:adjustRightInd w:val="0"/>
      <w:jc w:val="both"/>
    </w:pPr>
    <w:rPr>
      <w:rFonts w:ascii="Arial" w:eastAsia="Calibri" w:hAnsi="Arial" w:cs="Arial"/>
      <w:color w:val="868381"/>
      <w:sz w:val="20"/>
      <w:szCs w:val="20"/>
      <w:lang w:eastAsia="en-US"/>
    </w:rPr>
  </w:style>
  <w:style w:type="paragraph" w:customStyle="1" w:styleId="afffff0">
    <w:name w:val="Основное меню (преемственное)"/>
    <w:basedOn w:val="a2"/>
    <w:next w:val="a2"/>
    <w:uiPriority w:val="99"/>
    <w:rsid w:val="005E358C"/>
    <w:pPr>
      <w:autoSpaceDE w:val="0"/>
      <w:autoSpaceDN w:val="0"/>
      <w:adjustRightInd w:val="0"/>
      <w:ind w:firstLine="720"/>
      <w:jc w:val="both"/>
    </w:pPr>
    <w:rPr>
      <w:rFonts w:ascii="Verdana" w:eastAsia="Calibri" w:hAnsi="Verdana" w:cs="Verdana"/>
      <w:sz w:val="22"/>
      <w:szCs w:val="22"/>
      <w:lang w:eastAsia="en-US"/>
    </w:rPr>
  </w:style>
  <w:style w:type="paragraph" w:customStyle="1" w:styleId="1ff5">
    <w:name w:val="Заголовок1"/>
    <w:basedOn w:val="afffff0"/>
    <w:next w:val="a2"/>
    <w:rsid w:val="005E358C"/>
    <w:rPr>
      <w:b/>
      <w:bCs/>
      <w:color w:val="0058A9"/>
      <w:shd w:val="clear" w:color="auto" w:fill="ECE9D8"/>
    </w:rPr>
  </w:style>
  <w:style w:type="paragraph" w:customStyle="1" w:styleId="afffff1">
    <w:name w:val="Заголовок группы контролов"/>
    <w:basedOn w:val="a2"/>
    <w:next w:val="a2"/>
    <w:uiPriority w:val="99"/>
    <w:rsid w:val="005E358C"/>
    <w:pPr>
      <w:autoSpaceDE w:val="0"/>
      <w:autoSpaceDN w:val="0"/>
      <w:adjustRightInd w:val="0"/>
      <w:ind w:firstLine="720"/>
      <w:jc w:val="both"/>
    </w:pPr>
    <w:rPr>
      <w:rFonts w:ascii="Arial" w:eastAsia="Calibri" w:hAnsi="Arial" w:cs="Arial"/>
      <w:b/>
      <w:bCs/>
      <w:color w:val="000000"/>
      <w:lang w:eastAsia="en-US"/>
    </w:rPr>
  </w:style>
  <w:style w:type="paragraph" w:customStyle="1" w:styleId="afffff2">
    <w:name w:val="Заголовок для информации об изменениях"/>
    <w:basedOn w:val="11"/>
    <w:next w:val="a2"/>
    <w:uiPriority w:val="99"/>
    <w:rsid w:val="005E358C"/>
    <w:pPr>
      <w:keepNext w:val="0"/>
      <w:autoSpaceDE w:val="0"/>
      <w:autoSpaceDN w:val="0"/>
      <w:adjustRightInd w:val="0"/>
      <w:spacing w:after="108"/>
      <w:jc w:val="center"/>
      <w:outlineLvl w:val="9"/>
    </w:pPr>
    <w:rPr>
      <w:rFonts w:ascii="Arial" w:eastAsia="Calibri" w:hAnsi="Arial" w:cs="Arial"/>
      <w:b w:val="0"/>
      <w:color w:val="26282F"/>
      <w:sz w:val="18"/>
      <w:szCs w:val="18"/>
      <w:shd w:val="clear" w:color="auto" w:fill="FFFFFF"/>
      <w:lang w:eastAsia="en-US"/>
    </w:rPr>
  </w:style>
  <w:style w:type="paragraph" w:customStyle="1" w:styleId="afffff3">
    <w:name w:val="Заголовок распахивающейся части диалога"/>
    <w:basedOn w:val="a2"/>
    <w:next w:val="a2"/>
    <w:uiPriority w:val="99"/>
    <w:rsid w:val="005E358C"/>
    <w:pPr>
      <w:autoSpaceDE w:val="0"/>
      <w:autoSpaceDN w:val="0"/>
      <w:adjustRightInd w:val="0"/>
      <w:ind w:firstLine="720"/>
      <w:jc w:val="both"/>
    </w:pPr>
    <w:rPr>
      <w:rFonts w:ascii="Arial" w:eastAsia="Calibri" w:hAnsi="Arial" w:cs="Arial"/>
      <w:i/>
      <w:iCs/>
      <w:color w:val="000080"/>
      <w:sz w:val="22"/>
      <w:szCs w:val="22"/>
      <w:lang w:eastAsia="en-US"/>
    </w:rPr>
  </w:style>
  <w:style w:type="character" w:customStyle="1" w:styleId="afffff4">
    <w:name w:val="Заголовок своего сообщения"/>
    <w:basedOn w:val="affff7"/>
    <w:uiPriority w:val="99"/>
    <w:rsid w:val="005E358C"/>
    <w:rPr>
      <w:b/>
      <w:bCs/>
      <w:color w:val="26282F"/>
    </w:rPr>
  </w:style>
  <w:style w:type="paragraph" w:customStyle="1" w:styleId="afffff5">
    <w:name w:val="Заголовок статьи"/>
    <w:basedOn w:val="a2"/>
    <w:next w:val="a2"/>
    <w:uiPriority w:val="99"/>
    <w:rsid w:val="005E358C"/>
    <w:pPr>
      <w:autoSpaceDE w:val="0"/>
      <w:autoSpaceDN w:val="0"/>
      <w:adjustRightInd w:val="0"/>
      <w:ind w:left="1612" w:hanging="892"/>
      <w:jc w:val="both"/>
    </w:pPr>
    <w:rPr>
      <w:rFonts w:ascii="Arial" w:eastAsia="Calibri" w:hAnsi="Arial" w:cs="Arial"/>
      <w:lang w:eastAsia="en-US"/>
    </w:rPr>
  </w:style>
  <w:style w:type="character" w:customStyle="1" w:styleId="afffff6">
    <w:name w:val="Заголовок чужого сообщения"/>
    <w:basedOn w:val="affff7"/>
    <w:uiPriority w:val="99"/>
    <w:rsid w:val="005E358C"/>
    <w:rPr>
      <w:b/>
      <w:bCs/>
      <w:color w:val="FF0000"/>
    </w:rPr>
  </w:style>
  <w:style w:type="paragraph" w:customStyle="1" w:styleId="afffff7">
    <w:name w:val="Заголовок ЭР (левое окно)"/>
    <w:basedOn w:val="a2"/>
    <w:next w:val="a2"/>
    <w:uiPriority w:val="99"/>
    <w:rsid w:val="005E358C"/>
    <w:pPr>
      <w:autoSpaceDE w:val="0"/>
      <w:autoSpaceDN w:val="0"/>
      <w:adjustRightInd w:val="0"/>
      <w:spacing w:before="300" w:after="250"/>
      <w:jc w:val="center"/>
    </w:pPr>
    <w:rPr>
      <w:rFonts w:ascii="Arial" w:eastAsia="Calibri" w:hAnsi="Arial" w:cs="Arial"/>
      <w:b/>
      <w:bCs/>
      <w:color w:val="26282F"/>
      <w:sz w:val="26"/>
      <w:szCs w:val="26"/>
      <w:lang w:eastAsia="en-US"/>
    </w:rPr>
  </w:style>
  <w:style w:type="paragraph" w:customStyle="1" w:styleId="afffff8">
    <w:name w:val="Заголовок ЭР (правое окно)"/>
    <w:basedOn w:val="afffff7"/>
    <w:next w:val="a2"/>
    <w:uiPriority w:val="99"/>
    <w:rsid w:val="005E358C"/>
    <w:pPr>
      <w:spacing w:after="0"/>
      <w:jc w:val="left"/>
    </w:pPr>
  </w:style>
  <w:style w:type="paragraph" w:customStyle="1" w:styleId="afffff9">
    <w:name w:val="Интерактивный заголовок"/>
    <w:basedOn w:val="1ff5"/>
    <w:next w:val="a2"/>
    <w:uiPriority w:val="99"/>
    <w:rsid w:val="005E358C"/>
    <w:rPr>
      <w:u w:val="single"/>
    </w:rPr>
  </w:style>
  <w:style w:type="paragraph" w:customStyle="1" w:styleId="afffffa">
    <w:name w:val="Текст информации об изменениях"/>
    <w:basedOn w:val="a2"/>
    <w:next w:val="a2"/>
    <w:uiPriority w:val="99"/>
    <w:rsid w:val="005E358C"/>
    <w:pPr>
      <w:autoSpaceDE w:val="0"/>
      <w:autoSpaceDN w:val="0"/>
      <w:adjustRightInd w:val="0"/>
      <w:ind w:firstLine="720"/>
      <w:jc w:val="both"/>
    </w:pPr>
    <w:rPr>
      <w:rFonts w:ascii="Arial" w:eastAsia="Calibri" w:hAnsi="Arial" w:cs="Arial"/>
      <w:color w:val="353842"/>
      <w:sz w:val="18"/>
      <w:szCs w:val="18"/>
      <w:lang w:eastAsia="en-US"/>
    </w:rPr>
  </w:style>
  <w:style w:type="paragraph" w:customStyle="1" w:styleId="afffffb">
    <w:name w:val="Информация об изменениях"/>
    <w:basedOn w:val="afffffa"/>
    <w:next w:val="a2"/>
    <w:uiPriority w:val="99"/>
    <w:rsid w:val="005E358C"/>
    <w:pPr>
      <w:spacing w:before="180"/>
      <w:ind w:left="360" w:right="360" w:firstLine="0"/>
    </w:pPr>
    <w:rPr>
      <w:shd w:val="clear" w:color="auto" w:fill="EAEFED"/>
    </w:rPr>
  </w:style>
  <w:style w:type="paragraph" w:customStyle="1" w:styleId="afffffc">
    <w:name w:val="Текст (справка)"/>
    <w:basedOn w:val="a2"/>
    <w:next w:val="a2"/>
    <w:uiPriority w:val="99"/>
    <w:rsid w:val="005E358C"/>
    <w:pPr>
      <w:autoSpaceDE w:val="0"/>
      <w:autoSpaceDN w:val="0"/>
      <w:adjustRightInd w:val="0"/>
      <w:ind w:left="170" w:right="170"/>
    </w:pPr>
    <w:rPr>
      <w:rFonts w:ascii="Arial" w:eastAsia="Calibri" w:hAnsi="Arial" w:cs="Arial"/>
      <w:lang w:eastAsia="en-US"/>
    </w:rPr>
  </w:style>
  <w:style w:type="paragraph" w:customStyle="1" w:styleId="afffffd">
    <w:name w:val="Комментарий"/>
    <w:basedOn w:val="afffffc"/>
    <w:next w:val="a2"/>
    <w:uiPriority w:val="99"/>
    <w:rsid w:val="005E358C"/>
    <w:pPr>
      <w:spacing w:before="75"/>
      <w:ind w:right="0"/>
      <w:jc w:val="both"/>
    </w:pPr>
    <w:rPr>
      <w:color w:val="353842"/>
      <w:shd w:val="clear" w:color="auto" w:fill="F0F0F0"/>
    </w:rPr>
  </w:style>
  <w:style w:type="paragraph" w:customStyle="1" w:styleId="afffffe">
    <w:name w:val="Информация об изменениях документа"/>
    <w:basedOn w:val="afffffd"/>
    <w:next w:val="a2"/>
    <w:uiPriority w:val="99"/>
    <w:rsid w:val="005E358C"/>
    <w:rPr>
      <w:i/>
      <w:iCs/>
    </w:rPr>
  </w:style>
  <w:style w:type="paragraph" w:customStyle="1" w:styleId="affffff">
    <w:name w:val="Текст (лев. подпись)"/>
    <w:basedOn w:val="a2"/>
    <w:next w:val="a2"/>
    <w:rsid w:val="005E358C"/>
    <w:pPr>
      <w:autoSpaceDE w:val="0"/>
      <w:autoSpaceDN w:val="0"/>
      <w:adjustRightInd w:val="0"/>
    </w:pPr>
    <w:rPr>
      <w:rFonts w:ascii="Arial" w:eastAsia="Calibri" w:hAnsi="Arial" w:cs="Arial"/>
      <w:lang w:eastAsia="en-US"/>
    </w:rPr>
  </w:style>
  <w:style w:type="paragraph" w:customStyle="1" w:styleId="affffff0">
    <w:name w:val="Колонтитул (левый)"/>
    <w:basedOn w:val="affffff"/>
    <w:next w:val="a2"/>
    <w:uiPriority w:val="99"/>
    <w:rsid w:val="005E358C"/>
    <w:rPr>
      <w:sz w:val="14"/>
      <w:szCs w:val="14"/>
    </w:rPr>
  </w:style>
  <w:style w:type="paragraph" w:customStyle="1" w:styleId="affffff1">
    <w:name w:val="Текст (прав. подпись)"/>
    <w:basedOn w:val="a2"/>
    <w:next w:val="a2"/>
    <w:uiPriority w:val="99"/>
    <w:rsid w:val="005E358C"/>
    <w:pPr>
      <w:autoSpaceDE w:val="0"/>
      <w:autoSpaceDN w:val="0"/>
      <w:adjustRightInd w:val="0"/>
      <w:jc w:val="right"/>
    </w:pPr>
    <w:rPr>
      <w:rFonts w:ascii="Arial" w:eastAsia="Calibri" w:hAnsi="Arial" w:cs="Arial"/>
      <w:lang w:eastAsia="en-US"/>
    </w:rPr>
  </w:style>
  <w:style w:type="paragraph" w:customStyle="1" w:styleId="affffff2">
    <w:name w:val="Колонтитул (правый)"/>
    <w:basedOn w:val="affffff1"/>
    <w:next w:val="a2"/>
    <w:uiPriority w:val="99"/>
    <w:rsid w:val="005E358C"/>
    <w:rPr>
      <w:sz w:val="14"/>
      <w:szCs w:val="14"/>
    </w:rPr>
  </w:style>
  <w:style w:type="paragraph" w:customStyle="1" w:styleId="affffff3">
    <w:name w:val="Комментарий пользователя"/>
    <w:basedOn w:val="afffffd"/>
    <w:next w:val="a2"/>
    <w:uiPriority w:val="99"/>
    <w:rsid w:val="005E358C"/>
    <w:pPr>
      <w:jc w:val="left"/>
    </w:pPr>
    <w:rPr>
      <w:shd w:val="clear" w:color="auto" w:fill="FFDFE0"/>
    </w:rPr>
  </w:style>
  <w:style w:type="paragraph" w:customStyle="1" w:styleId="affffff4">
    <w:name w:val="Куда обратиться?"/>
    <w:basedOn w:val="affffa"/>
    <w:next w:val="a2"/>
    <w:uiPriority w:val="99"/>
    <w:rsid w:val="005E358C"/>
  </w:style>
  <w:style w:type="paragraph" w:customStyle="1" w:styleId="affffff5">
    <w:name w:val="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character" w:customStyle="1" w:styleId="affffff6">
    <w:name w:val="Найденные слова"/>
    <w:basedOn w:val="affff7"/>
    <w:uiPriority w:val="99"/>
    <w:rsid w:val="005E358C"/>
    <w:rPr>
      <w:b/>
      <w:bCs/>
      <w:color w:val="26282F"/>
      <w:shd w:val="clear" w:color="auto" w:fill="FFF580"/>
    </w:rPr>
  </w:style>
  <w:style w:type="character" w:customStyle="1" w:styleId="affffff7">
    <w:name w:val="Не вступил в силу"/>
    <w:basedOn w:val="affff7"/>
    <w:uiPriority w:val="99"/>
    <w:rsid w:val="005E358C"/>
    <w:rPr>
      <w:b/>
      <w:bCs/>
      <w:color w:val="000000"/>
      <w:shd w:val="clear" w:color="auto" w:fill="D8EDE8"/>
    </w:rPr>
  </w:style>
  <w:style w:type="paragraph" w:customStyle="1" w:styleId="affffff8">
    <w:name w:val="Необходимые документы"/>
    <w:basedOn w:val="affffa"/>
    <w:next w:val="a2"/>
    <w:uiPriority w:val="99"/>
    <w:rsid w:val="005E358C"/>
    <w:pPr>
      <w:ind w:firstLine="118"/>
    </w:pPr>
  </w:style>
  <w:style w:type="paragraph" w:customStyle="1" w:styleId="affffff9">
    <w:name w:val="Нормальный (таблица)"/>
    <w:basedOn w:val="a2"/>
    <w:next w:val="a2"/>
    <w:uiPriority w:val="99"/>
    <w:rsid w:val="005E358C"/>
    <w:pPr>
      <w:autoSpaceDE w:val="0"/>
      <w:autoSpaceDN w:val="0"/>
      <w:adjustRightInd w:val="0"/>
      <w:jc w:val="both"/>
    </w:pPr>
    <w:rPr>
      <w:rFonts w:ascii="Arial" w:eastAsia="Calibri" w:hAnsi="Arial" w:cs="Arial"/>
      <w:lang w:eastAsia="en-US"/>
    </w:rPr>
  </w:style>
  <w:style w:type="paragraph" w:customStyle="1" w:styleId="affffffa">
    <w:name w:val="Таблицы (моноширинный)"/>
    <w:basedOn w:val="a2"/>
    <w:next w:val="a2"/>
    <w:uiPriority w:val="99"/>
    <w:rsid w:val="005E358C"/>
    <w:pPr>
      <w:autoSpaceDE w:val="0"/>
      <w:autoSpaceDN w:val="0"/>
      <w:adjustRightInd w:val="0"/>
    </w:pPr>
    <w:rPr>
      <w:rFonts w:ascii="Courier New" w:eastAsia="Calibri" w:hAnsi="Courier New" w:cs="Courier New"/>
      <w:lang w:eastAsia="en-US"/>
    </w:rPr>
  </w:style>
  <w:style w:type="paragraph" w:customStyle="1" w:styleId="affffffb">
    <w:name w:val="Оглавление"/>
    <w:basedOn w:val="affffffa"/>
    <w:next w:val="a2"/>
    <w:link w:val="affffffc"/>
    <w:rsid w:val="005E358C"/>
    <w:pPr>
      <w:ind w:left="140"/>
    </w:pPr>
  </w:style>
  <w:style w:type="character" w:customStyle="1" w:styleId="affffffd">
    <w:name w:val="Опечатки"/>
    <w:uiPriority w:val="99"/>
    <w:rsid w:val="005E358C"/>
    <w:rPr>
      <w:color w:val="FF0000"/>
    </w:rPr>
  </w:style>
  <w:style w:type="paragraph" w:customStyle="1" w:styleId="affffffe">
    <w:name w:val="Переменная часть"/>
    <w:basedOn w:val="afffff0"/>
    <w:next w:val="a2"/>
    <w:uiPriority w:val="99"/>
    <w:rsid w:val="005E358C"/>
    <w:rPr>
      <w:sz w:val="18"/>
      <w:szCs w:val="18"/>
    </w:rPr>
  </w:style>
  <w:style w:type="paragraph" w:customStyle="1" w:styleId="afffffff">
    <w:name w:val="Подвал для информации об изменениях"/>
    <w:basedOn w:val="11"/>
    <w:next w:val="a2"/>
    <w:uiPriority w:val="99"/>
    <w:rsid w:val="005E358C"/>
    <w:pPr>
      <w:keepNext w:val="0"/>
      <w:autoSpaceDE w:val="0"/>
      <w:autoSpaceDN w:val="0"/>
      <w:adjustRightInd w:val="0"/>
      <w:spacing w:before="108" w:after="108"/>
      <w:jc w:val="center"/>
      <w:outlineLvl w:val="9"/>
    </w:pPr>
    <w:rPr>
      <w:rFonts w:ascii="Arial" w:eastAsia="Calibri" w:hAnsi="Arial" w:cs="Arial"/>
      <w:b w:val="0"/>
      <w:color w:val="26282F"/>
      <w:sz w:val="18"/>
      <w:szCs w:val="18"/>
      <w:lang w:eastAsia="en-US"/>
    </w:rPr>
  </w:style>
  <w:style w:type="paragraph" w:customStyle="1" w:styleId="afffffff0">
    <w:name w:val="Подзаголовок для информации об изменениях"/>
    <w:basedOn w:val="afffffa"/>
    <w:next w:val="a2"/>
    <w:uiPriority w:val="99"/>
    <w:rsid w:val="005E358C"/>
    <w:rPr>
      <w:b/>
      <w:bCs/>
    </w:rPr>
  </w:style>
  <w:style w:type="paragraph" w:customStyle="1" w:styleId="afffffff1">
    <w:name w:val="Подчёркнуный текст"/>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2">
    <w:name w:val="Постоянная часть"/>
    <w:basedOn w:val="afffff0"/>
    <w:next w:val="a2"/>
    <w:uiPriority w:val="99"/>
    <w:rsid w:val="005E358C"/>
    <w:rPr>
      <w:sz w:val="20"/>
      <w:szCs w:val="20"/>
    </w:rPr>
  </w:style>
  <w:style w:type="paragraph" w:customStyle="1" w:styleId="afffffff3">
    <w:name w:val="Прижатый влево"/>
    <w:basedOn w:val="a2"/>
    <w:next w:val="a2"/>
    <w:uiPriority w:val="99"/>
    <w:rsid w:val="005E358C"/>
    <w:pPr>
      <w:autoSpaceDE w:val="0"/>
      <w:autoSpaceDN w:val="0"/>
      <w:adjustRightInd w:val="0"/>
    </w:pPr>
    <w:rPr>
      <w:rFonts w:ascii="Arial" w:eastAsia="Calibri" w:hAnsi="Arial" w:cs="Arial"/>
      <w:lang w:eastAsia="en-US"/>
    </w:rPr>
  </w:style>
  <w:style w:type="paragraph" w:customStyle="1" w:styleId="afffffff4">
    <w:name w:val="Пример."/>
    <w:basedOn w:val="affffa"/>
    <w:next w:val="a2"/>
    <w:uiPriority w:val="99"/>
    <w:rsid w:val="005E358C"/>
  </w:style>
  <w:style w:type="paragraph" w:customStyle="1" w:styleId="afffffff5">
    <w:name w:val="Примечание."/>
    <w:basedOn w:val="affffa"/>
    <w:next w:val="a2"/>
    <w:uiPriority w:val="99"/>
    <w:rsid w:val="005E358C"/>
  </w:style>
  <w:style w:type="character" w:customStyle="1" w:styleId="afffffff6">
    <w:name w:val="Продолжение ссылки"/>
    <w:basedOn w:val="affff8"/>
    <w:uiPriority w:val="99"/>
    <w:rsid w:val="005E358C"/>
    <w:rPr>
      <w:b/>
      <w:bCs/>
      <w:color w:val="106BBE"/>
    </w:rPr>
  </w:style>
  <w:style w:type="paragraph" w:customStyle="1" w:styleId="afffffff7">
    <w:name w:val="Словарная статья"/>
    <w:basedOn w:val="a2"/>
    <w:next w:val="a2"/>
    <w:uiPriority w:val="99"/>
    <w:rsid w:val="005E358C"/>
    <w:pPr>
      <w:autoSpaceDE w:val="0"/>
      <w:autoSpaceDN w:val="0"/>
      <w:adjustRightInd w:val="0"/>
      <w:ind w:right="118"/>
      <w:jc w:val="both"/>
    </w:pPr>
    <w:rPr>
      <w:rFonts w:ascii="Arial" w:eastAsia="Calibri" w:hAnsi="Arial" w:cs="Arial"/>
      <w:lang w:eastAsia="en-US"/>
    </w:rPr>
  </w:style>
  <w:style w:type="character" w:customStyle="1" w:styleId="afffffff8">
    <w:name w:val="Сравнение редакций"/>
    <w:basedOn w:val="affff7"/>
    <w:uiPriority w:val="99"/>
    <w:rsid w:val="005E358C"/>
    <w:rPr>
      <w:b/>
      <w:bCs/>
      <w:color w:val="26282F"/>
    </w:rPr>
  </w:style>
  <w:style w:type="character" w:customStyle="1" w:styleId="afffffff9">
    <w:name w:val="Сравнение редакций. Добавленный фрагмент"/>
    <w:uiPriority w:val="99"/>
    <w:rsid w:val="005E358C"/>
    <w:rPr>
      <w:color w:val="000000"/>
      <w:shd w:val="clear" w:color="auto" w:fill="C1D7FF"/>
    </w:rPr>
  </w:style>
  <w:style w:type="character" w:customStyle="1" w:styleId="afffffffa">
    <w:name w:val="Сравнение редакций. Удаленный фрагмент"/>
    <w:uiPriority w:val="99"/>
    <w:rsid w:val="005E358C"/>
    <w:rPr>
      <w:color w:val="000000"/>
      <w:shd w:val="clear" w:color="auto" w:fill="C4C413"/>
    </w:rPr>
  </w:style>
  <w:style w:type="paragraph" w:customStyle="1" w:styleId="afffffffb">
    <w:name w:val="Ссылка на официальную публикацию"/>
    <w:basedOn w:val="a2"/>
    <w:next w:val="a2"/>
    <w:uiPriority w:val="99"/>
    <w:rsid w:val="005E358C"/>
    <w:pPr>
      <w:autoSpaceDE w:val="0"/>
      <w:autoSpaceDN w:val="0"/>
      <w:adjustRightInd w:val="0"/>
      <w:ind w:firstLine="720"/>
      <w:jc w:val="both"/>
    </w:pPr>
    <w:rPr>
      <w:rFonts w:ascii="Arial" w:eastAsia="Calibri" w:hAnsi="Arial" w:cs="Arial"/>
      <w:lang w:eastAsia="en-US"/>
    </w:rPr>
  </w:style>
  <w:style w:type="paragraph" w:customStyle="1" w:styleId="afffffffc">
    <w:name w:val="Текст в таблице"/>
    <w:basedOn w:val="affffff9"/>
    <w:next w:val="a2"/>
    <w:uiPriority w:val="99"/>
    <w:rsid w:val="005E358C"/>
    <w:pPr>
      <w:ind w:firstLine="500"/>
    </w:pPr>
  </w:style>
  <w:style w:type="paragraph" w:customStyle="1" w:styleId="afffffffd">
    <w:name w:val="Текст ЭР (см. также)"/>
    <w:basedOn w:val="a2"/>
    <w:next w:val="a2"/>
    <w:uiPriority w:val="99"/>
    <w:rsid w:val="005E358C"/>
    <w:pPr>
      <w:autoSpaceDE w:val="0"/>
      <w:autoSpaceDN w:val="0"/>
      <w:adjustRightInd w:val="0"/>
      <w:spacing w:before="200"/>
    </w:pPr>
    <w:rPr>
      <w:rFonts w:ascii="Arial" w:eastAsia="Calibri" w:hAnsi="Arial" w:cs="Arial"/>
      <w:sz w:val="20"/>
      <w:szCs w:val="20"/>
      <w:lang w:eastAsia="en-US"/>
    </w:rPr>
  </w:style>
  <w:style w:type="paragraph" w:customStyle="1" w:styleId="afffffffe">
    <w:name w:val="Технический комментарий"/>
    <w:basedOn w:val="a2"/>
    <w:next w:val="a2"/>
    <w:uiPriority w:val="99"/>
    <w:rsid w:val="005E358C"/>
    <w:pPr>
      <w:autoSpaceDE w:val="0"/>
      <w:autoSpaceDN w:val="0"/>
      <w:adjustRightInd w:val="0"/>
    </w:pPr>
    <w:rPr>
      <w:rFonts w:ascii="Arial" w:eastAsia="Calibri" w:hAnsi="Arial" w:cs="Arial"/>
      <w:color w:val="463F31"/>
      <w:shd w:val="clear" w:color="auto" w:fill="FFFFA6"/>
      <w:lang w:eastAsia="en-US"/>
    </w:rPr>
  </w:style>
  <w:style w:type="character" w:customStyle="1" w:styleId="affffffff">
    <w:name w:val="Утратил силу"/>
    <w:basedOn w:val="affff7"/>
    <w:uiPriority w:val="99"/>
    <w:rsid w:val="005E358C"/>
    <w:rPr>
      <w:b/>
      <w:bCs/>
      <w:strike/>
      <w:color w:val="666600"/>
    </w:rPr>
  </w:style>
  <w:style w:type="paragraph" w:customStyle="1" w:styleId="affffffff0">
    <w:name w:val="Формула"/>
    <w:basedOn w:val="a2"/>
    <w:next w:val="a2"/>
    <w:uiPriority w:val="99"/>
    <w:rsid w:val="005E358C"/>
    <w:pPr>
      <w:autoSpaceDE w:val="0"/>
      <w:autoSpaceDN w:val="0"/>
      <w:adjustRightInd w:val="0"/>
      <w:spacing w:before="240" w:after="240"/>
      <w:ind w:left="420" w:right="420" w:firstLine="300"/>
      <w:jc w:val="both"/>
    </w:pPr>
    <w:rPr>
      <w:rFonts w:ascii="Arial" w:eastAsia="Calibri" w:hAnsi="Arial" w:cs="Arial"/>
      <w:shd w:val="clear" w:color="auto" w:fill="F5F3DA"/>
      <w:lang w:eastAsia="en-US"/>
    </w:rPr>
  </w:style>
  <w:style w:type="paragraph" w:customStyle="1" w:styleId="affffffff1">
    <w:name w:val="Центрированный (таблица)"/>
    <w:basedOn w:val="affffff9"/>
    <w:next w:val="a2"/>
    <w:uiPriority w:val="99"/>
    <w:rsid w:val="005E358C"/>
    <w:pPr>
      <w:jc w:val="center"/>
    </w:pPr>
  </w:style>
  <w:style w:type="paragraph" w:customStyle="1" w:styleId="-">
    <w:name w:val="ЭР-содержание (правое окно)"/>
    <w:basedOn w:val="a2"/>
    <w:next w:val="a2"/>
    <w:uiPriority w:val="99"/>
    <w:rsid w:val="005E358C"/>
    <w:pPr>
      <w:autoSpaceDE w:val="0"/>
      <w:autoSpaceDN w:val="0"/>
      <w:adjustRightInd w:val="0"/>
      <w:spacing w:before="300"/>
    </w:pPr>
    <w:rPr>
      <w:rFonts w:ascii="Arial" w:eastAsia="Calibri" w:hAnsi="Arial" w:cs="Arial"/>
      <w:lang w:eastAsia="en-US"/>
    </w:rPr>
  </w:style>
  <w:style w:type="paragraph" w:customStyle="1" w:styleId="s0">
    <w:name w:val="s0"/>
    <w:basedOn w:val="a2"/>
    <w:rsid w:val="005E358C"/>
    <w:pPr>
      <w:spacing w:before="100" w:beforeAutospacing="1" w:after="100" w:afterAutospacing="1"/>
    </w:pPr>
  </w:style>
  <w:style w:type="paragraph" w:customStyle="1" w:styleId="formattext">
    <w:name w:val="formattext"/>
    <w:basedOn w:val="a2"/>
    <w:rsid w:val="003236D5"/>
    <w:pPr>
      <w:suppressAutoHyphens/>
      <w:spacing w:before="280" w:after="280"/>
    </w:pPr>
    <w:rPr>
      <w:lang w:eastAsia="zh-CN"/>
    </w:rPr>
  </w:style>
  <w:style w:type="paragraph" w:customStyle="1" w:styleId="p2">
    <w:name w:val="p2"/>
    <w:basedOn w:val="a2"/>
    <w:rsid w:val="002744F8"/>
    <w:pPr>
      <w:spacing w:before="100" w:beforeAutospacing="1" w:after="100" w:afterAutospacing="1"/>
    </w:pPr>
  </w:style>
  <w:style w:type="character" w:customStyle="1" w:styleId="s1">
    <w:name w:val="s1"/>
    <w:rsid w:val="002744F8"/>
  </w:style>
  <w:style w:type="paragraph" w:customStyle="1" w:styleId="p12">
    <w:name w:val="p12"/>
    <w:basedOn w:val="a2"/>
    <w:rsid w:val="00EB092A"/>
    <w:pPr>
      <w:spacing w:before="100" w:beforeAutospacing="1" w:after="100" w:afterAutospacing="1"/>
    </w:pPr>
  </w:style>
  <w:style w:type="paragraph" w:customStyle="1" w:styleId="consplusnonformat0">
    <w:name w:val="consplusnonformat"/>
    <w:basedOn w:val="a2"/>
    <w:rsid w:val="00347681"/>
    <w:pPr>
      <w:spacing w:before="100" w:beforeAutospacing="1" w:after="100" w:afterAutospacing="1"/>
    </w:pPr>
  </w:style>
  <w:style w:type="character" w:customStyle="1" w:styleId="blk">
    <w:name w:val="blk"/>
    <w:basedOn w:val="a3"/>
    <w:rsid w:val="005452CF"/>
  </w:style>
  <w:style w:type="paragraph" w:customStyle="1" w:styleId="1ff6">
    <w:name w:val="Знак Знак Знак1 Знак"/>
    <w:basedOn w:val="a2"/>
    <w:rsid w:val="00763259"/>
    <w:pPr>
      <w:spacing w:after="160" w:line="240" w:lineRule="exact"/>
    </w:pPr>
    <w:rPr>
      <w:rFonts w:ascii="Verdana" w:hAnsi="Verdana"/>
      <w:sz w:val="20"/>
      <w:szCs w:val="20"/>
      <w:lang w:val="en-US" w:eastAsia="en-US"/>
    </w:rPr>
  </w:style>
  <w:style w:type="paragraph" w:customStyle="1" w:styleId="2f">
    <w:name w:val="Заголовок2"/>
    <w:basedOn w:val="a2"/>
    <w:next w:val="af5"/>
    <w:rsid w:val="00763259"/>
    <w:pPr>
      <w:suppressAutoHyphens/>
      <w:jc w:val="center"/>
    </w:pPr>
    <w:rPr>
      <w:b/>
      <w:lang w:eastAsia="zh-CN"/>
    </w:rPr>
  </w:style>
  <w:style w:type="paragraph" w:customStyle="1" w:styleId="fn2r">
    <w:name w:val="fn2r"/>
    <w:basedOn w:val="a2"/>
    <w:rsid w:val="00CA1736"/>
    <w:pPr>
      <w:spacing w:before="100" w:beforeAutospacing="1" w:after="100" w:afterAutospacing="1"/>
    </w:pPr>
  </w:style>
  <w:style w:type="paragraph" w:customStyle="1" w:styleId="1ff7">
    <w:name w:val="Знак Знак Знак1 Знак"/>
    <w:basedOn w:val="a2"/>
    <w:rsid w:val="00100E81"/>
    <w:pPr>
      <w:spacing w:after="160" w:line="240" w:lineRule="exact"/>
    </w:pPr>
    <w:rPr>
      <w:rFonts w:ascii="Verdana" w:hAnsi="Verdana"/>
      <w:sz w:val="20"/>
      <w:szCs w:val="20"/>
      <w:lang w:val="en-US" w:eastAsia="en-US"/>
    </w:rPr>
  </w:style>
  <w:style w:type="character" w:customStyle="1" w:styleId="210pt">
    <w:name w:val="Основной текст (2) + 10 pt"/>
    <w:rsid w:val="00100E8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95pt">
    <w:name w:val="Основной текст (2) + 9;5 pt;Полужирный"/>
    <w:rsid w:val="00100E81"/>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styleId="affffffff2">
    <w:name w:val="Placeholder Text"/>
    <w:basedOn w:val="a3"/>
    <w:uiPriority w:val="99"/>
    <w:semiHidden/>
    <w:rsid w:val="00100E81"/>
    <w:rPr>
      <w:color w:val="808080"/>
    </w:rPr>
  </w:style>
  <w:style w:type="numbering" w:customStyle="1" w:styleId="1ff8">
    <w:name w:val="Нет списка1"/>
    <w:next w:val="a5"/>
    <w:uiPriority w:val="99"/>
    <w:semiHidden/>
    <w:unhideWhenUsed/>
    <w:rsid w:val="00100E81"/>
  </w:style>
  <w:style w:type="character" w:customStyle="1" w:styleId="aff0">
    <w:name w:val="Текст концевой сноски Знак"/>
    <w:link w:val="aff"/>
    <w:rsid w:val="00100E81"/>
  </w:style>
  <w:style w:type="character" w:customStyle="1" w:styleId="1ff9">
    <w:name w:val="Текст концевой сноски Знак1"/>
    <w:basedOn w:val="a3"/>
    <w:uiPriority w:val="99"/>
    <w:semiHidden/>
    <w:rsid w:val="00100E81"/>
    <w:rPr>
      <w:lang w:eastAsia="en-US"/>
    </w:rPr>
  </w:style>
  <w:style w:type="paragraph" w:customStyle="1" w:styleId="affffffff3">
    <w:name w:val="Знак Знак Знак Знак Знак Знак Знак Знак Знак"/>
    <w:basedOn w:val="a2"/>
    <w:rsid w:val="00100E81"/>
    <w:pPr>
      <w:spacing w:before="100" w:beforeAutospacing="1" w:after="100" w:afterAutospacing="1"/>
    </w:pPr>
    <w:rPr>
      <w:rFonts w:ascii="Tahoma" w:hAnsi="Tahoma" w:cs="Tahoma"/>
      <w:sz w:val="20"/>
      <w:szCs w:val="20"/>
      <w:lang w:val="en-US" w:eastAsia="en-US"/>
    </w:rPr>
  </w:style>
  <w:style w:type="character" w:customStyle="1" w:styleId="apple-style-span">
    <w:name w:val="apple-style-span"/>
    <w:basedOn w:val="a3"/>
    <w:uiPriority w:val="99"/>
    <w:rsid w:val="00100E81"/>
  </w:style>
  <w:style w:type="character" w:customStyle="1" w:styleId="aff3">
    <w:name w:val="Без интервала Знак"/>
    <w:link w:val="aff2"/>
    <w:uiPriority w:val="99"/>
    <w:rsid w:val="00100E81"/>
    <w:rPr>
      <w:sz w:val="24"/>
      <w:szCs w:val="32"/>
      <w:lang w:val="en-US" w:eastAsia="en-US" w:bidi="en-US"/>
    </w:rPr>
  </w:style>
  <w:style w:type="paragraph" w:customStyle="1" w:styleId="2f0">
    <w:name w:val="Абзац списка2"/>
    <w:basedOn w:val="a2"/>
    <w:rsid w:val="009978D4"/>
    <w:pPr>
      <w:spacing w:after="200" w:line="276" w:lineRule="auto"/>
      <w:ind w:left="720"/>
    </w:pPr>
    <w:rPr>
      <w:rFonts w:ascii="Calibri" w:hAnsi="Calibri"/>
      <w:sz w:val="22"/>
      <w:szCs w:val="22"/>
    </w:rPr>
  </w:style>
  <w:style w:type="paragraph" w:customStyle="1" w:styleId="1ffa">
    <w:name w:val="Знак Знак Знак1 Знак"/>
    <w:basedOn w:val="a2"/>
    <w:rsid w:val="00623A85"/>
    <w:pPr>
      <w:spacing w:after="160" w:line="240" w:lineRule="exact"/>
    </w:pPr>
    <w:rPr>
      <w:rFonts w:ascii="Verdana" w:hAnsi="Verdana"/>
      <w:sz w:val="20"/>
      <w:szCs w:val="20"/>
      <w:lang w:val="en-US" w:eastAsia="en-US"/>
    </w:rPr>
  </w:style>
  <w:style w:type="paragraph" w:customStyle="1" w:styleId="37">
    <w:name w:val="Абзац списка3"/>
    <w:basedOn w:val="a2"/>
    <w:rsid w:val="00893AF4"/>
    <w:pPr>
      <w:spacing w:after="200" w:line="276" w:lineRule="auto"/>
      <w:ind w:left="720"/>
      <w:contextualSpacing/>
    </w:pPr>
    <w:rPr>
      <w:rFonts w:ascii="Calibri" w:hAnsi="Calibri"/>
      <w:sz w:val="22"/>
      <w:szCs w:val="22"/>
    </w:rPr>
  </w:style>
  <w:style w:type="paragraph" w:customStyle="1" w:styleId="230">
    <w:name w:val="Основной текст 23"/>
    <w:basedOn w:val="a2"/>
    <w:rsid w:val="000A126F"/>
    <w:pPr>
      <w:suppressAutoHyphens/>
      <w:overflowPunct w:val="0"/>
      <w:autoSpaceDE w:val="0"/>
      <w:ind w:right="45" w:firstLine="284"/>
      <w:jc w:val="both"/>
    </w:pPr>
    <w:rPr>
      <w:szCs w:val="20"/>
      <w:lang w:eastAsia="ar-SA"/>
    </w:rPr>
  </w:style>
  <w:style w:type="paragraph" w:customStyle="1" w:styleId="1ffb">
    <w:name w:val="Знак Знак Знак1 Знак"/>
    <w:basedOn w:val="a2"/>
    <w:rsid w:val="00A809AD"/>
    <w:pPr>
      <w:spacing w:after="160" w:line="240" w:lineRule="exact"/>
    </w:pPr>
    <w:rPr>
      <w:rFonts w:ascii="Verdana" w:hAnsi="Verdana"/>
      <w:sz w:val="20"/>
      <w:szCs w:val="20"/>
      <w:lang w:val="en-US" w:eastAsia="en-US"/>
    </w:rPr>
  </w:style>
  <w:style w:type="paragraph" w:customStyle="1" w:styleId="pj">
    <w:name w:val="pj"/>
    <w:basedOn w:val="a2"/>
    <w:rsid w:val="005A08D9"/>
    <w:pPr>
      <w:spacing w:before="100" w:beforeAutospacing="1" w:after="100" w:afterAutospacing="1"/>
    </w:pPr>
  </w:style>
  <w:style w:type="character" w:customStyle="1" w:styleId="ListParagraphChar">
    <w:name w:val="List Paragraph Char"/>
    <w:link w:val="1f3"/>
    <w:locked/>
    <w:rsid w:val="00AC0298"/>
    <w:rPr>
      <w:rFonts w:ascii="Calibri" w:hAnsi="Calibri"/>
      <w:sz w:val="22"/>
      <w:szCs w:val="22"/>
    </w:rPr>
  </w:style>
  <w:style w:type="paragraph" w:customStyle="1" w:styleId="tex2st">
    <w:name w:val="tex2st"/>
    <w:basedOn w:val="a2"/>
    <w:rsid w:val="00AC0298"/>
    <w:pPr>
      <w:spacing w:before="100" w:beforeAutospacing="1" w:after="100" w:afterAutospacing="1"/>
    </w:pPr>
  </w:style>
  <w:style w:type="paragraph" w:customStyle="1" w:styleId="41">
    <w:name w:val="Абзац списка4"/>
    <w:basedOn w:val="a2"/>
    <w:rsid w:val="00AC0298"/>
    <w:pPr>
      <w:spacing w:after="200" w:line="276" w:lineRule="auto"/>
      <w:ind w:left="720"/>
      <w:contextualSpacing/>
    </w:pPr>
    <w:rPr>
      <w:rFonts w:ascii="Calibri" w:hAnsi="Calibri"/>
      <w:sz w:val="22"/>
      <w:szCs w:val="22"/>
      <w:lang w:eastAsia="en-US"/>
    </w:rPr>
  </w:style>
  <w:style w:type="paragraph" w:customStyle="1" w:styleId="54">
    <w:name w:val="Абзац списка5"/>
    <w:basedOn w:val="a2"/>
    <w:rsid w:val="00A179E0"/>
    <w:pPr>
      <w:spacing w:after="200" w:line="276" w:lineRule="auto"/>
      <w:ind w:left="720"/>
      <w:contextualSpacing/>
    </w:pPr>
    <w:rPr>
      <w:rFonts w:ascii="Calibri" w:hAnsi="Calibri" w:cs="Calibri"/>
      <w:sz w:val="22"/>
      <w:szCs w:val="22"/>
      <w:lang w:eastAsia="en-US"/>
    </w:rPr>
  </w:style>
  <w:style w:type="paragraph" w:customStyle="1" w:styleId="61">
    <w:name w:val="Абзац списка6"/>
    <w:basedOn w:val="a2"/>
    <w:rsid w:val="00536D5E"/>
    <w:pPr>
      <w:spacing w:after="200" w:line="276" w:lineRule="auto"/>
      <w:ind w:left="720"/>
      <w:contextualSpacing/>
    </w:pPr>
    <w:rPr>
      <w:rFonts w:ascii="Calibri" w:hAnsi="Calibri"/>
      <w:sz w:val="22"/>
      <w:szCs w:val="22"/>
    </w:rPr>
  </w:style>
  <w:style w:type="paragraph" w:customStyle="1" w:styleId="1ffc">
    <w:name w:val="Знак Знак Знак1 Знак"/>
    <w:basedOn w:val="a2"/>
    <w:rsid w:val="00F12A1C"/>
    <w:pPr>
      <w:spacing w:after="160" w:line="240" w:lineRule="exact"/>
    </w:pPr>
    <w:rPr>
      <w:rFonts w:ascii="Verdana" w:hAnsi="Verdana"/>
      <w:sz w:val="20"/>
      <w:szCs w:val="20"/>
      <w:lang w:val="en-US" w:eastAsia="en-US"/>
    </w:rPr>
  </w:style>
  <w:style w:type="paragraph" w:customStyle="1" w:styleId="affffffff4">
    <w:name w:val="Знак"/>
    <w:basedOn w:val="a2"/>
    <w:rsid w:val="00F12A1C"/>
    <w:pPr>
      <w:tabs>
        <w:tab w:val="num" w:pos="360"/>
      </w:tabs>
      <w:spacing w:after="160" w:line="240" w:lineRule="exact"/>
    </w:pPr>
    <w:rPr>
      <w:rFonts w:ascii="Verdana" w:hAnsi="Verdana" w:cs="Verdana"/>
      <w:sz w:val="20"/>
      <w:szCs w:val="20"/>
      <w:lang w:val="en-US" w:eastAsia="en-US"/>
    </w:rPr>
  </w:style>
  <w:style w:type="paragraph" w:customStyle="1" w:styleId="affffffff5">
    <w:name w:val="Знак"/>
    <w:basedOn w:val="a2"/>
    <w:rsid w:val="001F0BC2"/>
    <w:pPr>
      <w:tabs>
        <w:tab w:val="num" w:pos="360"/>
      </w:tabs>
      <w:spacing w:after="160" w:line="240" w:lineRule="exact"/>
    </w:pPr>
    <w:rPr>
      <w:rFonts w:ascii="Verdana" w:hAnsi="Verdana" w:cs="Verdana"/>
      <w:sz w:val="20"/>
      <w:szCs w:val="20"/>
      <w:lang w:val="en-US" w:eastAsia="en-US"/>
    </w:rPr>
  </w:style>
  <w:style w:type="paragraph" w:customStyle="1" w:styleId="1ffd">
    <w:name w:val="Знак Знак Знак1 Знак"/>
    <w:basedOn w:val="a2"/>
    <w:rsid w:val="005972CA"/>
    <w:pPr>
      <w:spacing w:after="160" w:line="240" w:lineRule="exact"/>
    </w:pPr>
    <w:rPr>
      <w:rFonts w:ascii="Verdana" w:hAnsi="Verdana"/>
      <w:sz w:val="20"/>
      <w:szCs w:val="20"/>
      <w:lang w:val="en-US" w:eastAsia="en-US"/>
    </w:rPr>
  </w:style>
  <w:style w:type="paragraph" w:customStyle="1" w:styleId="affffffff6">
    <w:basedOn w:val="a2"/>
    <w:next w:val="ab"/>
    <w:qFormat/>
    <w:rsid w:val="005972CA"/>
    <w:pPr>
      <w:jc w:val="center"/>
    </w:pPr>
    <w:rPr>
      <w:b/>
    </w:rPr>
  </w:style>
  <w:style w:type="numbering" w:customStyle="1" w:styleId="2f1">
    <w:name w:val="Нет списка2"/>
    <w:next w:val="a5"/>
    <w:uiPriority w:val="99"/>
    <w:semiHidden/>
    <w:unhideWhenUsed/>
    <w:rsid w:val="005B370C"/>
  </w:style>
  <w:style w:type="table" w:customStyle="1" w:styleId="2f2">
    <w:name w:val="Сетка таблицы2"/>
    <w:basedOn w:val="a4"/>
    <w:next w:val="af2"/>
    <w:uiPriority w:val="59"/>
    <w:rsid w:val="005B370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e">
    <w:name w:val="Знак Знак Знак1 Знак"/>
    <w:basedOn w:val="a2"/>
    <w:rsid w:val="004A18F1"/>
    <w:pPr>
      <w:spacing w:after="160" w:line="240" w:lineRule="exact"/>
    </w:pPr>
    <w:rPr>
      <w:rFonts w:ascii="Verdana" w:hAnsi="Verdana"/>
      <w:sz w:val="20"/>
      <w:szCs w:val="20"/>
      <w:lang w:val="en-US" w:eastAsia="en-US"/>
    </w:rPr>
  </w:style>
  <w:style w:type="paragraph" w:customStyle="1" w:styleId="affffffff7">
    <w:basedOn w:val="a2"/>
    <w:next w:val="ab"/>
    <w:qFormat/>
    <w:rsid w:val="009905F1"/>
    <w:pPr>
      <w:jc w:val="center"/>
    </w:pPr>
    <w:rPr>
      <w:b/>
    </w:rPr>
  </w:style>
  <w:style w:type="paragraph" w:customStyle="1" w:styleId="1fff">
    <w:name w:val="Знак Знак Знак1"/>
    <w:basedOn w:val="a2"/>
    <w:rsid w:val="004A18F1"/>
    <w:pPr>
      <w:tabs>
        <w:tab w:val="num" w:pos="360"/>
      </w:tabs>
      <w:spacing w:after="160" w:line="240" w:lineRule="exact"/>
    </w:pPr>
    <w:rPr>
      <w:rFonts w:ascii="Verdana" w:hAnsi="Verdana" w:cs="Verdana"/>
      <w:sz w:val="20"/>
      <w:szCs w:val="20"/>
      <w:lang w:val="en-US" w:eastAsia="en-US"/>
    </w:rPr>
  </w:style>
  <w:style w:type="table" w:customStyle="1" w:styleId="38">
    <w:name w:val="Сетка таблицы3"/>
    <w:basedOn w:val="a4"/>
    <w:next w:val="af2"/>
    <w:uiPriority w:val="99"/>
    <w:rsid w:val="002946A2"/>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ff8">
    <w:name w:val="Колонтитул"/>
    <w:basedOn w:val="a3"/>
    <w:rsid w:val="00E54E35"/>
    <w:rPr>
      <w:rFonts w:ascii="Microsoft Sans Serif" w:eastAsia="Microsoft Sans Serif" w:hAnsi="Microsoft Sans Serif" w:cs="Microsoft Sans Serif"/>
      <w:b w:val="0"/>
      <w:bCs w:val="0"/>
      <w:i w:val="0"/>
      <w:iCs w:val="0"/>
      <w:smallCaps w:val="0"/>
      <w:strike w:val="0"/>
      <w:color w:val="000000"/>
      <w:spacing w:val="0"/>
      <w:w w:val="100"/>
      <w:position w:val="0"/>
      <w:sz w:val="8"/>
      <w:szCs w:val="8"/>
      <w:u w:val="none"/>
      <w:lang w:val="en-US" w:eastAsia="en-US" w:bidi="en-US"/>
    </w:rPr>
  </w:style>
  <w:style w:type="paragraph" w:customStyle="1" w:styleId="affffffff9">
    <w:basedOn w:val="a2"/>
    <w:next w:val="ab"/>
    <w:qFormat/>
    <w:rsid w:val="009466A1"/>
    <w:pPr>
      <w:jc w:val="center"/>
    </w:pPr>
    <w:rPr>
      <w:b/>
    </w:rPr>
  </w:style>
  <w:style w:type="paragraph" w:customStyle="1" w:styleId="1fff0">
    <w:name w:val="Знак Знак Знак1 Знак"/>
    <w:basedOn w:val="a2"/>
    <w:rsid w:val="009466A1"/>
    <w:pPr>
      <w:spacing w:after="160" w:line="240" w:lineRule="exact"/>
    </w:pPr>
    <w:rPr>
      <w:rFonts w:ascii="Verdana" w:hAnsi="Verdana"/>
      <w:sz w:val="20"/>
      <w:szCs w:val="20"/>
      <w:lang w:val="en-US" w:eastAsia="en-US"/>
    </w:rPr>
  </w:style>
  <w:style w:type="numbering" w:customStyle="1" w:styleId="39">
    <w:name w:val="Нет списка3"/>
    <w:next w:val="a5"/>
    <w:uiPriority w:val="99"/>
    <w:semiHidden/>
    <w:unhideWhenUsed/>
    <w:rsid w:val="001F5305"/>
  </w:style>
  <w:style w:type="table" w:customStyle="1" w:styleId="42">
    <w:name w:val="Сетка таблицы4"/>
    <w:basedOn w:val="a4"/>
    <w:next w:val="af2"/>
    <w:uiPriority w:val="59"/>
    <w:rsid w:val="001F530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2"/>
    <w:uiPriority w:val="59"/>
    <w:rsid w:val="00024F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a">
    <w:basedOn w:val="a2"/>
    <w:next w:val="ab"/>
    <w:qFormat/>
    <w:rsid w:val="00D755D6"/>
    <w:pPr>
      <w:jc w:val="center"/>
    </w:pPr>
    <w:rPr>
      <w:sz w:val="28"/>
      <w:szCs w:val="20"/>
    </w:rPr>
  </w:style>
  <w:style w:type="numbering" w:customStyle="1" w:styleId="43">
    <w:name w:val="Нет списка4"/>
    <w:next w:val="a5"/>
    <w:uiPriority w:val="99"/>
    <w:semiHidden/>
    <w:unhideWhenUsed/>
    <w:rsid w:val="00D755D6"/>
  </w:style>
  <w:style w:type="table" w:customStyle="1" w:styleId="62">
    <w:name w:val="Сетка таблицы6"/>
    <w:basedOn w:val="a4"/>
    <w:next w:val="af2"/>
    <w:uiPriority w:val="5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Сетка таблицы7"/>
    <w:basedOn w:val="a4"/>
    <w:next w:val="af2"/>
    <w:uiPriority w:val="39"/>
    <w:rsid w:val="00D755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f2"/>
    <w:uiPriority w:val="39"/>
    <w:rsid w:val="00B745A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b">
    <w:basedOn w:val="a2"/>
    <w:next w:val="ab"/>
    <w:qFormat/>
    <w:rsid w:val="00955A33"/>
    <w:pPr>
      <w:jc w:val="center"/>
    </w:pPr>
    <w:rPr>
      <w:b/>
    </w:rPr>
  </w:style>
  <w:style w:type="paragraph" w:customStyle="1" w:styleId="1fff1">
    <w:name w:val="Знак Знак Знак1 Знак"/>
    <w:basedOn w:val="a2"/>
    <w:rsid w:val="00955A33"/>
    <w:pPr>
      <w:spacing w:after="160" w:line="240" w:lineRule="exact"/>
    </w:pPr>
    <w:rPr>
      <w:rFonts w:ascii="Verdana" w:hAnsi="Verdana"/>
      <w:sz w:val="20"/>
      <w:szCs w:val="20"/>
      <w:lang w:val="en-US" w:eastAsia="en-US"/>
    </w:rPr>
  </w:style>
  <w:style w:type="paragraph" w:customStyle="1" w:styleId="affffffffc">
    <w:basedOn w:val="a2"/>
    <w:next w:val="ab"/>
    <w:qFormat/>
    <w:rsid w:val="000523FC"/>
    <w:pPr>
      <w:jc w:val="center"/>
    </w:pPr>
    <w:rPr>
      <w:b/>
    </w:rPr>
  </w:style>
  <w:style w:type="paragraph" w:customStyle="1" w:styleId="1fff2">
    <w:name w:val="Знак Знак Знак1 Знак"/>
    <w:basedOn w:val="a2"/>
    <w:rsid w:val="000523FC"/>
    <w:pPr>
      <w:spacing w:after="160" w:line="240" w:lineRule="exact"/>
    </w:pPr>
    <w:rPr>
      <w:rFonts w:ascii="Verdana" w:hAnsi="Verdana"/>
      <w:sz w:val="20"/>
      <w:szCs w:val="20"/>
      <w:lang w:val="en-US" w:eastAsia="en-US"/>
    </w:rPr>
  </w:style>
  <w:style w:type="paragraph" w:customStyle="1" w:styleId="affffffffd">
    <w:name w:val="Знак"/>
    <w:basedOn w:val="a2"/>
    <w:rsid w:val="00467425"/>
    <w:pPr>
      <w:tabs>
        <w:tab w:val="num" w:pos="360"/>
      </w:tabs>
      <w:spacing w:after="160" w:line="240" w:lineRule="exact"/>
    </w:pPr>
    <w:rPr>
      <w:rFonts w:ascii="Verdana" w:hAnsi="Verdana" w:cs="Verdana"/>
      <w:sz w:val="20"/>
      <w:szCs w:val="20"/>
      <w:lang w:val="en-US" w:eastAsia="en-US"/>
    </w:rPr>
  </w:style>
  <w:style w:type="numbering" w:customStyle="1" w:styleId="56">
    <w:name w:val="Нет списка5"/>
    <w:next w:val="a5"/>
    <w:uiPriority w:val="99"/>
    <w:semiHidden/>
    <w:unhideWhenUsed/>
    <w:rsid w:val="00291D25"/>
  </w:style>
  <w:style w:type="paragraph" w:customStyle="1" w:styleId="affffffffe">
    <w:name w:val="Информация о версии"/>
    <w:basedOn w:val="afffffd"/>
    <w:next w:val="a2"/>
    <w:uiPriority w:val="99"/>
    <w:rsid w:val="00291D25"/>
    <w:pPr>
      <w:widowControl w:val="0"/>
    </w:pPr>
    <w:rPr>
      <w:rFonts w:ascii="Times New Roman CYR" w:eastAsia="Times New Roman" w:hAnsi="Times New Roman CYR" w:cs="Times New Roman CYR"/>
      <w:i/>
      <w:iCs/>
      <w:lang w:eastAsia="ru-RU"/>
    </w:rPr>
  </w:style>
  <w:style w:type="character" w:customStyle="1" w:styleId="afffffffff">
    <w:name w:val="Цветовое выделение для Текст"/>
    <w:uiPriority w:val="99"/>
    <w:rsid w:val="00291D25"/>
    <w:rPr>
      <w:rFonts w:ascii="Times New Roman CYR" w:hAnsi="Times New Roman CYR"/>
    </w:rPr>
  </w:style>
  <w:style w:type="table" w:customStyle="1" w:styleId="93">
    <w:name w:val="Сетка таблицы9"/>
    <w:basedOn w:val="a4"/>
    <w:next w:val="af2"/>
    <w:uiPriority w:val="39"/>
    <w:rsid w:val="00291D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3">
    <w:name w:val="Неразрешенное упоминание1"/>
    <w:basedOn w:val="a3"/>
    <w:uiPriority w:val="99"/>
    <w:semiHidden/>
    <w:unhideWhenUsed/>
    <w:rsid w:val="00291D25"/>
    <w:rPr>
      <w:rFonts w:cs="Times New Roman"/>
      <w:color w:val="605E5C"/>
      <w:shd w:val="clear" w:color="auto" w:fill="E1DFDD"/>
    </w:rPr>
  </w:style>
  <w:style w:type="paragraph" w:customStyle="1" w:styleId="afffffffff0">
    <w:name w:val="???????"/>
    <w:rsid w:val="00291D25"/>
  </w:style>
  <w:style w:type="paragraph" w:customStyle="1" w:styleId="1fff4">
    <w:name w:val="Знак Знак Знак1 Знак"/>
    <w:basedOn w:val="a2"/>
    <w:rsid w:val="004A70EB"/>
    <w:pPr>
      <w:spacing w:after="160" w:line="240" w:lineRule="exact"/>
    </w:pPr>
    <w:rPr>
      <w:rFonts w:ascii="Verdana" w:hAnsi="Verdana"/>
      <w:sz w:val="20"/>
      <w:szCs w:val="20"/>
      <w:lang w:val="en-US" w:eastAsia="en-US"/>
    </w:rPr>
  </w:style>
  <w:style w:type="paragraph" w:customStyle="1" w:styleId="afffffffff1">
    <w:basedOn w:val="a2"/>
    <w:next w:val="ab"/>
    <w:qFormat/>
    <w:rsid w:val="004A70EB"/>
    <w:pPr>
      <w:jc w:val="center"/>
    </w:pPr>
    <w:rPr>
      <w:b/>
    </w:rPr>
  </w:style>
  <w:style w:type="paragraph" w:customStyle="1" w:styleId="1fff5">
    <w:name w:val="Знак Знак Знак1"/>
    <w:basedOn w:val="a2"/>
    <w:rsid w:val="004A70EB"/>
    <w:pPr>
      <w:tabs>
        <w:tab w:val="num" w:pos="360"/>
      </w:tabs>
      <w:spacing w:after="160" w:line="240" w:lineRule="exact"/>
    </w:pPr>
    <w:rPr>
      <w:rFonts w:ascii="Verdana" w:hAnsi="Verdana" w:cs="Verdana"/>
      <w:sz w:val="20"/>
      <w:szCs w:val="20"/>
      <w:lang w:val="en-US" w:eastAsia="en-US"/>
    </w:rPr>
  </w:style>
  <w:style w:type="paragraph" w:customStyle="1" w:styleId="msonormal0">
    <w:name w:val="msonormal"/>
    <w:basedOn w:val="a2"/>
    <w:rsid w:val="003B16BA"/>
    <w:pPr>
      <w:spacing w:before="100" w:beforeAutospacing="1" w:after="100" w:afterAutospacing="1"/>
    </w:pPr>
  </w:style>
  <w:style w:type="paragraph" w:customStyle="1" w:styleId="afffffffff2">
    <w:basedOn w:val="a2"/>
    <w:next w:val="ab"/>
    <w:qFormat/>
    <w:rsid w:val="002C1BBA"/>
    <w:pPr>
      <w:jc w:val="center"/>
    </w:pPr>
    <w:rPr>
      <w:b/>
    </w:rPr>
  </w:style>
  <w:style w:type="paragraph" w:customStyle="1" w:styleId="1fff6">
    <w:name w:val="Знак Знак Знак1 Знак"/>
    <w:basedOn w:val="a2"/>
    <w:rsid w:val="002C1BBA"/>
    <w:pPr>
      <w:spacing w:after="160" w:line="240" w:lineRule="exact"/>
    </w:pPr>
    <w:rPr>
      <w:rFonts w:ascii="Verdana" w:hAnsi="Verdana"/>
      <w:sz w:val="20"/>
      <w:szCs w:val="20"/>
      <w:lang w:val="en-US" w:eastAsia="en-US"/>
    </w:rPr>
  </w:style>
  <w:style w:type="paragraph" w:customStyle="1" w:styleId="afffffffff3">
    <w:basedOn w:val="a2"/>
    <w:next w:val="ab"/>
    <w:qFormat/>
    <w:rsid w:val="00522E91"/>
    <w:pPr>
      <w:jc w:val="center"/>
    </w:pPr>
    <w:rPr>
      <w:b/>
    </w:rPr>
  </w:style>
  <w:style w:type="paragraph" w:customStyle="1" w:styleId="1fff7">
    <w:name w:val="Знак Знак Знак1 Знак"/>
    <w:basedOn w:val="a2"/>
    <w:rsid w:val="00522E91"/>
    <w:pPr>
      <w:spacing w:after="160" w:line="240" w:lineRule="exact"/>
    </w:pPr>
    <w:rPr>
      <w:rFonts w:ascii="Verdana" w:hAnsi="Verdana"/>
      <w:sz w:val="20"/>
      <w:szCs w:val="20"/>
      <w:lang w:val="en-US" w:eastAsia="en-US"/>
    </w:rPr>
  </w:style>
  <w:style w:type="character" w:customStyle="1" w:styleId="afffffffff4">
    <w:name w:val="Название Знак"/>
    <w:link w:val="afffffffff5"/>
    <w:rsid w:val="00744143"/>
    <w:rPr>
      <w:sz w:val="28"/>
    </w:rPr>
  </w:style>
  <w:style w:type="paragraph" w:customStyle="1" w:styleId="73">
    <w:name w:val="Абзац списка7"/>
    <w:basedOn w:val="a2"/>
    <w:rsid w:val="00744143"/>
    <w:pPr>
      <w:spacing w:after="200" w:line="276" w:lineRule="auto"/>
      <w:ind w:left="720"/>
      <w:contextualSpacing/>
    </w:pPr>
    <w:rPr>
      <w:rFonts w:ascii="Calibri" w:hAnsi="Calibri"/>
      <w:sz w:val="22"/>
      <w:szCs w:val="22"/>
    </w:rPr>
  </w:style>
  <w:style w:type="character" w:customStyle="1" w:styleId="highlightsearch">
    <w:name w:val="highlightsearch"/>
    <w:rsid w:val="00744143"/>
  </w:style>
  <w:style w:type="character" w:customStyle="1" w:styleId="3a">
    <w:name w:val="Основной текст (3)_"/>
    <w:basedOn w:val="a3"/>
    <w:link w:val="3b"/>
    <w:rsid w:val="00D36EA1"/>
    <w:rPr>
      <w:b/>
      <w:bCs/>
      <w:shd w:val="clear" w:color="auto" w:fill="FFFFFF"/>
    </w:rPr>
  </w:style>
  <w:style w:type="paragraph" w:customStyle="1" w:styleId="3b">
    <w:name w:val="Основной текст (3)"/>
    <w:basedOn w:val="a2"/>
    <w:link w:val="3a"/>
    <w:rsid w:val="00D36EA1"/>
    <w:pPr>
      <w:widowControl w:val="0"/>
      <w:shd w:val="clear" w:color="auto" w:fill="FFFFFF"/>
      <w:spacing w:after="360" w:line="0" w:lineRule="atLeast"/>
    </w:pPr>
    <w:rPr>
      <w:b/>
      <w:bCs/>
      <w:sz w:val="20"/>
      <w:szCs w:val="20"/>
    </w:rPr>
  </w:style>
  <w:style w:type="paragraph" w:customStyle="1" w:styleId="afffffffff6">
    <w:basedOn w:val="a2"/>
    <w:next w:val="ab"/>
    <w:qFormat/>
    <w:rsid w:val="00A24D1B"/>
    <w:pPr>
      <w:jc w:val="center"/>
    </w:pPr>
    <w:rPr>
      <w:b/>
    </w:rPr>
  </w:style>
  <w:style w:type="paragraph" w:customStyle="1" w:styleId="1fff8">
    <w:name w:val="Знак Знак Знак1 Знак"/>
    <w:basedOn w:val="a2"/>
    <w:rsid w:val="00A24D1B"/>
    <w:pPr>
      <w:spacing w:after="160" w:line="240" w:lineRule="exact"/>
    </w:pPr>
    <w:rPr>
      <w:rFonts w:ascii="Verdana" w:hAnsi="Verdana"/>
      <w:sz w:val="20"/>
      <w:szCs w:val="20"/>
      <w:lang w:val="en-US" w:eastAsia="en-US"/>
    </w:rPr>
  </w:style>
  <w:style w:type="numbering" w:customStyle="1" w:styleId="63">
    <w:name w:val="Нет списка6"/>
    <w:next w:val="a5"/>
    <w:semiHidden/>
    <w:rsid w:val="00A24D1B"/>
  </w:style>
  <w:style w:type="paragraph" w:customStyle="1" w:styleId="1fff9">
    <w:name w:val="Знак Знак Знак1"/>
    <w:basedOn w:val="a2"/>
    <w:rsid w:val="00A24D1B"/>
    <w:pPr>
      <w:tabs>
        <w:tab w:val="num" w:pos="360"/>
      </w:tabs>
      <w:spacing w:after="160" w:line="240" w:lineRule="exact"/>
    </w:pPr>
    <w:rPr>
      <w:rFonts w:ascii="Verdana" w:hAnsi="Verdana" w:cs="Verdana"/>
      <w:sz w:val="20"/>
      <w:szCs w:val="20"/>
      <w:lang w:val="en-US" w:eastAsia="en-US"/>
    </w:rPr>
  </w:style>
  <w:style w:type="table" w:customStyle="1" w:styleId="1fffa">
    <w:name w:val="Стиль таблицы1"/>
    <w:basedOn w:val="a4"/>
    <w:rsid w:val="00A24D1B"/>
    <w:tblPr/>
  </w:style>
  <w:style w:type="paragraph" w:customStyle="1" w:styleId="2f3">
    <w:name w:val="Основной текст2"/>
    <w:basedOn w:val="a2"/>
    <w:uiPriority w:val="99"/>
    <w:rsid w:val="00A24D1B"/>
    <w:rPr>
      <w:b/>
      <w:szCs w:val="20"/>
    </w:rPr>
  </w:style>
  <w:style w:type="table" w:customStyle="1" w:styleId="101">
    <w:name w:val="Сетка таблицы10"/>
    <w:basedOn w:val="a4"/>
    <w:next w:val="af2"/>
    <w:uiPriority w:val="39"/>
    <w:rsid w:val="005363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536356"/>
  </w:style>
  <w:style w:type="paragraph" w:customStyle="1" w:styleId="TableParagraph">
    <w:name w:val="Table Paragraph"/>
    <w:basedOn w:val="a2"/>
    <w:uiPriority w:val="1"/>
    <w:qFormat/>
    <w:rsid w:val="00536356"/>
    <w:pPr>
      <w:widowControl w:val="0"/>
      <w:autoSpaceDE w:val="0"/>
      <w:autoSpaceDN w:val="0"/>
      <w:spacing w:line="280" w:lineRule="exact"/>
      <w:ind w:left="813"/>
    </w:pPr>
    <w:rPr>
      <w:sz w:val="22"/>
      <w:szCs w:val="22"/>
      <w:lang w:val="en-US" w:eastAsia="en-US"/>
    </w:rPr>
  </w:style>
  <w:style w:type="paragraph" w:customStyle="1" w:styleId="afffffffff7">
    <w:basedOn w:val="a2"/>
    <w:next w:val="ab"/>
    <w:qFormat/>
    <w:rsid w:val="00AF57C4"/>
    <w:pPr>
      <w:jc w:val="center"/>
    </w:pPr>
    <w:rPr>
      <w:b/>
    </w:rPr>
  </w:style>
  <w:style w:type="paragraph" w:customStyle="1" w:styleId="1fffb">
    <w:name w:val="Знак Знак Знак1 Знак"/>
    <w:basedOn w:val="a2"/>
    <w:rsid w:val="00AF57C4"/>
    <w:pPr>
      <w:spacing w:after="160" w:line="240" w:lineRule="exact"/>
    </w:pPr>
    <w:rPr>
      <w:rFonts w:ascii="Verdana" w:hAnsi="Verdana"/>
      <w:sz w:val="20"/>
      <w:szCs w:val="20"/>
      <w:lang w:val="en-US" w:eastAsia="en-US"/>
    </w:rPr>
  </w:style>
  <w:style w:type="paragraph" w:customStyle="1" w:styleId="afffffffff8">
    <w:basedOn w:val="a2"/>
    <w:next w:val="ab"/>
    <w:qFormat/>
    <w:rsid w:val="00AF57C4"/>
    <w:pPr>
      <w:jc w:val="center"/>
    </w:pPr>
    <w:rPr>
      <w:sz w:val="28"/>
      <w:szCs w:val="20"/>
    </w:rPr>
  </w:style>
  <w:style w:type="numbering" w:customStyle="1" w:styleId="82">
    <w:name w:val="Нет списка8"/>
    <w:next w:val="a5"/>
    <w:uiPriority w:val="99"/>
    <w:semiHidden/>
    <w:unhideWhenUsed/>
    <w:rsid w:val="00C265B6"/>
  </w:style>
  <w:style w:type="table" w:customStyle="1" w:styleId="112">
    <w:name w:val="Сетка таблицы11"/>
    <w:basedOn w:val="a4"/>
    <w:next w:val="af2"/>
    <w:uiPriority w:val="39"/>
    <w:rsid w:val="0087731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9">
    <w:basedOn w:val="a2"/>
    <w:next w:val="ab"/>
    <w:qFormat/>
    <w:rsid w:val="0087731F"/>
    <w:pPr>
      <w:jc w:val="center"/>
    </w:pPr>
    <w:rPr>
      <w:sz w:val="28"/>
      <w:szCs w:val="20"/>
    </w:rPr>
  </w:style>
  <w:style w:type="numbering" w:customStyle="1" w:styleId="94">
    <w:name w:val="Нет списка9"/>
    <w:next w:val="a5"/>
    <w:uiPriority w:val="99"/>
    <w:semiHidden/>
    <w:unhideWhenUsed/>
    <w:rsid w:val="009E2E37"/>
  </w:style>
  <w:style w:type="table" w:customStyle="1" w:styleId="121">
    <w:name w:val="Сетка таблицы12"/>
    <w:basedOn w:val="a4"/>
    <w:next w:val="af2"/>
    <w:uiPriority w:val="59"/>
    <w:rsid w:val="009E2E3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9E2E37"/>
  </w:style>
  <w:style w:type="table" w:customStyle="1" w:styleId="130">
    <w:name w:val="Сетка таблицы13"/>
    <w:basedOn w:val="a4"/>
    <w:next w:val="af2"/>
    <w:uiPriority w:val="59"/>
    <w:rsid w:val="009E2E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c">
    <w:name w:val="Знак Знак Знак1"/>
    <w:basedOn w:val="a2"/>
    <w:rsid w:val="009E2E37"/>
    <w:pPr>
      <w:tabs>
        <w:tab w:val="num" w:pos="360"/>
      </w:tabs>
      <w:spacing w:after="160" w:line="240" w:lineRule="exact"/>
    </w:pPr>
    <w:rPr>
      <w:rFonts w:ascii="Verdana" w:hAnsi="Verdana" w:cs="Verdana"/>
      <w:sz w:val="20"/>
      <w:szCs w:val="20"/>
      <w:lang w:val="en-US" w:eastAsia="en-US"/>
    </w:rPr>
  </w:style>
  <w:style w:type="paragraph" w:customStyle="1" w:styleId="1fffd">
    <w:name w:val="Знак Знак Знак1"/>
    <w:basedOn w:val="a2"/>
    <w:rsid w:val="00F7634E"/>
    <w:pPr>
      <w:tabs>
        <w:tab w:val="num" w:pos="360"/>
      </w:tabs>
      <w:spacing w:after="160" w:line="240" w:lineRule="exact"/>
    </w:pPr>
    <w:rPr>
      <w:rFonts w:ascii="Verdana" w:hAnsi="Verdana" w:cs="Verdana"/>
      <w:sz w:val="20"/>
      <w:szCs w:val="20"/>
      <w:lang w:val="en-US" w:eastAsia="en-US"/>
    </w:rPr>
  </w:style>
  <w:style w:type="character" w:customStyle="1" w:styleId="afffffffffa">
    <w:name w:val="Колонтитул_"/>
    <w:basedOn w:val="a3"/>
    <w:rsid w:val="00D37C09"/>
    <w:rPr>
      <w:rFonts w:ascii="Microsoft Sans Serif" w:eastAsia="Microsoft Sans Serif" w:hAnsi="Microsoft Sans Serif" w:cs="Microsoft Sans Serif"/>
      <w:b w:val="0"/>
      <w:bCs w:val="0"/>
      <w:i w:val="0"/>
      <w:iCs w:val="0"/>
      <w:smallCaps w:val="0"/>
      <w:strike w:val="0"/>
      <w:spacing w:val="0"/>
      <w:sz w:val="8"/>
      <w:szCs w:val="8"/>
      <w:u w:val="none"/>
      <w:lang w:val="en-US" w:eastAsia="en-US" w:bidi="en-US"/>
    </w:rPr>
  </w:style>
  <w:style w:type="paragraph" w:customStyle="1" w:styleId="afffffffffb">
    <w:basedOn w:val="a2"/>
    <w:next w:val="ab"/>
    <w:qFormat/>
    <w:rsid w:val="00EE5C05"/>
    <w:pPr>
      <w:jc w:val="center"/>
    </w:pPr>
    <w:rPr>
      <w:b/>
    </w:rPr>
  </w:style>
  <w:style w:type="paragraph" w:customStyle="1" w:styleId="1fffe">
    <w:name w:val="Знак Знак Знак1 Знак"/>
    <w:basedOn w:val="a2"/>
    <w:rsid w:val="00EE5C05"/>
    <w:pPr>
      <w:spacing w:after="160" w:line="240" w:lineRule="exact"/>
    </w:pPr>
    <w:rPr>
      <w:rFonts w:ascii="Verdana" w:hAnsi="Verdana"/>
      <w:sz w:val="20"/>
      <w:szCs w:val="20"/>
      <w:lang w:val="en-US" w:eastAsia="en-US"/>
    </w:rPr>
  </w:style>
  <w:style w:type="paragraph" w:customStyle="1" w:styleId="afffffffffc">
    <w:name w:val="Знак"/>
    <w:basedOn w:val="a2"/>
    <w:rsid w:val="00221EB8"/>
    <w:pPr>
      <w:tabs>
        <w:tab w:val="num" w:pos="360"/>
      </w:tabs>
      <w:spacing w:after="160" w:line="240" w:lineRule="exact"/>
    </w:pPr>
    <w:rPr>
      <w:rFonts w:ascii="Verdana" w:hAnsi="Verdana" w:cs="Verdana"/>
      <w:sz w:val="20"/>
      <w:szCs w:val="20"/>
      <w:lang w:val="en-US" w:eastAsia="en-US"/>
    </w:rPr>
  </w:style>
  <w:style w:type="numbering" w:customStyle="1" w:styleId="102">
    <w:name w:val="Нет списка10"/>
    <w:next w:val="a5"/>
    <w:uiPriority w:val="99"/>
    <w:semiHidden/>
    <w:unhideWhenUsed/>
    <w:rsid w:val="002F6CFD"/>
  </w:style>
  <w:style w:type="numbering" w:customStyle="1" w:styleId="122">
    <w:name w:val="Нет списка12"/>
    <w:next w:val="a5"/>
    <w:uiPriority w:val="99"/>
    <w:semiHidden/>
    <w:rsid w:val="002F6CFD"/>
  </w:style>
  <w:style w:type="paragraph" w:customStyle="1" w:styleId="1ffff">
    <w:name w:val="Знак Знак Знак1 Знак"/>
    <w:basedOn w:val="a2"/>
    <w:rsid w:val="002F6CFD"/>
    <w:pPr>
      <w:spacing w:after="160" w:line="240" w:lineRule="exact"/>
    </w:pPr>
    <w:rPr>
      <w:rFonts w:ascii="Verdana" w:hAnsi="Verdana"/>
      <w:sz w:val="20"/>
      <w:szCs w:val="20"/>
      <w:lang w:val="en-US" w:eastAsia="en-US"/>
    </w:rPr>
  </w:style>
  <w:style w:type="paragraph" w:customStyle="1" w:styleId="1ffff0">
    <w:name w:val="Знак Знак Знак1"/>
    <w:basedOn w:val="a2"/>
    <w:rsid w:val="002F6CFD"/>
    <w:pPr>
      <w:tabs>
        <w:tab w:val="num" w:pos="360"/>
      </w:tabs>
      <w:spacing w:after="160" w:line="240" w:lineRule="exact"/>
    </w:pPr>
    <w:rPr>
      <w:rFonts w:ascii="Verdana" w:hAnsi="Verdana" w:cs="Verdana"/>
      <w:sz w:val="20"/>
      <w:szCs w:val="20"/>
      <w:lang w:val="en-US" w:eastAsia="en-US"/>
    </w:rPr>
  </w:style>
  <w:style w:type="paragraph" w:customStyle="1" w:styleId="1ffff1">
    <w:name w:val="Знак Знак Знак1 Знак"/>
    <w:basedOn w:val="a2"/>
    <w:rsid w:val="00433BA0"/>
    <w:pPr>
      <w:spacing w:after="160" w:line="240" w:lineRule="exact"/>
    </w:pPr>
    <w:rPr>
      <w:rFonts w:ascii="Verdana" w:hAnsi="Verdana"/>
      <w:sz w:val="20"/>
      <w:szCs w:val="20"/>
      <w:lang w:val="en-US" w:eastAsia="en-US"/>
    </w:rPr>
  </w:style>
  <w:style w:type="numbering" w:customStyle="1" w:styleId="131">
    <w:name w:val="Нет списка13"/>
    <w:next w:val="a5"/>
    <w:uiPriority w:val="99"/>
    <w:semiHidden/>
    <w:unhideWhenUsed/>
    <w:rsid w:val="00433BA0"/>
  </w:style>
  <w:style w:type="numbering" w:customStyle="1" w:styleId="140">
    <w:name w:val="Нет списка14"/>
    <w:next w:val="a5"/>
    <w:uiPriority w:val="99"/>
    <w:semiHidden/>
    <w:rsid w:val="00433BA0"/>
  </w:style>
  <w:style w:type="paragraph" w:customStyle="1" w:styleId="1ffff2">
    <w:name w:val="Знак Знак Знак1"/>
    <w:basedOn w:val="a2"/>
    <w:rsid w:val="00433BA0"/>
    <w:pPr>
      <w:tabs>
        <w:tab w:val="num" w:pos="360"/>
      </w:tabs>
      <w:spacing w:after="160" w:line="240" w:lineRule="exact"/>
    </w:pPr>
    <w:rPr>
      <w:rFonts w:ascii="Verdana" w:hAnsi="Verdana" w:cs="Verdana"/>
      <w:sz w:val="20"/>
      <w:szCs w:val="20"/>
      <w:lang w:val="en-US" w:eastAsia="en-US"/>
    </w:rPr>
  </w:style>
  <w:style w:type="character" w:customStyle="1" w:styleId="2f4">
    <w:name w:val="Колонтитул (2)_"/>
    <w:link w:val="2f5"/>
    <w:rsid w:val="00A85CCB"/>
  </w:style>
  <w:style w:type="character" w:customStyle="1" w:styleId="afffffffffd">
    <w:name w:val="Другое_"/>
    <w:link w:val="afffffffffe"/>
    <w:rsid w:val="00A85CCB"/>
    <w:rPr>
      <w:rFonts w:ascii="Calibri" w:eastAsia="Calibri" w:hAnsi="Calibri" w:cs="Calibri"/>
    </w:rPr>
  </w:style>
  <w:style w:type="character" w:customStyle="1" w:styleId="affffffc">
    <w:name w:val="Оглавление_"/>
    <w:link w:val="affffffb"/>
    <w:rsid w:val="00A85CCB"/>
    <w:rPr>
      <w:rFonts w:ascii="Courier New" w:eastAsia="Calibri" w:hAnsi="Courier New" w:cs="Courier New"/>
      <w:sz w:val="24"/>
      <w:szCs w:val="24"/>
      <w:lang w:eastAsia="en-US"/>
    </w:rPr>
  </w:style>
  <w:style w:type="character" w:customStyle="1" w:styleId="affffffffff">
    <w:name w:val="Подпись к таблице_"/>
    <w:link w:val="affffffffff0"/>
    <w:rsid w:val="00A85CCB"/>
    <w:rPr>
      <w:rFonts w:ascii="Calibri" w:eastAsia="Calibri" w:hAnsi="Calibri" w:cs="Calibri"/>
      <w:sz w:val="22"/>
      <w:szCs w:val="22"/>
    </w:rPr>
  </w:style>
  <w:style w:type="character" w:customStyle="1" w:styleId="affffffffff1">
    <w:name w:val="Подпись к картинке_"/>
    <w:link w:val="affffffffff2"/>
    <w:rsid w:val="00A85CCB"/>
    <w:rPr>
      <w:rFonts w:ascii="Calibri" w:eastAsia="Calibri" w:hAnsi="Calibri" w:cs="Calibri"/>
      <w:sz w:val="22"/>
      <w:szCs w:val="22"/>
    </w:rPr>
  </w:style>
  <w:style w:type="character" w:customStyle="1" w:styleId="64">
    <w:name w:val="Основной текст (6)_"/>
    <w:link w:val="65"/>
    <w:rsid w:val="00A85CCB"/>
    <w:rPr>
      <w:rFonts w:ascii="Arial" w:eastAsia="Arial" w:hAnsi="Arial" w:cs="Arial"/>
      <w:sz w:val="26"/>
      <w:szCs w:val="26"/>
    </w:rPr>
  </w:style>
  <w:style w:type="character" w:customStyle="1" w:styleId="75">
    <w:name w:val="Основной текст (7)_"/>
    <w:link w:val="76"/>
    <w:rsid w:val="00A85CCB"/>
    <w:rPr>
      <w:rFonts w:ascii="Calibri" w:eastAsia="Calibri" w:hAnsi="Calibri" w:cs="Calibri"/>
      <w:color w:val="595959"/>
      <w:sz w:val="28"/>
      <w:szCs w:val="28"/>
    </w:rPr>
  </w:style>
  <w:style w:type="character" w:customStyle="1" w:styleId="83">
    <w:name w:val="Основной текст (8)_"/>
    <w:link w:val="84"/>
    <w:rsid w:val="00A85CCB"/>
    <w:rPr>
      <w:rFonts w:ascii="Arial" w:eastAsia="Arial" w:hAnsi="Arial" w:cs="Arial"/>
      <w:i/>
      <w:iCs/>
      <w:color w:val="171717"/>
      <w:sz w:val="8"/>
      <w:szCs w:val="8"/>
    </w:rPr>
  </w:style>
  <w:style w:type="paragraph" w:customStyle="1" w:styleId="2f5">
    <w:name w:val="Колонтитул (2)"/>
    <w:basedOn w:val="a2"/>
    <w:link w:val="2f4"/>
    <w:rsid w:val="00A85CCB"/>
    <w:pPr>
      <w:widowControl w:val="0"/>
    </w:pPr>
    <w:rPr>
      <w:sz w:val="20"/>
      <w:szCs w:val="20"/>
    </w:rPr>
  </w:style>
  <w:style w:type="paragraph" w:customStyle="1" w:styleId="afffffffffe">
    <w:name w:val="Другое"/>
    <w:basedOn w:val="a2"/>
    <w:link w:val="afffffffffd"/>
    <w:rsid w:val="00A85CCB"/>
    <w:pPr>
      <w:widowControl w:val="0"/>
    </w:pPr>
    <w:rPr>
      <w:rFonts w:ascii="Calibri" w:eastAsia="Calibri" w:hAnsi="Calibri" w:cs="Calibri"/>
      <w:sz w:val="20"/>
      <w:szCs w:val="20"/>
    </w:rPr>
  </w:style>
  <w:style w:type="paragraph" w:customStyle="1" w:styleId="affffffffff0">
    <w:name w:val="Подпись к таблице"/>
    <w:basedOn w:val="a2"/>
    <w:link w:val="affffffffff"/>
    <w:rsid w:val="00A85CCB"/>
    <w:pPr>
      <w:widowControl w:val="0"/>
    </w:pPr>
    <w:rPr>
      <w:rFonts w:ascii="Calibri" w:eastAsia="Calibri" w:hAnsi="Calibri" w:cs="Calibri"/>
      <w:sz w:val="22"/>
      <w:szCs w:val="22"/>
    </w:rPr>
  </w:style>
  <w:style w:type="paragraph" w:customStyle="1" w:styleId="affffffffff2">
    <w:name w:val="Подпись к картинке"/>
    <w:basedOn w:val="a2"/>
    <w:link w:val="affffffffff1"/>
    <w:rsid w:val="00A85CCB"/>
    <w:pPr>
      <w:widowControl w:val="0"/>
    </w:pPr>
    <w:rPr>
      <w:rFonts w:ascii="Calibri" w:eastAsia="Calibri" w:hAnsi="Calibri" w:cs="Calibri"/>
      <w:sz w:val="22"/>
      <w:szCs w:val="22"/>
    </w:rPr>
  </w:style>
  <w:style w:type="paragraph" w:customStyle="1" w:styleId="65">
    <w:name w:val="Основной текст (6)"/>
    <w:basedOn w:val="a2"/>
    <w:link w:val="64"/>
    <w:rsid w:val="00A85CCB"/>
    <w:pPr>
      <w:widowControl w:val="0"/>
      <w:jc w:val="center"/>
    </w:pPr>
    <w:rPr>
      <w:rFonts w:ascii="Arial" w:eastAsia="Arial" w:hAnsi="Arial" w:cs="Arial"/>
      <w:sz w:val="26"/>
      <w:szCs w:val="26"/>
    </w:rPr>
  </w:style>
  <w:style w:type="paragraph" w:customStyle="1" w:styleId="76">
    <w:name w:val="Основной текст (7)"/>
    <w:basedOn w:val="a2"/>
    <w:link w:val="75"/>
    <w:rsid w:val="00A85CCB"/>
    <w:pPr>
      <w:widowControl w:val="0"/>
      <w:spacing w:after="240"/>
      <w:jc w:val="center"/>
    </w:pPr>
    <w:rPr>
      <w:rFonts w:ascii="Calibri" w:eastAsia="Calibri" w:hAnsi="Calibri" w:cs="Calibri"/>
      <w:color w:val="595959"/>
      <w:sz w:val="28"/>
      <w:szCs w:val="28"/>
    </w:rPr>
  </w:style>
  <w:style w:type="paragraph" w:customStyle="1" w:styleId="84">
    <w:name w:val="Основной текст (8)"/>
    <w:basedOn w:val="a2"/>
    <w:link w:val="83"/>
    <w:rsid w:val="00A85CCB"/>
    <w:pPr>
      <w:widowControl w:val="0"/>
      <w:spacing w:after="40"/>
      <w:ind w:left="2180" w:firstLine="20"/>
    </w:pPr>
    <w:rPr>
      <w:rFonts w:ascii="Arial" w:eastAsia="Arial" w:hAnsi="Arial" w:cs="Arial"/>
      <w:i/>
      <w:iCs/>
      <w:color w:val="171717"/>
      <w:sz w:val="8"/>
      <w:szCs w:val="8"/>
    </w:rPr>
  </w:style>
  <w:style w:type="paragraph" w:customStyle="1" w:styleId="afffffffff5">
    <w:basedOn w:val="a2"/>
    <w:next w:val="ab"/>
    <w:link w:val="afffffffff4"/>
    <w:qFormat/>
    <w:rsid w:val="007F1896"/>
    <w:pPr>
      <w:jc w:val="center"/>
    </w:pPr>
    <w:rPr>
      <w:sz w:val="28"/>
      <w:szCs w:val="20"/>
    </w:rPr>
  </w:style>
  <w:style w:type="paragraph" w:customStyle="1" w:styleId="1ffff3">
    <w:name w:val="Знак Знак Знак1 Знак"/>
    <w:basedOn w:val="a2"/>
    <w:rsid w:val="007F1896"/>
    <w:pPr>
      <w:spacing w:after="160" w:line="240" w:lineRule="exact"/>
    </w:pPr>
    <w:rPr>
      <w:rFonts w:ascii="Verdana" w:hAnsi="Verdana"/>
      <w:sz w:val="20"/>
      <w:szCs w:val="20"/>
      <w:lang w:val="en-US" w:eastAsia="en-US"/>
    </w:rPr>
  </w:style>
  <w:style w:type="paragraph" w:customStyle="1" w:styleId="1ffff4">
    <w:name w:val="Знак Знак Знак1"/>
    <w:basedOn w:val="a2"/>
    <w:rsid w:val="007F1896"/>
    <w:pPr>
      <w:tabs>
        <w:tab w:val="num" w:pos="360"/>
      </w:tabs>
      <w:spacing w:after="160" w:line="240" w:lineRule="exact"/>
    </w:pPr>
    <w:rPr>
      <w:rFonts w:ascii="Verdana" w:hAnsi="Verdana" w:cs="Verdana"/>
      <w:sz w:val="20"/>
      <w:szCs w:val="20"/>
      <w:lang w:val="en-US" w:eastAsia="en-US"/>
    </w:rPr>
  </w:style>
  <w:style w:type="table" w:customStyle="1" w:styleId="141">
    <w:name w:val="Сетка таблицы14"/>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4"/>
    <w:next w:val="af2"/>
    <w:uiPriority w:val="39"/>
    <w:rsid w:val="007F189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basedOn w:val="a2"/>
    <w:next w:val="ab"/>
    <w:qFormat/>
    <w:rsid w:val="007F1B50"/>
    <w:pPr>
      <w:jc w:val="center"/>
    </w:pPr>
    <w:rPr>
      <w:b/>
    </w:rPr>
  </w:style>
  <w:style w:type="numbering" w:customStyle="1" w:styleId="153">
    <w:name w:val="Нет списка15"/>
    <w:next w:val="a5"/>
    <w:uiPriority w:val="99"/>
    <w:semiHidden/>
    <w:unhideWhenUsed/>
    <w:rsid w:val="006A4F48"/>
  </w:style>
  <w:style w:type="paragraph" w:styleId="1ffff5">
    <w:name w:val="toc 1"/>
    <w:hidden/>
    <w:uiPriority w:val="39"/>
    <w:qFormat/>
    <w:rsid w:val="006A4F48"/>
    <w:pPr>
      <w:spacing w:after="160" w:line="259" w:lineRule="auto"/>
      <w:ind w:left="15" w:right="15"/>
    </w:pPr>
    <w:rPr>
      <w:rFonts w:ascii="Calibri" w:eastAsia="Calibri" w:hAnsi="Calibri" w:cs="Calibri"/>
      <w:color w:val="000000"/>
      <w:sz w:val="22"/>
      <w:szCs w:val="22"/>
    </w:rPr>
  </w:style>
  <w:style w:type="table" w:customStyle="1" w:styleId="TableGrid">
    <w:name w:val="TableGrid"/>
    <w:rsid w:val="006A4F48"/>
    <w:rPr>
      <w:rFonts w:ascii="Calibri" w:hAnsi="Calibri"/>
      <w:sz w:val="22"/>
      <w:szCs w:val="22"/>
    </w:rPr>
    <w:tblPr>
      <w:tblCellMar>
        <w:top w:w="0" w:type="dxa"/>
        <w:left w:w="0" w:type="dxa"/>
        <w:bottom w:w="0" w:type="dxa"/>
        <w:right w:w="0" w:type="dxa"/>
      </w:tblCellMar>
    </w:tblPr>
  </w:style>
  <w:style w:type="paragraph" w:customStyle="1" w:styleId="1ffff6">
    <w:name w:val="Заголовок оглавления1"/>
    <w:basedOn w:val="11"/>
    <w:next w:val="a2"/>
    <w:uiPriority w:val="39"/>
    <w:unhideWhenUsed/>
    <w:qFormat/>
    <w:rsid w:val="006A4F48"/>
    <w:pPr>
      <w:keepLines/>
      <w:spacing w:before="240" w:line="259" w:lineRule="auto"/>
      <w:jc w:val="left"/>
      <w:outlineLvl w:val="9"/>
    </w:pPr>
    <w:rPr>
      <w:rFonts w:ascii="Calibri Light" w:hAnsi="Calibri Light"/>
      <w:b w:val="0"/>
      <w:color w:val="2F5496"/>
      <w:sz w:val="32"/>
      <w:szCs w:val="32"/>
    </w:rPr>
  </w:style>
  <w:style w:type="paragraph" w:styleId="2f6">
    <w:name w:val="toc 2"/>
    <w:basedOn w:val="a2"/>
    <w:next w:val="a2"/>
    <w:autoRedefine/>
    <w:uiPriority w:val="39"/>
    <w:unhideWhenUsed/>
    <w:qFormat/>
    <w:rsid w:val="006A4F48"/>
    <w:pPr>
      <w:spacing w:after="100" w:line="259" w:lineRule="auto"/>
      <w:ind w:left="220"/>
    </w:pPr>
    <w:rPr>
      <w:rFonts w:ascii="Calibri" w:eastAsia="Calibri" w:hAnsi="Calibri" w:cs="Calibri"/>
      <w:color w:val="000000"/>
      <w:sz w:val="22"/>
      <w:szCs w:val="22"/>
    </w:rPr>
  </w:style>
  <w:style w:type="numbering" w:customStyle="1" w:styleId="161">
    <w:name w:val="Нет списка16"/>
    <w:next w:val="a5"/>
    <w:uiPriority w:val="99"/>
    <w:semiHidden/>
    <w:unhideWhenUsed/>
    <w:rsid w:val="008A03B6"/>
  </w:style>
  <w:style w:type="table" w:customStyle="1" w:styleId="TableGrid1">
    <w:name w:val="TableGrid1"/>
    <w:rsid w:val="008A03B6"/>
    <w:rPr>
      <w:rFonts w:ascii="Calibri" w:hAnsi="Calibri"/>
      <w:sz w:val="22"/>
      <w:szCs w:val="22"/>
    </w:rPr>
    <w:tblPr>
      <w:tblCellMar>
        <w:top w:w="0" w:type="dxa"/>
        <w:left w:w="0" w:type="dxa"/>
        <w:bottom w:w="0" w:type="dxa"/>
        <w:right w:w="0" w:type="dxa"/>
      </w:tblCellMar>
    </w:tblPr>
  </w:style>
  <w:style w:type="paragraph" w:customStyle="1" w:styleId="1ffff7">
    <w:name w:val="Знак Знак Знак1 Знак"/>
    <w:basedOn w:val="a2"/>
    <w:rsid w:val="007F1B50"/>
    <w:pPr>
      <w:spacing w:after="160" w:line="240" w:lineRule="exact"/>
    </w:pPr>
    <w:rPr>
      <w:rFonts w:ascii="Verdana" w:hAnsi="Verdana"/>
      <w:sz w:val="20"/>
      <w:szCs w:val="20"/>
      <w:lang w:val="en-US" w:eastAsia="en-US"/>
    </w:rPr>
  </w:style>
  <w:style w:type="numbering" w:customStyle="1" w:styleId="171">
    <w:name w:val="Нет списка17"/>
    <w:next w:val="a5"/>
    <w:uiPriority w:val="99"/>
    <w:semiHidden/>
    <w:unhideWhenUsed/>
    <w:rsid w:val="00492C98"/>
  </w:style>
  <w:style w:type="table" w:customStyle="1" w:styleId="181">
    <w:name w:val="Сетка таблицы18"/>
    <w:basedOn w:val="a4"/>
    <w:next w:val="af2"/>
    <w:uiPriority w:val="59"/>
    <w:rsid w:val="00492C98"/>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
    <w:name w:val="c"/>
    <w:basedOn w:val="a2"/>
    <w:rsid w:val="00492C98"/>
    <w:pPr>
      <w:spacing w:before="100" w:beforeAutospacing="1" w:after="100" w:afterAutospacing="1"/>
    </w:pPr>
  </w:style>
  <w:style w:type="paragraph" w:customStyle="1" w:styleId="u">
    <w:name w:val="u"/>
    <w:basedOn w:val="a2"/>
    <w:rsid w:val="00492C98"/>
    <w:pPr>
      <w:ind w:firstLine="390"/>
      <w:jc w:val="both"/>
    </w:pPr>
  </w:style>
  <w:style w:type="character" w:customStyle="1" w:styleId="r">
    <w:name w:val="r"/>
    <w:basedOn w:val="a3"/>
    <w:rsid w:val="00492C98"/>
  </w:style>
  <w:style w:type="paragraph" w:customStyle="1" w:styleId="214">
    <w:name w:val="Знак2 Знак Знак Знак Знак Знак Знак Знак Знак Знак Знак Знак1 Знак Знак Знак Знак Знак Знак Знак Знак Знак Знак"/>
    <w:basedOn w:val="a2"/>
    <w:rsid w:val="00492C98"/>
    <w:pPr>
      <w:spacing w:after="160" w:line="240" w:lineRule="exact"/>
      <w:ind w:left="360"/>
    </w:pPr>
    <w:rPr>
      <w:rFonts w:ascii="Verdana" w:hAnsi="Verdana" w:cs="Verdana"/>
      <w:sz w:val="20"/>
      <w:szCs w:val="20"/>
      <w:lang w:val="en-US" w:eastAsia="en-US"/>
    </w:rPr>
  </w:style>
  <w:style w:type="paragraph" w:customStyle="1" w:styleId="2">
    <w:name w:val="Мой заголовок 2"/>
    <w:basedOn w:val="4"/>
    <w:rsid w:val="00492C98"/>
    <w:pPr>
      <w:keepNext w:val="0"/>
      <w:widowControl/>
      <w:numPr>
        <w:numId w:val="1"/>
      </w:numPr>
    </w:pPr>
  </w:style>
  <w:style w:type="paragraph" w:customStyle="1" w:styleId="Style3">
    <w:name w:val="Style3"/>
    <w:basedOn w:val="a2"/>
    <w:uiPriority w:val="99"/>
    <w:rsid w:val="00492C98"/>
    <w:pPr>
      <w:widowControl w:val="0"/>
      <w:autoSpaceDE w:val="0"/>
      <w:autoSpaceDN w:val="0"/>
      <w:adjustRightInd w:val="0"/>
    </w:pPr>
  </w:style>
  <w:style w:type="character" w:customStyle="1" w:styleId="FontStyle11">
    <w:name w:val="Font Style11"/>
    <w:uiPriority w:val="99"/>
    <w:rsid w:val="00492C98"/>
    <w:rPr>
      <w:rFonts w:ascii="Times New Roman" w:hAnsi="Times New Roman" w:cs="Times New Roman"/>
      <w:sz w:val="20"/>
      <w:szCs w:val="20"/>
    </w:rPr>
  </w:style>
  <w:style w:type="character" w:customStyle="1" w:styleId="FontStyle12">
    <w:name w:val="Font Style12"/>
    <w:uiPriority w:val="99"/>
    <w:rsid w:val="00492C98"/>
    <w:rPr>
      <w:rFonts w:ascii="Times New Roman" w:hAnsi="Times New Roman" w:cs="Times New Roman"/>
      <w:b/>
      <w:bCs/>
      <w:sz w:val="20"/>
      <w:szCs w:val="20"/>
    </w:rPr>
  </w:style>
  <w:style w:type="paragraph" w:customStyle="1" w:styleId="Style11">
    <w:name w:val="Style1"/>
    <w:basedOn w:val="a2"/>
    <w:uiPriority w:val="99"/>
    <w:rsid w:val="00492C98"/>
    <w:pPr>
      <w:widowControl w:val="0"/>
      <w:autoSpaceDE w:val="0"/>
      <w:autoSpaceDN w:val="0"/>
      <w:adjustRightInd w:val="0"/>
      <w:spacing w:line="235" w:lineRule="exact"/>
    </w:pPr>
  </w:style>
  <w:style w:type="paragraph" w:customStyle="1" w:styleId="Style4">
    <w:name w:val="Style4"/>
    <w:basedOn w:val="a2"/>
    <w:uiPriority w:val="99"/>
    <w:rsid w:val="00492C98"/>
    <w:pPr>
      <w:widowControl w:val="0"/>
      <w:autoSpaceDE w:val="0"/>
      <w:autoSpaceDN w:val="0"/>
      <w:adjustRightInd w:val="0"/>
      <w:spacing w:line="233" w:lineRule="exact"/>
      <w:jc w:val="center"/>
    </w:pPr>
  </w:style>
  <w:style w:type="character" w:customStyle="1" w:styleId="FontStyle14">
    <w:name w:val="Font Style14"/>
    <w:uiPriority w:val="99"/>
    <w:rsid w:val="00492C98"/>
    <w:rPr>
      <w:rFonts w:ascii="Times New Roman" w:hAnsi="Times New Roman" w:cs="Times New Roman"/>
      <w:b/>
      <w:bCs/>
      <w:i/>
      <w:iCs/>
      <w:spacing w:val="-20"/>
      <w:sz w:val="16"/>
      <w:szCs w:val="16"/>
    </w:rPr>
  </w:style>
  <w:style w:type="character" w:customStyle="1" w:styleId="FontStyle15">
    <w:name w:val="Font Style15"/>
    <w:uiPriority w:val="99"/>
    <w:rsid w:val="00492C98"/>
    <w:rPr>
      <w:rFonts w:ascii="Times New Roman" w:hAnsi="Times New Roman" w:cs="Times New Roman"/>
      <w:b/>
      <w:bCs/>
      <w:sz w:val="22"/>
      <w:szCs w:val="22"/>
    </w:rPr>
  </w:style>
  <w:style w:type="character" w:customStyle="1" w:styleId="FontStyle17">
    <w:name w:val="Font Style17"/>
    <w:uiPriority w:val="99"/>
    <w:rsid w:val="00492C98"/>
    <w:rPr>
      <w:rFonts w:ascii="Times New Roman" w:hAnsi="Times New Roman" w:cs="Times New Roman"/>
      <w:color w:val="000000"/>
      <w:sz w:val="22"/>
      <w:szCs w:val="22"/>
    </w:rPr>
  </w:style>
  <w:style w:type="paragraph" w:customStyle="1" w:styleId="affffffffff4">
    <w:name w:val="......."/>
    <w:basedOn w:val="Default"/>
    <w:next w:val="Default"/>
    <w:uiPriority w:val="99"/>
    <w:rsid w:val="00492C98"/>
    <w:pPr>
      <w:widowControl w:val="0"/>
      <w:suppressAutoHyphens/>
      <w:autoSpaceDN/>
      <w:adjustRightInd/>
    </w:pPr>
    <w:rPr>
      <w:rFonts w:eastAsia="SimSun"/>
      <w:color w:val="auto"/>
      <w:kern w:val="1"/>
      <w:lang w:eastAsia="hi-IN" w:bidi="hi-IN"/>
    </w:rPr>
  </w:style>
  <w:style w:type="paragraph" w:customStyle="1" w:styleId="2f7">
    <w:name w:val="Обычный текст 2"/>
    <w:basedOn w:val="a2"/>
    <w:uiPriority w:val="99"/>
    <w:rsid w:val="00492C98"/>
    <w:pPr>
      <w:widowControl w:val="0"/>
      <w:suppressAutoHyphens/>
      <w:ind w:firstLine="426"/>
      <w:jc w:val="both"/>
    </w:pPr>
    <w:rPr>
      <w:rFonts w:eastAsia="SimSun"/>
      <w:kern w:val="1"/>
      <w:lang w:eastAsia="hi-IN" w:bidi="hi-IN"/>
    </w:rPr>
  </w:style>
  <w:style w:type="character" w:customStyle="1" w:styleId="f">
    <w:name w:val="f"/>
    <w:basedOn w:val="a3"/>
    <w:rsid w:val="00492C98"/>
  </w:style>
  <w:style w:type="paragraph" w:customStyle="1" w:styleId="Iauiue1">
    <w:name w:val="Iau?iue1"/>
    <w:rsid w:val="00492C98"/>
    <w:pPr>
      <w:widowControl w:val="0"/>
    </w:pPr>
    <w:rPr>
      <w:rFonts w:eastAsia="Calibri"/>
    </w:rPr>
  </w:style>
  <w:style w:type="paragraph" w:customStyle="1" w:styleId="Report">
    <w:name w:val="Report"/>
    <w:basedOn w:val="a2"/>
    <w:rsid w:val="00492C98"/>
    <w:pPr>
      <w:spacing w:line="360" w:lineRule="auto"/>
      <w:ind w:firstLine="567"/>
      <w:jc w:val="both"/>
    </w:pPr>
    <w:rPr>
      <w:rFonts w:eastAsia="Calibri"/>
      <w:szCs w:val="20"/>
    </w:rPr>
  </w:style>
  <w:style w:type="paragraph" w:customStyle="1" w:styleId="e9">
    <w:name w:val="Обычны$e9"/>
    <w:rsid w:val="00492C98"/>
    <w:pPr>
      <w:widowControl w:val="0"/>
    </w:pPr>
    <w:rPr>
      <w:rFonts w:eastAsia="Calibri"/>
    </w:rPr>
  </w:style>
  <w:style w:type="paragraph" w:customStyle="1" w:styleId="ReportTab">
    <w:name w:val="Report_Tab"/>
    <w:basedOn w:val="a2"/>
    <w:rsid w:val="00492C98"/>
    <w:rPr>
      <w:rFonts w:eastAsia="Calibri"/>
      <w:szCs w:val="20"/>
    </w:rPr>
  </w:style>
  <w:style w:type="paragraph" w:customStyle="1" w:styleId="TableContents">
    <w:name w:val="Table Contents"/>
    <w:basedOn w:val="a2"/>
    <w:rsid w:val="00492C98"/>
    <w:pPr>
      <w:widowControl w:val="0"/>
      <w:suppressLineNumbers/>
      <w:suppressAutoHyphens/>
      <w:autoSpaceDN w:val="0"/>
      <w:textAlignment w:val="baseline"/>
    </w:pPr>
    <w:rPr>
      <w:rFonts w:eastAsia="Arial Unicode MS" w:cs="Tahoma"/>
      <w:kern w:val="3"/>
    </w:rPr>
  </w:style>
  <w:style w:type="paragraph" w:customStyle="1" w:styleId="affffffffff5">
    <w:name w:val="Базовый"/>
    <w:rsid w:val="00492C98"/>
    <w:pPr>
      <w:suppressAutoHyphens/>
      <w:spacing w:after="200" w:line="276" w:lineRule="auto"/>
    </w:pPr>
    <w:rPr>
      <w:rFonts w:eastAsia="SimSun" w:cs="Calibri"/>
      <w:sz w:val="28"/>
      <w:szCs w:val="22"/>
      <w:lang w:eastAsia="en-US"/>
    </w:rPr>
  </w:style>
  <w:style w:type="table" w:customStyle="1" w:styleId="190">
    <w:name w:val="Сетка таблицы19"/>
    <w:basedOn w:val="a4"/>
    <w:next w:val="af2"/>
    <w:uiPriority w:val="39"/>
    <w:rsid w:val="00492C9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Заголовок 11"/>
    <w:basedOn w:val="a2"/>
    <w:uiPriority w:val="1"/>
    <w:qFormat/>
    <w:rsid w:val="00492C98"/>
    <w:pPr>
      <w:widowControl w:val="0"/>
      <w:autoSpaceDE w:val="0"/>
      <w:autoSpaceDN w:val="0"/>
      <w:ind w:left="1110"/>
      <w:outlineLvl w:val="1"/>
    </w:pPr>
    <w:rPr>
      <w:b/>
      <w:bCs/>
      <w:lang w:bidi="ru-RU"/>
    </w:rPr>
  </w:style>
  <w:style w:type="numbering" w:customStyle="1" w:styleId="182">
    <w:name w:val="Нет списка18"/>
    <w:next w:val="a5"/>
    <w:uiPriority w:val="99"/>
    <w:semiHidden/>
    <w:unhideWhenUsed/>
    <w:rsid w:val="004A668A"/>
  </w:style>
  <w:style w:type="paragraph" w:customStyle="1" w:styleId="S">
    <w:name w:val="S_Обычный жирный"/>
    <w:basedOn w:val="a2"/>
    <w:link w:val="S2"/>
    <w:qFormat/>
    <w:rsid w:val="004A668A"/>
    <w:pPr>
      <w:ind w:firstLine="709"/>
      <w:jc w:val="both"/>
    </w:pPr>
    <w:rPr>
      <w:sz w:val="28"/>
    </w:rPr>
  </w:style>
  <w:style w:type="table" w:customStyle="1" w:styleId="200">
    <w:name w:val="Сетка таблицы20"/>
    <w:basedOn w:val="a4"/>
    <w:next w:val="af2"/>
    <w:rsid w:val="004A6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8">
    <w:name w:val="Quote"/>
    <w:basedOn w:val="a2"/>
    <w:next w:val="a2"/>
    <w:link w:val="2f9"/>
    <w:uiPriority w:val="29"/>
    <w:qFormat/>
    <w:rsid w:val="004A668A"/>
    <w:rPr>
      <w:rFonts w:ascii="Calibri" w:hAnsi="Calibri"/>
      <w:i/>
      <w:lang w:eastAsia="en-US"/>
    </w:rPr>
  </w:style>
  <w:style w:type="character" w:customStyle="1" w:styleId="2f9">
    <w:name w:val="Цитата 2 Знак"/>
    <w:basedOn w:val="a3"/>
    <w:link w:val="2f8"/>
    <w:uiPriority w:val="29"/>
    <w:rsid w:val="004A668A"/>
    <w:rPr>
      <w:rFonts w:ascii="Calibri" w:hAnsi="Calibri"/>
      <w:i/>
      <w:sz w:val="24"/>
      <w:szCs w:val="24"/>
      <w:lang w:eastAsia="en-US"/>
    </w:rPr>
  </w:style>
  <w:style w:type="paragraph" w:styleId="affffffffff6">
    <w:name w:val="Intense Quote"/>
    <w:basedOn w:val="a2"/>
    <w:next w:val="a2"/>
    <w:link w:val="affffffffff7"/>
    <w:uiPriority w:val="30"/>
    <w:qFormat/>
    <w:rsid w:val="004A668A"/>
    <w:pPr>
      <w:ind w:left="720" w:right="720"/>
    </w:pPr>
    <w:rPr>
      <w:rFonts w:ascii="Calibri" w:hAnsi="Calibri"/>
      <w:b/>
      <w:i/>
      <w:szCs w:val="22"/>
      <w:lang w:eastAsia="en-US"/>
    </w:rPr>
  </w:style>
  <w:style w:type="character" w:customStyle="1" w:styleId="affffffffff7">
    <w:name w:val="Выделенная цитата Знак"/>
    <w:basedOn w:val="a3"/>
    <w:link w:val="affffffffff6"/>
    <w:uiPriority w:val="30"/>
    <w:rsid w:val="004A668A"/>
    <w:rPr>
      <w:rFonts w:ascii="Calibri" w:hAnsi="Calibri"/>
      <w:b/>
      <w:i/>
      <w:sz w:val="24"/>
      <w:szCs w:val="22"/>
      <w:lang w:eastAsia="en-US"/>
    </w:rPr>
  </w:style>
  <w:style w:type="character" w:customStyle="1" w:styleId="1ffff8">
    <w:name w:val="Слабое выделение1"/>
    <w:uiPriority w:val="19"/>
    <w:qFormat/>
    <w:rsid w:val="004A668A"/>
    <w:rPr>
      <w:i/>
      <w:color w:val="5A5A5A"/>
    </w:rPr>
  </w:style>
  <w:style w:type="character" w:styleId="affffffffff8">
    <w:name w:val="Intense Emphasis"/>
    <w:basedOn w:val="a3"/>
    <w:uiPriority w:val="21"/>
    <w:qFormat/>
    <w:rsid w:val="004A668A"/>
    <w:rPr>
      <w:b/>
      <w:i/>
      <w:sz w:val="24"/>
      <w:szCs w:val="24"/>
      <w:u w:val="single"/>
    </w:rPr>
  </w:style>
  <w:style w:type="character" w:styleId="affffffffff9">
    <w:name w:val="Subtle Reference"/>
    <w:basedOn w:val="a3"/>
    <w:uiPriority w:val="31"/>
    <w:qFormat/>
    <w:rsid w:val="004A668A"/>
    <w:rPr>
      <w:sz w:val="24"/>
      <w:szCs w:val="24"/>
      <w:u w:val="single"/>
    </w:rPr>
  </w:style>
  <w:style w:type="character" w:styleId="affffffffffa">
    <w:name w:val="Intense Reference"/>
    <w:basedOn w:val="a3"/>
    <w:uiPriority w:val="32"/>
    <w:qFormat/>
    <w:rsid w:val="004A668A"/>
    <w:rPr>
      <w:b/>
      <w:sz w:val="24"/>
      <w:u w:val="single"/>
    </w:rPr>
  </w:style>
  <w:style w:type="character" w:customStyle="1" w:styleId="1ffff9">
    <w:name w:val="Название книги1"/>
    <w:basedOn w:val="a3"/>
    <w:uiPriority w:val="33"/>
    <w:qFormat/>
    <w:rsid w:val="004A668A"/>
    <w:rPr>
      <w:rFonts w:ascii="Calibri Light" w:eastAsia="Times New Roman" w:hAnsi="Calibri Light"/>
      <w:b/>
      <w:i/>
      <w:sz w:val="24"/>
      <w:szCs w:val="24"/>
    </w:rPr>
  </w:style>
  <w:style w:type="paragraph" w:styleId="affffffffffb">
    <w:name w:val="TOC Heading"/>
    <w:basedOn w:val="11"/>
    <w:next w:val="a2"/>
    <w:uiPriority w:val="39"/>
    <w:unhideWhenUsed/>
    <w:qFormat/>
    <w:rsid w:val="004A668A"/>
    <w:pPr>
      <w:spacing w:before="240" w:after="60"/>
      <w:jc w:val="left"/>
      <w:outlineLvl w:val="9"/>
    </w:pPr>
    <w:rPr>
      <w:rFonts w:ascii="Calibri Light" w:hAnsi="Calibri Light"/>
      <w:bCs/>
      <w:kern w:val="32"/>
      <w:sz w:val="32"/>
      <w:szCs w:val="32"/>
      <w:lang w:eastAsia="en-US"/>
    </w:rPr>
  </w:style>
  <w:style w:type="character" w:styleId="affffffffffc">
    <w:name w:val="Subtle Emphasis"/>
    <w:basedOn w:val="a3"/>
    <w:uiPriority w:val="19"/>
    <w:qFormat/>
    <w:rsid w:val="004A668A"/>
    <w:rPr>
      <w:i/>
      <w:iCs/>
      <w:color w:val="404040" w:themeColor="text1" w:themeTint="BF"/>
    </w:rPr>
  </w:style>
  <w:style w:type="character" w:styleId="affffffffffd">
    <w:name w:val="Book Title"/>
    <w:basedOn w:val="a3"/>
    <w:uiPriority w:val="33"/>
    <w:qFormat/>
    <w:rsid w:val="004A668A"/>
    <w:rPr>
      <w:b/>
      <w:bCs/>
      <w:i/>
      <w:iCs/>
      <w:spacing w:val="5"/>
    </w:rPr>
  </w:style>
  <w:style w:type="numbering" w:customStyle="1" w:styleId="191">
    <w:name w:val="Нет списка19"/>
    <w:next w:val="a5"/>
    <w:uiPriority w:val="99"/>
    <w:semiHidden/>
    <w:unhideWhenUsed/>
    <w:rsid w:val="001273F6"/>
  </w:style>
  <w:style w:type="paragraph" w:customStyle="1" w:styleId="zagc-0">
    <w:name w:val="zagc-0"/>
    <w:basedOn w:val="a2"/>
    <w:rsid w:val="001273F6"/>
    <w:pPr>
      <w:spacing w:before="180" w:after="60"/>
      <w:ind w:firstLine="150"/>
      <w:jc w:val="center"/>
    </w:pPr>
    <w:rPr>
      <w:rFonts w:ascii="Arial" w:hAnsi="Arial" w:cs="Arial"/>
      <w:b/>
      <w:bCs/>
      <w:caps/>
      <w:color w:val="29211E"/>
    </w:rPr>
  </w:style>
  <w:style w:type="table" w:customStyle="1" w:styleId="215">
    <w:name w:val="Сетка таблицы21"/>
    <w:basedOn w:val="a4"/>
    <w:next w:val="af2"/>
    <w:uiPriority w:val="59"/>
    <w:rsid w:val="001273F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3"/>
    <w:rsid w:val="001273F6"/>
  </w:style>
  <w:style w:type="paragraph" w:customStyle="1" w:styleId="ConsCell">
    <w:name w:val="ConsCell"/>
    <w:rsid w:val="001273F6"/>
    <w:pPr>
      <w:widowControl w:val="0"/>
      <w:autoSpaceDE w:val="0"/>
      <w:autoSpaceDN w:val="0"/>
      <w:adjustRightInd w:val="0"/>
    </w:pPr>
    <w:rPr>
      <w:rFonts w:ascii="Arial" w:hAnsi="Arial" w:cs="Arial"/>
    </w:rPr>
  </w:style>
  <w:style w:type="paragraph" w:customStyle="1" w:styleId="0">
    <w:name w:val="Основной текст 0"/>
    <w:aliases w:val="95 ПК"/>
    <w:basedOn w:val="a2"/>
    <w:rsid w:val="001273F6"/>
    <w:pPr>
      <w:ind w:firstLine="539"/>
      <w:jc w:val="both"/>
    </w:pPr>
    <w:rPr>
      <w:color w:val="000000"/>
      <w:kern w:val="24"/>
    </w:rPr>
  </w:style>
  <w:style w:type="paragraph" w:customStyle="1" w:styleId="2fa">
    <w:name w:val="Заголовок (Уровень 2)"/>
    <w:basedOn w:val="a2"/>
    <w:next w:val="af5"/>
    <w:link w:val="2fb"/>
    <w:autoRedefine/>
    <w:qFormat/>
    <w:rsid w:val="001273F6"/>
    <w:pPr>
      <w:autoSpaceDE w:val="0"/>
      <w:autoSpaceDN w:val="0"/>
      <w:adjustRightInd w:val="0"/>
      <w:ind w:left="284" w:hanging="284"/>
      <w:jc w:val="center"/>
      <w:outlineLvl w:val="0"/>
    </w:pPr>
    <w:rPr>
      <w:b/>
      <w:bCs/>
      <w:sz w:val="26"/>
      <w:szCs w:val="26"/>
    </w:rPr>
  </w:style>
  <w:style w:type="character" w:customStyle="1" w:styleId="2fb">
    <w:name w:val="Заголовок (Уровень 2) Знак"/>
    <w:link w:val="2fa"/>
    <w:rsid w:val="001273F6"/>
    <w:rPr>
      <w:b/>
      <w:bCs/>
      <w:sz w:val="26"/>
      <w:szCs w:val="26"/>
    </w:rPr>
  </w:style>
  <w:style w:type="paragraph" w:customStyle="1" w:styleId="10">
    <w:name w:val="Список_нумерованный_1_уровень"/>
    <w:link w:val="1ffffa"/>
    <w:uiPriority w:val="99"/>
    <w:rsid w:val="001273F6"/>
    <w:pPr>
      <w:numPr>
        <w:ilvl w:val="2"/>
        <w:numId w:val="2"/>
      </w:numPr>
      <w:spacing w:before="60" w:after="100"/>
      <w:ind w:left="567"/>
      <w:jc w:val="both"/>
    </w:pPr>
    <w:rPr>
      <w:sz w:val="24"/>
      <w:szCs w:val="24"/>
    </w:rPr>
  </w:style>
  <w:style w:type="character" w:customStyle="1" w:styleId="1ffffa">
    <w:name w:val="Список_нумерованный_1_уровень Знак"/>
    <w:basedOn w:val="a3"/>
    <w:link w:val="10"/>
    <w:uiPriority w:val="99"/>
    <w:locked/>
    <w:rsid w:val="001273F6"/>
    <w:rPr>
      <w:sz w:val="24"/>
      <w:szCs w:val="24"/>
    </w:rPr>
  </w:style>
  <w:style w:type="paragraph" w:customStyle="1" w:styleId="20">
    <w:name w:val="Список_нумерованный_2_уровень"/>
    <w:basedOn w:val="10"/>
    <w:uiPriority w:val="99"/>
    <w:rsid w:val="001273F6"/>
    <w:pPr>
      <w:numPr>
        <w:ilvl w:val="1"/>
      </w:numPr>
      <w:ind w:left="794" w:hanging="397"/>
    </w:pPr>
  </w:style>
  <w:style w:type="paragraph" w:customStyle="1" w:styleId="3c">
    <w:name w:val="Список_нумерованный_3_уровень"/>
    <w:basedOn w:val="10"/>
    <w:uiPriority w:val="99"/>
    <w:rsid w:val="001273F6"/>
    <w:pPr>
      <w:tabs>
        <w:tab w:val="num" w:pos="2160"/>
      </w:tabs>
      <w:ind w:left="1191" w:hanging="397"/>
    </w:pPr>
  </w:style>
  <w:style w:type="paragraph" w:customStyle="1" w:styleId="66">
    <w:name w:val="Стиль По ширине Перед:  6 пт"/>
    <w:basedOn w:val="a2"/>
    <w:autoRedefine/>
    <w:rsid w:val="001273F6"/>
    <w:pPr>
      <w:ind w:firstLine="709"/>
      <w:jc w:val="both"/>
    </w:pPr>
    <w:rPr>
      <w:color w:val="000000"/>
      <w:sz w:val="26"/>
      <w:szCs w:val="26"/>
    </w:rPr>
  </w:style>
  <w:style w:type="paragraph" w:customStyle="1" w:styleId="a0">
    <w:name w:val="Маркированный"/>
    <w:basedOn w:val="a2"/>
    <w:uiPriority w:val="99"/>
    <w:rsid w:val="001273F6"/>
    <w:pPr>
      <w:numPr>
        <w:numId w:val="3"/>
      </w:numPr>
      <w:jc w:val="both"/>
    </w:pPr>
    <w:rPr>
      <w:sz w:val="28"/>
      <w:szCs w:val="28"/>
    </w:rPr>
  </w:style>
  <w:style w:type="character" w:customStyle="1" w:styleId="1a">
    <w:name w:val="Стиль1 Знак"/>
    <w:link w:val="19"/>
    <w:rsid w:val="001273F6"/>
    <w:rPr>
      <w:rFonts w:ascii="Arial" w:hAnsi="Arial"/>
      <w:sz w:val="22"/>
    </w:rPr>
  </w:style>
  <w:style w:type="character" w:customStyle="1" w:styleId="1ffffb">
    <w:name w:val="Тема примечания Знак1"/>
    <w:basedOn w:val="1fe"/>
    <w:uiPriority w:val="99"/>
    <w:rsid w:val="001273F6"/>
    <w:rPr>
      <w:rFonts w:ascii="Arial" w:eastAsia="Times New Roman" w:hAnsi="Arial" w:cs="Arial"/>
      <w:b/>
      <w:bCs/>
      <w:sz w:val="20"/>
      <w:szCs w:val="20"/>
      <w:lang w:eastAsia="ru-RU"/>
    </w:rPr>
  </w:style>
  <w:style w:type="paragraph" w:customStyle="1" w:styleId="ArialNarrow13pt1">
    <w:name w:val="Arial Narrow 13 pt по ширине Первая строка:  1 см"/>
    <w:basedOn w:val="aff5"/>
    <w:uiPriority w:val="99"/>
    <w:rsid w:val="001273F6"/>
    <w:pPr>
      <w:overflowPunct w:val="0"/>
      <w:autoSpaceDE w:val="0"/>
      <w:autoSpaceDN w:val="0"/>
      <w:adjustRightInd w:val="0"/>
      <w:jc w:val="both"/>
      <w:textAlignment w:val="baseline"/>
    </w:pPr>
    <w:rPr>
      <w:sz w:val="24"/>
    </w:rPr>
  </w:style>
  <w:style w:type="paragraph" w:customStyle="1" w:styleId="3d">
    <w:name w:val="аква3"/>
    <w:basedOn w:val="a2"/>
    <w:uiPriority w:val="99"/>
    <w:rsid w:val="001273F6"/>
    <w:pPr>
      <w:spacing w:line="360" w:lineRule="auto"/>
      <w:ind w:firstLine="709"/>
      <w:jc w:val="both"/>
    </w:pPr>
    <w:rPr>
      <w:rFonts w:ascii="Book Antiqua" w:hAnsi="Book Antiqua"/>
      <w:sz w:val="28"/>
    </w:rPr>
  </w:style>
  <w:style w:type="paragraph" w:customStyle="1" w:styleId="affffffffffe">
    <w:name w:val="аква"/>
    <w:basedOn w:val="a2"/>
    <w:uiPriority w:val="99"/>
    <w:rsid w:val="001273F6"/>
    <w:pPr>
      <w:ind w:firstLine="709"/>
      <w:jc w:val="both"/>
    </w:pPr>
    <w:rPr>
      <w:rFonts w:ascii="Book Antiqua" w:hAnsi="Book Antiqua"/>
      <w:sz w:val="28"/>
    </w:rPr>
  </w:style>
  <w:style w:type="paragraph" w:customStyle="1" w:styleId="NAmber">
    <w:name w:val="NAmber"/>
    <w:basedOn w:val="affffffffffe"/>
    <w:uiPriority w:val="99"/>
    <w:rsid w:val="001273F6"/>
    <w:pPr>
      <w:jc w:val="center"/>
    </w:pPr>
    <w:rPr>
      <w:rFonts w:ascii="Gaze" w:hAnsi="Gaze"/>
      <w:b/>
      <w:bCs/>
      <w:sz w:val="36"/>
    </w:rPr>
  </w:style>
  <w:style w:type="paragraph" w:customStyle="1" w:styleId="afffffffffff">
    <w:name w:val="аквамарин"/>
    <w:basedOn w:val="affffffffffe"/>
    <w:uiPriority w:val="99"/>
    <w:rsid w:val="001273F6"/>
    <w:pPr>
      <w:keepLines/>
      <w:spacing w:line="360" w:lineRule="auto"/>
      <w:jc w:val="center"/>
    </w:pPr>
    <w:rPr>
      <w:rFonts w:ascii="Monotype Corsiva" w:hAnsi="Monotype Corsiva"/>
    </w:rPr>
  </w:style>
  <w:style w:type="paragraph" w:customStyle="1" w:styleId="514">
    <w:name w:val="Стиль аква5 + 14 пт"/>
    <w:basedOn w:val="a2"/>
    <w:autoRedefine/>
    <w:uiPriority w:val="99"/>
    <w:rsid w:val="001273F6"/>
    <w:pPr>
      <w:spacing w:line="360" w:lineRule="auto"/>
      <w:jc w:val="center"/>
    </w:pPr>
    <w:rPr>
      <w:rFonts w:ascii="Arial" w:hAnsi="Arial"/>
    </w:rPr>
  </w:style>
  <w:style w:type="paragraph" w:customStyle="1" w:styleId="afffffffffff0">
    <w:name w:val="Реферат"/>
    <w:basedOn w:val="a2"/>
    <w:uiPriority w:val="99"/>
    <w:rsid w:val="001273F6"/>
    <w:pPr>
      <w:spacing w:line="360" w:lineRule="auto"/>
      <w:ind w:firstLine="709"/>
      <w:jc w:val="both"/>
    </w:pPr>
  </w:style>
  <w:style w:type="paragraph" w:customStyle="1" w:styleId="afffffffffff1">
    <w:name w:val="реферат"/>
    <w:basedOn w:val="a9"/>
    <w:uiPriority w:val="99"/>
    <w:rsid w:val="001273F6"/>
    <w:pPr>
      <w:suppressAutoHyphens/>
      <w:spacing w:line="360" w:lineRule="auto"/>
      <w:ind w:firstLine="709"/>
      <w:jc w:val="both"/>
    </w:pPr>
  </w:style>
  <w:style w:type="character" w:customStyle="1" w:styleId="fts-hit">
    <w:name w:val="fts-hit"/>
    <w:basedOn w:val="a3"/>
    <w:uiPriority w:val="99"/>
    <w:rsid w:val="001273F6"/>
    <w:rPr>
      <w:shd w:val="clear" w:color="auto" w:fill="FFC0CB"/>
    </w:rPr>
  </w:style>
  <w:style w:type="paragraph" w:customStyle="1" w:styleId="Iauiue">
    <w:name w:val="Iau?iue"/>
    <w:rsid w:val="001273F6"/>
    <w:pPr>
      <w:widowControl w:val="0"/>
      <w:suppressAutoHyphens/>
      <w:jc w:val="both"/>
    </w:pPr>
    <w:rPr>
      <w:lang w:eastAsia="ar-SA"/>
    </w:rPr>
  </w:style>
  <w:style w:type="paragraph" w:customStyle="1" w:styleId="125">
    <w:name w:val="Стиль По ширине Первая строка:  1.25 см"/>
    <w:basedOn w:val="a2"/>
    <w:uiPriority w:val="99"/>
    <w:rsid w:val="001273F6"/>
    <w:pPr>
      <w:spacing w:before="120"/>
      <w:ind w:firstLine="709"/>
      <w:jc w:val="both"/>
    </w:pPr>
    <w:rPr>
      <w:szCs w:val="20"/>
    </w:rPr>
  </w:style>
  <w:style w:type="paragraph" w:customStyle="1" w:styleId="zagc-1">
    <w:name w:val="zagc-1"/>
    <w:basedOn w:val="a2"/>
    <w:uiPriority w:val="99"/>
    <w:rsid w:val="001273F6"/>
    <w:pPr>
      <w:spacing w:before="135" w:after="60"/>
      <w:ind w:firstLine="150"/>
      <w:jc w:val="center"/>
    </w:pPr>
    <w:rPr>
      <w:rFonts w:ascii="Arial" w:hAnsi="Arial" w:cs="Arial"/>
      <w:b/>
      <w:bCs/>
      <w:caps/>
      <w:color w:val="29211E"/>
      <w:sz w:val="20"/>
      <w:szCs w:val="20"/>
    </w:rPr>
  </w:style>
  <w:style w:type="paragraph" w:customStyle="1" w:styleId="Iauiue3">
    <w:name w:val="Iau?iue3"/>
    <w:uiPriority w:val="99"/>
    <w:rsid w:val="001273F6"/>
    <w:pPr>
      <w:widowControl w:val="0"/>
      <w:jc w:val="both"/>
    </w:pPr>
  </w:style>
  <w:style w:type="paragraph" w:styleId="3e">
    <w:name w:val="toc 3"/>
    <w:basedOn w:val="a2"/>
    <w:next w:val="a2"/>
    <w:autoRedefine/>
    <w:uiPriority w:val="39"/>
    <w:rsid w:val="001273F6"/>
    <w:pPr>
      <w:tabs>
        <w:tab w:val="right" w:leader="dot" w:pos="9345"/>
      </w:tabs>
      <w:jc w:val="both"/>
    </w:pPr>
    <w:rPr>
      <w:b/>
      <w:noProof/>
    </w:rPr>
  </w:style>
  <w:style w:type="paragraph" w:styleId="44">
    <w:name w:val="toc 4"/>
    <w:basedOn w:val="a2"/>
    <w:next w:val="a2"/>
    <w:autoRedefine/>
    <w:uiPriority w:val="39"/>
    <w:unhideWhenUsed/>
    <w:rsid w:val="001273F6"/>
    <w:pPr>
      <w:spacing w:after="100" w:line="276" w:lineRule="auto"/>
      <w:ind w:left="660"/>
    </w:pPr>
    <w:rPr>
      <w:b/>
      <w:i/>
    </w:rPr>
  </w:style>
  <w:style w:type="paragraph" w:styleId="57">
    <w:name w:val="toc 5"/>
    <w:basedOn w:val="a2"/>
    <w:next w:val="a2"/>
    <w:autoRedefine/>
    <w:uiPriority w:val="39"/>
    <w:unhideWhenUsed/>
    <w:rsid w:val="001273F6"/>
    <w:pPr>
      <w:spacing w:after="100" w:line="276" w:lineRule="auto"/>
      <w:ind w:left="880"/>
    </w:pPr>
    <w:rPr>
      <w:rFonts w:ascii="Calibri" w:hAnsi="Calibri"/>
      <w:sz w:val="22"/>
      <w:szCs w:val="22"/>
    </w:rPr>
  </w:style>
  <w:style w:type="paragraph" w:styleId="67">
    <w:name w:val="toc 6"/>
    <w:basedOn w:val="a2"/>
    <w:next w:val="a2"/>
    <w:autoRedefine/>
    <w:uiPriority w:val="39"/>
    <w:unhideWhenUsed/>
    <w:rsid w:val="001273F6"/>
    <w:pPr>
      <w:spacing w:after="100" w:line="276" w:lineRule="auto"/>
      <w:ind w:left="1100"/>
    </w:pPr>
    <w:rPr>
      <w:rFonts w:ascii="Calibri" w:hAnsi="Calibri"/>
      <w:sz w:val="22"/>
      <w:szCs w:val="22"/>
    </w:rPr>
  </w:style>
  <w:style w:type="paragraph" w:styleId="77">
    <w:name w:val="toc 7"/>
    <w:basedOn w:val="a2"/>
    <w:next w:val="a2"/>
    <w:autoRedefine/>
    <w:uiPriority w:val="39"/>
    <w:unhideWhenUsed/>
    <w:rsid w:val="001273F6"/>
    <w:pPr>
      <w:spacing w:after="100" w:line="276" w:lineRule="auto"/>
      <w:ind w:left="1320"/>
    </w:pPr>
    <w:rPr>
      <w:rFonts w:ascii="Calibri" w:hAnsi="Calibri"/>
      <w:sz w:val="22"/>
      <w:szCs w:val="22"/>
    </w:rPr>
  </w:style>
  <w:style w:type="paragraph" w:styleId="85">
    <w:name w:val="toc 8"/>
    <w:basedOn w:val="a2"/>
    <w:next w:val="a2"/>
    <w:autoRedefine/>
    <w:uiPriority w:val="39"/>
    <w:unhideWhenUsed/>
    <w:rsid w:val="001273F6"/>
    <w:pPr>
      <w:spacing w:after="100" w:line="276" w:lineRule="auto"/>
      <w:ind w:left="1540"/>
    </w:pPr>
    <w:rPr>
      <w:rFonts w:ascii="Calibri" w:hAnsi="Calibri"/>
      <w:sz w:val="22"/>
      <w:szCs w:val="22"/>
    </w:rPr>
  </w:style>
  <w:style w:type="paragraph" w:styleId="95">
    <w:name w:val="toc 9"/>
    <w:basedOn w:val="a2"/>
    <w:next w:val="a2"/>
    <w:autoRedefine/>
    <w:uiPriority w:val="39"/>
    <w:unhideWhenUsed/>
    <w:rsid w:val="001273F6"/>
    <w:pPr>
      <w:spacing w:after="100" w:line="276" w:lineRule="auto"/>
      <w:ind w:left="1760"/>
    </w:pPr>
    <w:rPr>
      <w:rFonts w:ascii="Calibri" w:hAnsi="Calibri"/>
      <w:sz w:val="22"/>
      <w:szCs w:val="22"/>
    </w:rPr>
  </w:style>
  <w:style w:type="character" w:customStyle="1" w:styleId="WW8Num8z0">
    <w:name w:val="WW8Num8z0"/>
    <w:rsid w:val="001273F6"/>
    <w:rPr>
      <w:rFonts w:ascii="Symbol" w:hAnsi="Symbol"/>
      <w:sz w:val="18"/>
    </w:rPr>
  </w:style>
  <w:style w:type="paragraph" w:customStyle="1" w:styleId="TimesNewRoman14125">
    <w:name w:val="Стиль Times New Roman 14 пт По ширине Первая строка:  1.25 см С..."/>
    <w:basedOn w:val="a2"/>
    <w:rsid w:val="001273F6"/>
    <w:pPr>
      <w:suppressAutoHyphens/>
      <w:ind w:right="-40" w:firstLine="709"/>
      <w:jc w:val="both"/>
    </w:pPr>
    <w:rPr>
      <w:sz w:val="28"/>
      <w:szCs w:val="20"/>
      <w:lang w:eastAsia="ar-SA"/>
    </w:rPr>
  </w:style>
  <w:style w:type="paragraph" w:customStyle="1" w:styleId="uni">
    <w:name w:val="uni"/>
    <w:basedOn w:val="a2"/>
    <w:rsid w:val="001273F6"/>
    <w:pPr>
      <w:spacing w:before="100" w:beforeAutospacing="1" w:after="100" w:afterAutospacing="1"/>
    </w:pPr>
  </w:style>
  <w:style w:type="paragraph" w:customStyle="1" w:styleId="unip">
    <w:name w:val="unip"/>
    <w:basedOn w:val="a2"/>
    <w:rsid w:val="001273F6"/>
    <w:pPr>
      <w:spacing w:before="100" w:beforeAutospacing="1" w:after="100" w:afterAutospacing="1"/>
    </w:pPr>
  </w:style>
  <w:style w:type="paragraph" w:customStyle="1" w:styleId="consnonformatmailrucssattributepostfix">
    <w:name w:val="consnonformat_mailru_css_attribute_postfix"/>
    <w:basedOn w:val="a2"/>
    <w:rsid w:val="001273F6"/>
    <w:pPr>
      <w:spacing w:before="100" w:beforeAutospacing="1" w:after="100" w:afterAutospacing="1"/>
    </w:pPr>
  </w:style>
  <w:style w:type="paragraph" w:customStyle="1" w:styleId="msonormalmailrucssattributepostfix">
    <w:name w:val="msonormal_mailru_css_attribute_postfix"/>
    <w:basedOn w:val="a2"/>
    <w:rsid w:val="001273F6"/>
    <w:pPr>
      <w:spacing w:before="100" w:beforeAutospacing="1" w:after="100" w:afterAutospacing="1"/>
    </w:pPr>
  </w:style>
  <w:style w:type="paragraph" w:customStyle="1" w:styleId="consplusnormalmailrucssattributepostfix">
    <w:name w:val="consplusnormal_mailru_css_attribute_postfix"/>
    <w:basedOn w:val="a2"/>
    <w:rsid w:val="001273F6"/>
    <w:pPr>
      <w:spacing w:before="100" w:beforeAutospacing="1" w:after="100" w:afterAutospacing="1"/>
    </w:pPr>
  </w:style>
  <w:style w:type="character" w:customStyle="1" w:styleId="nobr">
    <w:name w:val="nobr"/>
    <w:basedOn w:val="a3"/>
    <w:rsid w:val="001273F6"/>
  </w:style>
  <w:style w:type="character" w:customStyle="1" w:styleId="1ffffc">
    <w:name w:val="Заголовок Знак1"/>
    <w:basedOn w:val="a3"/>
    <w:uiPriority w:val="10"/>
    <w:rsid w:val="001273F6"/>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2"/>
    <w:rsid w:val="001273F6"/>
    <w:pPr>
      <w:spacing w:before="100" w:beforeAutospacing="1" w:after="100" w:afterAutospacing="1"/>
    </w:pPr>
  </w:style>
  <w:style w:type="paragraph" w:customStyle="1" w:styleId="consplusnormalcxspmiddlecxspmiddlecxspmiddle">
    <w:name w:val="consplusnormalcxspmiddlecxspmiddlecxspmiddle"/>
    <w:basedOn w:val="a2"/>
    <w:rsid w:val="001273F6"/>
    <w:pPr>
      <w:spacing w:before="100" w:beforeAutospacing="1" w:after="100" w:afterAutospacing="1"/>
    </w:pPr>
  </w:style>
  <w:style w:type="paragraph" w:customStyle="1" w:styleId="s11">
    <w:name w:val="s_1"/>
    <w:basedOn w:val="a2"/>
    <w:rsid w:val="001273F6"/>
    <w:pPr>
      <w:spacing w:before="100" w:beforeAutospacing="1" w:after="100" w:afterAutospacing="1"/>
    </w:pPr>
  </w:style>
  <w:style w:type="numbering" w:customStyle="1" w:styleId="201">
    <w:name w:val="Нет списка20"/>
    <w:next w:val="a5"/>
    <w:uiPriority w:val="99"/>
    <w:semiHidden/>
    <w:unhideWhenUsed/>
    <w:rsid w:val="00B4373F"/>
  </w:style>
  <w:style w:type="table" w:customStyle="1" w:styleId="221">
    <w:name w:val="Сетка таблицы22"/>
    <w:basedOn w:val="a4"/>
    <w:next w:val="af2"/>
    <w:rsid w:val="00B4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Нет списка21"/>
    <w:next w:val="a5"/>
    <w:uiPriority w:val="99"/>
    <w:semiHidden/>
    <w:unhideWhenUsed/>
    <w:rsid w:val="00CE6C1E"/>
  </w:style>
  <w:style w:type="table" w:customStyle="1" w:styleId="231">
    <w:name w:val="Сетка таблицы23"/>
    <w:basedOn w:val="a4"/>
    <w:next w:val="af2"/>
    <w:rsid w:val="00CE6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2">
    <w:basedOn w:val="a2"/>
    <w:next w:val="ab"/>
    <w:qFormat/>
    <w:rsid w:val="00CE6C1E"/>
    <w:pPr>
      <w:jc w:val="center"/>
    </w:pPr>
    <w:rPr>
      <w:b/>
    </w:rPr>
  </w:style>
  <w:style w:type="paragraph" w:customStyle="1" w:styleId="1ffffd">
    <w:name w:val="Знак Знак Знак1 Знак"/>
    <w:basedOn w:val="a2"/>
    <w:rsid w:val="00CE6C1E"/>
    <w:pPr>
      <w:spacing w:after="160" w:line="240" w:lineRule="exact"/>
    </w:pPr>
    <w:rPr>
      <w:rFonts w:ascii="Verdana" w:hAnsi="Verdana"/>
      <w:sz w:val="20"/>
      <w:szCs w:val="20"/>
      <w:lang w:val="en-US" w:eastAsia="en-US"/>
    </w:rPr>
  </w:style>
  <w:style w:type="paragraph" w:customStyle="1" w:styleId="1ffffe">
    <w:name w:val="Знак Знак Знак1"/>
    <w:basedOn w:val="a2"/>
    <w:rsid w:val="00CE6C1E"/>
    <w:pPr>
      <w:tabs>
        <w:tab w:val="num" w:pos="360"/>
      </w:tabs>
      <w:spacing w:after="160" w:line="240" w:lineRule="exact"/>
    </w:pPr>
    <w:rPr>
      <w:rFonts w:ascii="Verdana" w:hAnsi="Verdana" w:cs="Verdana"/>
      <w:sz w:val="20"/>
      <w:szCs w:val="20"/>
      <w:lang w:val="en-US" w:eastAsia="en-US"/>
    </w:rPr>
  </w:style>
  <w:style w:type="paragraph" w:customStyle="1" w:styleId="afffffffffff3">
    <w:basedOn w:val="a2"/>
    <w:next w:val="ab"/>
    <w:qFormat/>
    <w:rsid w:val="00AD14AC"/>
    <w:pPr>
      <w:jc w:val="center"/>
    </w:pPr>
    <w:rPr>
      <w:sz w:val="28"/>
      <w:szCs w:val="20"/>
    </w:rPr>
  </w:style>
  <w:style w:type="paragraph" w:customStyle="1" w:styleId="afffffffffff4">
    <w:basedOn w:val="a2"/>
    <w:next w:val="ab"/>
    <w:qFormat/>
    <w:rsid w:val="00040291"/>
    <w:pPr>
      <w:jc w:val="center"/>
    </w:pPr>
    <w:rPr>
      <w:b/>
    </w:rPr>
  </w:style>
  <w:style w:type="paragraph" w:customStyle="1" w:styleId="1fffff">
    <w:name w:val="Знак Знак Знак1 Знак"/>
    <w:basedOn w:val="a2"/>
    <w:rsid w:val="00040291"/>
    <w:pPr>
      <w:spacing w:after="160" w:line="240" w:lineRule="exact"/>
    </w:pPr>
    <w:rPr>
      <w:rFonts w:ascii="Verdana" w:hAnsi="Verdana"/>
      <w:sz w:val="20"/>
      <w:szCs w:val="20"/>
      <w:lang w:val="en-US" w:eastAsia="en-US"/>
    </w:rPr>
  </w:style>
  <w:style w:type="paragraph" w:customStyle="1" w:styleId="1fffff0">
    <w:name w:val="Знак Знак Знак1"/>
    <w:basedOn w:val="a2"/>
    <w:rsid w:val="00040291"/>
    <w:pPr>
      <w:tabs>
        <w:tab w:val="num" w:pos="360"/>
      </w:tabs>
      <w:spacing w:after="160" w:line="240" w:lineRule="exact"/>
    </w:pPr>
    <w:rPr>
      <w:rFonts w:ascii="Verdana" w:hAnsi="Verdana" w:cs="Verdana"/>
      <w:sz w:val="20"/>
      <w:szCs w:val="20"/>
      <w:lang w:val="en-US" w:eastAsia="en-US"/>
    </w:rPr>
  </w:style>
  <w:style w:type="numbering" w:customStyle="1" w:styleId="222">
    <w:name w:val="Нет списка22"/>
    <w:next w:val="a5"/>
    <w:uiPriority w:val="99"/>
    <w:semiHidden/>
    <w:unhideWhenUsed/>
    <w:rsid w:val="00666A9C"/>
  </w:style>
  <w:style w:type="paragraph" w:customStyle="1" w:styleId="afffffffffff5">
    <w:basedOn w:val="a2"/>
    <w:next w:val="ab"/>
    <w:qFormat/>
    <w:rsid w:val="00FE2ACF"/>
    <w:pPr>
      <w:jc w:val="center"/>
    </w:pPr>
    <w:rPr>
      <w:b/>
    </w:rPr>
  </w:style>
  <w:style w:type="paragraph" w:customStyle="1" w:styleId="1fffff1">
    <w:name w:val="Знак Знак Знак1 Знак"/>
    <w:basedOn w:val="a2"/>
    <w:rsid w:val="00FE2ACF"/>
    <w:pPr>
      <w:spacing w:after="160" w:line="240" w:lineRule="exact"/>
    </w:pPr>
    <w:rPr>
      <w:rFonts w:ascii="Verdana" w:hAnsi="Verdana"/>
      <w:sz w:val="20"/>
      <w:szCs w:val="20"/>
      <w:lang w:val="en-US" w:eastAsia="en-US"/>
    </w:rPr>
  </w:style>
  <w:style w:type="paragraph" w:customStyle="1" w:styleId="1fffff2">
    <w:name w:val="Знак Знак Знак1"/>
    <w:basedOn w:val="a2"/>
    <w:rsid w:val="00FE2ACF"/>
    <w:pPr>
      <w:tabs>
        <w:tab w:val="num" w:pos="360"/>
      </w:tabs>
      <w:spacing w:after="160" w:line="240" w:lineRule="exact"/>
    </w:pPr>
    <w:rPr>
      <w:rFonts w:ascii="Verdana" w:hAnsi="Verdana" w:cs="Verdana"/>
      <w:sz w:val="20"/>
      <w:szCs w:val="20"/>
      <w:lang w:val="en-US" w:eastAsia="en-US"/>
    </w:rPr>
  </w:style>
  <w:style w:type="numbering" w:customStyle="1" w:styleId="232">
    <w:name w:val="Нет списка23"/>
    <w:next w:val="a5"/>
    <w:uiPriority w:val="99"/>
    <w:semiHidden/>
    <w:unhideWhenUsed/>
    <w:rsid w:val="009E34BD"/>
  </w:style>
  <w:style w:type="character" w:customStyle="1" w:styleId="WW8Num2z0">
    <w:name w:val="WW8Num2z0"/>
    <w:rsid w:val="009E34BD"/>
    <w:rPr>
      <w:rFonts w:hint="default"/>
    </w:rPr>
  </w:style>
  <w:style w:type="character" w:customStyle="1" w:styleId="WW8Num3z0">
    <w:name w:val="WW8Num3z0"/>
    <w:rsid w:val="009E34BD"/>
    <w:rPr>
      <w:rFonts w:hint="default"/>
    </w:rPr>
  </w:style>
  <w:style w:type="character" w:customStyle="1" w:styleId="WW8Num6z0">
    <w:name w:val="WW8Num6z0"/>
    <w:rsid w:val="009E34BD"/>
    <w:rPr>
      <w:rFonts w:ascii="Symbol" w:hAnsi="Symbol" w:cs="Symbol" w:hint="default"/>
    </w:rPr>
  </w:style>
  <w:style w:type="character" w:customStyle="1" w:styleId="WW8Num6z1">
    <w:name w:val="WW8Num6z1"/>
    <w:rsid w:val="009E34BD"/>
    <w:rPr>
      <w:rFonts w:ascii="Courier New" w:hAnsi="Courier New" w:cs="Courier New" w:hint="default"/>
    </w:rPr>
  </w:style>
  <w:style w:type="character" w:customStyle="1" w:styleId="WW8Num6z2">
    <w:name w:val="WW8Num6z2"/>
    <w:rsid w:val="009E34BD"/>
    <w:rPr>
      <w:rFonts w:ascii="Wingdings" w:hAnsi="Wingdings" w:cs="Wingdings" w:hint="default"/>
    </w:rPr>
  </w:style>
  <w:style w:type="character" w:customStyle="1" w:styleId="WW8Num7z0">
    <w:name w:val="WW8Num7z0"/>
    <w:rsid w:val="009E34BD"/>
    <w:rPr>
      <w:rFonts w:hint="default"/>
    </w:rPr>
  </w:style>
  <w:style w:type="character" w:customStyle="1" w:styleId="WW8Num8z1">
    <w:name w:val="WW8Num8z1"/>
    <w:rsid w:val="009E34BD"/>
    <w:rPr>
      <w:rFonts w:ascii="Courier New" w:hAnsi="Courier New" w:cs="Courier New" w:hint="default"/>
    </w:rPr>
  </w:style>
  <w:style w:type="character" w:customStyle="1" w:styleId="WW8Num8z2">
    <w:name w:val="WW8Num8z2"/>
    <w:rsid w:val="009E34BD"/>
    <w:rPr>
      <w:rFonts w:ascii="Wingdings" w:hAnsi="Wingdings" w:cs="Wingdings" w:hint="default"/>
    </w:rPr>
  </w:style>
  <w:style w:type="character" w:customStyle="1" w:styleId="WW8Num9z0">
    <w:name w:val="WW8Num9z0"/>
    <w:rsid w:val="009E34BD"/>
    <w:rPr>
      <w:rFonts w:ascii="Symbol" w:hAnsi="Symbol" w:cs="Symbol" w:hint="default"/>
    </w:rPr>
  </w:style>
  <w:style w:type="character" w:customStyle="1" w:styleId="WW8Num9z1">
    <w:name w:val="WW8Num9z1"/>
    <w:rsid w:val="009E34BD"/>
    <w:rPr>
      <w:rFonts w:ascii="Courier New" w:hAnsi="Courier New" w:cs="Courier New" w:hint="default"/>
    </w:rPr>
  </w:style>
  <w:style w:type="character" w:customStyle="1" w:styleId="WW8Num9z2">
    <w:name w:val="WW8Num9z2"/>
    <w:rsid w:val="009E34BD"/>
    <w:rPr>
      <w:rFonts w:ascii="Wingdings" w:hAnsi="Wingdings" w:cs="Wingdings" w:hint="default"/>
    </w:rPr>
  </w:style>
  <w:style w:type="character" w:customStyle="1" w:styleId="WW8Num10z0">
    <w:name w:val="WW8Num10z0"/>
    <w:rsid w:val="009E34BD"/>
    <w:rPr>
      <w:rFonts w:hint="default"/>
    </w:rPr>
  </w:style>
  <w:style w:type="character" w:customStyle="1" w:styleId="WW8Num11z0">
    <w:name w:val="WW8Num11z0"/>
    <w:rsid w:val="009E34BD"/>
    <w:rPr>
      <w:rFonts w:hint="default"/>
    </w:rPr>
  </w:style>
  <w:style w:type="character" w:customStyle="1" w:styleId="WW8Num12z0">
    <w:name w:val="WW8Num12z0"/>
    <w:rsid w:val="009E34BD"/>
    <w:rPr>
      <w:rFonts w:hint="default"/>
    </w:rPr>
  </w:style>
  <w:style w:type="character" w:customStyle="1" w:styleId="WW8Num13z0">
    <w:name w:val="WW8Num13z0"/>
    <w:rsid w:val="009E34BD"/>
    <w:rPr>
      <w:rFonts w:ascii="Symbol" w:hAnsi="Symbol" w:cs="Symbol" w:hint="default"/>
    </w:rPr>
  </w:style>
  <w:style w:type="character" w:customStyle="1" w:styleId="WW8Num13z1">
    <w:name w:val="WW8Num13z1"/>
    <w:rsid w:val="009E34BD"/>
    <w:rPr>
      <w:rFonts w:ascii="Courier New" w:hAnsi="Courier New" w:cs="Courier New" w:hint="default"/>
    </w:rPr>
  </w:style>
  <w:style w:type="character" w:customStyle="1" w:styleId="WW8Num13z2">
    <w:name w:val="WW8Num13z2"/>
    <w:rsid w:val="009E34BD"/>
    <w:rPr>
      <w:rFonts w:ascii="Wingdings" w:hAnsi="Wingdings" w:cs="Wingdings" w:hint="default"/>
    </w:rPr>
  </w:style>
  <w:style w:type="character" w:customStyle="1" w:styleId="WW8Num15z0">
    <w:name w:val="WW8Num15z0"/>
    <w:rsid w:val="009E34BD"/>
    <w:rPr>
      <w:rFonts w:hint="default"/>
    </w:rPr>
  </w:style>
  <w:style w:type="character" w:customStyle="1" w:styleId="WW8Num17z0">
    <w:name w:val="WW8Num17z0"/>
    <w:rsid w:val="009E34BD"/>
    <w:rPr>
      <w:rFonts w:hint="default"/>
    </w:rPr>
  </w:style>
  <w:style w:type="character" w:customStyle="1" w:styleId="WW8Num17z1">
    <w:name w:val="WW8Num17z1"/>
    <w:rsid w:val="009E34BD"/>
    <w:rPr>
      <w:rFonts w:ascii="Symbol" w:hAnsi="Symbol" w:cs="Symbol" w:hint="default"/>
    </w:rPr>
  </w:style>
  <w:style w:type="character" w:customStyle="1" w:styleId="WW8Num18z0">
    <w:name w:val="WW8Num18z0"/>
    <w:rsid w:val="009E34BD"/>
    <w:rPr>
      <w:rFonts w:hint="default"/>
    </w:rPr>
  </w:style>
  <w:style w:type="character" w:customStyle="1" w:styleId="WW8Num20z0">
    <w:name w:val="WW8Num20z0"/>
    <w:rsid w:val="009E34BD"/>
    <w:rPr>
      <w:rFonts w:ascii="Symbol" w:hAnsi="Symbol" w:cs="Symbol" w:hint="default"/>
    </w:rPr>
  </w:style>
  <w:style w:type="character" w:customStyle="1" w:styleId="WW8Num20z1">
    <w:name w:val="WW8Num20z1"/>
    <w:rsid w:val="009E34BD"/>
    <w:rPr>
      <w:rFonts w:ascii="Courier New" w:hAnsi="Courier New" w:cs="Courier New" w:hint="default"/>
    </w:rPr>
  </w:style>
  <w:style w:type="character" w:customStyle="1" w:styleId="WW8Num20z2">
    <w:name w:val="WW8Num20z2"/>
    <w:rsid w:val="009E34BD"/>
    <w:rPr>
      <w:rFonts w:ascii="Wingdings" w:hAnsi="Wingdings" w:cs="Wingdings" w:hint="default"/>
    </w:rPr>
  </w:style>
  <w:style w:type="character" w:customStyle="1" w:styleId="WW8Num21z0">
    <w:name w:val="WW8Num21z0"/>
    <w:rsid w:val="009E34BD"/>
    <w:rPr>
      <w:rFonts w:hint="default"/>
    </w:rPr>
  </w:style>
  <w:style w:type="character" w:customStyle="1" w:styleId="WW8Num22z0">
    <w:name w:val="WW8Num22z0"/>
    <w:rsid w:val="009E34BD"/>
    <w:rPr>
      <w:rFonts w:hint="default"/>
    </w:rPr>
  </w:style>
  <w:style w:type="character" w:customStyle="1" w:styleId="WW8Num23z0">
    <w:name w:val="WW8Num23z0"/>
    <w:rsid w:val="009E34BD"/>
    <w:rPr>
      <w:rFonts w:ascii="Symbol" w:hAnsi="Symbol" w:cs="Symbol" w:hint="default"/>
    </w:rPr>
  </w:style>
  <w:style w:type="character" w:customStyle="1" w:styleId="WW8Num23z1">
    <w:name w:val="WW8Num23z1"/>
    <w:rsid w:val="009E34BD"/>
    <w:rPr>
      <w:rFonts w:ascii="Courier New" w:hAnsi="Courier New" w:cs="Courier New" w:hint="default"/>
    </w:rPr>
  </w:style>
  <w:style w:type="character" w:customStyle="1" w:styleId="WW8Num23z2">
    <w:name w:val="WW8Num23z2"/>
    <w:rsid w:val="009E34BD"/>
    <w:rPr>
      <w:rFonts w:ascii="Wingdings" w:hAnsi="Wingdings" w:cs="Wingdings" w:hint="default"/>
    </w:rPr>
  </w:style>
  <w:style w:type="character" w:customStyle="1" w:styleId="WW8Num24z0">
    <w:name w:val="WW8Num24z0"/>
    <w:rsid w:val="009E34BD"/>
    <w:rPr>
      <w:rFonts w:hint="default"/>
    </w:rPr>
  </w:style>
  <w:style w:type="character" w:customStyle="1" w:styleId="WW8Num26z0">
    <w:name w:val="WW8Num26z0"/>
    <w:rsid w:val="009E34BD"/>
    <w:rPr>
      <w:rFonts w:hint="default"/>
    </w:rPr>
  </w:style>
  <w:style w:type="paragraph" w:customStyle="1" w:styleId="Index">
    <w:name w:val="Index"/>
    <w:basedOn w:val="a2"/>
    <w:rsid w:val="009E34BD"/>
    <w:pPr>
      <w:suppressLineNumbers/>
      <w:suppressAutoHyphens/>
    </w:pPr>
  </w:style>
  <w:style w:type="paragraph" w:customStyle="1" w:styleId="HeaderandFooter">
    <w:name w:val="Header and Footer"/>
    <w:basedOn w:val="a2"/>
    <w:rsid w:val="009E34BD"/>
    <w:pPr>
      <w:suppressLineNumbers/>
      <w:tabs>
        <w:tab w:val="center" w:pos="4819"/>
        <w:tab w:val="right" w:pos="9638"/>
      </w:tabs>
      <w:suppressAutoHyphens/>
    </w:pPr>
    <w:rPr>
      <w:lang w:eastAsia="zh-CN"/>
    </w:rPr>
  </w:style>
  <w:style w:type="paragraph" w:customStyle="1" w:styleId="1fffff3">
    <w:name w:val="Знак Знак Знак1 Знак"/>
    <w:basedOn w:val="a2"/>
    <w:rsid w:val="009E34BD"/>
    <w:pPr>
      <w:suppressAutoHyphens/>
      <w:spacing w:after="160" w:line="240" w:lineRule="exact"/>
    </w:pPr>
    <w:rPr>
      <w:rFonts w:ascii="Verdana" w:hAnsi="Verdana" w:cs="Verdana"/>
      <w:sz w:val="20"/>
      <w:szCs w:val="20"/>
      <w:lang w:val="en-US" w:eastAsia="zh-CN"/>
    </w:rPr>
  </w:style>
  <w:style w:type="paragraph" w:customStyle="1" w:styleId="312">
    <w:name w:val="Основной текст с отступом 31"/>
    <w:basedOn w:val="a2"/>
    <w:rsid w:val="009E34BD"/>
    <w:pPr>
      <w:suppressAutoHyphens/>
      <w:ind w:firstLine="900"/>
      <w:jc w:val="both"/>
    </w:pPr>
    <w:rPr>
      <w:sz w:val="22"/>
      <w:lang w:eastAsia="zh-CN"/>
    </w:rPr>
  </w:style>
  <w:style w:type="paragraph" w:customStyle="1" w:styleId="217">
    <w:name w:val="Основной текст с отступом 21"/>
    <w:basedOn w:val="a2"/>
    <w:rsid w:val="009E34BD"/>
    <w:pPr>
      <w:suppressAutoHyphens/>
      <w:spacing w:after="120" w:line="480" w:lineRule="auto"/>
      <w:ind w:left="283"/>
    </w:pPr>
    <w:rPr>
      <w:lang w:eastAsia="zh-CN"/>
    </w:rPr>
  </w:style>
  <w:style w:type="paragraph" w:customStyle="1" w:styleId="1fffff4">
    <w:name w:val="Название объекта1"/>
    <w:basedOn w:val="a2"/>
    <w:rsid w:val="009E34BD"/>
    <w:pPr>
      <w:suppressLineNumbers/>
      <w:suppressAutoHyphens/>
      <w:spacing w:before="120" w:after="120"/>
    </w:pPr>
    <w:rPr>
      <w:rFonts w:cs="Mangal"/>
      <w:i/>
      <w:iCs/>
      <w:lang w:eastAsia="zh-CN"/>
    </w:rPr>
  </w:style>
  <w:style w:type="paragraph" w:customStyle="1" w:styleId="1fffff5">
    <w:name w:val="Знак Знак Знак1"/>
    <w:basedOn w:val="a2"/>
    <w:rsid w:val="009E34BD"/>
    <w:pPr>
      <w:tabs>
        <w:tab w:val="left" w:pos="360"/>
      </w:tabs>
      <w:suppressAutoHyphens/>
      <w:spacing w:after="160" w:line="240" w:lineRule="exact"/>
    </w:pPr>
    <w:rPr>
      <w:rFonts w:ascii="Verdana" w:hAnsi="Verdana" w:cs="Verdana"/>
      <w:sz w:val="20"/>
      <w:szCs w:val="20"/>
      <w:lang w:val="en-US" w:eastAsia="zh-CN"/>
    </w:rPr>
  </w:style>
  <w:style w:type="paragraph" w:customStyle="1" w:styleId="TableHeading">
    <w:name w:val="Table Heading"/>
    <w:basedOn w:val="TableContents"/>
    <w:rsid w:val="009E34BD"/>
    <w:pPr>
      <w:autoSpaceDN/>
      <w:jc w:val="center"/>
      <w:textAlignment w:val="auto"/>
    </w:pPr>
    <w:rPr>
      <w:rFonts w:eastAsia="Times New Roman" w:cs="Times New Roman"/>
      <w:b/>
      <w:bCs/>
      <w:kern w:val="0"/>
      <w:lang w:eastAsia="zh-CN"/>
    </w:rPr>
  </w:style>
  <w:style w:type="paragraph" w:customStyle="1" w:styleId="FrameContents">
    <w:name w:val="Frame Contents"/>
    <w:basedOn w:val="a2"/>
    <w:rsid w:val="009E34BD"/>
    <w:pPr>
      <w:suppressAutoHyphens/>
    </w:pPr>
    <w:rPr>
      <w:lang w:eastAsia="zh-CN"/>
    </w:rPr>
  </w:style>
  <w:style w:type="character" w:customStyle="1" w:styleId="WW8Num4z0">
    <w:name w:val="WW8Num4z0"/>
    <w:rsid w:val="00F23595"/>
    <w:rPr>
      <w:rFonts w:hint="default"/>
    </w:rPr>
  </w:style>
  <w:style w:type="character" w:customStyle="1" w:styleId="WW8Num5z0">
    <w:name w:val="WW8Num5z0"/>
    <w:rsid w:val="00F23595"/>
    <w:rPr>
      <w:rFonts w:hint="default"/>
    </w:rPr>
  </w:style>
  <w:style w:type="character" w:customStyle="1" w:styleId="3f">
    <w:name w:val="Основной шрифт абзаца3"/>
    <w:rsid w:val="00F23595"/>
  </w:style>
  <w:style w:type="paragraph" w:customStyle="1" w:styleId="2fc">
    <w:name w:val="Название объекта2"/>
    <w:basedOn w:val="a2"/>
    <w:rsid w:val="00F23595"/>
    <w:pPr>
      <w:suppressLineNumbers/>
      <w:suppressAutoHyphens/>
      <w:spacing w:before="120" w:after="120" w:line="252" w:lineRule="auto"/>
    </w:pPr>
    <w:rPr>
      <w:rFonts w:ascii="Calibri" w:eastAsia="Calibri" w:hAnsi="Calibri" w:cs="Lucida Sans"/>
      <w:i/>
      <w:iCs/>
      <w:lang w:eastAsia="zh-CN"/>
    </w:rPr>
  </w:style>
  <w:style w:type="paragraph" w:customStyle="1" w:styleId="1fffff6">
    <w:name w:val="Знак Знак Знак1 Знак"/>
    <w:basedOn w:val="a2"/>
    <w:rsid w:val="00F23595"/>
    <w:pPr>
      <w:suppressAutoHyphens/>
      <w:spacing w:after="160" w:line="240" w:lineRule="exact"/>
    </w:pPr>
    <w:rPr>
      <w:rFonts w:ascii="Verdana" w:hAnsi="Verdana"/>
      <w:sz w:val="20"/>
      <w:szCs w:val="20"/>
      <w:lang w:val="en-US" w:eastAsia="zh-CN"/>
    </w:rPr>
  </w:style>
  <w:style w:type="paragraph" w:customStyle="1" w:styleId="1fffff7">
    <w:name w:val="Знак Знак Знак1"/>
    <w:basedOn w:val="a2"/>
    <w:rsid w:val="00F23595"/>
    <w:pPr>
      <w:tabs>
        <w:tab w:val="left" w:pos="360"/>
      </w:tabs>
      <w:suppressAutoHyphens/>
      <w:spacing w:after="160" w:line="240" w:lineRule="exact"/>
    </w:pPr>
    <w:rPr>
      <w:rFonts w:ascii="Verdana" w:hAnsi="Verdana" w:cs="Verdana"/>
      <w:sz w:val="20"/>
      <w:szCs w:val="20"/>
      <w:lang w:val="en-US" w:eastAsia="zh-CN"/>
    </w:rPr>
  </w:style>
  <w:style w:type="paragraph" w:customStyle="1" w:styleId="1fffff8">
    <w:name w:val="Знак Знак Знак1 Знак"/>
    <w:basedOn w:val="a2"/>
    <w:rsid w:val="00AF02F2"/>
    <w:pPr>
      <w:suppressAutoHyphens/>
      <w:spacing w:after="160" w:line="240" w:lineRule="exact"/>
    </w:pPr>
    <w:rPr>
      <w:rFonts w:ascii="Verdana" w:hAnsi="Verdana" w:cs="Verdana"/>
      <w:sz w:val="20"/>
      <w:szCs w:val="20"/>
      <w:lang w:val="en-US" w:eastAsia="zh-CN"/>
    </w:rPr>
  </w:style>
  <w:style w:type="paragraph" w:customStyle="1" w:styleId="1fffff9">
    <w:name w:val="Знак Знак Знак1"/>
    <w:basedOn w:val="a2"/>
    <w:rsid w:val="00AF02F2"/>
    <w:pPr>
      <w:tabs>
        <w:tab w:val="left" w:pos="360"/>
      </w:tabs>
      <w:suppressAutoHyphens/>
      <w:spacing w:after="160" w:line="240" w:lineRule="exact"/>
    </w:pPr>
    <w:rPr>
      <w:rFonts w:ascii="Verdana" w:hAnsi="Verdana" w:cs="Verdana"/>
      <w:sz w:val="20"/>
      <w:szCs w:val="20"/>
      <w:lang w:val="en-US" w:eastAsia="zh-CN"/>
    </w:rPr>
  </w:style>
  <w:style w:type="paragraph" w:customStyle="1" w:styleId="paragraph">
    <w:name w:val="paragraph"/>
    <w:basedOn w:val="a2"/>
    <w:rsid w:val="00EB7BCB"/>
    <w:pPr>
      <w:spacing w:before="100" w:beforeAutospacing="1" w:after="100" w:afterAutospacing="1"/>
      <w:jc w:val="both"/>
      <w:textAlignment w:val="top"/>
    </w:pPr>
    <w:rPr>
      <w:rFonts w:ascii="Tahoma" w:hAnsi="Tahoma" w:cs="Tahoma"/>
      <w:sz w:val="15"/>
      <w:szCs w:val="15"/>
    </w:rPr>
  </w:style>
  <w:style w:type="character" w:customStyle="1" w:styleId="1fffffa">
    <w:name w:val="Знак1"/>
    <w:rsid w:val="00EB7BCB"/>
    <w:rPr>
      <w:rFonts w:ascii="Arial" w:hAnsi="Arial" w:cs="Arial"/>
    </w:rPr>
  </w:style>
  <w:style w:type="character" w:customStyle="1" w:styleId="afffffffffff6">
    <w:name w:val="Знак"/>
    <w:rsid w:val="00EB7BCB"/>
    <w:rPr>
      <w:rFonts w:ascii="Arial" w:hAnsi="Arial" w:cs="Arial"/>
    </w:rPr>
  </w:style>
  <w:style w:type="character" w:customStyle="1" w:styleId="2fd">
    <w:name w:val="Знак2"/>
    <w:rsid w:val="00EB7BCB"/>
    <w:rPr>
      <w:b/>
      <w:sz w:val="30"/>
    </w:rPr>
  </w:style>
  <w:style w:type="paragraph" w:customStyle="1" w:styleId="afffffffffff7">
    <w:basedOn w:val="a2"/>
    <w:next w:val="ab"/>
    <w:qFormat/>
    <w:rsid w:val="000B633D"/>
    <w:pPr>
      <w:jc w:val="center"/>
    </w:pPr>
    <w:rPr>
      <w:b/>
      <w:bCs/>
      <w:sz w:val="28"/>
    </w:rPr>
  </w:style>
  <w:style w:type="paragraph" w:customStyle="1" w:styleId="afffffffffff8">
    <w:name w:val="Знак Знак Знак Знак"/>
    <w:basedOn w:val="a2"/>
    <w:uiPriority w:val="99"/>
    <w:rsid w:val="000B633D"/>
    <w:pPr>
      <w:spacing w:before="100" w:beforeAutospacing="1" w:after="100" w:afterAutospacing="1"/>
    </w:pPr>
    <w:rPr>
      <w:rFonts w:ascii="Tahoma" w:hAnsi="Tahoma" w:cs="Tahoma"/>
      <w:sz w:val="20"/>
      <w:szCs w:val="20"/>
      <w:lang w:val="en-US" w:eastAsia="en-US"/>
    </w:rPr>
  </w:style>
  <w:style w:type="paragraph" w:customStyle="1" w:styleId="ico-paragraph">
    <w:name w:val="ico-paragraph"/>
    <w:basedOn w:val="a2"/>
    <w:rsid w:val="000B633D"/>
    <w:pPr>
      <w:spacing w:before="100" w:beforeAutospacing="1" w:after="100" w:afterAutospacing="1"/>
    </w:pPr>
  </w:style>
  <w:style w:type="paragraph" w:customStyle="1" w:styleId="1fffffb">
    <w:name w:val="Знак Знак1 Знак"/>
    <w:basedOn w:val="a2"/>
    <w:rsid w:val="000B633D"/>
    <w:pPr>
      <w:widowControl w:val="0"/>
      <w:adjustRightInd w:val="0"/>
      <w:spacing w:after="160" w:line="240" w:lineRule="exact"/>
      <w:jc w:val="right"/>
    </w:pPr>
    <w:rPr>
      <w:sz w:val="20"/>
      <w:szCs w:val="20"/>
      <w:lang w:val="en-GB" w:eastAsia="en-US"/>
    </w:rPr>
  </w:style>
  <w:style w:type="character" w:customStyle="1" w:styleId="FontStyle53">
    <w:name w:val="Font Style53"/>
    <w:uiPriority w:val="99"/>
    <w:rsid w:val="000B633D"/>
    <w:rPr>
      <w:rFonts w:ascii="Times New Roman" w:hAnsi="Times New Roman" w:cs="Times New Roman"/>
      <w:sz w:val="26"/>
      <w:szCs w:val="26"/>
    </w:rPr>
  </w:style>
  <w:style w:type="paragraph" w:customStyle="1" w:styleId="202">
    <w:name w:val="Обычный (веб)20"/>
    <w:basedOn w:val="a2"/>
    <w:link w:val="203"/>
    <w:rsid w:val="000B633D"/>
    <w:pPr>
      <w:jc w:val="both"/>
    </w:pPr>
    <w:rPr>
      <w:color w:val="000000"/>
    </w:rPr>
  </w:style>
  <w:style w:type="character" w:customStyle="1" w:styleId="203">
    <w:name w:val="Обычный (веб)20 Знак"/>
    <w:link w:val="202"/>
    <w:rsid w:val="000B633D"/>
    <w:rPr>
      <w:color w:val="000000"/>
      <w:sz w:val="24"/>
      <w:szCs w:val="24"/>
    </w:rPr>
  </w:style>
  <w:style w:type="paragraph" w:customStyle="1" w:styleId="s16">
    <w:name w:val="s_16"/>
    <w:basedOn w:val="a2"/>
    <w:rsid w:val="000B633D"/>
    <w:pPr>
      <w:spacing w:before="100" w:beforeAutospacing="1" w:after="100" w:afterAutospacing="1"/>
    </w:pPr>
  </w:style>
  <w:style w:type="character" w:customStyle="1" w:styleId="FontStyle22">
    <w:name w:val="Font Style22"/>
    <w:basedOn w:val="a3"/>
    <w:rsid w:val="002F4B05"/>
    <w:rPr>
      <w:rFonts w:ascii="Times New Roman" w:hAnsi="Times New Roman" w:cs="Times New Roman"/>
      <w:sz w:val="24"/>
      <w:szCs w:val="24"/>
    </w:rPr>
  </w:style>
  <w:style w:type="character" w:customStyle="1" w:styleId="aa">
    <w:name w:val="Обычный (веб) Знак"/>
    <w:aliases w:val="Обычный (Web) Знак,Обычный (Web)1 Знак,_а_Е’__ (дќа) И’ц_1 Знак,_а_Е’__ (дќа) И’ц_ И’ц_ Знак,___С¬__ (_x_) ÷¬__1 Знак,___С¬__ (_x_) ÷¬__ ÷¬__ Знак"/>
    <w:link w:val="a9"/>
    <w:uiPriority w:val="99"/>
    <w:locked/>
    <w:rsid w:val="008C536C"/>
    <w:rPr>
      <w:sz w:val="24"/>
      <w:szCs w:val="24"/>
    </w:rPr>
  </w:style>
  <w:style w:type="paragraph" w:customStyle="1" w:styleId="afffffffffff9">
    <w:name w:val="подпись"/>
    <w:basedOn w:val="a2"/>
    <w:rsid w:val="008C536C"/>
    <w:pPr>
      <w:tabs>
        <w:tab w:val="left" w:pos="6804"/>
      </w:tabs>
      <w:spacing w:before="360"/>
    </w:pPr>
    <w:rPr>
      <w:color w:val="000000"/>
      <w:szCs w:val="20"/>
    </w:rPr>
  </w:style>
  <w:style w:type="paragraph" w:customStyle="1" w:styleId="1-21">
    <w:name w:val="Средняя сетка 1 - Акцент 21"/>
    <w:basedOn w:val="a2"/>
    <w:uiPriority w:val="34"/>
    <w:qFormat/>
    <w:rsid w:val="008C536C"/>
    <w:pPr>
      <w:spacing w:after="200" w:line="276" w:lineRule="auto"/>
      <w:ind w:left="720"/>
      <w:contextualSpacing/>
    </w:pPr>
    <w:rPr>
      <w:rFonts w:ascii="Calibri" w:eastAsia="Calibri" w:hAnsi="Calibri"/>
      <w:sz w:val="22"/>
      <w:szCs w:val="22"/>
      <w:lang w:eastAsia="en-US"/>
    </w:rPr>
  </w:style>
  <w:style w:type="paragraph" w:customStyle="1" w:styleId="-11">
    <w:name w:val="Цветная заливка - Акцент 11"/>
    <w:hidden/>
    <w:uiPriority w:val="71"/>
    <w:rsid w:val="008C536C"/>
    <w:rPr>
      <w:sz w:val="24"/>
      <w:szCs w:val="24"/>
    </w:rPr>
  </w:style>
  <w:style w:type="paragraph" w:customStyle="1" w:styleId="afffffffffffa">
    <w:name w:val="÷¬__ ÷¬__ ÷¬__ ÷¬__"/>
    <w:basedOn w:val="a2"/>
    <w:rsid w:val="008C536C"/>
    <w:pPr>
      <w:spacing w:before="100" w:beforeAutospacing="1" w:after="100" w:afterAutospacing="1"/>
    </w:pPr>
    <w:rPr>
      <w:rFonts w:ascii="Tahoma" w:hAnsi="Tahoma"/>
      <w:sz w:val="20"/>
      <w:szCs w:val="20"/>
      <w:lang w:val="en-US" w:eastAsia="en-US"/>
    </w:rPr>
  </w:style>
  <w:style w:type="paragraph" w:customStyle="1" w:styleId="P16">
    <w:name w:val="P16"/>
    <w:basedOn w:val="a2"/>
    <w:hidden/>
    <w:rsid w:val="008C536C"/>
    <w:pPr>
      <w:widowControl w:val="0"/>
      <w:adjustRightInd w:val="0"/>
      <w:jc w:val="center"/>
      <w:textAlignment w:val="baseline"/>
    </w:pPr>
    <w:rPr>
      <w:rFonts w:eastAsia="SimSun1"/>
      <w:b/>
      <w:szCs w:val="20"/>
    </w:rPr>
  </w:style>
  <w:style w:type="paragraph" w:customStyle="1" w:styleId="P59">
    <w:name w:val="P59"/>
    <w:basedOn w:val="a2"/>
    <w:hidden/>
    <w:rsid w:val="008C536C"/>
    <w:pPr>
      <w:widowControl w:val="0"/>
      <w:tabs>
        <w:tab w:val="left" w:pos="-3420"/>
      </w:tabs>
      <w:adjustRightInd w:val="0"/>
      <w:jc w:val="center"/>
      <w:textAlignment w:val="baseline"/>
    </w:pPr>
    <w:rPr>
      <w:szCs w:val="20"/>
    </w:rPr>
  </w:style>
  <w:style w:type="paragraph" w:customStyle="1" w:styleId="P61">
    <w:name w:val="P61"/>
    <w:basedOn w:val="a2"/>
    <w:hidden/>
    <w:rsid w:val="008C536C"/>
    <w:pPr>
      <w:widowControl w:val="0"/>
      <w:tabs>
        <w:tab w:val="left" w:pos="-3420"/>
      </w:tabs>
      <w:adjustRightInd w:val="0"/>
      <w:jc w:val="center"/>
      <w:textAlignment w:val="baseline"/>
    </w:pPr>
    <w:rPr>
      <w:sz w:val="28"/>
      <w:szCs w:val="20"/>
    </w:rPr>
  </w:style>
  <w:style w:type="paragraph" w:customStyle="1" w:styleId="P103">
    <w:name w:val="P103"/>
    <w:basedOn w:val="a2"/>
    <w:hidden/>
    <w:rsid w:val="008C536C"/>
    <w:pPr>
      <w:widowControl w:val="0"/>
      <w:tabs>
        <w:tab w:val="left" w:pos="6054"/>
      </w:tabs>
      <w:autoSpaceDE w:val="0"/>
      <w:autoSpaceDN w:val="0"/>
      <w:adjustRightInd w:val="0"/>
      <w:ind w:left="5760"/>
      <w:textAlignment w:val="baseline"/>
    </w:pPr>
    <w:rPr>
      <w:szCs w:val="20"/>
    </w:rPr>
  </w:style>
  <w:style w:type="character" w:customStyle="1" w:styleId="T3">
    <w:name w:val="T3"/>
    <w:hidden/>
    <w:rsid w:val="008C536C"/>
    <w:rPr>
      <w:sz w:val="24"/>
    </w:rPr>
  </w:style>
  <w:style w:type="paragraph" w:customStyle="1" w:styleId="86">
    <w:name w:val="Стиль8"/>
    <w:basedOn w:val="a2"/>
    <w:rsid w:val="008C536C"/>
    <w:rPr>
      <w:rFonts w:eastAsia="Calibri"/>
      <w:noProof/>
      <w:sz w:val="28"/>
      <w:szCs w:val="28"/>
    </w:rPr>
  </w:style>
  <w:style w:type="character" w:customStyle="1" w:styleId="-1">
    <w:name w:val="Цветной список - Акцент 1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
    <w:link w:val="-10"/>
    <w:uiPriority w:val="34"/>
    <w:qFormat/>
    <w:locked/>
    <w:rsid w:val="008C536C"/>
    <w:rPr>
      <w:sz w:val="24"/>
      <w:szCs w:val="24"/>
    </w:rPr>
  </w:style>
  <w:style w:type="table" w:styleId="-10">
    <w:name w:val="Colorful List Accent 1"/>
    <w:basedOn w:val="a4"/>
    <w:link w:val="-1"/>
    <w:uiPriority w:val="34"/>
    <w:unhideWhenUsed/>
    <w:rsid w:val="008C536C"/>
    <w:rPr>
      <w:sz w:val="24"/>
      <w:szCs w:val="24"/>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paragraph" w:customStyle="1" w:styleId="3f0">
    <w:name w:val="Основной текст3"/>
    <w:basedOn w:val="a2"/>
    <w:rsid w:val="008C536C"/>
    <w:pPr>
      <w:shd w:val="clear" w:color="auto" w:fill="FFFFFF"/>
      <w:spacing w:line="322" w:lineRule="exact"/>
      <w:jc w:val="both"/>
    </w:pPr>
    <w:rPr>
      <w:color w:val="000000"/>
      <w:sz w:val="27"/>
      <w:szCs w:val="27"/>
    </w:rPr>
  </w:style>
  <w:style w:type="character" w:customStyle="1" w:styleId="afffffffffffb">
    <w:name w:val="Основной текст + Курсив"/>
    <w:basedOn w:val="afffb"/>
    <w:rsid w:val="008C536C"/>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fontstyle31">
    <w:name w:val="fontstyle31"/>
    <w:basedOn w:val="a3"/>
    <w:rsid w:val="008C536C"/>
    <w:rPr>
      <w:rFonts w:ascii="TimesNewRomanPS-ItalicMT" w:hAnsi="TimesNewRomanPS-ItalicMT" w:hint="default"/>
      <w:b w:val="0"/>
      <w:bCs w:val="0"/>
      <w:i/>
      <w:iCs/>
      <w:color w:val="000000"/>
      <w:sz w:val="26"/>
      <w:szCs w:val="26"/>
    </w:rPr>
  </w:style>
  <w:style w:type="character" w:customStyle="1" w:styleId="fontstyle41">
    <w:name w:val="fontstyle41"/>
    <w:basedOn w:val="a3"/>
    <w:rsid w:val="008C536C"/>
    <w:rPr>
      <w:rFonts w:ascii="ArialMT" w:hAnsi="ArialMT" w:hint="default"/>
      <w:b w:val="0"/>
      <w:bCs w:val="0"/>
      <w:i w:val="0"/>
      <w:iCs w:val="0"/>
      <w:color w:val="000000"/>
      <w:sz w:val="28"/>
      <w:szCs w:val="28"/>
    </w:rPr>
  </w:style>
  <w:style w:type="paragraph" w:customStyle="1" w:styleId="headertext">
    <w:name w:val="headertext"/>
    <w:basedOn w:val="a2"/>
    <w:rsid w:val="00541A6E"/>
    <w:pPr>
      <w:spacing w:before="100" w:beforeAutospacing="1" w:after="100" w:afterAutospacing="1"/>
    </w:pPr>
  </w:style>
  <w:style w:type="character" w:customStyle="1" w:styleId="fontstyle51">
    <w:name w:val="fontstyle51"/>
    <w:basedOn w:val="a3"/>
    <w:rsid w:val="00541A6E"/>
    <w:rPr>
      <w:rFonts w:ascii="CairoFont-23-0" w:hAnsi="CairoFont-23-0" w:hint="default"/>
      <w:b w:val="0"/>
      <w:bCs w:val="0"/>
      <w:i w:val="0"/>
      <w:iCs w:val="0"/>
      <w:color w:val="000000"/>
      <w:sz w:val="28"/>
      <w:szCs w:val="28"/>
    </w:rPr>
  </w:style>
  <w:style w:type="character" w:customStyle="1" w:styleId="3f1">
    <w:name w:val="Заголовок №3_"/>
    <w:basedOn w:val="a3"/>
    <w:link w:val="3f2"/>
    <w:rsid w:val="00553995"/>
    <w:rPr>
      <w:b/>
      <w:bCs/>
      <w:i/>
      <w:iCs/>
    </w:rPr>
  </w:style>
  <w:style w:type="paragraph" w:customStyle="1" w:styleId="3f2">
    <w:name w:val="Заголовок №3"/>
    <w:basedOn w:val="a2"/>
    <w:link w:val="3f1"/>
    <w:rsid w:val="00553995"/>
    <w:pPr>
      <w:widowControl w:val="0"/>
      <w:spacing w:after="200" w:line="276" w:lineRule="auto"/>
      <w:outlineLvl w:val="2"/>
    </w:pPr>
    <w:rPr>
      <w:b/>
      <w:bCs/>
      <w:i/>
      <w:iCs/>
      <w:sz w:val="20"/>
      <w:szCs w:val="20"/>
    </w:rPr>
  </w:style>
  <w:style w:type="character" w:customStyle="1" w:styleId="45">
    <w:name w:val="Основной шрифт абзаца4"/>
    <w:rsid w:val="00F52C1B"/>
  </w:style>
  <w:style w:type="character" w:customStyle="1" w:styleId="58">
    <w:name w:val="Основной шрифт абзаца5"/>
    <w:rsid w:val="00F52C1B"/>
  </w:style>
  <w:style w:type="character" w:customStyle="1" w:styleId="2fe">
    <w:name w:val="Основной текст Знак2"/>
    <w:basedOn w:val="a3"/>
    <w:rsid w:val="00F52C1B"/>
    <w:rPr>
      <w:sz w:val="24"/>
      <w:szCs w:val="24"/>
      <w:lang w:eastAsia="zh-CN"/>
    </w:rPr>
  </w:style>
  <w:style w:type="paragraph" w:customStyle="1" w:styleId="3f3">
    <w:name w:val="Название объекта3"/>
    <w:basedOn w:val="a2"/>
    <w:rsid w:val="00F52C1B"/>
    <w:pPr>
      <w:suppressLineNumbers/>
      <w:suppressAutoHyphens/>
      <w:spacing w:before="120" w:after="120" w:line="252" w:lineRule="auto"/>
    </w:pPr>
    <w:rPr>
      <w:rFonts w:ascii="Calibri" w:eastAsia="Calibri" w:hAnsi="Calibri" w:cs="Lucida Sans"/>
      <w:i/>
      <w:iCs/>
      <w:lang w:eastAsia="zh-CN"/>
    </w:rPr>
  </w:style>
  <w:style w:type="character" w:customStyle="1" w:styleId="2ff">
    <w:name w:val="Нижний колонтитул Знак2"/>
    <w:basedOn w:val="a3"/>
    <w:rsid w:val="00F52C1B"/>
    <w:rPr>
      <w:sz w:val="24"/>
      <w:szCs w:val="24"/>
      <w:lang w:eastAsia="zh-CN"/>
    </w:rPr>
  </w:style>
  <w:style w:type="character" w:customStyle="1" w:styleId="2ff0">
    <w:name w:val="Текст выноски Знак2"/>
    <w:basedOn w:val="a3"/>
    <w:rsid w:val="00F52C1B"/>
    <w:rPr>
      <w:rFonts w:ascii="Tahoma" w:hAnsi="Tahoma" w:cs="Tahoma"/>
      <w:sz w:val="16"/>
      <w:szCs w:val="16"/>
      <w:lang w:eastAsia="zh-CN"/>
    </w:rPr>
  </w:style>
  <w:style w:type="paragraph" w:customStyle="1" w:styleId="1fffffc">
    <w:name w:val="Знак Знак Знак1 Знак"/>
    <w:basedOn w:val="a2"/>
    <w:rsid w:val="00F52C1B"/>
    <w:pPr>
      <w:suppressAutoHyphens/>
      <w:spacing w:after="160" w:line="240" w:lineRule="exact"/>
    </w:pPr>
    <w:rPr>
      <w:rFonts w:ascii="Verdana" w:hAnsi="Verdana"/>
      <w:sz w:val="20"/>
      <w:szCs w:val="20"/>
      <w:lang w:val="en-US" w:eastAsia="zh-CN"/>
    </w:rPr>
  </w:style>
  <w:style w:type="character" w:customStyle="1" w:styleId="2ff1">
    <w:name w:val="Основной текст с отступом Знак2"/>
    <w:basedOn w:val="a3"/>
    <w:rsid w:val="00F52C1B"/>
    <w:rPr>
      <w:sz w:val="24"/>
      <w:szCs w:val="24"/>
      <w:lang w:eastAsia="zh-CN"/>
    </w:rPr>
  </w:style>
  <w:style w:type="character" w:customStyle="1" w:styleId="2ff2">
    <w:name w:val="Верхний колонтитул Знак2"/>
    <w:basedOn w:val="a3"/>
    <w:rsid w:val="00F52C1B"/>
    <w:rPr>
      <w:sz w:val="24"/>
      <w:szCs w:val="24"/>
      <w:lang w:eastAsia="zh-CN"/>
    </w:rPr>
  </w:style>
  <w:style w:type="paragraph" w:customStyle="1" w:styleId="1fffffd">
    <w:name w:val="Знак Знак Знак1"/>
    <w:basedOn w:val="a2"/>
    <w:rsid w:val="00F52C1B"/>
    <w:pPr>
      <w:tabs>
        <w:tab w:val="left" w:pos="360"/>
      </w:tabs>
      <w:suppressAutoHyphens/>
      <w:spacing w:after="160" w:line="240" w:lineRule="exact"/>
    </w:pPr>
    <w:rPr>
      <w:rFonts w:ascii="Verdana" w:hAnsi="Verdana" w:cs="Verdana"/>
      <w:sz w:val="20"/>
      <w:szCs w:val="20"/>
      <w:lang w:val="en-US" w:eastAsia="zh-CN"/>
    </w:rPr>
  </w:style>
  <w:style w:type="paragraph" w:customStyle="1" w:styleId="1fffffe">
    <w:name w:val="Обычная таблица1"/>
    <w:rsid w:val="00F52C1B"/>
    <w:pPr>
      <w:suppressAutoHyphens/>
    </w:pPr>
  </w:style>
  <w:style w:type="paragraph" w:customStyle="1" w:styleId="1ffffff">
    <w:name w:val="Обычная таблица1"/>
    <w:rsid w:val="00F52C1B"/>
    <w:pPr>
      <w:suppressAutoHyphens/>
    </w:pPr>
  </w:style>
  <w:style w:type="character" w:customStyle="1" w:styleId="59">
    <w:name w:val="Основной шрифт абзаца5"/>
    <w:rsid w:val="00F52C1B"/>
  </w:style>
  <w:style w:type="character" w:customStyle="1" w:styleId="46">
    <w:name w:val="Основной текст (4)_"/>
    <w:basedOn w:val="a3"/>
    <w:link w:val="47"/>
    <w:rsid w:val="006C5CEE"/>
    <w:rPr>
      <w:b/>
      <w:bCs/>
      <w:shd w:val="clear" w:color="auto" w:fill="FFFFFF"/>
    </w:rPr>
  </w:style>
  <w:style w:type="paragraph" w:customStyle="1" w:styleId="47">
    <w:name w:val="Основной текст (4)"/>
    <w:basedOn w:val="a2"/>
    <w:link w:val="46"/>
    <w:rsid w:val="006C5CEE"/>
    <w:pPr>
      <w:widowControl w:val="0"/>
      <w:shd w:val="clear" w:color="auto" w:fill="FFFFFF"/>
      <w:spacing w:before="240" w:line="274" w:lineRule="exact"/>
      <w:jc w:val="center"/>
    </w:pPr>
    <w:rPr>
      <w:b/>
      <w:bCs/>
      <w:sz w:val="20"/>
      <w:szCs w:val="20"/>
    </w:rPr>
  </w:style>
  <w:style w:type="character" w:customStyle="1" w:styleId="2ff3">
    <w:name w:val="Основной текст (2) + Полужирный"/>
    <w:basedOn w:val="2d"/>
    <w:rsid w:val="006C5CE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afffffffffffc">
    <w:name w:val="Заявление"/>
    <w:basedOn w:val="a2"/>
    <w:next w:val="afffffffffffd"/>
    <w:rsid w:val="00B11F87"/>
    <w:rPr>
      <w:rFonts w:ascii="Lucida Console" w:hAnsi="Lucida Console"/>
      <w:sz w:val="16"/>
      <w:szCs w:val="20"/>
    </w:rPr>
  </w:style>
  <w:style w:type="paragraph" w:styleId="afffffffffffd">
    <w:name w:val="envelope address"/>
    <w:basedOn w:val="a2"/>
    <w:uiPriority w:val="99"/>
    <w:rsid w:val="00B11F87"/>
    <w:pPr>
      <w:framePr w:w="7920" w:h="1980" w:hRule="exact" w:hSpace="180" w:wrap="auto" w:hAnchor="page" w:xAlign="center" w:yAlign="bottom"/>
      <w:ind w:left="2880"/>
    </w:pPr>
    <w:rPr>
      <w:rFonts w:ascii="Lucida Console" w:hAnsi="Lucida Console"/>
      <w:szCs w:val="20"/>
    </w:rPr>
  </w:style>
  <w:style w:type="paragraph" w:customStyle="1" w:styleId="afffffffffffe">
    <w:name w:val="Заявление (служебка)"/>
    <w:basedOn w:val="a2"/>
    <w:next w:val="a2"/>
    <w:rsid w:val="00B11F87"/>
    <w:pPr>
      <w:spacing w:before="120" w:after="120"/>
      <w:ind w:firstLine="720"/>
      <w:jc w:val="right"/>
    </w:pPr>
    <w:rPr>
      <w:rFonts w:ascii="Arial" w:hAnsi="Arial"/>
      <w:szCs w:val="20"/>
    </w:rPr>
  </w:style>
  <w:style w:type="paragraph" w:customStyle="1" w:styleId="affffffffffff">
    <w:name w:val="Заголовок центр"/>
    <w:basedOn w:val="a2"/>
    <w:next w:val="a2"/>
    <w:rsid w:val="00B11F87"/>
    <w:pPr>
      <w:spacing w:before="120" w:after="120"/>
      <w:ind w:firstLine="720"/>
      <w:jc w:val="center"/>
    </w:pPr>
    <w:rPr>
      <w:rFonts w:ascii="Arial" w:hAnsi="Arial"/>
      <w:b/>
      <w:sz w:val="32"/>
      <w:szCs w:val="20"/>
    </w:rPr>
  </w:style>
  <w:style w:type="paragraph" w:customStyle="1" w:styleId="affffffffffff0">
    <w:name w:val="договор"/>
    <w:rsid w:val="00B11F87"/>
    <w:pPr>
      <w:autoSpaceDE w:val="0"/>
      <w:autoSpaceDN w:val="0"/>
      <w:adjustRightInd w:val="0"/>
      <w:spacing w:line="120" w:lineRule="atLeast"/>
      <w:ind w:firstLine="283"/>
      <w:jc w:val="both"/>
    </w:pPr>
    <w:rPr>
      <w:rFonts w:ascii="Arial" w:hAnsi="Arial" w:cs="Arial"/>
      <w:color w:val="000000"/>
      <w:sz w:val="12"/>
      <w:szCs w:val="12"/>
    </w:rPr>
  </w:style>
  <w:style w:type="numbering" w:customStyle="1" w:styleId="a">
    <w:name w:val="Мой маркированный список"/>
    <w:basedOn w:val="a5"/>
    <w:uiPriority w:val="99"/>
    <w:rsid w:val="00B11F87"/>
    <w:pPr>
      <w:numPr>
        <w:numId w:val="4"/>
      </w:numPr>
    </w:pPr>
  </w:style>
  <w:style w:type="paragraph" w:customStyle="1" w:styleId="1ffffff0">
    <w:name w:val="Верхний колонтитул1"/>
    <w:basedOn w:val="a2"/>
    <w:unhideWhenUsed/>
    <w:rsid w:val="00B11F87"/>
    <w:pPr>
      <w:tabs>
        <w:tab w:val="center" w:pos="4677"/>
        <w:tab w:val="right" w:pos="9355"/>
      </w:tabs>
    </w:pPr>
    <w:rPr>
      <w:rFonts w:ascii="Calibri" w:eastAsia="Calibri" w:hAnsi="Calibri"/>
      <w:sz w:val="22"/>
      <w:szCs w:val="22"/>
      <w:lang w:eastAsia="en-US"/>
    </w:rPr>
  </w:style>
  <w:style w:type="character" w:customStyle="1" w:styleId="markedcontent">
    <w:name w:val="markedcontent"/>
    <w:basedOn w:val="a3"/>
    <w:rsid w:val="00B11F87"/>
  </w:style>
  <w:style w:type="paragraph" w:customStyle="1" w:styleId="consplustitle0">
    <w:name w:val="consplustitle"/>
    <w:basedOn w:val="a2"/>
    <w:rsid w:val="00BD3FB2"/>
    <w:pPr>
      <w:spacing w:before="100" w:beforeAutospacing="1" w:after="100" w:afterAutospacing="1"/>
    </w:pPr>
  </w:style>
  <w:style w:type="paragraph" w:customStyle="1" w:styleId="consplusnormal1">
    <w:name w:val="consplusnormal"/>
    <w:basedOn w:val="a2"/>
    <w:rsid w:val="00BD3FB2"/>
    <w:pPr>
      <w:spacing w:before="100" w:beforeAutospacing="1" w:after="100" w:afterAutospacing="1"/>
    </w:pPr>
  </w:style>
  <w:style w:type="paragraph" w:customStyle="1" w:styleId="style60">
    <w:name w:val="style6"/>
    <w:basedOn w:val="a2"/>
    <w:rsid w:val="00FE42F1"/>
    <w:pPr>
      <w:spacing w:before="100" w:beforeAutospacing="1" w:after="100" w:afterAutospacing="1"/>
    </w:pPr>
  </w:style>
  <w:style w:type="paragraph" w:customStyle="1" w:styleId="1120">
    <w:name w:val="112"/>
    <w:basedOn w:val="a2"/>
    <w:rsid w:val="00FE42F1"/>
    <w:pPr>
      <w:spacing w:before="100" w:beforeAutospacing="1" w:after="100" w:afterAutospacing="1"/>
    </w:pPr>
  </w:style>
  <w:style w:type="paragraph" w:customStyle="1" w:styleId="listparagraph">
    <w:name w:val="listparagraph"/>
    <w:basedOn w:val="a2"/>
    <w:rsid w:val="00FE42F1"/>
    <w:pPr>
      <w:spacing w:before="100" w:beforeAutospacing="1" w:after="100" w:afterAutospacing="1"/>
    </w:pPr>
  </w:style>
  <w:style w:type="paragraph" w:customStyle="1" w:styleId="a60">
    <w:name w:val="a6"/>
    <w:basedOn w:val="a2"/>
    <w:rsid w:val="00FE42F1"/>
    <w:pPr>
      <w:spacing w:before="100" w:beforeAutospacing="1" w:after="100" w:afterAutospacing="1"/>
    </w:pPr>
  </w:style>
  <w:style w:type="character" w:customStyle="1" w:styleId="1ffffff1">
    <w:name w:val="Гиперссылка1"/>
    <w:basedOn w:val="a3"/>
    <w:rsid w:val="000959EE"/>
  </w:style>
  <w:style w:type="table" w:customStyle="1" w:styleId="TableNormal">
    <w:name w:val="Table Normal"/>
    <w:uiPriority w:val="2"/>
    <w:semiHidden/>
    <w:unhideWhenUsed/>
    <w:qFormat/>
    <w:rsid w:val="00B7561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33">
    <w:name w:val="Заголовок 2 Знак3"/>
    <w:uiPriority w:val="99"/>
    <w:rsid w:val="00A501A3"/>
    <w:rPr>
      <w:rFonts w:ascii="Arial" w:hAnsi="Arial"/>
      <w:b/>
      <w:i/>
      <w:sz w:val="28"/>
    </w:rPr>
  </w:style>
  <w:style w:type="character" w:customStyle="1" w:styleId="48">
    <w:name w:val="Знак Знак4"/>
    <w:uiPriority w:val="99"/>
    <w:rsid w:val="00A501A3"/>
    <w:rPr>
      <w:rFonts w:ascii="Arial" w:hAnsi="Arial"/>
      <w:sz w:val="24"/>
      <w:lang w:val="ru-RU" w:eastAsia="ar-SA" w:bidi="ar-SA"/>
    </w:rPr>
  </w:style>
  <w:style w:type="character" w:customStyle="1" w:styleId="affffffffffff1">
    <w:name w:val="Подпись Знак"/>
    <w:rsid w:val="00A501A3"/>
    <w:rPr>
      <w:rFonts w:ascii="Times New Roman" w:hAnsi="Times New Roman" w:cs="Times New Roman"/>
      <w:b/>
      <w:bCs/>
      <w:sz w:val="28"/>
      <w:szCs w:val="28"/>
    </w:rPr>
  </w:style>
  <w:style w:type="character" w:customStyle="1" w:styleId="affffffffffff2">
    <w:name w:val="Красная строка Знак"/>
    <w:uiPriority w:val="99"/>
    <w:rsid w:val="00A501A3"/>
  </w:style>
  <w:style w:type="character" w:customStyle="1" w:styleId="BodyTextIndentChar">
    <w:name w:val="Body Text Indent Char"/>
    <w:uiPriority w:val="99"/>
    <w:rsid w:val="00A501A3"/>
    <w:rPr>
      <w:sz w:val="24"/>
      <w:lang w:val="ru-RU" w:eastAsia="ar-SA" w:bidi="ar-SA"/>
    </w:rPr>
  </w:style>
  <w:style w:type="character" w:customStyle="1" w:styleId="350">
    <w:name w:val="Знак Знак35"/>
    <w:uiPriority w:val="99"/>
    <w:rsid w:val="00A501A3"/>
    <w:rPr>
      <w:rFonts w:ascii="Arial" w:hAnsi="Arial"/>
      <w:b/>
      <w:i/>
      <w:sz w:val="28"/>
      <w:lang w:val="en-US"/>
    </w:rPr>
  </w:style>
  <w:style w:type="character" w:customStyle="1" w:styleId="340">
    <w:name w:val="Знак Знак34"/>
    <w:uiPriority w:val="99"/>
    <w:rsid w:val="00A501A3"/>
    <w:rPr>
      <w:rFonts w:ascii="Arial" w:hAnsi="Arial"/>
      <w:b/>
      <w:sz w:val="26"/>
      <w:lang w:val="en-US"/>
    </w:rPr>
  </w:style>
  <w:style w:type="character" w:customStyle="1" w:styleId="330">
    <w:name w:val="Знак Знак33"/>
    <w:uiPriority w:val="99"/>
    <w:rsid w:val="00A501A3"/>
    <w:rPr>
      <w:rFonts w:ascii="Times New Roman" w:hAnsi="Times New Roman"/>
      <w:b/>
      <w:sz w:val="20"/>
      <w:lang w:val="en-US"/>
    </w:rPr>
  </w:style>
  <w:style w:type="character" w:customStyle="1" w:styleId="320">
    <w:name w:val="Знак Знак32"/>
    <w:uiPriority w:val="99"/>
    <w:rsid w:val="00A501A3"/>
    <w:rPr>
      <w:rFonts w:ascii="Times New Roman" w:hAnsi="Times New Roman"/>
      <w:b/>
      <w:i/>
      <w:sz w:val="26"/>
      <w:lang w:val="en-US"/>
    </w:rPr>
  </w:style>
  <w:style w:type="character" w:customStyle="1" w:styleId="172">
    <w:name w:val="Знак Знак17"/>
    <w:uiPriority w:val="99"/>
    <w:rsid w:val="00A501A3"/>
    <w:rPr>
      <w:rFonts w:eastAsia="Times New Roman"/>
      <w:i/>
      <w:sz w:val="22"/>
      <w:lang w:val="ru-RU"/>
    </w:rPr>
  </w:style>
  <w:style w:type="character" w:customStyle="1" w:styleId="162">
    <w:name w:val="Знак Знак16"/>
    <w:uiPriority w:val="99"/>
    <w:rsid w:val="00A501A3"/>
    <w:rPr>
      <w:rFonts w:ascii="Arial" w:hAnsi="Arial"/>
      <w:lang w:val="ru-RU"/>
    </w:rPr>
  </w:style>
  <w:style w:type="character" w:customStyle="1" w:styleId="1ffffff2">
    <w:name w:val="бпОсновной текст Знак Знак1"/>
    <w:uiPriority w:val="99"/>
    <w:rsid w:val="00A501A3"/>
    <w:rPr>
      <w:rFonts w:ascii="Times New Roman" w:hAnsi="Times New Roman"/>
      <w:sz w:val="24"/>
      <w:lang w:val="en-US"/>
    </w:rPr>
  </w:style>
  <w:style w:type="character" w:customStyle="1" w:styleId="1ffffff3">
    <w:name w:val="Обычный1 Знак"/>
    <w:uiPriority w:val="99"/>
    <w:rsid w:val="00A501A3"/>
    <w:rPr>
      <w:rFonts w:ascii="Times New Roman" w:hAnsi="Times New Roman"/>
      <w:sz w:val="20"/>
    </w:rPr>
  </w:style>
  <w:style w:type="character" w:customStyle="1" w:styleId="Heading1Char">
    <w:name w:val="Heading 1 Char"/>
    <w:uiPriority w:val="9"/>
    <w:rsid w:val="00A501A3"/>
    <w:rPr>
      <w:rFonts w:ascii="Arial" w:hAnsi="Arial"/>
      <w:b/>
      <w:color w:val="000080"/>
      <w:lang w:val="ru-RU"/>
    </w:rPr>
  </w:style>
  <w:style w:type="character" w:customStyle="1" w:styleId="Heading2Char">
    <w:name w:val="Heading 2 Char"/>
    <w:uiPriority w:val="9"/>
    <w:rsid w:val="00A501A3"/>
    <w:rPr>
      <w:rFonts w:ascii="Arial" w:hAnsi="Arial"/>
      <w:sz w:val="24"/>
      <w:lang w:val="ru-RU"/>
    </w:rPr>
  </w:style>
  <w:style w:type="character" w:customStyle="1" w:styleId="Heading3Char">
    <w:name w:val="Heading 3 Char"/>
    <w:uiPriority w:val="9"/>
    <w:rsid w:val="00A501A3"/>
    <w:rPr>
      <w:rFonts w:ascii="Arial" w:hAnsi="Arial"/>
      <w:b/>
      <w:sz w:val="24"/>
      <w:lang w:val="ru-RU"/>
    </w:rPr>
  </w:style>
  <w:style w:type="character" w:customStyle="1" w:styleId="Heading4Char">
    <w:name w:val="Heading 4 Char"/>
    <w:uiPriority w:val="9"/>
    <w:rsid w:val="00A501A3"/>
    <w:rPr>
      <w:sz w:val="24"/>
      <w:lang w:val="ru-RU"/>
    </w:rPr>
  </w:style>
  <w:style w:type="character" w:customStyle="1" w:styleId="154">
    <w:name w:val="Знак Знак15"/>
    <w:uiPriority w:val="99"/>
    <w:rsid w:val="00A501A3"/>
    <w:rPr>
      <w:rFonts w:ascii="Times New Roman" w:hAnsi="Times New Roman"/>
      <w:sz w:val="24"/>
      <w:lang w:val="en-US"/>
    </w:rPr>
  </w:style>
  <w:style w:type="character" w:customStyle="1" w:styleId="HeaderChar">
    <w:name w:val="Header Char"/>
    <w:uiPriority w:val="99"/>
    <w:rsid w:val="00A501A3"/>
    <w:rPr>
      <w:sz w:val="24"/>
      <w:lang w:val="ru-RU" w:eastAsia="ar-SA" w:bidi="ar-SA"/>
    </w:rPr>
  </w:style>
  <w:style w:type="character" w:customStyle="1" w:styleId="FooterChar">
    <w:name w:val="Footer Char"/>
    <w:uiPriority w:val="99"/>
    <w:rsid w:val="00A501A3"/>
    <w:rPr>
      <w:sz w:val="24"/>
      <w:lang w:val="ru-RU" w:eastAsia="ar-SA" w:bidi="ar-SA"/>
    </w:rPr>
  </w:style>
  <w:style w:type="character" w:customStyle="1" w:styleId="123">
    <w:name w:val="Знак Знак12"/>
    <w:uiPriority w:val="99"/>
    <w:rsid w:val="00A501A3"/>
    <w:rPr>
      <w:rFonts w:ascii="Arial" w:hAnsi="Arial"/>
      <w:b/>
      <w:color w:val="000080"/>
      <w:sz w:val="20"/>
      <w:lang w:val="en-US"/>
    </w:rPr>
  </w:style>
  <w:style w:type="character" w:customStyle="1" w:styleId="SignatureChar">
    <w:name w:val="Signature Char"/>
    <w:uiPriority w:val="99"/>
    <w:rsid w:val="00A501A3"/>
    <w:rPr>
      <w:b/>
      <w:sz w:val="28"/>
      <w:lang w:val="ru-RU"/>
    </w:rPr>
  </w:style>
  <w:style w:type="character" w:customStyle="1" w:styleId="BodyTextFirstIndentChar">
    <w:name w:val="Body Text First Indent Char"/>
    <w:uiPriority w:val="99"/>
    <w:rsid w:val="00A501A3"/>
    <w:rPr>
      <w:rFonts w:cs="Times New Roman"/>
      <w:sz w:val="24"/>
      <w:szCs w:val="24"/>
      <w:lang w:val="ru-RU"/>
    </w:rPr>
  </w:style>
  <w:style w:type="character" w:customStyle="1" w:styleId="BodyText2Char">
    <w:name w:val="Body Text 2 Char"/>
    <w:uiPriority w:val="99"/>
    <w:rsid w:val="00A501A3"/>
    <w:rPr>
      <w:sz w:val="24"/>
      <w:lang w:val="ru-RU"/>
    </w:rPr>
  </w:style>
  <w:style w:type="character" w:customStyle="1" w:styleId="BodyText3Char">
    <w:name w:val="Body Text 3 Char"/>
    <w:uiPriority w:val="99"/>
    <w:rsid w:val="00A501A3"/>
    <w:rPr>
      <w:sz w:val="16"/>
      <w:lang w:val="ru-RU"/>
    </w:rPr>
  </w:style>
  <w:style w:type="character" w:customStyle="1" w:styleId="270">
    <w:name w:val="Знак Знак27"/>
    <w:uiPriority w:val="99"/>
    <w:rsid w:val="00A501A3"/>
    <w:rPr>
      <w:sz w:val="28"/>
      <w:lang w:val="ru-RU"/>
    </w:rPr>
  </w:style>
  <w:style w:type="character" w:customStyle="1" w:styleId="260">
    <w:name w:val="Знак Знак26"/>
    <w:uiPriority w:val="99"/>
    <w:rsid w:val="00A501A3"/>
    <w:rPr>
      <w:rFonts w:ascii="Arial" w:hAnsi="Arial"/>
      <w:b/>
      <w:sz w:val="26"/>
      <w:lang w:val="ru-RU"/>
    </w:rPr>
  </w:style>
  <w:style w:type="character" w:customStyle="1" w:styleId="250">
    <w:name w:val="Знак Знак25"/>
    <w:uiPriority w:val="99"/>
    <w:rsid w:val="00A501A3"/>
    <w:rPr>
      <w:rFonts w:ascii="Arial" w:hAnsi="Arial"/>
      <w:b/>
      <w:sz w:val="24"/>
      <w:lang w:val="ru-RU"/>
    </w:rPr>
  </w:style>
  <w:style w:type="character" w:customStyle="1" w:styleId="HTML1">
    <w:name w:val="Стандартный HTML Знак1"/>
    <w:uiPriority w:val="99"/>
    <w:rsid w:val="00A501A3"/>
    <w:rPr>
      <w:rFonts w:ascii="Courier New" w:hAnsi="Courier New"/>
      <w:lang w:val="en-US" w:eastAsia="ar-SA" w:bidi="ar-SA"/>
    </w:rPr>
  </w:style>
  <w:style w:type="character" w:customStyle="1" w:styleId="280">
    <w:name w:val="Знак Знак28"/>
    <w:uiPriority w:val="99"/>
    <w:rsid w:val="00A501A3"/>
    <w:rPr>
      <w:sz w:val="24"/>
      <w:lang w:val="ru-RU"/>
    </w:rPr>
  </w:style>
  <w:style w:type="character" w:customStyle="1" w:styleId="223">
    <w:name w:val="Заголовок 2 Знак2"/>
    <w:uiPriority w:val="99"/>
    <w:rsid w:val="00A501A3"/>
    <w:rPr>
      <w:rFonts w:ascii="Arial" w:hAnsi="Arial"/>
      <w:b/>
      <w:i/>
      <w:sz w:val="28"/>
      <w:lang w:val="ru-RU"/>
    </w:rPr>
  </w:style>
  <w:style w:type="character" w:customStyle="1" w:styleId="234">
    <w:name w:val="Знак Знак23"/>
    <w:uiPriority w:val="99"/>
    <w:rsid w:val="00A501A3"/>
    <w:rPr>
      <w:rFonts w:ascii="Times New Roman" w:hAnsi="Times New Roman"/>
      <w:sz w:val="24"/>
    </w:rPr>
  </w:style>
  <w:style w:type="character" w:customStyle="1" w:styleId="224">
    <w:name w:val="Знак Знак22"/>
    <w:uiPriority w:val="99"/>
    <w:rsid w:val="00A501A3"/>
    <w:rPr>
      <w:rFonts w:ascii="Times New Roman" w:hAnsi="Times New Roman"/>
      <w:sz w:val="28"/>
    </w:rPr>
  </w:style>
  <w:style w:type="character" w:customStyle="1" w:styleId="218">
    <w:name w:val="Знак Знак21"/>
    <w:uiPriority w:val="99"/>
    <w:rsid w:val="00A501A3"/>
    <w:rPr>
      <w:rFonts w:ascii="Arial" w:hAnsi="Arial"/>
      <w:b/>
      <w:sz w:val="26"/>
    </w:rPr>
  </w:style>
  <w:style w:type="character" w:customStyle="1" w:styleId="204">
    <w:name w:val="Знак Знак20"/>
    <w:uiPriority w:val="99"/>
    <w:rsid w:val="00A501A3"/>
    <w:rPr>
      <w:rFonts w:ascii="Times New Roman" w:hAnsi="Times New Roman"/>
      <w:b/>
      <w:sz w:val="28"/>
    </w:rPr>
  </w:style>
  <w:style w:type="character" w:customStyle="1" w:styleId="2210">
    <w:name w:val="Знак Знак221"/>
    <w:uiPriority w:val="99"/>
    <w:rsid w:val="00A501A3"/>
    <w:rPr>
      <w:sz w:val="24"/>
      <w:lang w:val="ru-RU"/>
    </w:rPr>
  </w:style>
  <w:style w:type="character" w:customStyle="1" w:styleId="2110">
    <w:name w:val="Знак Знак211"/>
    <w:uiPriority w:val="99"/>
    <w:rsid w:val="00A501A3"/>
    <w:rPr>
      <w:sz w:val="28"/>
      <w:lang w:val="ru-RU"/>
    </w:rPr>
  </w:style>
  <w:style w:type="character" w:customStyle="1" w:styleId="2010">
    <w:name w:val="Знак Знак201"/>
    <w:uiPriority w:val="99"/>
    <w:rsid w:val="00A501A3"/>
    <w:rPr>
      <w:rFonts w:ascii="Arial" w:hAnsi="Arial"/>
      <w:b/>
      <w:sz w:val="26"/>
      <w:lang w:val="ru-RU"/>
    </w:rPr>
  </w:style>
  <w:style w:type="character" w:customStyle="1" w:styleId="192">
    <w:name w:val="Знак Знак19"/>
    <w:uiPriority w:val="99"/>
    <w:rsid w:val="00A501A3"/>
    <w:rPr>
      <w:rFonts w:ascii="Arial" w:hAnsi="Arial"/>
      <w:b/>
      <w:sz w:val="24"/>
      <w:lang w:val="ru-RU" w:eastAsia="ar-SA" w:bidi="ar-SA"/>
    </w:rPr>
  </w:style>
  <w:style w:type="character" w:customStyle="1" w:styleId="183">
    <w:name w:val="Знак Знак18"/>
    <w:uiPriority w:val="99"/>
    <w:rsid w:val="00A501A3"/>
    <w:rPr>
      <w:b/>
      <w:i/>
      <w:sz w:val="24"/>
      <w:lang w:val="ru-RU" w:eastAsia="ar-SA" w:bidi="ar-SA"/>
    </w:rPr>
  </w:style>
  <w:style w:type="character" w:customStyle="1" w:styleId="1510">
    <w:name w:val="Знак Знак151"/>
    <w:uiPriority w:val="99"/>
    <w:rsid w:val="00A501A3"/>
    <w:rPr>
      <w:rFonts w:ascii="Arial" w:hAnsi="Arial"/>
      <w:i/>
      <w:lang w:val="ru-RU"/>
    </w:rPr>
  </w:style>
  <w:style w:type="character" w:customStyle="1" w:styleId="115">
    <w:name w:val="Знак Знак11"/>
    <w:uiPriority w:val="99"/>
    <w:rsid w:val="00A501A3"/>
    <w:rPr>
      <w:sz w:val="24"/>
      <w:lang w:val="ru-RU"/>
    </w:rPr>
  </w:style>
  <w:style w:type="character" w:customStyle="1" w:styleId="96">
    <w:name w:val="Знак Знак9"/>
    <w:uiPriority w:val="99"/>
    <w:rsid w:val="00A501A3"/>
    <w:rPr>
      <w:lang w:val="ru-RU"/>
    </w:rPr>
  </w:style>
  <w:style w:type="character" w:customStyle="1" w:styleId="3f4">
    <w:name w:val="Знак Знак3"/>
    <w:uiPriority w:val="99"/>
    <w:rsid w:val="00A501A3"/>
    <w:rPr>
      <w:b/>
      <w:sz w:val="28"/>
      <w:lang w:val="ru-RU"/>
    </w:rPr>
  </w:style>
  <w:style w:type="character" w:customStyle="1" w:styleId="142">
    <w:name w:val="Знак Знак14"/>
    <w:uiPriority w:val="99"/>
    <w:rsid w:val="00A501A3"/>
    <w:rPr>
      <w:sz w:val="24"/>
      <w:lang w:val="ru-RU"/>
    </w:rPr>
  </w:style>
  <w:style w:type="character" w:customStyle="1" w:styleId="2ff4">
    <w:name w:val="Знак Знак2"/>
    <w:uiPriority w:val="99"/>
    <w:rsid w:val="00A501A3"/>
    <w:rPr>
      <w:rFonts w:ascii="Times New Roman" w:hAnsi="Times New Roman"/>
      <w:sz w:val="24"/>
      <w:lang w:val="ru-RU"/>
    </w:rPr>
  </w:style>
  <w:style w:type="character" w:customStyle="1" w:styleId="103">
    <w:name w:val="Знак Знак10"/>
    <w:uiPriority w:val="99"/>
    <w:rsid w:val="00A501A3"/>
    <w:rPr>
      <w:sz w:val="24"/>
      <w:lang w:val="ru-RU"/>
    </w:rPr>
  </w:style>
  <w:style w:type="character" w:customStyle="1" w:styleId="5a">
    <w:name w:val="Знак Знак5"/>
    <w:uiPriority w:val="99"/>
    <w:rsid w:val="00A501A3"/>
    <w:rPr>
      <w:rFonts w:ascii="Tahoma" w:hAnsi="Tahoma"/>
      <w:sz w:val="16"/>
    </w:rPr>
  </w:style>
  <w:style w:type="character" w:customStyle="1" w:styleId="1210">
    <w:name w:val="Знак Знак121"/>
    <w:uiPriority w:val="99"/>
    <w:rsid w:val="00A501A3"/>
    <w:rPr>
      <w:rFonts w:ascii="Arial" w:hAnsi="Arial"/>
      <w:b/>
      <w:color w:val="000080"/>
      <w:sz w:val="20"/>
      <w:lang w:val="en-US"/>
    </w:rPr>
  </w:style>
  <w:style w:type="character" w:customStyle="1" w:styleId="1ffffff4">
    <w:name w:val="Схема документа Знак1"/>
    <w:uiPriority w:val="99"/>
    <w:rsid w:val="00A501A3"/>
    <w:rPr>
      <w:rFonts w:ascii="Tahoma" w:hAnsi="Tahoma"/>
      <w:sz w:val="16"/>
      <w:lang w:val="en-US" w:eastAsia="ar-SA" w:bidi="ar-SA"/>
    </w:rPr>
  </w:style>
  <w:style w:type="character" w:customStyle="1" w:styleId="2ff5">
    <w:name w:val="Заголовок 2 Знак Знак Знак"/>
    <w:uiPriority w:val="99"/>
    <w:rsid w:val="00A501A3"/>
    <w:rPr>
      <w:rFonts w:ascii="Arial" w:hAnsi="Arial"/>
      <w:b/>
      <w:i/>
      <w:sz w:val="28"/>
      <w:lang w:val="ru-RU" w:eastAsia="ar-SA" w:bidi="ar-SA"/>
    </w:rPr>
  </w:style>
  <w:style w:type="character" w:customStyle="1" w:styleId="Heading1Char1">
    <w:name w:val="Heading 1 Char1"/>
    <w:uiPriority w:val="99"/>
    <w:rsid w:val="00A501A3"/>
    <w:rPr>
      <w:rFonts w:ascii="Tahoma" w:hAnsi="Tahoma"/>
      <w:lang w:val="en-US" w:eastAsia="ar-SA" w:bidi="ar-SA"/>
    </w:rPr>
  </w:style>
  <w:style w:type="character" w:customStyle="1" w:styleId="Heading2Char1">
    <w:name w:val="Heading 2 Char1"/>
    <w:uiPriority w:val="99"/>
    <w:rsid w:val="00A501A3"/>
    <w:rPr>
      <w:rFonts w:ascii="Arial" w:hAnsi="Arial"/>
      <w:b/>
      <w:i/>
      <w:sz w:val="28"/>
      <w:lang w:val="ru-RU" w:eastAsia="ar-SA" w:bidi="ar-SA"/>
    </w:rPr>
  </w:style>
  <w:style w:type="character" w:customStyle="1" w:styleId="Heading3Char1">
    <w:name w:val="Heading 3 Char1"/>
    <w:uiPriority w:val="99"/>
    <w:rsid w:val="00A501A3"/>
    <w:rPr>
      <w:rFonts w:ascii="Arial" w:hAnsi="Arial"/>
      <w:b/>
      <w:sz w:val="26"/>
      <w:lang w:val="ru-RU" w:eastAsia="ar-SA" w:bidi="ar-SA"/>
    </w:rPr>
  </w:style>
  <w:style w:type="character" w:customStyle="1" w:styleId="Heading4Char1">
    <w:name w:val="Heading 4 Char1"/>
    <w:uiPriority w:val="99"/>
    <w:rsid w:val="00A501A3"/>
    <w:rPr>
      <w:rFonts w:eastAsia="Times New Roman"/>
      <w:b/>
      <w:sz w:val="24"/>
      <w:lang w:val="ru-RU" w:eastAsia="ar-SA" w:bidi="ar-SA"/>
    </w:rPr>
  </w:style>
  <w:style w:type="character" w:customStyle="1" w:styleId="Heading5Char">
    <w:name w:val="Heading 5 Char"/>
    <w:uiPriority w:val="99"/>
    <w:rsid w:val="00A501A3"/>
    <w:rPr>
      <w:rFonts w:eastAsia="Times New Roman"/>
      <w:b/>
      <w:i/>
      <w:sz w:val="26"/>
      <w:lang w:val="ru-RU" w:eastAsia="ar-SA" w:bidi="ar-SA"/>
    </w:rPr>
  </w:style>
  <w:style w:type="character" w:customStyle="1" w:styleId="Heading6Char">
    <w:name w:val="Heading 6 Char"/>
    <w:uiPriority w:val="9"/>
    <w:rsid w:val="00A501A3"/>
    <w:rPr>
      <w:rFonts w:eastAsia="Times New Roman"/>
      <w:i/>
      <w:sz w:val="22"/>
      <w:lang w:val="ru-RU" w:eastAsia="ar-SA" w:bidi="ar-SA"/>
    </w:rPr>
  </w:style>
  <w:style w:type="character" w:customStyle="1" w:styleId="Heading7Char">
    <w:name w:val="Heading 7 Char"/>
    <w:uiPriority w:val="99"/>
    <w:rsid w:val="00A501A3"/>
    <w:rPr>
      <w:rFonts w:eastAsia="Times New Roman"/>
      <w:sz w:val="24"/>
      <w:lang w:val="ru-RU" w:eastAsia="ar-SA" w:bidi="ar-SA"/>
    </w:rPr>
  </w:style>
  <w:style w:type="character" w:customStyle="1" w:styleId="Heading8Char">
    <w:name w:val="Heading 8 Char"/>
    <w:uiPriority w:val="99"/>
    <w:rsid w:val="00A501A3"/>
    <w:rPr>
      <w:rFonts w:ascii="Arial" w:hAnsi="Arial"/>
      <w:i/>
      <w:lang w:val="ru-RU" w:eastAsia="ar-SA" w:bidi="ar-SA"/>
    </w:rPr>
  </w:style>
  <w:style w:type="character" w:customStyle="1" w:styleId="Heading9Char">
    <w:name w:val="Heading 9 Char"/>
    <w:uiPriority w:val="99"/>
    <w:rsid w:val="00A501A3"/>
    <w:rPr>
      <w:rFonts w:ascii="Arial" w:hAnsi="Arial"/>
      <w:b/>
      <w:i/>
      <w:sz w:val="18"/>
      <w:lang w:val="ru-RU" w:eastAsia="ar-SA" w:bidi="ar-SA"/>
    </w:rPr>
  </w:style>
  <w:style w:type="character" w:customStyle="1" w:styleId="BodyTextChar2">
    <w:name w:val="Body Text Char2"/>
    <w:uiPriority w:val="99"/>
    <w:rsid w:val="00A501A3"/>
    <w:rPr>
      <w:rFonts w:eastAsia="Times New Roman"/>
      <w:sz w:val="24"/>
      <w:lang w:val="ru-RU" w:eastAsia="ar-SA" w:bidi="ar-SA"/>
    </w:rPr>
  </w:style>
  <w:style w:type="character" w:customStyle="1" w:styleId="BodyTextIndentChar2">
    <w:name w:val="Body Text Indent Char2"/>
    <w:uiPriority w:val="99"/>
    <w:rsid w:val="00A501A3"/>
    <w:rPr>
      <w:rFonts w:eastAsia="Times New Roman"/>
      <w:sz w:val="24"/>
      <w:lang w:val="ru-RU" w:eastAsia="ar-SA" w:bidi="ar-SA"/>
    </w:rPr>
  </w:style>
  <w:style w:type="character" w:customStyle="1" w:styleId="HTMLPreformattedChar">
    <w:name w:val="HTML Preformatted Char"/>
    <w:uiPriority w:val="99"/>
    <w:rsid w:val="00A501A3"/>
    <w:rPr>
      <w:rFonts w:ascii="Courier New" w:hAnsi="Courier New"/>
      <w:color w:val="000090"/>
      <w:lang w:val="ru-RU" w:eastAsia="ar-SA" w:bidi="ar-SA"/>
    </w:rPr>
  </w:style>
  <w:style w:type="character" w:customStyle="1" w:styleId="SignatureChar1">
    <w:name w:val="Signature Char1"/>
    <w:uiPriority w:val="99"/>
    <w:rsid w:val="00A501A3"/>
    <w:rPr>
      <w:rFonts w:eastAsia="Times New Roman"/>
      <w:b/>
      <w:sz w:val="28"/>
      <w:lang w:val="ru-RU" w:eastAsia="ar-SA" w:bidi="ar-SA"/>
    </w:rPr>
  </w:style>
  <w:style w:type="character" w:customStyle="1" w:styleId="BodyTextFirstIndentChar1">
    <w:name w:val="Body Text First Indent Char1"/>
    <w:uiPriority w:val="99"/>
    <w:rsid w:val="00A501A3"/>
    <w:rPr>
      <w:rFonts w:eastAsia="Times New Roman"/>
      <w:sz w:val="24"/>
      <w:lang w:val="ru-RU" w:eastAsia="ar-SA" w:bidi="ar-SA"/>
    </w:rPr>
  </w:style>
  <w:style w:type="character" w:customStyle="1" w:styleId="TitleChar">
    <w:name w:val="Title Char"/>
    <w:uiPriority w:val="99"/>
    <w:rsid w:val="00A501A3"/>
    <w:rPr>
      <w:rFonts w:ascii="Arial" w:hAnsi="Arial"/>
      <w:b/>
      <w:sz w:val="24"/>
      <w:lang w:val="ru-RU" w:eastAsia="ar-SA" w:bidi="ar-SA"/>
    </w:rPr>
  </w:style>
  <w:style w:type="character" w:customStyle="1" w:styleId="BodyTextIndent3Char">
    <w:name w:val="Body Text Indent 3 Char"/>
    <w:uiPriority w:val="99"/>
    <w:rsid w:val="00A501A3"/>
    <w:rPr>
      <w:rFonts w:eastAsia="Times New Roman"/>
      <w:sz w:val="16"/>
      <w:lang w:val="ru-RU" w:eastAsia="ar-SA" w:bidi="ar-SA"/>
    </w:rPr>
  </w:style>
  <w:style w:type="character" w:customStyle="1" w:styleId="PlainTextChar">
    <w:name w:val="Plain Text Char"/>
    <w:uiPriority w:val="99"/>
    <w:rsid w:val="00A501A3"/>
    <w:rPr>
      <w:rFonts w:ascii="Courier New" w:hAnsi="Courier New"/>
      <w:lang w:val="ru-RU" w:eastAsia="ar-SA" w:bidi="ar-SA"/>
    </w:rPr>
  </w:style>
  <w:style w:type="character" w:customStyle="1" w:styleId="2ff6">
    <w:name w:val="Красная строка 2 Знак"/>
    <w:uiPriority w:val="99"/>
    <w:rsid w:val="00A501A3"/>
    <w:rPr>
      <w:rFonts w:ascii="Times New Roman" w:hAnsi="Times New Roman" w:cs="Times New Roman"/>
      <w:sz w:val="20"/>
      <w:szCs w:val="20"/>
    </w:rPr>
  </w:style>
  <w:style w:type="character" w:customStyle="1" w:styleId="ListLabel1">
    <w:name w:val="ListLabel 1"/>
    <w:uiPriority w:val="99"/>
    <w:rsid w:val="00A501A3"/>
    <w:rPr>
      <w:color w:val="auto"/>
      <w:sz w:val="28"/>
    </w:rPr>
  </w:style>
  <w:style w:type="character" w:customStyle="1" w:styleId="ListLabel2">
    <w:name w:val="ListLabel 2"/>
    <w:uiPriority w:val="99"/>
    <w:rsid w:val="00A501A3"/>
    <w:rPr>
      <w:sz w:val="24"/>
    </w:rPr>
  </w:style>
  <w:style w:type="character" w:customStyle="1" w:styleId="ListLabel3">
    <w:name w:val="ListLabel 3"/>
    <w:uiPriority w:val="99"/>
    <w:rsid w:val="00A501A3"/>
    <w:rPr>
      <w:rFonts w:eastAsia="Times New Roman"/>
      <w:sz w:val="22"/>
    </w:rPr>
  </w:style>
  <w:style w:type="character" w:customStyle="1" w:styleId="ListLabel4">
    <w:name w:val="ListLabel 4"/>
    <w:uiPriority w:val="99"/>
    <w:rsid w:val="00A501A3"/>
    <w:rPr>
      <w:sz w:val="28"/>
    </w:rPr>
  </w:style>
  <w:style w:type="character" w:customStyle="1" w:styleId="ListLabel5">
    <w:name w:val="ListLabel 5"/>
    <w:uiPriority w:val="99"/>
    <w:rsid w:val="00A501A3"/>
  </w:style>
  <w:style w:type="character" w:customStyle="1" w:styleId="ListLabel6">
    <w:name w:val="ListLabel 6"/>
    <w:uiPriority w:val="99"/>
    <w:rsid w:val="00A501A3"/>
  </w:style>
  <w:style w:type="character" w:customStyle="1" w:styleId="ListLabel7">
    <w:name w:val="ListLabel 7"/>
    <w:uiPriority w:val="99"/>
    <w:rsid w:val="00A501A3"/>
  </w:style>
  <w:style w:type="character" w:customStyle="1" w:styleId="ListLabel8">
    <w:name w:val="ListLabel 8"/>
    <w:uiPriority w:val="99"/>
    <w:rsid w:val="00A501A3"/>
  </w:style>
  <w:style w:type="paragraph" w:customStyle="1" w:styleId="1ffffff5">
    <w:name w:val="Название1"/>
    <w:basedOn w:val="a2"/>
    <w:uiPriority w:val="99"/>
    <w:rsid w:val="00A501A3"/>
    <w:pPr>
      <w:suppressLineNumbers/>
      <w:suppressAutoHyphens/>
      <w:spacing w:before="120" w:after="120" w:line="276" w:lineRule="auto"/>
    </w:pPr>
    <w:rPr>
      <w:rFonts w:ascii="Calibri" w:eastAsia="SimSun" w:hAnsi="Calibri" w:cs="Calibri"/>
      <w:i/>
      <w:iCs/>
      <w:lang w:eastAsia="ar-SA"/>
    </w:rPr>
  </w:style>
  <w:style w:type="character" w:customStyle="1" w:styleId="HTML2">
    <w:name w:val="Стандартный HTML Знак2"/>
    <w:uiPriority w:val="99"/>
    <w:semiHidden/>
    <w:locked/>
    <w:rsid w:val="00A501A3"/>
    <w:rPr>
      <w:rFonts w:ascii="Courier New" w:eastAsia="SimSun" w:hAnsi="Courier New" w:cs="Courier New"/>
      <w:sz w:val="20"/>
      <w:szCs w:val="20"/>
      <w:lang w:eastAsia="ar-SA" w:bidi="ar-SA"/>
    </w:rPr>
  </w:style>
  <w:style w:type="paragraph" w:customStyle="1" w:styleId="affffffffffff3">
    <w:name w:val="Готовый"/>
    <w:basedOn w:val="a2"/>
    <w:uiPriority w:val="99"/>
    <w:rsid w:val="00A501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fffffff4">
    <w:name w:val="Signature"/>
    <w:basedOn w:val="a2"/>
    <w:link w:val="1ffffff6"/>
    <w:rsid w:val="00A501A3"/>
    <w:pPr>
      <w:suppressLineNumbers/>
      <w:suppressAutoHyphens/>
      <w:spacing w:line="100" w:lineRule="atLeast"/>
      <w:ind w:left="4252"/>
    </w:pPr>
    <w:rPr>
      <w:rFonts w:ascii="Calibri" w:hAnsi="Calibri" w:cs="Calibri"/>
      <w:b/>
      <w:bCs/>
      <w:sz w:val="28"/>
      <w:szCs w:val="28"/>
      <w:lang w:eastAsia="ar-SA"/>
    </w:rPr>
  </w:style>
  <w:style w:type="character" w:customStyle="1" w:styleId="1ffffff6">
    <w:name w:val="Подпись Знак1"/>
    <w:basedOn w:val="a3"/>
    <w:link w:val="affffffffffff4"/>
    <w:uiPriority w:val="99"/>
    <w:rsid w:val="00A501A3"/>
    <w:rPr>
      <w:rFonts w:ascii="Calibri" w:hAnsi="Calibri" w:cs="Calibri"/>
      <w:b/>
      <w:bCs/>
      <w:sz w:val="28"/>
      <w:szCs w:val="28"/>
      <w:lang w:eastAsia="ar-SA"/>
    </w:rPr>
  </w:style>
  <w:style w:type="paragraph" w:customStyle="1" w:styleId="affffffffffff5">
    <w:name w:val="Знак Знак Знак Знак Знак Знак Знак Знак Знак Знак"/>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251">
    <w:name w:val="Стиль Без интервала + 125 пт Черный По ширине Первая строка:  1..."/>
    <w:uiPriority w:val="99"/>
    <w:rsid w:val="00A501A3"/>
    <w:pPr>
      <w:widowControl w:val="0"/>
      <w:suppressAutoHyphens/>
      <w:spacing w:after="200" w:line="276" w:lineRule="auto"/>
      <w:ind w:firstLine="709"/>
      <w:jc w:val="both"/>
    </w:pPr>
    <w:rPr>
      <w:rFonts w:eastAsia="SimSun"/>
      <w:color w:val="000000"/>
      <w:spacing w:val="1"/>
      <w:sz w:val="25"/>
      <w:szCs w:val="25"/>
      <w:lang w:eastAsia="ar-SA"/>
    </w:rPr>
  </w:style>
  <w:style w:type="paragraph" w:customStyle="1" w:styleId="ConsPlusDocList">
    <w:name w:val="ConsPlusDocList"/>
    <w:uiPriority w:val="99"/>
    <w:rsid w:val="00A501A3"/>
    <w:pPr>
      <w:suppressAutoHyphens/>
      <w:spacing w:line="100" w:lineRule="atLeast"/>
      <w:jc w:val="center"/>
    </w:pPr>
    <w:rPr>
      <w:rFonts w:ascii="Courier New" w:hAnsi="Courier New" w:cs="Courier New"/>
      <w:lang w:eastAsia="ar-SA"/>
    </w:rPr>
  </w:style>
  <w:style w:type="character" w:customStyle="1" w:styleId="1ffffff7">
    <w:name w:val="Текст Знак1"/>
    <w:uiPriority w:val="99"/>
    <w:semiHidden/>
    <w:locked/>
    <w:rsid w:val="00A501A3"/>
    <w:rPr>
      <w:rFonts w:ascii="Courier New" w:eastAsia="SimSun" w:hAnsi="Courier New" w:cs="Courier New"/>
      <w:sz w:val="20"/>
      <w:szCs w:val="20"/>
      <w:lang w:eastAsia="ar-SA" w:bidi="ar-SA"/>
    </w:rPr>
  </w:style>
  <w:style w:type="paragraph" w:customStyle="1" w:styleId="Preformat">
    <w:name w:val="Preformat"/>
    <w:uiPriority w:val="99"/>
    <w:rsid w:val="00A501A3"/>
    <w:pPr>
      <w:suppressAutoHyphens/>
      <w:spacing w:line="100" w:lineRule="atLeast"/>
      <w:jc w:val="center"/>
    </w:pPr>
    <w:rPr>
      <w:rFonts w:ascii="Courier New" w:hAnsi="Courier New" w:cs="Courier New"/>
      <w:lang w:eastAsia="ar-SA"/>
    </w:rPr>
  </w:style>
  <w:style w:type="paragraph" w:customStyle="1" w:styleId="affffffffffff6">
    <w:name w:val="Нумерованный Список"/>
    <w:basedOn w:val="a2"/>
    <w:uiPriority w:val="99"/>
    <w:rsid w:val="00A501A3"/>
    <w:pPr>
      <w:suppressAutoHyphens/>
      <w:spacing w:before="120" w:after="120" w:line="100" w:lineRule="atLeast"/>
      <w:jc w:val="both"/>
    </w:pPr>
    <w:rPr>
      <w:rFonts w:ascii="Calibri" w:hAnsi="Calibri" w:cs="Calibri"/>
      <w:lang w:eastAsia="ar-SA"/>
    </w:rPr>
  </w:style>
  <w:style w:type="paragraph" w:customStyle="1" w:styleId="affffffffffff7">
    <w:name w:val="Адресат"/>
    <w:basedOn w:val="a2"/>
    <w:rsid w:val="00A501A3"/>
    <w:pPr>
      <w:suppressAutoHyphens/>
      <w:spacing w:after="120" w:line="240" w:lineRule="exact"/>
      <w:jc w:val="center"/>
    </w:pPr>
    <w:rPr>
      <w:rFonts w:ascii="Calibri" w:hAnsi="Calibri" w:cs="Calibri"/>
      <w:b/>
      <w:bCs/>
      <w:sz w:val="28"/>
      <w:szCs w:val="28"/>
      <w:lang w:eastAsia="ar-SA"/>
    </w:rPr>
  </w:style>
  <w:style w:type="paragraph" w:customStyle="1" w:styleId="affffffffffff8">
    <w:name w:val="Приложение"/>
    <w:basedOn w:val="af5"/>
    <w:rsid w:val="00A501A3"/>
    <w:pPr>
      <w:widowControl/>
      <w:tabs>
        <w:tab w:val="left" w:pos="1673"/>
      </w:tabs>
      <w:suppressAutoHyphens/>
      <w:spacing w:before="240" w:line="240" w:lineRule="exact"/>
      <w:ind w:left="1985" w:hanging="1985"/>
    </w:pPr>
    <w:rPr>
      <w:rFonts w:ascii="Calibri" w:hAnsi="Calibri" w:cs="Calibri"/>
      <w:b/>
      <w:bCs/>
      <w:sz w:val="28"/>
      <w:szCs w:val="28"/>
      <w:lang w:eastAsia="ar-SA"/>
    </w:rPr>
  </w:style>
  <w:style w:type="paragraph" w:customStyle="1" w:styleId="affffffffffff9">
    <w:name w:val="Заголовок к тексту"/>
    <w:basedOn w:val="a2"/>
    <w:qFormat/>
    <w:rsid w:val="00A501A3"/>
    <w:pPr>
      <w:suppressAutoHyphens/>
      <w:spacing w:after="480" w:line="240" w:lineRule="exact"/>
      <w:jc w:val="center"/>
    </w:pPr>
    <w:rPr>
      <w:rFonts w:ascii="Calibri" w:hAnsi="Calibri" w:cs="Calibri"/>
      <w:sz w:val="28"/>
      <w:szCs w:val="28"/>
      <w:lang w:eastAsia="ar-SA"/>
    </w:rPr>
  </w:style>
  <w:style w:type="paragraph" w:customStyle="1" w:styleId="affffffffffffa">
    <w:name w:val="регистрационные поля"/>
    <w:basedOn w:val="a2"/>
    <w:rsid w:val="00A501A3"/>
    <w:pPr>
      <w:suppressAutoHyphens/>
      <w:spacing w:line="240" w:lineRule="exact"/>
      <w:jc w:val="center"/>
    </w:pPr>
    <w:rPr>
      <w:rFonts w:ascii="Calibri" w:hAnsi="Calibri" w:cs="Calibri"/>
      <w:b/>
      <w:bCs/>
      <w:sz w:val="28"/>
      <w:szCs w:val="28"/>
      <w:lang w:val="en-US" w:eastAsia="ar-SA"/>
    </w:rPr>
  </w:style>
  <w:style w:type="paragraph" w:customStyle="1" w:styleId="affffffffffffb">
    <w:name w:val="Подпись на общем бланке"/>
    <w:basedOn w:val="affffffffffff4"/>
    <w:uiPriority w:val="99"/>
    <w:rsid w:val="00A501A3"/>
    <w:pPr>
      <w:tabs>
        <w:tab w:val="right" w:pos="9639"/>
      </w:tabs>
      <w:spacing w:before="480" w:line="240" w:lineRule="exact"/>
      <w:ind w:left="0"/>
      <w:jc w:val="center"/>
    </w:pPr>
    <w:rPr>
      <w:b w:val="0"/>
      <w:bCs w:val="0"/>
    </w:rPr>
  </w:style>
  <w:style w:type="paragraph" w:customStyle="1" w:styleId="104">
    <w:name w:val="Обычный 10"/>
    <w:basedOn w:val="a2"/>
    <w:uiPriority w:val="99"/>
    <w:rsid w:val="00A501A3"/>
    <w:pPr>
      <w:suppressAutoHyphens/>
      <w:spacing w:line="100" w:lineRule="atLeast"/>
      <w:ind w:right="2" w:firstLine="110"/>
      <w:jc w:val="both"/>
    </w:pPr>
    <w:rPr>
      <w:rFonts w:ascii="Calibri" w:hAnsi="Calibri" w:cs="Calibri"/>
      <w:sz w:val="20"/>
      <w:szCs w:val="20"/>
      <w:lang w:eastAsia="ar-SA"/>
    </w:rPr>
  </w:style>
  <w:style w:type="paragraph" w:customStyle="1" w:styleId="Normal1">
    <w:name w:val="Normal1"/>
    <w:uiPriority w:val="99"/>
    <w:rsid w:val="00A501A3"/>
    <w:pPr>
      <w:widowControl w:val="0"/>
      <w:suppressAutoHyphens/>
      <w:spacing w:line="100" w:lineRule="atLeast"/>
      <w:jc w:val="center"/>
    </w:pPr>
    <w:rPr>
      <w:rFonts w:ascii="Calibri" w:hAnsi="Calibri" w:cs="Calibri"/>
      <w:lang w:eastAsia="ar-SA"/>
    </w:rPr>
  </w:style>
  <w:style w:type="paragraph" w:customStyle="1" w:styleId="affffffffffffc">
    <w:name w:val="Знак Знак Знак Знак Знак Знак Знак"/>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1ffffff8">
    <w:name w:val="Знак Знак Знак Знак Знак Знак Знак Знак Знак Знак1"/>
    <w:basedOn w:val="a2"/>
    <w:uiPriority w:val="99"/>
    <w:rsid w:val="00A501A3"/>
    <w:pPr>
      <w:suppressAutoHyphens/>
      <w:spacing w:after="160" w:line="240" w:lineRule="exact"/>
      <w:jc w:val="center"/>
    </w:pPr>
    <w:rPr>
      <w:rFonts w:ascii="Verdana" w:hAnsi="Verdana" w:cs="Verdana"/>
      <w:lang w:val="en-US" w:eastAsia="ar-SA"/>
    </w:rPr>
  </w:style>
  <w:style w:type="paragraph" w:customStyle="1" w:styleId="1ffffff9">
    <w:name w:val="Знак Знак Знак Знак Знак Знак Знак1"/>
    <w:basedOn w:val="a2"/>
    <w:uiPriority w:val="99"/>
    <w:rsid w:val="00A501A3"/>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2"/>
    <w:uiPriority w:val="99"/>
    <w:rsid w:val="00A501A3"/>
    <w:pPr>
      <w:suppressAutoHyphens/>
      <w:spacing w:before="100" w:after="100" w:line="100" w:lineRule="atLeast"/>
      <w:jc w:val="center"/>
    </w:pPr>
    <w:rPr>
      <w:rFonts w:ascii="Calibri" w:hAnsi="Calibri" w:cs="Calibri"/>
      <w:color w:val="000000"/>
      <w:lang w:eastAsia="ar-SA"/>
    </w:rPr>
  </w:style>
  <w:style w:type="paragraph" w:styleId="2ff7">
    <w:name w:val="Body Text First Indent 2"/>
    <w:basedOn w:val="af"/>
    <w:link w:val="219"/>
    <w:uiPriority w:val="99"/>
    <w:rsid w:val="00A501A3"/>
    <w:pPr>
      <w:widowControl w:val="0"/>
      <w:suppressAutoHyphens/>
      <w:overflowPunct/>
      <w:autoSpaceDE/>
      <w:autoSpaceDN/>
      <w:adjustRightInd/>
      <w:spacing w:after="120" w:line="100" w:lineRule="atLeast"/>
      <w:ind w:left="283" w:firstLine="210"/>
      <w:jc w:val="left"/>
      <w:textAlignment w:val="auto"/>
    </w:pPr>
    <w:rPr>
      <w:rFonts w:ascii="Calibri" w:hAnsi="Calibri" w:cs="Calibri"/>
      <w:sz w:val="20"/>
      <w:lang w:eastAsia="ar-SA"/>
    </w:rPr>
  </w:style>
  <w:style w:type="character" w:customStyle="1" w:styleId="219">
    <w:name w:val="Красная строка 2 Знак1"/>
    <w:basedOn w:val="af0"/>
    <w:link w:val="2ff7"/>
    <w:uiPriority w:val="99"/>
    <w:rsid w:val="00A501A3"/>
    <w:rPr>
      <w:rFonts w:ascii="Calibri" w:hAnsi="Calibri" w:cs="Calibri"/>
      <w:sz w:val="28"/>
      <w:lang w:eastAsia="ar-SA"/>
    </w:rPr>
  </w:style>
  <w:style w:type="paragraph" w:customStyle="1" w:styleId="CharChar0">
    <w:name w:val="Char Знак Знак Char Знак Знак Знак Знак Знак Знак Знак Знак Знак Знак Знак Знак Знак Знак Знак Знак"/>
    <w:basedOn w:val="a2"/>
    <w:uiPriority w:val="99"/>
    <w:rsid w:val="00A501A3"/>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A501A3"/>
    <w:rPr>
      <w:rFonts w:ascii="Times New Roman" w:hAnsi="Times New Roman"/>
      <w:color w:val="FF0000"/>
      <w:sz w:val="28"/>
    </w:rPr>
  </w:style>
  <w:style w:type="paragraph" w:customStyle="1" w:styleId="1ffffffa">
    <w:name w:val="Текст сноски1"/>
    <w:basedOn w:val="a2"/>
    <w:next w:val="afb"/>
    <w:uiPriority w:val="99"/>
    <w:rsid w:val="00A501A3"/>
    <w:pPr>
      <w:autoSpaceDE w:val="0"/>
      <w:autoSpaceDN w:val="0"/>
    </w:pPr>
    <w:rPr>
      <w:sz w:val="20"/>
      <w:szCs w:val="20"/>
    </w:rPr>
  </w:style>
  <w:style w:type="paragraph" w:customStyle="1" w:styleId="standard0">
    <w:name w:val="standard"/>
    <w:basedOn w:val="a2"/>
    <w:rsid w:val="001C2F14"/>
    <w:pPr>
      <w:spacing w:before="100" w:beforeAutospacing="1" w:after="100" w:afterAutospacing="1"/>
    </w:pPr>
  </w:style>
  <w:style w:type="character" w:customStyle="1" w:styleId="internetlink">
    <w:name w:val="internetlink"/>
    <w:basedOn w:val="a3"/>
    <w:rsid w:val="001C2F14"/>
  </w:style>
  <w:style w:type="paragraph" w:customStyle="1" w:styleId="tablecontents0">
    <w:name w:val="tablecontents"/>
    <w:basedOn w:val="a2"/>
    <w:rsid w:val="001C2F14"/>
    <w:pPr>
      <w:spacing w:before="100" w:beforeAutospacing="1" w:after="100" w:afterAutospacing="1"/>
    </w:pPr>
  </w:style>
  <w:style w:type="character" w:customStyle="1" w:styleId="footnotesymbol">
    <w:name w:val="footnotesymbol"/>
    <w:basedOn w:val="a3"/>
    <w:rsid w:val="001C2F14"/>
  </w:style>
  <w:style w:type="paragraph" w:customStyle="1" w:styleId="textbody">
    <w:name w:val="textbody"/>
    <w:basedOn w:val="a2"/>
    <w:rsid w:val="001C2F14"/>
    <w:pPr>
      <w:spacing w:before="100" w:beforeAutospacing="1" w:after="100" w:afterAutospacing="1"/>
    </w:pPr>
  </w:style>
  <w:style w:type="paragraph" w:customStyle="1" w:styleId="1ffffffb">
    <w:name w:val="Нижний колонтитул1"/>
    <w:basedOn w:val="a2"/>
    <w:rsid w:val="001C2F14"/>
    <w:pPr>
      <w:spacing w:before="100" w:beforeAutospacing="1" w:after="100" w:afterAutospacing="1"/>
    </w:pPr>
  </w:style>
  <w:style w:type="character" w:customStyle="1" w:styleId="find-button">
    <w:name w:val="find-button"/>
    <w:basedOn w:val="a3"/>
    <w:rsid w:val="001C2F14"/>
  </w:style>
  <w:style w:type="paragraph" w:customStyle="1" w:styleId="table0">
    <w:name w:val="table0"/>
    <w:basedOn w:val="a2"/>
    <w:rsid w:val="009A0628"/>
    <w:pPr>
      <w:spacing w:before="100" w:beforeAutospacing="1" w:after="100" w:afterAutospacing="1"/>
    </w:pPr>
  </w:style>
  <w:style w:type="paragraph" w:customStyle="1" w:styleId="table">
    <w:name w:val="table"/>
    <w:basedOn w:val="a2"/>
    <w:rsid w:val="009A0628"/>
    <w:pPr>
      <w:spacing w:before="100" w:beforeAutospacing="1" w:after="100" w:afterAutospacing="1"/>
    </w:pPr>
  </w:style>
  <w:style w:type="paragraph" w:customStyle="1" w:styleId="nospacing">
    <w:name w:val="nospacing"/>
    <w:basedOn w:val="a2"/>
    <w:rsid w:val="009A0628"/>
    <w:pPr>
      <w:spacing w:before="100" w:beforeAutospacing="1" w:after="100" w:afterAutospacing="1"/>
    </w:pPr>
  </w:style>
  <w:style w:type="character" w:customStyle="1" w:styleId="2ff8">
    <w:name w:val="Гиперссылка2"/>
    <w:basedOn w:val="a3"/>
    <w:rsid w:val="009A0628"/>
  </w:style>
  <w:style w:type="character" w:customStyle="1" w:styleId="2cambria13pt0pt">
    <w:name w:val="2cambria13pt0pt"/>
    <w:basedOn w:val="a3"/>
    <w:rsid w:val="003E5325"/>
  </w:style>
  <w:style w:type="character" w:customStyle="1" w:styleId="a12">
    <w:name w:val="a12"/>
    <w:basedOn w:val="a3"/>
    <w:rsid w:val="003E5325"/>
  </w:style>
  <w:style w:type="character" w:customStyle="1" w:styleId="1ffffffc">
    <w:name w:val="Выделение1"/>
    <w:basedOn w:val="a3"/>
    <w:rsid w:val="003E5325"/>
  </w:style>
  <w:style w:type="paragraph" w:customStyle="1" w:styleId="affffffffffffd">
    <w:basedOn w:val="a2"/>
    <w:next w:val="ab"/>
    <w:qFormat/>
    <w:rsid w:val="00E27C6B"/>
    <w:pPr>
      <w:jc w:val="center"/>
    </w:pPr>
    <w:rPr>
      <w:b/>
      <w:bCs/>
      <w:sz w:val="28"/>
    </w:rPr>
  </w:style>
  <w:style w:type="character" w:customStyle="1" w:styleId="2ff9">
    <w:name w:val="Неразрешенное упоминание2"/>
    <w:uiPriority w:val="99"/>
    <w:semiHidden/>
    <w:unhideWhenUsed/>
    <w:rsid w:val="00E27C6B"/>
    <w:rPr>
      <w:color w:val="605E5C"/>
      <w:shd w:val="clear" w:color="auto" w:fill="E1DFDD"/>
    </w:rPr>
  </w:style>
  <w:style w:type="paragraph" w:customStyle="1" w:styleId="affffffffffffe">
    <w:basedOn w:val="a2"/>
    <w:next w:val="ab"/>
    <w:qFormat/>
    <w:rsid w:val="009F1B94"/>
    <w:pPr>
      <w:jc w:val="center"/>
    </w:pPr>
    <w:rPr>
      <w:b/>
      <w:bCs/>
      <w:sz w:val="28"/>
    </w:rPr>
  </w:style>
  <w:style w:type="character" w:customStyle="1" w:styleId="ConsPlusNormal10">
    <w:name w:val="ConsPlusNormal1"/>
    <w:locked/>
    <w:rsid w:val="000012B0"/>
    <w:rPr>
      <w:rFonts w:ascii="Arial" w:eastAsia="Times New Roman" w:hAnsi="Arial" w:cs="Arial"/>
      <w:sz w:val="20"/>
      <w:szCs w:val="20"/>
      <w:lang w:bidi="ar-SA"/>
    </w:rPr>
  </w:style>
  <w:style w:type="character" w:customStyle="1" w:styleId="afffffffffffff">
    <w:name w:val="Нет"/>
    <w:rsid w:val="00F56441"/>
  </w:style>
  <w:style w:type="character" w:customStyle="1" w:styleId="Hyperlink0">
    <w:name w:val="Hyperlink.0"/>
    <w:rsid w:val="00F56441"/>
    <w:rPr>
      <w:color w:val="3479BF"/>
      <w14:textOutline w14:w="0" w14:cap="rnd" w14:cmpd="sng" w14:algn="ctr">
        <w14:noFill/>
        <w14:prstDash w14:val="solid"/>
        <w14:bevel/>
      </w14:textOutline>
    </w:rPr>
  </w:style>
  <w:style w:type="paragraph" w:customStyle="1" w:styleId="afffffffffffff0">
    <w:name w:val="По умолчанию"/>
    <w:rsid w:val="00F56441"/>
    <w:pPr>
      <w:widowControl w:val="0"/>
      <w:suppressAutoHyphens/>
    </w:pPr>
    <w:rPr>
      <w:rFonts w:ascii="Helvetica Neue" w:eastAsia="Helvetica Neue" w:hAnsi="Helvetica Neue" w:cs="Helvetica Neue"/>
      <w:color w:val="000000"/>
      <w:kern w:val="1"/>
      <w:sz w:val="24"/>
      <w:szCs w:val="24"/>
      <w:shd w:val="clear" w:color="auto" w:fill="FFFFFF"/>
      <w:lang w:eastAsia="zh-CN" w:bidi="hi-IN"/>
    </w:rPr>
  </w:style>
  <w:style w:type="numbering" w:customStyle="1" w:styleId="240">
    <w:name w:val="Нет списка24"/>
    <w:next w:val="a5"/>
    <w:uiPriority w:val="99"/>
    <w:semiHidden/>
    <w:unhideWhenUsed/>
    <w:rsid w:val="008D6878"/>
  </w:style>
  <w:style w:type="character" w:customStyle="1" w:styleId="68">
    <w:name w:val="Основной шрифт абзаца6"/>
    <w:rsid w:val="008D6878"/>
  </w:style>
  <w:style w:type="paragraph" w:customStyle="1" w:styleId="1ffffffd">
    <w:name w:val="Знак Знак Знак1 Знак"/>
    <w:basedOn w:val="a2"/>
    <w:rsid w:val="008D6878"/>
    <w:pPr>
      <w:suppressAutoHyphens/>
      <w:spacing w:after="160" w:line="240" w:lineRule="exact"/>
    </w:pPr>
    <w:rPr>
      <w:rFonts w:ascii="Verdana" w:hAnsi="Verdana"/>
      <w:sz w:val="20"/>
      <w:szCs w:val="20"/>
      <w:lang w:val="en-US" w:eastAsia="zh-CN"/>
    </w:rPr>
  </w:style>
  <w:style w:type="paragraph" w:customStyle="1" w:styleId="1ffffffe">
    <w:name w:val="Знак Знак Знак1"/>
    <w:basedOn w:val="a2"/>
    <w:rsid w:val="008D6878"/>
    <w:pPr>
      <w:tabs>
        <w:tab w:val="left" w:pos="360"/>
      </w:tabs>
      <w:suppressAutoHyphens/>
      <w:spacing w:after="160" w:line="240" w:lineRule="exact"/>
    </w:pPr>
    <w:rPr>
      <w:rFonts w:ascii="Verdana" w:hAnsi="Verdana" w:cs="Verdana"/>
      <w:sz w:val="20"/>
      <w:szCs w:val="20"/>
      <w:lang w:val="en-US" w:eastAsia="zh-CN"/>
    </w:rPr>
  </w:style>
  <w:style w:type="paragraph" w:customStyle="1" w:styleId="2ffa">
    <w:name w:val="Обычная таблица2"/>
    <w:rsid w:val="008D6878"/>
    <w:pPr>
      <w:suppressAutoHyphens/>
    </w:pPr>
  </w:style>
  <w:style w:type="numbering" w:customStyle="1" w:styleId="251">
    <w:name w:val="Нет списка25"/>
    <w:next w:val="a5"/>
    <w:uiPriority w:val="99"/>
    <w:semiHidden/>
    <w:unhideWhenUsed/>
    <w:rsid w:val="006A721D"/>
  </w:style>
  <w:style w:type="character" w:customStyle="1" w:styleId="WW8Num1z0">
    <w:name w:val="WW8Num1z0"/>
    <w:rsid w:val="006A721D"/>
    <w:rPr>
      <w:rFonts w:hint="default"/>
    </w:rPr>
  </w:style>
  <w:style w:type="character" w:customStyle="1" w:styleId="78">
    <w:name w:val="Основной шрифт абзаца7"/>
    <w:rsid w:val="005953B1"/>
  </w:style>
  <w:style w:type="paragraph" w:customStyle="1" w:styleId="3f5">
    <w:name w:val="Обычная таблица3"/>
    <w:rsid w:val="005953B1"/>
    <w:pPr>
      <w:suppressAutoHyphens/>
    </w:pPr>
    <w:rPr>
      <w:rFonts w:ascii="Calibri" w:eastAsia="Calibri" w:hAnsi="Calibri"/>
    </w:rPr>
  </w:style>
  <w:style w:type="paragraph" w:customStyle="1" w:styleId="1fffffff">
    <w:name w:val="Знак Знак Знак1 Знак"/>
    <w:basedOn w:val="a2"/>
    <w:rsid w:val="005953B1"/>
    <w:pPr>
      <w:suppressAutoHyphens/>
      <w:spacing w:after="160" w:line="240" w:lineRule="exact"/>
    </w:pPr>
    <w:rPr>
      <w:rFonts w:ascii="Verdana" w:hAnsi="Verdana"/>
      <w:sz w:val="20"/>
      <w:szCs w:val="20"/>
      <w:lang w:val="en-US" w:eastAsia="zh-CN"/>
    </w:rPr>
  </w:style>
  <w:style w:type="paragraph" w:customStyle="1" w:styleId="1fffffff0">
    <w:name w:val="Знак Знак Знак1"/>
    <w:basedOn w:val="a2"/>
    <w:rsid w:val="005953B1"/>
    <w:pPr>
      <w:tabs>
        <w:tab w:val="left" w:pos="360"/>
      </w:tabs>
      <w:suppressAutoHyphens/>
      <w:spacing w:after="160" w:line="240" w:lineRule="exact"/>
    </w:pPr>
    <w:rPr>
      <w:rFonts w:ascii="Verdana" w:hAnsi="Verdana" w:cs="Verdana"/>
      <w:sz w:val="20"/>
      <w:szCs w:val="20"/>
      <w:lang w:val="en-US" w:eastAsia="zh-CN"/>
    </w:rPr>
  </w:style>
  <w:style w:type="paragraph" w:customStyle="1" w:styleId="afffffffffffff1">
    <w:name w:val="Знак Знак Знак Знак"/>
    <w:basedOn w:val="a2"/>
    <w:rsid w:val="00C65276"/>
    <w:pPr>
      <w:spacing w:before="100" w:beforeAutospacing="1" w:after="100" w:afterAutospacing="1"/>
    </w:pPr>
    <w:rPr>
      <w:rFonts w:ascii="Tahoma" w:hAnsi="Tahoma"/>
      <w:sz w:val="20"/>
      <w:szCs w:val="20"/>
      <w:lang w:val="en-US" w:eastAsia="en-US"/>
    </w:rPr>
  </w:style>
  <w:style w:type="paragraph" w:customStyle="1" w:styleId="87">
    <w:name w:val="Абзац списка8"/>
    <w:basedOn w:val="a2"/>
    <w:rsid w:val="00C65276"/>
    <w:pPr>
      <w:ind w:left="720"/>
    </w:pPr>
    <w:rPr>
      <w:szCs w:val="20"/>
    </w:rPr>
  </w:style>
  <w:style w:type="paragraph" w:styleId="afffffffffffff2">
    <w:name w:val="Revision"/>
    <w:hidden/>
    <w:uiPriority w:val="99"/>
    <w:semiHidden/>
    <w:rsid w:val="00C65276"/>
    <w:rPr>
      <w:sz w:val="24"/>
      <w:szCs w:val="24"/>
    </w:rPr>
  </w:style>
  <w:style w:type="character" w:customStyle="1" w:styleId="S2">
    <w:name w:val="S_Обычный жирный Знак"/>
    <w:link w:val="S"/>
    <w:locked/>
    <w:rsid w:val="006274D8"/>
    <w:rPr>
      <w:sz w:val="28"/>
      <w:szCs w:val="24"/>
    </w:rPr>
  </w:style>
  <w:style w:type="character" w:customStyle="1" w:styleId="SubtitleChar">
    <w:name w:val="Subtitle Char"/>
    <w:basedOn w:val="a3"/>
    <w:uiPriority w:val="11"/>
    <w:rsid w:val="006274D8"/>
    <w:rPr>
      <w:sz w:val="24"/>
      <w:szCs w:val="24"/>
    </w:rPr>
  </w:style>
  <w:style w:type="character" w:customStyle="1" w:styleId="CaptionChar">
    <w:name w:val="Caption Char"/>
    <w:uiPriority w:val="99"/>
    <w:rsid w:val="006274D8"/>
  </w:style>
  <w:style w:type="table" w:customStyle="1" w:styleId="TableGridLight">
    <w:name w:val="Table Grid Light"/>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6">
    <w:name w:val="Таблица простая 11"/>
    <w:basedOn w:val="a4"/>
    <w:uiPriority w:val="59"/>
    <w:rsid w:val="006274D8"/>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a">
    <w:name w:val="Таблица простая 21"/>
    <w:basedOn w:val="a4"/>
    <w:uiPriority w:val="59"/>
    <w:rsid w:val="006274D8"/>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3">
    <w:name w:val="Таблица простая 3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Таблица-сетк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4"/>
    <w:uiPriority w:val="5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1">
    <w:name w:val="Список-таблица 1 светлая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4"/>
    <w:uiPriority w:val="99"/>
    <w:rsid w:val="006274D8"/>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4"/>
    <w:uiPriority w:val="99"/>
    <w:rsid w:val="006274D8"/>
    <w:rPr>
      <w:rFonts w:asciiTheme="minorHAnsi" w:eastAsiaTheme="minorHAnsi" w:hAnsiTheme="minorHAnsi" w:cstheme="minorBidi"/>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4"/>
    <w:uiPriority w:val="99"/>
    <w:rsid w:val="006274D8"/>
    <w:rPr>
      <w:rFonts w:asciiTheme="minorHAnsi" w:eastAsiaTheme="minorHAnsi" w:hAnsiTheme="minorHAnsi" w:cstheme="minorBidi"/>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4"/>
    <w:uiPriority w:val="99"/>
    <w:rsid w:val="006274D8"/>
    <w:rPr>
      <w:rFonts w:asciiTheme="minorHAnsi" w:eastAsiaTheme="minorHAnsi" w:hAnsiTheme="minorHAnsi" w:cstheme="minorBidi"/>
      <w:sz w:val="22"/>
      <w:szCs w:val="22"/>
      <w:lang w:eastAsia="en-US"/>
    </w:r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ffffffffffff3">
    <w:name w:val="table of figures"/>
    <w:basedOn w:val="a2"/>
    <w:next w:val="a2"/>
    <w:uiPriority w:val="99"/>
    <w:unhideWhenUsed/>
    <w:rsid w:val="006274D8"/>
    <w:pPr>
      <w:widowControl w:val="0"/>
    </w:pPr>
    <w:rPr>
      <w:sz w:val="22"/>
      <w:szCs w:val="22"/>
      <w:lang w:eastAsia="en-US"/>
    </w:rPr>
  </w:style>
  <w:style w:type="paragraph" w:customStyle="1" w:styleId="afffffffffffff4">
    <w:name w:val="Табличный_слева"/>
    <w:basedOn w:val="2f6"/>
    <w:uiPriority w:val="99"/>
    <w:qFormat/>
    <w:rsid w:val="006274D8"/>
    <w:pPr>
      <w:tabs>
        <w:tab w:val="left" w:pos="426"/>
        <w:tab w:val="right" w:leader="dot" w:pos="9921"/>
      </w:tabs>
      <w:spacing w:after="0" w:line="240" w:lineRule="auto"/>
      <w:ind w:left="0" w:hanging="284"/>
      <w:jc w:val="both"/>
    </w:pPr>
    <w:rPr>
      <w:rFonts w:ascii="Times New Roman" w:eastAsia="Times New Roman" w:hAnsi="Times New Roman" w:cstheme="minorHAnsi"/>
      <w:color w:val="auto"/>
      <w:sz w:val="24"/>
      <w:szCs w:val="20"/>
    </w:rPr>
  </w:style>
  <w:style w:type="paragraph" w:customStyle="1" w:styleId="afffffffffffff5">
    <w:name w:val="Табличный_заголовок"/>
    <w:basedOn w:val="afffffffffffff4"/>
    <w:uiPriority w:val="99"/>
    <w:qFormat/>
    <w:rsid w:val="006274D8"/>
    <w:pPr>
      <w:widowControl w:val="0"/>
      <w:jc w:val="center"/>
    </w:pPr>
    <w:rPr>
      <w:rFonts w:cs="Times New Roman"/>
      <w:b/>
    </w:rPr>
  </w:style>
  <w:style w:type="paragraph" w:customStyle="1" w:styleId="1">
    <w:name w:val="Список_черточки_1_ур"/>
    <w:basedOn w:val="a2"/>
    <w:uiPriority w:val="99"/>
    <w:qFormat/>
    <w:rsid w:val="006274D8"/>
    <w:pPr>
      <w:numPr>
        <w:numId w:val="5"/>
      </w:numPr>
      <w:jc w:val="both"/>
    </w:pPr>
    <w:rPr>
      <w:sz w:val="28"/>
    </w:rPr>
  </w:style>
  <w:style w:type="paragraph" w:customStyle="1" w:styleId="afffffffffffff6">
    <w:name w:val="Абзац"/>
    <w:link w:val="afffffffffffff7"/>
    <w:qFormat/>
    <w:rsid w:val="006274D8"/>
    <w:pPr>
      <w:ind w:firstLine="567"/>
      <w:jc w:val="both"/>
    </w:pPr>
    <w:rPr>
      <w:sz w:val="24"/>
      <w:szCs w:val="24"/>
    </w:rPr>
  </w:style>
  <w:style w:type="character" w:customStyle="1" w:styleId="afffffffffffff7">
    <w:name w:val="Абзац Знак"/>
    <w:basedOn w:val="a3"/>
    <w:link w:val="afffffffffffff6"/>
    <w:qFormat/>
    <w:rsid w:val="006274D8"/>
    <w:rPr>
      <w:sz w:val="24"/>
      <w:szCs w:val="24"/>
    </w:rPr>
  </w:style>
  <w:style w:type="table" w:customStyle="1" w:styleId="TableNormal1">
    <w:name w:val="Table Normal1"/>
    <w:uiPriority w:val="2"/>
    <w:semiHidden/>
    <w:qFormat/>
    <w:rsid w:val="006274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western">
    <w:name w:val="western"/>
    <w:basedOn w:val="a2"/>
    <w:rsid w:val="006274D8"/>
    <w:pPr>
      <w:spacing w:before="100" w:beforeAutospacing="1" w:after="119"/>
    </w:pPr>
    <w:rPr>
      <w:color w:val="000000"/>
    </w:rPr>
  </w:style>
  <w:style w:type="paragraph" w:customStyle="1" w:styleId="afffffffffffff8">
    <w:name w:val="Мария"/>
    <w:basedOn w:val="a2"/>
    <w:rsid w:val="006274D8"/>
    <w:pPr>
      <w:spacing w:before="240" w:after="120"/>
      <w:ind w:firstLine="709"/>
      <w:jc w:val="both"/>
    </w:pPr>
    <w:rPr>
      <w:sz w:val="26"/>
      <w:szCs w:val="18"/>
    </w:rPr>
  </w:style>
  <w:style w:type="character" w:customStyle="1" w:styleId="searchresult">
    <w:name w:val="search_result"/>
    <w:basedOn w:val="a3"/>
    <w:rsid w:val="006274D8"/>
  </w:style>
  <w:style w:type="paragraph" w:customStyle="1" w:styleId="2ffb">
    <w:name w:val="Знак2 Знак Знак Знак"/>
    <w:basedOn w:val="a2"/>
    <w:rsid w:val="006274D8"/>
    <w:pPr>
      <w:spacing w:after="160" w:line="240" w:lineRule="exact"/>
    </w:pPr>
    <w:rPr>
      <w:rFonts w:ascii="Verdana" w:eastAsia="Courier New" w:hAnsi="Verdana" w:cs="Verdana"/>
      <w:sz w:val="20"/>
      <w:szCs w:val="20"/>
      <w:lang w:val="en-US" w:eastAsia="en-US"/>
    </w:rPr>
  </w:style>
  <w:style w:type="paragraph" w:customStyle="1" w:styleId="a1">
    <w:name w:val="Списко ЯНАО"/>
    <w:basedOn w:val="aff9"/>
    <w:qFormat/>
    <w:rsid w:val="006274D8"/>
    <w:pPr>
      <w:numPr>
        <w:numId w:val="6"/>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fffffffff9">
    <w:name w:val="Знак Знак Знак"/>
    <w:basedOn w:val="a2"/>
    <w:rsid w:val="006274D8"/>
    <w:pPr>
      <w:spacing w:before="100" w:beforeAutospacing="1" w:after="100" w:afterAutospacing="1"/>
    </w:pPr>
    <w:rPr>
      <w:rFonts w:ascii="Tahoma" w:hAnsi="Tahoma"/>
      <w:sz w:val="20"/>
      <w:szCs w:val="20"/>
      <w:lang w:val="en-US" w:eastAsia="en-US"/>
    </w:rPr>
  </w:style>
  <w:style w:type="paragraph" w:customStyle="1" w:styleId="S3">
    <w:name w:val="S_Обычный"/>
    <w:basedOn w:val="a2"/>
    <w:link w:val="S4"/>
    <w:uiPriority w:val="99"/>
    <w:rsid w:val="006274D8"/>
    <w:pPr>
      <w:spacing w:line="276" w:lineRule="auto"/>
      <w:ind w:firstLine="567"/>
      <w:jc w:val="both"/>
    </w:pPr>
    <w:rPr>
      <w:rFonts w:ascii="Bookman Old Style" w:hAnsi="Bookman Old Style"/>
    </w:rPr>
  </w:style>
  <w:style w:type="character" w:customStyle="1" w:styleId="S4">
    <w:name w:val="S_Обычный Знак"/>
    <w:link w:val="S3"/>
    <w:uiPriority w:val="99"/>
    <w:rsid w:val="006274D8"/>
    <w:rPr>
      <w:rFonts w:ascii="Bookman Old Style" w:hAnsi="Bookman Old Style"/>
      <w:sz w:val="24"/>
      <w:szCs w:val="24"/>
    </w:rPr>
  </w:style>
  <w:style w:type="character" w:customStyle="1" w:styleId="88">
    <w:name w:val="Основной шрифт абзаца8"/>
    <w:rsid w:val="002107ED"/>
  </w:style>
  <w:style w:type="paragraph" w:customStyle="1" w:styleId="1fffffff1">
    <w:name w:val="Знак Знак Знак1 Знак"/>
    <w:basedOn w:val="a2"/>
    <w:rsid w:val="002107ED"/>
    <w:pPr>
      <w:suppressAutoHyphens/>
      <w:spacing w:after="160" w:line="240" w:lineRule="exact"/>
    </w:pPr>
    <w:rPr>
      <w:rFonts w:ascii="Verdana" w:hAnsi="Verdana"/>
      <w:sz w:val="20"/>
      <w:szCs w:val="20"/>
      <w:lang w:val="en-US" w:eastAsia="zh-CN"/>
    </w:rPr>
  </w:style>
  <w:style w:type="paragraph" w:customStyle="1" w:styleId="1fffffff2">
    <w:name w:val="Знак Знак Знак1"/>
    <w:basedOn w:val="a2"/>
    <w:rsid w:val="002107ED"/>
    <w:pPr>
      <w:tabs>
        <w:tab w:val="left" w:pos="360"/>
      </w:tabs>
      <w:suppressAutoHyphens/>
      <w:spacing w:after="160" w:line="240" w:lineRule="exact"/>
    </w:pPr>
    <w:rPr>
      <w:rFonts w:ascii="Verdana" w:hAnsi="Verdana" w:cs="Verdana"/>
      <w:sz w:val="20"/>
      <w:szCs w:val="20"/>
      <w:lang w:val="en-US" w:eastAsia="zh-CN"/>
    </w:rPr>
  </w:style>
  <w:style w:type="paragraph" w:customStyle="1" w:styleId="49">
    <w:name w:val="Обычная таблица4"/>
    <w:rsid w:val="002107ED"/>
    <w:pPr>
      <w:suppressAutoHyphens/>
    </w:pPr>
  </w:style>
  <w:style w:type="table" w:styleId="1fffffff3">
    <w:name w:val="Plain Table 1"/>
    <w:basedOn w:val="a4"/>
    <w:uiPriority w:val="59"/>
    <w:rsid w:val="004A331E"/>
    <w:rPr>
      <w:rFonts w:asciiTheme="minorHAnsi" w:eastAsiaTheme="minorHAnsi" w:hAnsiTheme="minorHAnsi" w:cstheme="minorBidi"/>
      <w:sz w:val="22"/>
      <w:szCs w:val="22"/>
      <w:lang w:eastAsia="en-US"/>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ffc">
    <w:name w:val="Plain Table 2"/>
    <w:basedOn w:val="a4"/>
    <w:uiPriority w:val="59"/>
    <w:rsid w:val="004A331E"/>
    <w:rPr>
      <w:rFonts w:asciiTheme="minorHAnsi" w:eastAsiaTheme="minorHAnsi" w:hAnsiTheme="minorHAnsi" w:cstheme="minorBidi"/>
      <w:sz w:val="22"/>
      <w:szCs w:val="22"/>
      <w:lang w:eastAsia="en-US"/>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f6">
    <w:name w:val="Plain Table 3"/>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a">
    <w:name w:val="Plain Table 4"/>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b">
    <w:name w:val="Plain Table 5"/>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2">
    <w:name w:val="Grid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4"/>
    <w:uiPriority w:val="5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3">
    <w:name w:val="List Table 1 Light"/>
    <w:basedOn w:val="a4"/>
    <w:uiPriority w:val="99"/>
    <w:rsid w:val="004A331E"/>
    <w:rPr>
      <w:rFonts w:asciiTheme="minorHAnsi" w:eastAsiaTheme="minorHAnsi" w:hAnsiTheme="minorHAnsi" w:cstheme="minorBidi"/>
      <w:sz w:val="22"/>
      <w:szCs w:val="22"/>
      <w:lang w:eastAsia="en-US"/>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4"/>
    <w:uiPriority w:val="99"/>
    <w:rsid w:val="004A331E"/>
    <w:rPr>
      <w:rFonts w:asciiTheme="minorHAnsi" w:eastAsiaTheme="minorHAnsi" w:hAnsiTheme="minorHAnsi" w:cstheme="minorBidi"/>
      <w:sz w:val="22"/>
      <w:szCs w:val="22"/>
      <w:lang w:eastAsia="en-US"/>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97">
    <w:name w:val="Основной шрифт абзаца9"/>
    <w:rsid w:val="00FE22C1"/>
  </w:style>
  <w:style w:type="paragraph" w:customStyle="1" w:styleId="1fffffff4">
    <w:name w:val="Знак Знак Знак1 Знак"/>
    <w:basedOn w:val="a2"/>
    <w:rsid w:val="00FE22C1"/>
    <w:pPr>
      <w:suppressAutoHyphens/>
      <w:spacing w:after="160" w:line="240" w:lineRule="exact"/>
    </w:pPr>
    <w:rPr>
      <w:rFonts w:ascii="Verdana" w:hAnsi="Verdana"/>
      <w:sz w:val="20"/>
      <w:szCs w:val="20"/>
      <w:lang w:val="en-US" w:eastAsia="zh-CN"/>
    </w:rPr>
  </w:style>
  <w:style w:type="paragraph" w:customStyle="1" w:styleId="1fffffff5">
    <w:name w:val="Знак Знак Знак1"/>
    <w:basedOn w:val="a2"/>
    <w:rsid w:val="00FE22C1"/>
    <w:pPr>
      <w:tabs>
        <w:tab w:val="left" w:pos="360"/>
      </w:tabs>
      <w:suppressAutoHyphens/>
      <w:spacing w:after="160" w:line="240" w:lineRule="exact"/>
    </w:pPr>
    <w:rPr>
      <w:rFonts w:ascii="Verdana" w:hAnsi="Verdana" w:cs="Verdana"/>
      <w:sz w:val="20"/>
      <w:szCs w:val="20"/>
      <w:lang w:val="en-US" w:eastAsia="zh-CN"/>
    </w:rPr>
  </w:style>
  <w:style w:type="paragraph" w:customStyle="1" w:styleId="5c">
    <w:name w:val="Обычная таблица5"/>
    <w:rsid w:val="00FE22C1"/>
    <w:pPr>
      <w:suppressAutoHyphens/>
    </w:pPr>
  </w:style>
  <w:style w:type="character" w:customStyle="1" w:styleId="105">
    <w:name w:val="Основной шрифт абзаца10"/>
    <w:rsid w:val="00AE0153"/>
  </w:style>
  <w:style w:type="paragraph" w:customStyle="1" w:styleId="1fffffff6">
    <w:name w:val="Знак Знак Знак1 Знак"/>
    <w:basedOn w:val="a2"/>
    <w:rsid w:val="00AE0153"/>
    <w:pPr>
      <w:suppressAutoHyphens/>
      <w:spacing w:after="160" w:line="240" w:lineRule="exact"/>
    </w:pPr>
    <w:rPr>
      <w:rFonts w:ascii="Verdana" w:hAnsi="Verdana"/>
      <w:sz w:val="20"/>
      <w:szCs w:val="20"/>
      <w:lang w:val="en-US" w:eastAsia="zh-CN"/>
    </w:rPr>
  </w:style>
  <w:style w:type="paragraph" w:customStyle="1" w:styleId="1fffffff7">
    <w:name w:val="Знак Знак Знак1"/>
    <w:basedOn w:val="a2"/>
    <w:rsid w:val="00AE0153"/>
    <w:pPr>
      <w:tabs>
        <w:tab w:val="left" w:pos="360"/>
      </w:tabs>
      <w:suppressAutoHyphens/>
      <w:spacing w:after="160" w:line="240" w:lineRule="exact"/>
    </w:pPr>
    <w:rPr>
      <w:rFonts w:ascii="Verdana" w:hAnsi="Verdana" w:cs="Verdana"/>
      <w:sz w:val="20"/>
      <w:szCs w:val="20"/>
      <w:lang w:val="en-US" w:eastAsia="zh-CN"/>
    </w:rPr>
  </w:style>
  <w:style w:type="paragraph" w:customStyle="1" w:styleId="69">
    <w:name w:val="Обычная таблица6"/>
    <w:rsid w:val="00AE0153"/>
    <w:pPr>
      <w:suppressAutoHyphens/>
    </w:pPr>
  </w:style>
  <w:style w:type="paragraph" w:customStyle="1" w:styleId="afffffffffffffa">
    <w:name w:val="Регистр"/>
    <w:rsid w:val="00C20731"/>
    <w:rPr>
      <w:sz w:val="28"/>
    </w:rPr>
  </w:style>
  <w:style w:type="paragraph" w:customStyle="1" w:styleId="afffffffffffffb">
    <w:name w:val="Подпись на  бланке должностного лица"/>
    <w:basedOn w:val="a2"/>
    <w:next w:val="af5"/>
    <w:rsid w:val="00C20731"/>
    <w:pPr>
      <w:spacing w:before="480" w:line="240" w:lineRule="exact"/>
      <w:ind w:left="7088"/>
      <w:jc w:val="both"/>
    </w:pPr>
    <w:rPr>
      <w:sz w:val="28"/>
      <w:szCs w:val="20"/>
    </w:rPr>
  </w:style>
  <w:style w:type="character" w:customStyle="1" w:styleId="ADM-3-0">
    <w:name w:val="ADM-3 - абзац список Знак"/>
    <w:link w:val="ADM-3-"/>
    <w:locked/>
    <w:rsid w:val="00C20731"/>
    <w:rPr>
      <w:sz w:val="28"/>
      <w:szCs w:val="28"/>
    </w:rPr>
  </w:style>
  <w:style w:type="paragraph" w:customStyle="1" w:styleId="ADM-3-">
    <w:name w:val="ADM-3 - абзац список"/>
    <w:basedOn w:val="ad"/>
    <w:next w:val="a2"/>
    <w:link w:val="ADM-3-0"/>
    <w:qFormat/>
    <w:rsid w:val="00C20731"/>
    <w:pPr>
      <w:numPr>
        <w:ilvl w:val="1"/>
        <w:numId w:val="12"/>
      </w:numPr>
      <w:tabs>
        <w:tab w:val="left" w:pos="1134"/>
      </w:tabs>
      <w:jc w:val="both"/>
      <w:outlineLvl w:val="2"/>
    </w:pPr>
    <w:rPr>
      <w:b w:val="0"/>
      <w:sz w:val="28"/>
      <w:szCs w:val="28"/>
    </w:rPr>
  </w:style>
  <w:style w:type="paragraph" w:customStyle="1" w:styleId="afffffffffffffc">
    <w:name w:val="Обычный текст"/>
    <w:basedOn w:val="a2"/>
    <w:qFormat/>
    <w:rsid w:val="00C20731"/>
    <w:pPr>
      <w:ind w:firstLine="709"/>
      <w:jc w:val="both"/>
    </w:pPr>
    <w:rPr>
      <w:lang w:val="en-US" w:eastAsia="ar-SA" w:bidi="en-US"/>
    </w:rPr>
  </w:style>
  <w:style w:type="character" w:customStyle="1" w:styleId="3f7">
    <w:name w:val="Неразрешенное упоминание3"/>
    <w:basedOn w:val="a3"/>
    <w:uiPriority w:val="99"/>
    <w:semiHidden/>
    <w:unhideWhenUsed/>
    <w:rsid w:val="0077440D"/>
    <w:rPr>
      <w:color w:val="605E5C"/>
      <w:shd w:val="clear" w:color="auto" w:fill="E1DFDD"/>
    </w:rPr>
  </w:style>
  <w:style w:type="character" w:customStyle="1" w:styleId="117">
    <w:name w:val="Основной шрифт абзаца11"/>
    <w:rsid w:val="008279D0"/>
  </w:style>
  <w:style w:type="paragraph" w:customStyle="1" w:styleId="1fffffff8">
    <w:name w:val="Знак Знак Знак1 Знак"/>
    <w:basedOn w:val="a2"/>
    <w:rsid w:val="008279D0"/>
    <w:pPr>
      <w:suppressAutoHyphens/>
      <w:spacing w:after="160" w:line="240" w:lineRule="exact"/>
    </w:pPr>
    <w:rPr>
      <w:rFonts w:ascii="Verdana" w:hAnsi="Verdana"/>
      <w:sz w:val="20"/>
      <w:szCs w:val="20"/>
      <w:lang w:val="en-US" w:eastAsia="zh-CN"/>
    </w:rPr>
  </w:style>
  <w:style w:type="paragraph" w:customStyle="1" w:styleId="1fffffff9">
    <w:name w:val="Знак Знак Знак1"/>
    <w:basedOn w:val="a2"/>
    <w:rsid w:val="008279D0"/>
    <w:pPr>
      <w:tabs>
        <w:tab w:val="left" w:pos="360"/>
      </w:tabs>
      <w:suppressAutoHyphens/>
      <w:spacing w:after="160" w:line="240" w:lineRule="exact"/>
    </w:pPr>
    <w:rPr>
      <w:rFonts w:ascii="Verdana" w:hAnsi="Verdana" w:cs="Verdana"/>
      <w:sz w:val="20"/>
      <w:szCs w:val="20"/>
      <w:lang w:val="en-US" w:eastAsia="zh-CN"/>
    </w:rPr>
  </w:style>
  <w:style w:type="paragraph" w:customStyle="1" w:styleId="79">
    <w:name w:val="Обычная таблица7"/>
    <w:rsid w:val="008279D0"/>
    <w:pPr>
      <w:suppressAutoHyphens/>
    </w:pPr>
  </w:style>
  <w:style w:type="character" w:customStyle="1" w:styleId="124">
    <w:name w:val="Основной шрифт абзаца12"/>
    <w:rsid w:val="003B074A"/>
  </w:style>
  <w:style w:type="paragraph" w:customStyle="1" w:styleId="1fffffffa">
    <w:name w:val="Знак Знак Знак1 Знак"/>
    <w:basedOn w:val="a2"/>
    <w:rsid w:val="003B074A"/>
    <w:pPr>
      <w:suppressAutoHyphens/>
      <w:spacing w:after="160" w:line="240" w:lineRule="exact"/>
    </w:pPr>
    <w:rPr>
      <w:rFonts w:ascii="Verdana" w:hAnsi="Verdana"/>
      <w:sz w:val="20"/>
      <w:szCs w:val="20"/>
      <w:lang w:val="en-US" w:eastAsia="zh-CN"/>
    </w:rPr>
  </w:style>
  <w:style w:type="paragraph" w:customStyle="1" w:styleId="1fffffffb">
    <w:name w:val="Знак Знак Знак1"/>
    <w:basedOn w:val="a2"/>
    <w:rsid w:val="003B074A"/>
    <w:pPr>
      <w:tabs>
        <w:tab w:val="left" w:pos="360"/>
      </w:tabs>
      <w:suppressAutoHyphens/>
      <w:spacing w:after="160" w:line="240" w:lineRule="exact"/>
    </w:pPr>
    <w:rPr>
      <w:rFonts w:ascii="Verdana" w:hAnsi="Verdana" w:cs="Verdana"/>
      <w:sz w:val="20"/>
      <w:szCs w:val="20"/>
      <w:lang w:val="en-US" w:eastAsia="zh-CN"/>
    </w:rPr>
  </w:style>
  <w:style w:type="paragraph" w:customStyle="1" w:styleId="89">
    <w:name w:val="Обычная таблица8"/>
    <w:rsid w:val="003B074A"/>
    <w:pPr>
      <w:suppressAutoHyphens/>
    </w:pPr>
  </w:style>
  <w:style w:type="character" w:customStyle="1" w:styleId="text-s">
    <w:name w:val="text-s"/>
    <w:rsid w:val="006E4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20448">
      <w:bodyDiv w:val="1"/>
      <w:marLeft w:val="0"/>
      <w:marRight w:val="0"/>
      <w:marTop w:val="0"/>
      <w:marBottom w:val="0"/>
      <w:divBdr>
        <w:top w:val="none" w:sz="0" w:space="0" w:color="auto"/>
        <w:left w:val="none" w:sz="0" w:space="0" w:color="auto"/>
        <w:bottom w:val="none" w:sz="0" w:space="0" w:color="auto"/>
        <w:right w:val="none" w:sz="0" w:space="0" w:color="auto"/>
      </w:divBdr>
    </w:div>
    <w:div w:id="38362365">
      <w:bodyDiv w:val="1"/>
      <w:marLeft w:val="0"/>
      <w:marRight w:val="0"/>
      <w:marTop w:val="0"/>
      <w:marBottom w:val="0"/>
      <w:divBdr>
        <w:top w:val="none" w:sz="0" w:space="0" w:color="auto"/>
        <w:left w:val="none" w:sz="0" w:space="0" w:color="auto"/>
        <w:bottom w:val="none" w:sz="0" w:space="0" w:color="auto"/>
        <w:right w:val="none" w:sz="0" w:space="0" w:color="auto"/>
      </w:divBdr>
    </w:div>
    <w:div w:id="133065319">
      <w:bodyDiv w:val="1"/>
      <w:marLeft w:val="0"/>
      <w:marRight w:val="0"/>
      <w:marTop w:val="0"/>
      <w:marBottom w:val="0"/>
      <w:divBdr>
        <w:top w:val="none" w:sz="0" w:space="0" w:color="auto"/>
        <w:left w:val="none" w:sz="0" w:space="0" w:color="auto"/>
        <w:bottom w:val="none" w:sz="0" w:space="0" w:color="auto"/>
        <w:right w:val="none" w:sz="0" w:space="0" w:color="auto"/>
      </w:divBdr>
    </w:div>
    <w:div w:id="163908645">
      <w:bodyDiv w:val="1"/>
      <w:marLeft w:val="0"/>
      <w:marRight w:val="0"/>
      <w:marTop w:val="0"/>
      <w:marBottom w:val="0"/>
      <w:divBdr>
        <w:top w:val="none" w:sz="0" w:space="0" w:color="auto"/>
        <w:left w:val="none" w:sz="0" w:space="0" w:color="auto"/>
        <w:bottom w:val="none" w:sz="0" w:space="0" w:color="auto"/>
        <w:right w:val="none" w:sz="0" w:space="0" w:color="auto"/>
      </w:divBdr>
    </w:div>
    <w:div w:id="169681917">
      <w:bodyDiv w:val="1"/>
      <w:marLeft w:val="0"/>
      <w:marRight w:val="0"/>
      <w:marTop w:val="0"/>
      <w:marBottom w:val="0"/>
      <w:divBdr>
        <w:top w:val="none" w:sz="0" w:space="0" w:color="auto"/>
        <w:left w:val="none" w:sz="0" w:space="0" w:color="auto"/>
        <w:bottom w:val="none" w:sz="0" w:space="0" w:color="auto"/>
        <w:right w:val="none" w:sz="0" w:space="0" w:color="auto"/>
      </w:divBdr>
    </w:div>
    <w:div w:id="222719610">
      <w:bodyDiv w:val="1"/>
      <w:marLeft w:val="0"/>
      <w:marRight w:val="0"/>
      <w:marTop w:val="0"/>
      <w:marBottom w:val="0"/>
      <w:divBdr>
        <w:top w:val="none" w:sz="0" w:space="0" w:color="auto"/>
        <w:left w:val="none" w:sz="0" w:space="0" w:color="auto"/>
        <w:bottom w:val="none" w:sz="0" w:space="0" w:color="auto"/>
        <w:right w:val="none" w:sz="0" w:space="0" w:color="auto"/>
      </w:divBdr>
    </w:div>
    <w:div w:id="222839924">
      <w:bodyDiv w:val="1"/>
      <w:marLeft w:val="0"/>
      <w:marRight w:val="0"/>
      <w:marTop w:val="0"/>
      <w:marBottom w:val="0"/>
      <w:divBdr>
        <w:top w:val="none" w:sz="0" w:space="0" w:color="auto"/>
        <w:left w:val="none" w:sz="0" w:space="0" w:color="auto"/>
        <w:bottom w:val="none" w:sz="0" w:space="0" w:color="auto"/>
        <w:right w:val="none" w:sz="0" w:space="0" w:color="auto"/>
      </w:divBdr>
    </w:div>
    <w:div w:id="287207140">
      <w:bodyDiv w:val="1"/>
      <w:marLeft w:val="0"/>
      <w:marRight w:val="0"/>
      <w:marTop w:val="0"/>
      <w:marBottom w:val="0"/>
      <w:divBdr>
        <w:top w:val="none" w:sz="0" w:space="0" w:color="auto"/>
        <w:left w:val="none" w:sz="0" w:space="0" w:color="auto"/>
        <w:bottom w:val="none" w:sz="0" w:space="0" w:color="auto"/>
        <w:right w:val="none" w:sz="0" w:space="0" w:color="auto"/>
      </w:divBdr>
    </w:div>
    <w:div w:id="390812174">
      <w:bodyDiv w:val="1"/>
      <w:marLeft w:val="0"/>
      <w:marRight w:val="0"/>
      <w:marTop w:val="0"/>
      <w:marBottom w:val="0"/>
      <w:divBdr>
        <w:top w:val="none" w:sz="0" w:space="0" w:color="auto"/>
        <w:left w:val="none" w:sz="0" w:space="0" w:color="auto"/>
        <w:bottom w:val="none" w:sz="0" w:space="0" w:color="auto"/>
        <w:right w:val="none" w:sz="0" w:space="0" w:color="auto"/>
      </w:divBdr>
    </w:div>
    <w:div w:id="410931529">
      <w:bodyDiv w:val="1"/>
      <w:marLeft w:val="0"/>
      <w:marRight w:val="0"/>
      <w:marTop w:val="0"/>
      <w:marBottom w:val="0"/>
      <w:divBdr>
        <w:top w:val="none" w:sz="0" w:space="0" w:color="auto"/>
        <w:left w:val="none" w:sz="0" w:space="0" w:color="auto"/>
        <w:bottom w:val="none" w:sz="0" w:space="0" w:color="auto"/>
        <w:right w:val="none" w:sz="0" w:space="0" w:color="auto"/>
      </w:divBdr>
    </w:div>
    <w:div w:id="467747373">
      <w:bodyDiv w:val="1"/>
      <w:marLeft w:val="0"/>
      <w:marRight w:val="0"/>
      <w:marTop w:val="0"/>
      <w:marBottom w:val="0"/>
      <w:divBdr>
        <w:top w:val="none" w:sz="0" w:space="0" w:color="auto"/>
        <w:left w:val="none" w:sz="0" w:space="0" w:color="auto"/>
        <w:bottom w:val="none" w:sz="0" w:space="0" w:color="auto"/>
        <w:right w:val="none" w:sz="0" w:space="0" w:color="auto"/>
      </w:divBdr>
    </w:div>
    <w:div w:id="488833227">
      <w:bodyDiv w:val="1"/>
      <w:marLeft w:val="0"/>
      <w:marRight w:val="0"/>
      <w:marTop w:val="0"/>
      <w:marBottom w:val="0"/>
      <w:divBdr>
        <w:top w:val="none" w:sz="0" w:space="0" w:color="auto"/>
        <w:left w:val="none" w:sz="0" w:space="0" w:color="auto"/>
        <w:bottom w:val="none" w:sz="0" w:space="0" w:color="auto"/>
        <w:right w:val="none" w:sz="0" w:space="0" w:color="auto"/>
      </w:divBdr>
    </w:div>
    <w:div w:id="491675249">
      <w:bodyDiv w:val="1"/>
      <w:marLeft w:val="0"/>
      <w:marRight w:val="0"/>
      <w:marTop w:val="0"/>
      <w:marBottom w:val="0"/>
      <w:divBdr>
        <w:top w:val="none" w:sz="0" w:space="0" w:color="auto"/>
        <w:left w:val="none" w:sz="0" w:space="0" w:color="auto"/>
        <w:bottom w:val="none" w:sz="0" w:space="0" w:color="auto"/>
        <w:right w:val="none" w:sz="0" w:space="0" w:color="auto"/>
      </w:divBdr>
    </w:div>
    <w:div w:id="512913087">
      <w:bodyDiv w:val="1"/>
      <w:marLeft w:val="0"/>
      <w:marRight w:val="0"/>
      <w:marTop w:val="0"/>
      <w:marBottom w:val="0"/>
      <w:divBdr>
        <w:top w:val="none" w:sz="0" w:space="0" w:color="auto"/>
        <w:left w:val="none" w:sz="0" w:space="0" w:color="auto"/>
        <w:bottom w:val="none" w:sz="0" w:space="0" w:color="auto"/>
        <w:right w:val="none" w:sz="0" w:space="0" w:color="auto"/>
      </w:divBdr>
    </w:div>
    <w:div w:id="544223273">
      <w:bodyDiv w:val="1"/>
      <w:marLeft w:val="0"/>
      <w:marRight w:val="0"/>
      <w:marTop w:val="0"/>
      <w:marBottom w:val="0"/>
      <w:divBdr>
        <w:top w:val="none" w:sz="0" w:space="0" w:color="auto"/>
        <w:left w:val="none" w:sz="0" w:space="0" w:color="auto"/>
        <w:bottom w:val="none" w:sz="0" w:space="0" w:color="auto"/>
        <w:right w:val="none" w:sz="0" w:space="0" w:color="auto"/>
      </w:divBdr>
    </w:div>
    <w:div w:id="596331851">
      <w:bodyDiv w:val="1"/>
      <w:marLeft w:val="0"/>
      <w:marRight w:val="0"/>
      <w:marTop w:val="0"/>
      <w:marBottom w:val="0"/>
      <w:divBdr>
        <w:top w:val="none" w:sz="0" w:space="0" w:color="auto"/>
        <w:left w:val="none" w:sz="0" w:space="0" w:color="auto"/>
        <w:bottom w:val="none" w:sz="0" w:space="0" w:color="auto"/>
        <w:right w:val="none" w:sz="0" w:space="0" w:color="auto"/>
      </w:divBdr>
    </w:div>
    <w:div w:id="691108561">
      <w:bodyDiv w:val="1"/>
      <w:marLeft w:val="0"/>
      <w:marRight w:val="0"/>
      <w:marTop w:val="0"/>
      <w:marBottom w:val="0"/>
      <w:divBdr>
        <w:top w:val="none" w:sz="0" w:space="0" w:color="auto"/>
        <w:left w:val="none" w:sz="0" w:space="0" w:color="auto"/>
        <w:bottom w:val="none" w:sz="0" w:space="0" w:color="auto"/>
        <w:right w:val="none" w:sz="0" w:space="0" w:color="auto"/>
      </w:divBdr>
    </w:div>
    <w:div w:id="762455443">
      <w:bodyDiv w:val="1"/>
      <w:marLeft w:val="0"/>
      <w:marRight w:val="0"/>
      <w:marTop w:val="0"/>
      <w:marBottom w:val="0"/>
      <w:divBdr>
        <w:top w:val="none" w:sz="0" w:space="0" w:color="auto"/>
        <w:left w:val="none" w:sz="0" w:space="0" w:color="auto"/>
        <w:bottom w:val="none" w:sz="0" w:space="0" w:color="auto"/>
        <w:right w:val="none" w:sz="0" w:space="0" w:color="auto"/>
      </w:divBdr>
    </w:div>
    <w:div w:id="775253751">
      <w:bodyDiv w:val="1"/>
      <w:marLeft w:val="0"/>
      <w:marRight w:val="0"/>
      <w:marTop w:val="0"/>
      <w:marBottom w:val="0"/>
      <w:divBdr>
        <w:top w:val="none" w:sz="0" w:space="0" w:color="auto"/>
        <w:left w:val="none" w:sz="0" w:space="0" w:color="auto"/>
        <w:bottom w:val="none" w:sz="0" w:space="0" w:color="auto"/>
        <w:right w:val="none" w:sz="0" w:space="0" w:color="auto"/>
      </w:divBdr>
    </w:div>
    <w:div w:id="808473659">
      <w:bodyDiv w:val="1"/>
      <w:marLeft w:val="0"/>
      <w:marRight w:val="0"/>
      <w:marTop w:val="0"/>
      <w:marBottom w:val="0"/>
      <w:divBdr>
        <w:top w:val="none" w:sz="0" w:space="0" w:color="auto"/>
        <w:left w:val="none" w:sz="0" w:space="0" w:color="auto"/>
        <w:bottom w:val="none" w:sz="0" w:space="0" w:color="auto"/>
        <w:right w:val="none" w:sz="0" w:space="0" w:color="auto"/>
      </w:divBdr>
    </w:div>
    <w:div w:id="816339508">
      <w:bodyDiv w:val="1"/>
      <w:marLeft w:val="0"/>
      <w:marRight w:val="0"/>
      <w:marTop w:val="0"/>
      <w:marBottom w:val="0"/>
      <w:divBdr>
        <w:top w:val="none" w:sz="0" w:space="0" w:color="auto"/>
        <w:left w:val="none" w:sz="0" w:space="0" w:color="auto"/>
        <w:bottom w:val="none" w:sz="0" w:space="0" w:color="auto"/>
        <w:right w:val="none" w:sz="0" w:space="0" w:color="auto"/>
      </w:divBdr>
    </w:div>
    <w:div w:id="828669526">
      <w:bodyDiv w:val="1"/>
      <w:marLeft w:val="0"/>
      <w:marRight w:val="0"/>
      <w:marTop w:val="0"/>
      <w:marBottom w:val="0"/>
      <w:divBdr>
        <w:top w:val="none" w:sz="0" w:space="0" w:color="auto"/>
        <w:left w:val="none" w:sz="0" w:space="0" w:color="auto"/>
        <w:bottom w:val="none" w:sz="0" w:space="0" w:color="auto"/>
        <w:right w:val="none" w:sz="0" w:space="0" w:color="auto"/>
      </w:divBdr>
    </w:div>
    <w:div w:id="860974786">
      <w:bodyDiv w:val="1"/>
      <w:marLeft w:val="0"/>
      <w:marRight w:val="0"/>
      <w:marTop w:val="0"/>
      <w:marBottom w:val="0"/>
      <w:divBdr>
        <w:top w:val="none" w:sz="0" w:space="0" w:color="auto"/>
        <w:left w:val="none" w:sz="0" w:space="0" w:color="auto"/>
        <w:bottom w:val="none" w:sz="0" w:space="0" w:color="auto"/>
        <w:right w:val="none" w:sz="0" w:space="0" w:color="auto"/>
      </w:divBdr>
    </w:div>
    <w:div w:id="899245203">
      <w:bodyDiv w:val="1"/>
      <w:marLeft w:val="0"/>
      <w:marRight w:val="0"/>
      <w:marTop w:val="0"/>
      <w:marBottom w:val="0"/>
      <w:divBdr>
        <w:top w:val="none" w:sz="0" w:space="0" w:color="auto"/>
        <w:left w:val="none" w:sz="0" w:space="0" w:color="auto"/>
        <w:bottom w:val="none" w:sz="0" w:space="0" w:color="auto"/>
        <w:right w:val="none" w:sz="0" w:space="0" w:color="auto"/>
      </w:divBdr>
    </w:div>
    <w:div w:id="1039235097">
      <w:bodyDiv w:val="1"/>
      <w:marLeft w:val="0"/>
      <w:marRight w:val="0"/>
      <w:marTop w:val="0"/>
      <w:marBottom w:val="0"/>
      <w:divBdr>
        <w:top w:val="none" w:sz="0" w:space="0" w:color="auto"/>
        <w:left w:val="none" w:sz="0" w:space="0" w:color="auto"/>
        <w:bottom w:val="none" w:sz="0" w:space="0" w:color="auto"/>
        <w:right w:val="none" w:sz="0" w:space="0" w:color="auto"/>
      </w:divBdr>
    </w:div>
    <w:div w:id="1139303929">
      <w:bodyDiv w:val="1"/>
      <w:marLeft w:val="0"/>
      <w:marRight w:val="0"/>
      <w:marTop w:val="0"/>
      <w:marBottom w:val="0"/>
      <w:divBdr>
        <w:top w:val="none" w:sz="0" w:space="0" w:color="auto"/>
        <w:left w:val="none" w:sz="0" w:space="0" w:color="auto"/>
        <w:bottom w:val="none" w:sz="0" w:space="0" w:color="auto"/>
        <w:right w:val="none" w:sz="0" w:space="0" w:color="auto"/>
      </w:divBdr>
    </w:div>
    <w:div w:id="1270625495">
      <w:bodyDiv w:val="1"/>
      <w:marLeft w:val="0"/>
      <w:marRight w:val="0"/>
      <w:marTop w:val="0"/>
      <w:marBottom w:val="0"/>
      <w:divBdr>
        <w:top w:val="none" w:sz="0" w:space="0" w:color="auto"/>
        <w:left w:val="none" w:sz="0" w:space="0" w:color="auto"/>
        <w:bottom w:val="none" w:sz="0" w:space="0" w:color="auto"/>
        <w:right w:val="none" w:sz="0" w:space="0" w:color="auto"/>
      </w:divBdr>
    </w:div>
    <w:div w:id="1346521939">
      <w:bodyDiv w:val="1"/>
      <w:marLeft w:val="0"/>
      <w:marRight w:val="0"/>
      <w:marTop w:val="0"/>
      <w:marBottom w:val="0"/>
      <w:divBdr>
        <w:top w:val="none" w:sz="0" w:space="0" w:color="auto"/>
        <w:left w:val="none" w:sz="0" w:space="0" w:color="auto"/>
        <w:bottom w:val="none" w:sz="0" w:space="0" w:color="auto"/>
        <w:right w:val="none" w:sz="0" w:space="0" w:color="auto"/>
      </w:divBdr>
    </w:div>
    <w:div w:id="1367177572">
      <w:bodyDiv w:val="1"/>
      <w:marLeft w:val="0"/>
      <w:marRight w:val="0"/>
      <w:marTop w:val="0"/>
      <w:marBottom w:val="0"/>
      <w:divBdr>
        <w:top w:val="none" w:sz="0" w:space="0" w:color="auto"/>
        <w:left w:val="none" w:sz="0" w:space="0" w:color="auto"/>
        <w:bottom w:val="none" w:sz="0" w:space="0" w:color="auto"/>
        <w:right w:val="none" w:sz="0" w:space="0" w:color="auto"/>
      </w:divBdr>
    </w:div>
    <w:div w:id="1372606203">
      <w:bodyDiv w:val="1"/>
      <w:marLeft w:val="0"/>
      <w:marRight w:val="0"/>
      <w:marTop w:val="0"/>
      <w:marBottom w:val="0"/>
      <w:divBdr>
        <w:top w:val="none" w:sz="0" w:space="0" w:color="auto"/>
        <w:left w:val="none" w:sz="0" w:space="0" w:color="auto"/>
        <w:bottom w:val="none" w:sz="0" w:space="0" w:color="auto"/>
        <w:right w:val="none" w:sz="0" w:space="0" w:color="auto"/>
      </w:divBdr>
    </w:div>
    <w:div w:id="1409301221">
      <w:bodyDiv w:val="1"/>
      <w:marLeft w:val="0"/>
      <w:marRight w:val="0"/>
      <w:marTop w:val="0"/>
      <w:marBottom w:val="0"/>
      <w:divBdr>
        <w:top w:val="none" w:sz="0" w:space="0" w:color="auto"/>
        <w:left w:val="none" w:sz="0" w:space="0" w:color="auto"/>
        <w:bottom w:val="none" w:sz="0" w:space="0" w:color="auto"/>
        <w:right w:val="none" w:sz="0" w:space="0" w:color="auto"/>
      </w:divBdr>
    </w:div>
    <w:div w:id="1426340219">
      <w:bodyDiv w:val="1"/>
      <w:marLeft w:val="0"/>
      <w:marRight w:val="0"/>
      <w:marTop w:val="0"/>
      <w:marBottom w:val="0"/>
      <w:divBdr>
        <w:top w:val="none" w:sz="0" w:space="0" w:color="auto"/>
        <w:left w:val="none" w:sz="0" w:space="0" w:color="auto"/>
        <w:bottom w:val="none" w:sz="0" w:space="0" w:color="auto"/>
        <w:right w:val="none" w:sz="0" w:space="0" w:color="auto"/>
      </w:divBdr>
    </w:div>
    <w:div w:id="1474367491">
      <w:bodyDiv w:val="1"/>
      <w:marLeft w:val="0"/>
      <w:marRight w:val="0"/>
      <w:marTop w:val="0"/>
      <w:marBottom w:val="0"/>
      <w:divBdr>
        <w:top w:val="none" w:sz="0" w:space="0" w:color="auto"/>
        <w:left w:val="none" w:sz="0" w:space="0" w:color="auto"/>
        <w:bottom w:val="none" w:sz="0" w:space="0" w:color="auto"/>
        <w:right w:val="none" w:sz="0" w:space="0" w:color="auto"/>
      </w:divBdr>
    </w:div>
    <w:div w:id="1476334409">
      <w:bodyDiv w:val="1"/>
      <w:marLeft w:val="0"/>
      <w:marRight w:val="0"/>
      <w:marTop w:val="0"/>
      <w:marBottom w:val="0"/>
      <w:divBdr>
        <w:top w:val="none" w:sz="0" w:space="0" w:color="auto"/>
        <w:left w:val="none" w:sz="0" w:space="0" w:color="auto"/>
        <w:bottom w:val="none" w:sz="0" w:space="0" w:color="auto"/>
        <w:right w:val="none" w:sz="0" w:space="0" w:color="auto"/>
      </w:divBdr>
    </w:div>
    <w:div w:id="1507285432">
      <w:bodyDiv w:val="1"/>
      <w:marLeft w:val="0"/>
      <w:marRight w:val="0"/>
      <w:marTop w:val="0"/>
      <w:marBottom w:val="0"/>
      <w:divBdr>
        <w:top w:val="none" w:sz="0" w:space="0" w:color="auto"/>
        <w:left w:val="none" w:sz="0" w:space="0" w:color="auto"/>
        <w:bottom w:val="none" w:sz="0" w:space="0" w:color="auto"/>
        <w:right w:val="none" w:sz="0" w:space="0" w:color="auto"/>
      </w:divBdr>
    </w:div>
    <w:div w:id="1530531555">
      <w:bodyDiv w:val="1"/>
      <w:marLeft w:val="0"/>
      <w:marRight w:val="0"/>
      <w:marTop w:val="0"/>
      <w:marBottom w:val="0"/>
      <w:divBdr>
        <w:top w:val="none" w:sz="0" w:space="0" w:color="auto"/>
        <w:left w:val="none" w:sz="0" w:space="0" w:color="auto"/>
        <w:bottom w:val="none" w:sz="0" w:space="0" w:color="auto"/>
        <w:right w:val="none" w:sz="0" w:space="0" w:color="auto"/>
      </w:divBdr>
    </w:div>
    <w:div w:id="1591892059">
      <w:bodyDiv w:val="1"/>
      <w:marLeft w:val="0"/>
      <w:marRight w:val="0"/>
      <w:marTop w:val="0"/>
      <w:marBottom w:val="0"/>
      <w:divBdr>
        <w:top w:val="none" w:sz="0" w:space="0" w:color="auto"/>
        <w:left w:val="none" w:sz="0" w:space="0" w:color="auto"/>
        <w:bottom w:val="none" w:sz="0" w:space="0" w:color="auto"/>
        <w:right w:val="none" w:sz="0" w:space="0" w:color="auto"/>
      </w:divBdr>
    </w:div>
    <w:div w:id="1597250458">
      <w:bodyDiv w:val="1"/>
      <w:marLeft w:val="0"/>
      <w:marRight w:val="0"/>
      <w:marTop w:val="0"/>
      <w:marBottom w:val="0"/>
      <w:divBdr>
        <w:top w:val="none" w:sz="0" w:space="0" w:color="auto"/>
        <w:left w:val="none" w:sz="0" w:space="0" w:color="auto"/>
        <w:bottom w:val="none" w:sz="0" w:space="0" w:color="auto"/>
        <w:right w:val="none" w:sz="0" w:space="0" w:color="auto"/>
      </w:divBdr>
    </w:div>
    <w:div w:id="1602906389">
      <w:bodyDiv w:val="1"/>
      <w:marLeft w:val="0"/>
      <w:marRight w:val="0"/>
      <w:marTop w:val="0"/>
      <w:marBottom w:val="0"/>
      <w:divBdr>
        <w:top w:val="none" w:sz="0" w:space="0" w:color="auto"/>
        <w:left w:val="none" w:sz="0" w:space="0" w:color="auto"/>
        <w:bottom w:val="none" w:sz="0" w:space="0" w:color="auto"/>
        <w:right w:val="none" w:sz="0" w:space="0" w:color="auto"/>
      </w:divBdr>
    </w:div>
    <w:div w:id="1681003380">
      <w:bodyDiv w:val="1"/>
      <w:marLeft w:val="0"/>
      <w:marRight w:val="0"/>
      <w:marTop w:val="0"/>
      <w:marBottom w:val="0"/>
      <w:divBdr>
        <w:top w:val="none" w:sz="0" w:space="0" w:color="auto"/>
        <w:left w:val="none" w:sz="0" w:space="0" w:color="auto"/>
        <w:bottom w:val="none" w:sz="0" w:space="0" w:color="auto"/>
        <w:right w:val="none" w:sz="0" w:space="0" w:color="auto"/>
      </w:divBdr>
    </w:div>
    <w:div w:id="1854490680">
      <w:bodyDiv w:val="1"/>
      <w:marLeft w:val="0"/>
      <w:marRight w:val="0"/>
      <w:marTop w:val="0"/>
      <w:marBottom w:val="0"/>
      <w:divBdr>
        <w:top w:val="none" w:sz="0" w:space="0" w:color="auto"/>
        <w:left w:val="none" w:sz="0" w:space="0" w:color="auto"/>
        <w:bottom w:val="none" w:sz="0" w:space="0" w:color="auto"/>
        <w:right w:val="none" w:sz="0" w:space="0" w:color="auto"/>
      </w:divBdr>
    </w:div>
    <w:div w:id="1919096366">
      <w:bodyDiv w:val="1"/>
      <w:marLeft w:val="0"/>
      <w:marRight w:val="0"/>
      <w:marTop w:val="0"/>
      <w:marBottom w:val="0"/>
      <w:divBdr>
        <w:top w:val="none" w:sz="0" w:space="0" w:color="auto"/>
        <w:left w:val="none" w:sz="0" w:space="0" w:color="auto"/>
        <w:bottom w:val="none" w:sz="0" w:space="0" w:color="auto"/>
        <w:right w:val="none" w:sz="0" w:space="0" w:color="auto"/>
      </w:divBdr>
    </w:div>
    <w:div w:id="2002925817">
      <w:bodyDiv w:val="1"/>
      <w:marLeft w:val="0"/>
      <w:marRight w:val="0"/>
      <w:marTop w:val="0"/>
      <w:marBottom w:val="0"/>
      <w:divBdr>
        <w:top w:val="none" w:sz="0" w:space="0" w:color="auto"/>
        <w:left w:val="none" w:sz="0" w:space="0" w:color="auto"/>
        <w:bottom w:val="none" w:sz="0" w:space="0" w:color="auto"/>
        <w:right w:val="none" w:sz="0" w:space="0" w:color="auto"/>
      </w:divBdr>
    </w:div>
    <w:div w:id="2028865785">
      <w:bodyDiv w:val="1"/>
      <w:marLeft w:val="0"/>
      <w:marRight w:val="0"/>
      <w:marTop w:val="0"/>
      <w:marBottom w:val="0"/>
      <w:divBdr>
        <w:top w:val="none" w:sz="0" w:space="0" w:color="auto"/>
        <w:left w:val="none" w:sz="0" w:space="0" w:color="auto"/>
        <w:bottom w:val="none" w:sz="0" w:space="0" w:color="auto"/>
        <w:right w:val="none" w:sz="0" w:space="0" w:color="auto"/>
      </w:divBdr>
    </w:div>
    <w:div w:id="2057267609">
      <w:bodyDiv w:val="1"/>
      <w:marLeft w:val="0"/>
      <w:marRight w:val="0"/>
      <w:marTop w:val="0"/>
      <w:marBottom w:val="0"/>
      <w:divBdr>
        <w:top w:val="none" w:sz="0" w:space="0" w:color="auto"/>
        <w:left w:val="none" w:sz="0" w:space="0" w:color="auto"/>
        <w:bottom w:val="none" w:sz="0" w:space="0" w:color="auto"/>
        <w:right w:val="none" w:sz="0" w:space="0" w:color="auto"/>
      </w:divBdr>
    </w:div>
    <w:div w:id="2071536796">
      <w:bodyDiv w:val="1"/>
      <w:marLeft w:val="0"/>
      <w:marRight w:val="0"/>
      <w:marTop w:val="0"/>
      <w:marBottom w:val="0"/>
      <w:divBdr>
        <w:top w:val="none" w:sz="0" w:space="0" w:color="auto"/>
        <w:left w:val="none" w:sz="0" w:space="0" w:color="auto"/>
        <w:bottom w:val="none" w:sz="0" w:space="0" w:color="auto"/>
        <w:right w:val="none" w:sz="0" w:space="0" w:color="auto"/>
      </w:divBdr>
    </w:div>
    <w:div w:id="214245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112715;fld=134;dst=1394" TargetMode="External"/><Relationship Id="rId18" Type="http://schemas.openxmlformats.org/officeDocument/2006/relationships/hyperlink" Target="consultantplus://offline/ref=AB379AAFAA1D100E328F2BAF8EED5A2F2B76C9320D2F17931C22AAB6D3F68CA0190E3892E5C305E8C6BBD71DFE0039N"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yperlink" Target="https://docs.cntd.ru/document/902385986" TargetMode="External"/><Relationship Id="rId7" Type="http://schemas.openxmlformats.org/officeDocument/2006/relationships/endnotes" Target="endnotes.xml"/><Relationship Id="rId12" Type="http://schemas.openxmlformats.org/officeDocument/2006/relationships/hyperlink" Target="consultantplus://offline/ref=289AD279EF665F147CBD36A6DC8AD4B434891EF7B024E61E1214770535314C553C8AFCD16F6D16C40FE36BeB76H" TargetMode="External"/><Relationship Id="rId17" Type="http://schemas.openxmlformats.org/officeDocument/2006/relationships/footer" Target="footer8.xml"/><Relationship Id="rId25"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hyperlink" Target="http://www.podgorn.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consultantplus://offline/ref=A397FE100A04CF436DCCCECBCB31C68B42BE200191B8B806F655A1EE54601F0A8CDCC862B6B13B1233FA6C374EFDx9G" TargetMode="Externa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hyperlink" Target="https://docs.cntd.ru/document/902380783"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s://docs.cntd.ru/document/902228011"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5B423-7D32-4A59-9BEF-06CBDAE19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124</Pages>
  <Words>60235</Words>
  <Characters>343340</Characters>
  <Application>Microsoft Office Word</Application>
  <DocSecurity>0</DocSecurity>
  <Lines>2861</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402770</CharactersWithSpaces>
  <SharedDoc>false</SharedDoc>
  <HLinks>
    <vt:vector size="24" baseType="variant">
      <vt:variant>
        <vt:i4>4390917</vt:i4>
      </vt:variant>
      <vt:variant>
        <vt:i4>9</vt:i4>
      </vt:variant>
      <vt:variant>
        <vt:i4>0</vt:i4>
      </vt:variant>
      <vt:variant>
        <vt:i4>5</vt:i4>
      </vt:variant>
      <vt:variant>
        <vt:lpwstr>consultantplus://offline/ref=F79001F212E14CE063496771EEF81EB3B4DEF2E0DB6CB775436C05z4W6E</vt:lpwstr>
      </vt:variant>
      <vt:variant>
        <vt:lpwstr/>
      </vt:variant>
      <vt:variant>
        <vt:i4>4849678</vt:i4>
      </vt:variant>
      <vt:variant>
        <vt:i4>6</vt:i4>
      </vt:variant>
      <vt:variant>
        <vt:i4>0</vt:i4>
      </vt:variant>
      <vt:variant>
        <vt:i4>5</vt:i4>
      </vt:variant>
      <vt:variant>
        <vt:lpwstr>consultantplus://offline/ref=289AD279EF665F147CBD36A6DC8AD4B434891EF7B024E61E1214770535314C553C8AFCD16F6D16C40FE363eB70H</vt:lpwstr>
      </vt:variant>
      <vt:variant>
        <vt:lpwstr/>
      </vt:variant>
      <vt:variant>
        <vt:i4>4849753</vt:i4>
      </vt:variant>
      <vt:variant>
        <vt:i4>3</vt:i4>
      </vt:variant>
      <vt:variant>
        <vt:i4>0</vt:i4>
      </vt:variant>
      <vt:variant>
        <vt:i4>5</vt:i4>
      </vt:variant>
      <vt:variant>
        <vt:lpwstr>consultantplus://offline/ref=289AD279EF665F147CBD36A6DC8AD4B434891EF7B024E61E1214770535314C553C8AFCD16F6D16C40FE36BeB76H</vt:lpwstr>
      </vt:variant>
      <vt:variant>
        <vt:lpwstr/>
      </vt:variant>
      <vt:variant>
        <vt:i4>2293822</vt:i4>
      </vt:variant>
      <vt:variant>
        <vt:i4>0</vt:i4>
      </vt:variant>
      <vt:variant>
        <vt:i4>0</vt:i4>
      </vt:variant>
      <vt:variant>
        <vt:i4>5</vt:i4>
      </vt:variant>
      <vt:variant>
        <vt:lpwstr>consultantplus://offline/ref=84E50E663886D47D42939070E780434AFBAA488BA5BAE36FD7577C9E3AC7D0714B7591F7037567EC48G5F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psp</dc:creator>
  <cp:keywords/>
  <dc:description/>
  <cp:lastModifiedBy>Лаврова</cp:lastModifiedBy>
  <cp:revision>2</cp:revision>
  <cp:lastPrinted>2024-01-16T08:12:00Z</cp:lastPrinted>
  <dcterms:created xsi:type="dcterms:W3CDTF">2024-01-16T08:12:00Z</dcterms:created>
  <dcterms:modified xsi:type="dcterms:W3CDTF">2024-01-16T08:12:00Z</dcterms:modified>
</cp:coreProperties>
</file>